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7ED" w:rsidRDefault="00B76D5E" w:rsidP="00021623">
      <w:pPr>
        <w:pStyle w:val="a7"/>
        <w:bidi/>
        <w:spacing w:before="0" w:beforeAutospacing="0" w:after="0" w:afterAutospacing="0"/>
        <w:ind w:left="-52" w:hanging="6"/>
        <w:jc w:val="center"/>
        <w:rPr>
          <w:rFonts w:eastAsia="Calibri"/>
          <w:bCs/>
          <w:sz w:val="34"/>
          <w:szCs w:val="34"/>
          <w:rtl/>
        </w:rPr>
      </w:pPr>
      <w:r>
        <w:rPr>
          <w:rFonts w:eastAsia="Calibri"/>
          <w:bCs/>
          <w:noProof/>
          <w:sz w:val="34"/>
          <w:szCs w:val="34"/>
        </w:rPr>
        <w:drawing>
          <wp:anchor distT="0" distB="0" distL="114300" distR="114300" simplePos="0" relativeHeight="251658240" behindDoc="1" locked="0" layoutInCell="1" allowOverlap="1">
            <wp:simplePos x="0" y="0"/>
            <wp:positionH relativeFrom="column">
              <wp:posOffset>-1141095</wp:posOffset>
            </wp:positionH>
            <wp:positionV relativeFrom="paragraph">
              <wp:posOffset>-991870</wp:posOffset>
            </wp:positionV>
            <wp:extent cx="7553960" cy="10676890"/>
            <wp:effectExtent l="0" t="0" r="8890" b="0"/>
            <wp:wrapTight wrapText="bothSides">
              <wp:wrapPolygon edited="0">
                <wp:start x="0" y="0"/>
                <wp:lineTo x="0" y="21543"/>
                <wp:lineTo x="21571" y="21543"/>
                <wp:lineTo x="21571" y="0"/>
                <wp:lineTo x="0" y="0"/>
              </wp:wrapPolygon>
            </wp:wrapTight>
            <wp:docPr id="4" name="صورة 4" descr="H:\desktop\خطط النشر - السبت 20-8 الجمعة 26-8-2016\خطط النشر - السبت 20-8 الجمعة 26-8-2016\ملحق يوم  الأحد 21 - 8 - 2016\تفسي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خطط النشر - السبت 20-8 الجمعة 26-8-2016\خطط النشر - السبت 20-8 الجمعة 26-8-2016\ملحق يوم  الأحد 21 - 8 - 2016\تفسير.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3960" cy="10676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07ED" w:rsidRDefault="002F07ED" w:rsidP="002F07ED">
      <w:pPr>
        <w:pStyle w:val="a7"/>
        <w:bidi/>
        <w:spacing w:before="0" w:beforeAutospacing="0" w:after="0" w:afterAutospacing="0"/>
        <w:ind w:left="-52" w:hanging="6"/>
        <w:jc w:val="center"/>
        <w:rPr>
          <w:rFonts w:eastAsia="Calibri"/>
          <w:bCs/>
          <w:sz w:val="34"/>
          <w:szCs w:val="34"/>
          <w:rtl/>
        </w:rPr>
      </w:pPr>
    </w:p>
    <w:p w:rsidR="00B76D5E" w:rsidRDefault="00B76D5E" w:rsidP="00B76D5E">
      <w:pPr>
        <w:pStyle w:val="a7"/>
        <w:bidi/>
        <w:spacing w:before="0" w:beforeAutospacing="0" w:after="0" w:afterAutospacing="0"/>
        <w:ind w:left="-52" w:hanging="6"/>
        <w:jc w:val="center"/>
        <w:rPr>
          <w:rFonts w:eastAsia="Calibri"/>
          <w:bCs/>
          <w:sz w:val="34"/>
          <w:szCs w:val="34"/>
          <w:rtl/>
        </w:rPr>
      </w:pPr>
    </w:p>
    <w:p w:rsidR="002F07ED" w:rsidRDefault="002F07ED" w:rsidP="002F07ED">
      <w:pPr>
        <w:pStyle w:val="a7"/>
        <w:bidi/>
        <w:spacing w:before="0" w:beforeAutospacing="0" w:after="0" w:afterAutospacing="0"/>
        <w:ind w:left="-52" w:hanging="6"/>
        <w:jc w:val="center"/>
        <w:rPr>
          <w:rFonts w:eastAsia="Calibri"/>
          <w:bCs/>
          <w:sz w:val="34"/>
          <w:szCs w:val="34"/>
          <w:rtl/>
        </w:rPr>
      </w:pPr>
    </w:p>
    <w:p w:rsidR="00021623" w:rsidRPr="002F07ED" w:rsidRDefault="002F07ED" w:rsidP="002F07ED">
      <w:pPr>
        <w:pStyle w:val="a7"/>
        <w:bidi/>
        <w:spacing w:before="0" w:beforeAutospacing="0" w:after="0" w:afterAutospacing="0"/>
        <w:ind w:left="-52" w:hanging="6"/>
        <w:jc w:val="center"/>
        <w:rPr>
          <w:rFonts w:hint="cs"/>
          <w:b/>
          <w:bCs/>
          <w:color w:val="0070C0"/>
          <w:sz w:val="100"/>
          <w:szCs w:val="100"/>
          <w:rtl/>
        </w:rPr>
      </w:pPr>
      <w:r w:rsidRPr="002F07ED">
        <w:rPr>
          <w:rFonts w:eastAsia="Calibri" w:hint="cs"/>
          <w:bCs/>
          <w:color w:val="0070C0"/>
          <w:sz w:val="100"/>
          <w:szCs w:val="100"/>
          <w:rtl/>
        </w:rPr>
        <w:t>الجامع</w:t>
      </w:r>
      <w:r w:rsidRPr="002F07ED">
        <w:rPr>
          <w:rFonts w:eastAsia="Calibri"/>
          <w:bCs/>
          <w:color w:val="0070C0"/>
          <w:sz w:val="100"/>
          <w:szCs w:val="100"/>
          <w:rtl/>
        </w:rPr>
        <w:t xml:space="preserve"> </w:t>
      </w:r>
      <w:r w:rsidRPr="002F07ED">
        <w:rPr>
          <w:rFonts w:eastAsia="Calibri" w:hint="cs"/>
          <w:bCs/>
          <w:color w:val="0070C0"/>
          <w:sz w:val="100"/>
          <w:szCs w:val="100"/>
          <w:rtl/>
        </w:rPr>
        <w:t>لروائع</w:t>
      </w:r>
      <w:r w:rsidRPr="002F07ED">
        <w:rPr>
          <w:rFonts w:eastAsia="Calibri"/>
          <w:bCs/>
          <w:color w:val="0070C0"/>
          <w:sz w:val="100"/>
          <w:szCs w:val="100"/>
          <w:rtl/>
        </w:rPr>
        <w:t xml:space="preserve"> </w:t>
      </w:r>
      <w:r w:rsidRPr="002F07ED">
        <w:rPr>
          <w:rFonts w:eastAsia="Calibri" w:hint="cs"/>
          <w:bCs/>
          <w:color w:val="0070C0"/>
          <w:sz w:val="100"/>
          <w:szCs w:val="100"/>
          <w:rtl/>
        </w:rPr>
        <w:t>البيان</w:t>
      </w:r>
      <w:r w:rsidRPr="002F07ED">
        <w:rPr>
          <w:rFonts w:eastAsia="Calibri"/>
          <w:bCs/>
          <w:color w:val="0070C0"/>
          <w:sz w:val="100"/>
          <w:szCs w:val="100"/>
          <w:rtl/>
        </w:rPr>
        <w:t xml:space="preserve"> </w:t>
      </w:r>
      <w:r w:rsidRPr="002F07ED">
        <w:rPr>
          <w:rFonts w:eastAsia="Calibri" w:hint="cs"/>
          <w:bCs/>
          <w:color w:val="0070C0"/>
          <w:sz w:val="100"/>
          <w:szCs w:val="100"/>
          <w:rtl/>
        </w:rPr>
        <w:t>في</w:t>
      </w:r>
      <w:r w:rsidRPr="002F07ED">
        <w:rPr>
          <w:rFonts w:eastAsia="Calibri"/>
          <w:bCs/>
          <w:color w:val="0070C0"/>
          <w:sz w:val="100"/>
          <w:szCs w:val="100"/>
          <w:rtl/>
        </w:rPr>
        <w:t xml:space="preserve"> </w:t>
      </w:r>
      <w:r w:rsidRPr="002F07ED">
        <w:rPr>
          <w:rFonts w:eastAsia="Calibri" w:hint="cs"/>
          <w:bCs/>
          <w:color w:val="0070C0"/>
          <w:sz w:val="100"/>
          <w:szCs w:val="100"/>
          <w:rtl/>
        </w:rPr>
        <w:t>تفسير</w:t>
      </w:r>
      <w:r w:rsidRPr="002F07ED">
        <w:rPr>
          <w:rFonts w:eastAsia="Calibri"/>
          <w:bCs/>
          <w:color w:val="0070C0"/>
          <w:sz w:val="100"/>
          <w:szCs w:val="100"/>
          <w:rtl/>
        </w:rPr>
        <w:t xml:space="preserve"> </w:t>
      </w:r>
      <w:r w:rsidRPr="002F07ED">
        <w:rPr>
          <w:rFonts w:eastAsia="Calibri" w:hint="cs"/>
          <w:bCs/>
          <w:color w:val="0070C0"/>
          <w:sz w:val="100"/>
          <w:szCs w:val="100"/>
          <w:rtl/>
        </w:rPr>
        <w:t>آيات</w:t>
      </w:r>
      <w:r w:rsidRPr="002F07ED">
        <w:rPr>
          <w:rFonts w:eastAsia="Calibri"/>
          <w:bCs/>
          <w:color w:val="0070C0"/>
          <w:sz w:val="100"/>
          <w:szCs w:val="100"/>
          <w:rtl/>
        </w:rPr>
        <w:t xml:space="preserve"> </w:t>
      </w:r>
      <w:r w:rsidRPr="002F07ED">
        <w:rPr>
          <w:rFonts w:eastAsia="Calibri" w:hint="cs"/>
          <w:bCs/>
          <w:color w:val="0070C0"/>
          <w:sz w:val="100"/>
          <w:szCs w:val="100"/>
          <w:rtl/>
        </w:rPr>
        <w:t>القرآن</w:t>
      </w:r>
    </w:p>
    <w:p w:rsidR="00EC34E5" w:rsidRPr="002F07ED" w:rsidRDefault="001D2448" w:rsidP="00021623">
      <w:pPr>
        <w:pStyle w:val="a7"/>
        <w:bidi/>
        <w:spacing w:before="0" w:beforeAutospacing="0" w:after="0" w:afterAutospacing="0"/>
        <w:ind w:left="-52" w:hanging="6"/>
        <w:jc w:val="center"/>
        <w:rPr>
          <w:b/>
          <w:bCs/>
          <w:color w:val="0070C0"/>
          <w:sz w:val="100"/>
          <w:szCs w:val="100"/>
          <w:rtl/>
          <w:lang w:bidi="ar-EG"/>
        </w:rPr>
      </w:pPr>
      <w:r w:rsidRPr="002F07ED">
        <w:rPr>
          <w:rFonts w:hint="cs"/>
          <w:b/>
          <w:bCs/>
          <w:color w:val="0070C0"/>
          <w:sz w:val="100"/>
          <w:szCs w:val="100"/>
          <w:rtl/>
          <w:lang w:bidi="ar-EG"/>
        </w:rPr>
        <w:t>تفسير الجزء العاشر</w:t>
      </w:r>
    </w:p>
    <w:p w:rsidR="002F07ED" w:rsidRDefault="002F07ED" w:rsidP="002F07ED">
      <w:pPr>
        <w:pStyle w:val="a7"/>
        <w:bidi/>
        <w:spacing w:before="0" w:beforeAutospacing="0" w:after="0" w:afterAutospacing="0"/>
        <w:ind w:left="-52" w:hanging="6"/>
        <w:jc w:val="center"/>
        <w:rPr>
          <w:b/>
          <w:bCs/>
          <w:color w:val="FF0000"/>
          <w:sz w:val="72"/>
          <w:szCs w:val="72"/>
          <w:rtl/>
          <w:lang w:bidi="ar-EG"/>
        </w:rPr>
      </w:pPr>
    </w:p>
    <w:p w:rsidR="002F07ED" w:rsidRDefault="002F07ED" w:rsidP="002F07ED">
      <w:pPr>
        <w:pStyle w:val="a7"/>
        <w:bidi/>
        <w:spacing w:before="0" w:beforeAutospacing="0" w:after="0" w:afterAutospacing="0"/>
        <w:ind w:left="-52" w:hanging="6"/>
        <w:jc w:val="center"/>
        <w:rPr>
          <w:b/>
          <w:bCs/>
          <w:color w:val="FF0000"/>
          <w:sz w:val="72"/>
          <w:szCs w:val="72"/>
          <w:rtl/>
          <w:lang w:bidi="ar-EG"/>
        </w:rPr>
      </w:pPr>
    </w:p>
    <w:p w:rsidR="002F07ED" w:rsidRDefault="002F07ED" w:rsidP="002F07ED">
      <w:pPr>
        <w:pStyle w:val="a7"/>
        <w:bidi/>
        <w:spacing w:before="0" w:beforeAutospacing="0" w:after="0" w:afterAutospacing="0"/>
        <w:ind w:left="-52" w:hanging="6"/>
        <w:jc w:val="center"/>
        <w:rPr>
          <w:b/>
          <w:bCs/>
          <w:color w:val="FF0000"/>
          <w:sz w:val="72"/>
          <w:szCs w:val="72"/>
          <w:rtl/>
          <w:lang w:bidi="ar-EG"/>
        </w:rPr>
      </w:pPr>
    </w:p>
    <w:p w:rsidR="00901A22" w:rsidRPr="002F07ED" w:rsidRDefault="00901A22" w:rsidP="00901A22">
      <w:pPr>
        <w:pStyle w:val="a7"/>
        <w:bidi/>
        <w:spacing w:before="0" w:beforeAutospacing="0" w:after="0" w:afterAutospacing="0"/>
        <w:ind w:left="-52" w:hanging="6"/>
        <w:jc w:val="center"/>
        <w:rPr>
          <w:b/>
          <w:bCs/>
          <w:color w:val="FF0000"/>
          <w:sz w:val="84"/>
          <w:szCs w:val="84"/>
          <w:rtl/>
          <w:lang w:bidi="ar-EG"/>
        </w:rPr>
      </w:pPr>
      <w:r w:rsidRPr="002F07ED">
        <w:rPr>
          <w:rFonts w:hint="cs"/>
          <w:b/>
          <w:bCs/>
          <w:color w:val="FF0000"/>
          <w:sz w:val="84"/>
          <w:szCs w:val="84"/>
          <w:rtl/>
          <w:lang w:bidi="ar-EG"/>
        </w:rPr>
        <w:t>سيد مبارك</w:t>
      </w:r>
    </w:p>
    <w:p w:rsidR="002F07ED" w:rsidRDefault="002F07ED">
      <w:pPr>
        <w:bidi w:val="0"/>
        <w:spacing w:after="160" w:line="259" w:lineRule="auto"/>
        <w:ind w:firstLine="0"/>
        <w:jc w:val="left"/>
        <w:rPr>
          <w:rFonts w:ascii="Traditional Arabic" w:eastAsia="Times New Roman" w:hAnsi="Traditional Arabic" w:cs="Traditional Arabic"/>
          <w:b/>
          <w:bCs/>
          <w:color w:val="FF0000"/>
          <w:sz w:val="48"/>
          <w:szCs w:val="48"/>
          <w:rtl/>
          <w:lang w:bidi="ar-EG"/>
        </w:rPr>
      </w:pPr>
      <w:r>
        <w:rPr>
          <w:b/>
          <w:bCs/>
          <w:color w:val="FF0000"/>
          <w:sz w:val="48"/>
          <w:szCs w:val="48"/>
          <w:rtl/>
          <w:lang w:bidi="ar-EG"/>
        </w:rPr>
        <w:br w:type="page"/>
      </w:r>
    </w:p>
    <w:p w:rsidR="00883839" w:rsidRPr="004E2CB7" w:rsidRDefault="00A75271" w:rsidP="00EC34E5">
      <w:pPr>
        <w:pStyle w:val="a7"/>
        <w:bidi/>
        <w:spacing w:before="0" w:beforeAutospacing="0" w:after="0" w:afterAutospacing="0"/>
        <w:ind w:left="-52" w:hanging="6"/>
        <w:jc w:val="center"/>
        <w:rPr>
          <w:b/>
          <w:bCs/>
          <w:color w:val="000099"/>
          <w:sz w:val="32"/>
          <w:szCs w:val="32"/>
          <w:rtl/>
          <w:lang w:bidi="ar"/>
        </w:rPr>
      </w:pPr>
      <w:r w:rsidRPr="004E2CB7">
        <w:rPr>
          <w:b/>
          <w:bCs/>
          <w:color w:val="000099"/>
          <w:sz w:val="32"/>
          <w:szCs w:val="32"/>
          <w:rtl/>
          <w:lang w:bidi="ar"/>
        </w:rPr>
        <w:lastRenderedPageBreak/>
        <w:t>بقية سورة الأنفال</w:t>
      </w:r>
    </w:p>
    <w:p w:rsidR="00A75271" w:rsidRDefault="00A75271" w:rsidP="004E2CB7">
      <w:pPr>
        <w:pStyle w:val="a7"/>
        <w:bidi/>
        <w:spacing w:before="0" w:beforeAutospacing="0" w:after="0" w:afterAutospacing="0"/>
        <w:ind w:left="-52" w:hanging="6"/>
        <w:jc w:val="center"/>
        <w:rPr>
          <w:b/>
          <w:bCs/>
          <w:color w:val="000099"/>
          <w:sz w:val="32"/>
          <w:szCs w:val="32"/>
          <w:rtl/>
          <w:lang w:bidi="ar"/>
        </w:rPr>
      </w:pPr>
      <w:r w:rsidRPr="004E2CB7">
        <w:rPr>
          <w:b/>
          <w:bCs/>
          <w:color w:val="000099"/>
          <w:sz w:val="32"/>
          <w:szCs w:val="32"/>
          <w:rtl/>
          <w:lang w:bidi="ar"/>
        </w:rPr>
        <w:t xml:space="preserve">من الآية </w:t>
      </w:r>
      <w:r w:rsidR="00012249" w:rsidRPr="004E2CB7">
        <w:rPr>
          <w:rFonts w:hint="cs"/>
          <w:b/>
          <w:bCs/>
          <w:color w:val="000099"/>
          <w:sz w:val="32"/>
          <w:szCs w:val="32"/>
          <w:rtl/>
          <w:lang w:bidi="ar"/>
        </w:rPr>
        <w:t>41-إلى</w:t>
      </w:r>
      <w:r w:rsidRPr="004E2CB7">
        <w:rPr>
          <w:b/>
          <w:bCs/>
          <w:color w:val="000099"/>
          <w:sz w:val="32"/>
          <w:szCs w:val="32"/>
          <w:rtl/>
          <w:lang w:bidi="ar"/>
        </w:rPr>
        <w:t xml:space="preserve"> الآية 75 وسورة التوبة من الآية </w:t>
      </w:r>
      <w:proofErr w:type="gramStart"/>
      <w:r w:rsidRPr="004E2CB7">
        <w:rPr>
          <w:b/>
          <w:bCs/>
          <w:color w:val="000099"/>
          <w:sz w:val="32"/>
          <w:szCs w:val="32"/>
          <w:rtl/>
          <w:lang w:bidi="ar"/>
        </w:rPr>
        <w:t>1- إلى</w:t>
      </w:r>
      <w:proofErr w:type="gramEnd"/>
      <w:r w:rsidRPr="004E2CB7">
        <w:rPr>
          <w:b/>
          <w:bCs/>
          <w:color w:val="000099"/>
          <w:sz w:val="32"/>
          <w:szCs w:val="32"/>
          <w:rtl/>
          <w:lang w:bidi="ar"/>
        </w:rPr>
        <w:t xml:space="preserve"> الآية 9</w:t>
      </w:r>
      <w:r w:rsidR="006A4ABD" w:rsidRPr="004E2CB7">
        <w:rPr>
          <w:b/>
          <w:bCs/>
          <w:color w:val="000099"/>
          <w:sz w:val="32"/>
          <w:szCs w:val="32"/>
          <w:rtl/>
          <w:lang w:bidi="ar"/>
        </w:rPr>
        <w:t>2</w:t>
      </w:r>
    </w:p>
    <w:p w:rsidR="002F07ED" w:rsidRPr="004E2CB7" w:rsidRDefault="002F07ED" w:rsidP="002F07ED">
      <w:pPr>
        <w:pStyle w:val="a7"/>
        <w:bidi/>
        <w:spacing w:before="0" w:beforeAutospacing="0" w:after="0" w:afterAutospacing="0"/>
        <w:ind w:left="-52" w:hanging="6"/>
        <w:jc w:val="center"/>
        <w:rPr>
          <w:b/>
          <w:bCs/>
          <w:color w:val="000099"/>
          <w:sz w:val="32"/>
          <w:szCs w:val="32"/>
          <w:rtl/>
          <w:lang w:bidi="ar-EG"/>
        </w:rPr>
      </w:pPr>
    </w:p>
    <w:p w:rsidR="00A75271" w:rsidRPr="004E2CB7" w:rsidRDefault="001D2448" w:rsidP="004E2CB7">
      <w:pPr>
        <w:ind w:left="-52" w:hanging="6"/>
        <w:jc w:val="both"/>
        <w:rPr>
          <w:rFonts w:ascii="Traditional Arabic" w:hAnsi="Traditional Arabic" w:cs="Traditional Arabic"/>
          <w:color w:val="FF0000"/>
          <w:szCs w:val="32"/>
          <w:rtl/>
        </w:rPr>
      </w:pPr>
      <w:r w:rsidRPr="001D2448">
        <w:rPr>
          <w:rFonts w:ascii="ATraditional Arabic" w:hAnsi="ATraditional Arabic" w:hint="cs"/>
          <w:color w:val="FF0000"/>
          <w:szCs w:val="32"/>
          <w:rtl/>
        </w:rPr>
        <w:t>{</w:t>
      </w:r>
      <w:bookmarkStart w:id="0" w:name="هنا4"/>
      <w:bookmarkEnd w:id="0"/>
      <w:r w:rsidR="00A75271" w:rsidRPr="004E2CB7">
        <w:rPr>
          <w:rFonts w:ascii="Traditional Arabic" w:hAnsi="Traditional Arabic" w:cs="Traditional Arabic"/>
          <w:color w:val="FF0000"/>
          <w:szCs w:val="32"/>
          <w:rtl/>
        </w:rPr>
        <w:t>وَاعْلَمُوا أَنَّمَا غَنِمْتُمْ مِنْ شَيْءٍ فَأَنَّ لِلَّهِ خُمُسَهُ وَلِلرَّسُولِ وَلِذِي الْقُرْبَى وَالْيَتَامَى وَالْمَسَاكِينِ وَابْنِ السَّبِيلِ إِنْ كُنْتُمْ آَمَنْتُمْ بِاللَّهِ وَمَا أَنْزَلْنَا عَلَى عَبْدِنَا يَوْمَ الْفُرْقَانِ يَوْمَ الْتَقَى الْجَمْعَانِ وَاللَّهُ عَلَى كُلِّ شَيْءٍ قَدِيرٌ (41)</w:t>
      </w:r>
      <w:r w:rsidRPr="001D2448">
        <w:rPr>
          <w:rFonts w:ascii="ATraditional Arabic" w:hAnsi="ATraditional Arabic"/>
          <w:color w:val="FF0000"/>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1"/>
      </w:r>
      <w:r w:rsidRPr="001D2448">
        <w:rPr>
          <w:rStyle w:val="a5"/>
          <w:szCs w:val="29"/>
          <w:rtl/>
        </w:rPr>
        <w:t>)</w:t>
      </w:r>
    </w:p>
    <w:p w:rsidR="00883839" w:rsidRPr="004E2CB7" w:rsidRDefault="00883839"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 </w:t>
      </w:r>
      <w:r w:rsidR="00233C55" w:rsidRPr="004E2CB7">
        <w:rPr>
          <w:sz w:val="32"/>
          <w:szCs w:val="32"/>
          <w:rtl/>
          <w:lang w:bidi="ar"/>
        </w:rPr>
        <w:t>(الواو) استئنافيّة (اعلموا) فعل أمر مبنيّ على حذف النون</w:t>
      </w:r>
      <w:r w:rsidR="002F07ED">
        <w:rPr>
          <w:sz w:val="32"/>
          <w:szCs w:val="32"/>
          <w:rtl/>
          <w:lang w:bidi="ar"/>
        </w:rPr>
        <w:t xml:space="preserve">... </w:t>
      </w:r>
      <w:r w:rsidR="00233C55" w:rsidRPr="004E2CB7">
        <w:rPr>
          <w:sz w:val="32"/>
          <w:szCs w:val="32"/>
          <w:rtl/>
          <w:lang w:bidi="ar"/>
        </w:rPr>
        <w:t xml:space="preserve">والواو فاعل (أنّ) حرف مشبّه </w:t>
      </w:r>
      <w:proofErr w:type="gramStart"/>
      <w:r w:rsidR="00233C55" w:rsidRPr="004E2CB7">
        <w:rPr>
          <w:sz w:val="32"/>
          <w:szCs w:val="32"/>
          <w:rtl/>
          <w:lang w:bidi="ar"/>
        </w:rPr>
        <w:t>بالفعل- ناسخ</w:t>
      </w:r>
      <w:proofErr w:type="gramEnd"/>
      <w:r w:rsidR="00233C55" w:rsidRPr="004E2CB7">
        <w:rPr>
          <w:sz w:val="32"/>
          <w:szCs w:val="32"/>
          <w:rtl/>
          <w:lang w:bidi="ar"/>
        </w:rPr>
        <w:t>- واسمه ضمير</w:t>
      </w:r>
      <w:r w:rsidRPr="004E2CB7">
        <w:rPr>
          <w:sz w:val="32"/>
          <w:szCs w:val="32"/>
          <w:rtl/>
          <w:lang w:bidi="ar"/>
        </w:rPr>
        <w:t xml:space="preserve"> الشأن محذوف (ما) اسم شرط جازم مبنيّ في محلّ نصب مفعول به مقدّم «</w:t>
      </w:r>
      <w:r w:rsidR="004A493D" w:rsidRPr="001D2448">
        <w:rPr>
          <w:rStyle w:val="a5"/>
          <w:szCs w:val="29"/>
          <w:rtl/>
        </w:rPr>
        <w:t>(</w:t>
      </w:r>
      <w:r w:rsidRPr="001D2448">
        <w:rPr>
          <w:rStyle w:val="a5"/>
          <w:szCs w:val="29"/>
          <w:rtl/>
        </w:rPr>
        <w:footnoteReference w:id="2"/>
      </w:r>
      <w:r w:rsidR="004A493D" w:rsidRPr="001D2448">
        <w:rPr>
          <w:rStyle w:val="a5"/>
          <w:szCs w:val="29"/>
          <w:rtl/>
        </w:rPr>
        <w:t>)</w:t>
      </w:r>
      <w:r w:rsidRPr="004E2CB7">
        <w:rPr>
          <w:sz w:val="32"/>
          <w:szCs w:val="32"/>
          <w:rtl/>
          <w:lang w:bidi="ar"/>
        </w:rPr>
        <w:t>»، (غنمتم) فعل ماض مبنيّ على السكون</w:t>
      </w:r>
      <w:r w:rsidR="002F07ED">
        <w:rPr>
          <w:sz w:val="32"/>
          <w:szCs w:val="32"/>
          <w:rtl/>
          <w:lang w:bidi="ar"/>
        </w:rPr>
        <w:t xml:space="preserve">... </w:t>
      </w:r>
      <w:r w:rsidRPr="004E2CB7">
        <w:rPr>
          <w:sz w:val="32"/>
          <w:szCs w:val="32"/>
          <w:rtl/>
          <w:lang w:bidi="ar"/>
        </w:rPr>
        <w:t>و(تم) ضمير فاعل (من شيء) جارّ ومجرور متعلّق بحال من مفعول غنمتم «</w:t>
      </w:r>
      <w:r w:rsidR="004A493D" w:rsidRPr="001D2448">
        <w:rPr>
          <w:rStyle w:val="a5"/>
          <w:szCs w:val="29"/>
          <w:rtl/>
        </w:rPr>
        <w:t>(</w:t>
      </w:r>
      <w:r w:rsidRPr="001D2448">
        <w:rPr>
          <w:rStyle w:val="a5"/>
          <w:szCs w:val="29"/>
          <w:rtl/>
        </w:rPr>
        <w:footnoteReference w:id="3"/>
      </w:r>
      <w:r w:rsidR="004A493D" w:rsidRPr="001D2448">
        <w:rPr>
          <w:rStyle w:val="a5"/>
          <w:szCs w:val="29"/>
          <w:rtl/>
        </w:rPr>
        <w:t>)</w:t>
      </w:r>
      <w:r w:rsidRPr="004E2CB7">
        <w:rPr>
          <w:sz w:val="32"/>
          <w:szCs w:val="32"/>
          <w:rtl/>
          <w:lang w:bidi="ar"/>
        </w:rPr>
        <w:t>».</w:t>
      </w:r>
    </w:p>
    <w:p w:rsidR="00233C55" w:rsidRPr="004E2CB7" w:rsidRDefault="00233C55"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(أنّ ما غنمتم</w:t>
      </w:r>
      <w:proofErr w:type="gramStart"/>
      <w:r w:rsidR="002F07ED">
        <w:rPr>
          <w:sz w:val="32"/>
          <w:szCs w:val="32"/>
          <w:rtl/>
          <w:lang w:bidi="ar"/>
        </w:rPr>
        <w:t xml:space="preserve">... </w:t>
      </w:r>
      <w:r w:rsidRPr="004E2CB7">
        <w:rPr>
          <w:sz w:val="32"/>
          <w:szCs w:val="32"/>
          <w:rtl/>
          <w:lang w:bidi="ar"/>
        </w:rPr>
        <w:t>)</w:t>
      </w:r>
      <w:proofErr w:type="gramEnd"/>
      <w:r w:rsidRPr="004E2CB7">
        <w:rPr>
          <w:sz w:val="32"/>
          <w:szCs w:val="32"/>
          <w:rtl/>
          <w:lang w:bidi="ar"/>
        </w:rPr>
        <w:t xml:space="preserve"> في محلّ نصب سدّ مسدّ مفعولي اعلموا.</w:t>
      </w:r>
    </w:p>
    <w:p w:rsidR="00233C55" w:rsidRPr="004E2CB7" w:rsidRDefault="00233C55" w:rsidP="00B76D5E">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(الفاء) رابطة لجواب الشرط (أنّ) مثل الأول </w:t>
      </w:r>
      <w:r w:rsidR="00883839" w:rsidRPr="004E2CB7">
        <w:rPr>
          <w:sz w:val="32"/>
          <w:szCs w:val="32"/>
          <w:rtl/>
          <w:lang w:bidi="ar"/>
        </w:rPr>
        <w:t>«</w:t>
      </w:r>
      <w:r w:rsidR="004A493D" w:rsidRPr="001D2448">
        <w:rPr>
          <w:rStyle w:val="a5"/>
          <w:szCs w:val="29"/>
          <w:rtl/>
        </w:rPr>
        <w:t>(</w:t>
      </w:r>
      <w:r w:rsidR="00883839" w:rsidRPr="001D2448">
        <w:rPr>
          <w:rStyle w:val="a5"/>
          <w:szCs w:val="29"/>
          <w:rtl/>
        </w:rPr>
        <w:footnoteReference w:id="4"/>
      </w:r>
      <w:r w:rsidR="004A493D" w:rsidRPr="001D2448">
        <w:rPr>
          <w:rStyle w:val="a5"/>
          <w:szCs w:val="29"/>
          <w:rtl/>
        </w:rPr>
        <w:t>)</w:t>
      </w:r>
      <w:r w:rsidR="00883839" w:rsidRPr="004E2CB7">
        <w:rPr>
          <w:sz w:val="32"/>
          <w:szCs w:val="32"/>
          <w:rtl/>
          <w:lang w:bidi="ar"/>
        </w:rPr>
        <w:t>»</w:t>
      </w:r>
      <w:r w:rsidRPr="004E2CB7">
        <w:rPr>
          <w:sz w:val="32"/>
          <w:szCs w:val="32"/>
          <w:rtl/>
          <w:lang w:bidi="ar"/>
        </w:rPr>
        <w:t>، (للّه) جارّ ومجرور متعلّق بمحذوف خبر أنّ (خمس) اسم أنّ منصوب و(الهاء) ضمير في محلّ جرّ مضاف</w:t>
      </w:r>
      <w:bookmarkStart w:id="1" w:name="_GoBack"/>
      <w:bookmarkEnd w:id="1"/>
      <w:r w:rsidRPr="004E2CB7">
        <w:rPr>
          <w:sz w:val="32"/>
          <w:szCs w:val="32"/>
          <w:rtl/>
          <w:lang w:bidi="ar"/>
        </w:rPr>
        <w:t xml:space="preserve"> إليه.</w:t>
      </w:r>
    </w:p>
    <w:p w:rsidR="00233C55" w:rsidRPr="004E2CB7" w:rsidRDefault="00233C55"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(أنّ للّه خمسة</w:t>
      </w:r>
      <w:proofErr w:type="gramStart"/>
      <w:r w:rsidR="002F07ED">
        <w:rPr>
          <w:sz w:val="32"/>
          <w:szCs w:val="32"/>
          <w:rtl/>
          <w:lang w:bidi="ar"/>
        </w:rPr>
        <w:t xml:space="preserve">... </w:t>
      </w:r>
      <w:r w:rsidRPr="004E2CB7">
        <w:rPr>
          <w:sz w:val="32"/>
          <w:szCs w:val="32"/>
          <w:rtl/>
          <w:lang w:bidi="ar"/>
        </w:rPr>
        <w:t>)</w:t>
      </w:r>
      <w:proofErr w:type="gramEnd"/>
      <w:r w:rsidRPr="004E2CB7">
        <w:rPr>
          <w:sz w:val="32"/>
          <w:szCs w:val="32"/>
          <w:rtl/>
          <w:lang w:bidi="ar"/>
        </w:rPr>
        <w:t xml:space="preserve"> في محلّ رفع خبر لمبتدأ محذوف تقديره حكمه أي حكمه كون الخمس للّه </w:t>
      </w:r>
      <w:r w:rsidR="00883839" w:rsidRPr="004E2CB7">
        <w:rPr>
          <w:sz w:val="32"/>
          <w:szCs w:val="32"/>
          <w:rtl/>
          <w:lang w:bidi="ar"/>
        </w:rPr>
        <w:t>«</w:t>
      </w:r>
      <w:r w:rsidR="004A493D" w:rsidRPr="001D2448">
        <w:rPr>
          <w:rStyle w:val="a5"/>
          <w:szCs w:val="29"/>
          <w:rtl/>
        </w:rPr>
        <w:t>(</w:t>
      </w:r>
      <w:r w:rsidR="00883839" w:rsidRPr="001D2448">
        <w:rPr>
          <w:rStyle w:val="a5"/>
          <w:szCs w:val="29"/>
          <w:rtl/>
        </w:rPr>
        <w:footnoteReference w:id="5"/>
      </w:r>
      <w:r w:rsidR="004A493D" w:rsidRPr="001D2448">
        <w:rPr>
          <w:rStyle w:val="a5"/>
          <w:szCs w:val="29"/>
          <w:rtl/>
        </w:rPr>
        <w:t>)</w:t>
      </w:r>
      <w:r w:rsidR="00883839" w:rsidRPr="004E2CB7">
        <w:rPr>
          <w:sz w:val="32"/>
          <w:szCs w:val="32"/>
          <w:rtl/>
          <w:lang w:bidi="ar"/>
        </w:rPr>
        <w:t>»</w:t>
      </w:r>
      <w:r w:rsidRPr="004E2CB7">
        <w:rPr>
          <w:sz w:val="32"/>
          <w:szCs w:val="32"/>
          <w:rtl/>
          <w:lang w:bidi="ar"/>
        </w:rPr>
        <w:t>.</w:t>
      </w:r>
    </w:p>
    <w:p w:rsidR="00883839" w:rsidRPr="004E2CB7" w:rsidRDefault="00233C55" w:rsidP="004E2CB7">
      <w:pPr>
        <w:pStyle w:val="a7"/>
        <w:bidi/>
        <w:spacing w:before="0" w:beforeAutospacing="0" w:after="0" w:afterAutospacing="0"/>
        <w:ind w:left="-52" w:hanging="6"/>
        <w:jc w:val="both"/>
        <w:rPr>
          <w:sz w:val="32"/>
          <w:szCs w:val="32"/>
          <w:rtl/>
          <w:lang w:bidi="ar"/>
        </w:rPr>
      </w:pPr>
      <w:r w:rsidRPr="004E2CB7">
        <w:rPr>
          <w:sz w:val="32"/>
          <w:szCs w:val="32"/>
          <w:rtl/>
          <w:lang w:bidi="ar"/>
        </w:rPr>
        <w:t>(الواو) عاطفة في خمسة المواضع الآتية (الرسول، ذي، اليتامى، المساكين، ابن) ألفاظ معطوفة على لفظ الجلالة بإعادة الجارّ في الرسول وذي</w:t>
      </w:r>
      <w:r w:rsidR="002F07ED">
        <w:rPr>
          <w:sz w:val="32"/>
          <w:szCs w:val="32"/>
          <w:rtl/>
          <w:lang w:bidi="ar"/>
        </w:rPr>
        <w:t xml:space="preserve">... </w:t>
      </w:r>
      <w:r w:rsidRPr="004E2CB7">
        <w:rPr>
          <w:sz w:val="32"/>
          <w:szCs w:val="32"/>
          <w:rtl/>
          <w:lang w:bidi="ar"/>
        </w:rPr>
        <w:t>وعلامة الجرّ في ذي الياء وفي اليتامى الكسرة المقدرة على الألف، (القربى) مضاف إليه مجرور وعلامة الجرّ الكسرة المقدّرة على الألف (السبيل) مضاف إليه مجرور (إن) حرف شرط جازم (كنتم) فعل ماض ناقض- ناسخ- مبنيّ في محلّ جزم فعل الشرط</w:t>
      </w:r>
      <w:r w:rsidR="002F07ED">
        <w:rPr>
          <w:sz w:val="32"/>
          <w:szCs w:val="32"/>
          <w:rtl/>
          <w:lang w:bidi="ar"/>
        </w:rPr>
        <w:t xml:space="preserve">... </w:t>
      </w:r>
      <w:r w:rsidRPr="004E2CB7">
        <w:rPr>
          <w:sz w:val="32"/>
          <w:szCs w:val="32"/>
          <w:rtl/>
          <w:lang w:bidi="ar"/>
        </w:rPr>
        <w:t xml:space="preserve">و(تم) ضمير اسم كان (آمنتم) مثل غنمتم (باللّه) جارّ ومجرور متعلّق ب (آمنتم)، (الواو) عاطفة (ما) </w:t>
      </w:r>
      <w:r w:rsidRPr="004E2CB7">
        <w:rPr>
          <w:sz w:val="32"/>
          <w:szCs w:val="32"/>
          <w:rtl/>
          <w:lang w:bidi="ar"/>
        </w:rPr>
        <w:lastRenderedPageBreak/>
        <w:t>اسم موصول مبنيّ في محلّ جرّ معطوف</w:t>
      </w:r>
      <w:r w:rsidR="00883839" w:rsidRPr="004E2CB7">
        <w:rPr>
          <w:sz w:val="32"/>
          <w:szCs w:val="32"/>
          <w:rtl/>
          <w:lang w:bidi="ar"/>
        </w:rPr>
        <w:t xml:space="preserve"> على لفظ الجلالة (أنزلنا) فعل ماض وفاعله (على عبد) جارّ ومجرور متعلّق ب (أنزلنا)، و(</w:t>
      </w:r>
      <w:proofErr w:type="spellStart"/>
      <w:r w:rsidR="00883839" w:rsidRPr="004E2CB7">
        <w:rPr>
          <w:sz w:val="32"/>
          <w:szCs w:val="32"/>
          <w:rtl/>
          <w:lang w:bidi="ar"/>
        </w:rPr>
        <w:t>نا</w:t>
      </w:r>
      <w:proofErr w:type="spellEnd"/>
      <w:r w:rsidR="00883839" w:rsidRPr="004E2CB7">
        <w:rPr>
          <w:sz w:val="32"/>
          <w:szCs w:val="32"/>
          <w:rtl/>
          <w:lang w:bidi="ar"/>
        </w:rPr>
        <w:t>) ضمير مضاف إليه (يوم) ظرف زمان منصوب متعلّق ب (أنزلنا)، (الفرقان) مضاف إليه مجرور (يوم) ظرف بدل من الأول منصوب (التقى) فعل ماض مبنيّ على الفتح المقدّر على الألف (الجمعان) فاعل مرفوع وعلامة الرفع الألف (الواو) اعتراضيّة- أو استئنافيّة- (اللّه) مبتدأ مرفوع (على كلّ) جارّ ومجرور متعلّق ب (قدير) (شيء) مضاف إليه مجرور (قدير) خبر المبتدأ مرفوع.</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602622" w:rsidRPr="004E2CB7" w:rsidRDefault="001D2448" w:rsidP="004E2CB7">
      <w:pPr>
        <w:ind w:left="-52" w:hanging="6"/>
        <w:jc w:val="both"/>
        <w:rPr>
          <w:rFonts w:ascii="Traditional Arabic" w:hAnsi="Traditional Arabic" w:cs="Traditional Arabic"/>
          <w:color w:val="006600"/>
          <w:szCs w:val="32"/>
          <w:rtl/>
        </w:rPr>
      </w:pPr>
      <w:r w:rsidRPr="001D2448">
        <w:rPr>
          <w:rFonts w:ascii="ATraditional Arabic" w:hAnsi="ATraditional Arabic"/>
          <w:color w:val="006600"/>
          <w:szCs w:val="32"/>
          <w:rtl/>
        </w:rPr>
        <w:t>{</w:t>
      </w:r>
      <w:r w:rsidR="00602622" w:rsidRPr="004E2CB7">
        <w:rPr>
          <w:rFonts w:ascii="Traditional Arabic" w:hAnsi="Traditional Arabic" w:cs="Traditional Arabic"/>
          <w:color w:val="006600"/>
          <w:szCs w:val="32"/>
          <w:rtl/>
        </w:rPr>
        <w:t xml:space="preserve">وَاعْلَمُوا أَنَّمَا غَنِمْتُمْ مِنْ شَيْءٍ فَأَنَّ لِلَّهِ خُمُسَهُ وَلِلرَّسُولِ وَلِذِي الْقُرْبَى وَالْيَتَامَى وَالْمَسَاكِينِ وَابْنِ السَّبِيلِ إِنْ كُنْتُمْ آَمَنْتُمْ بِاللَّهِ وَمَا أَنْزَلْنَا عَلَى عَبْدِنَا يَوْمَ الْفُرْقَانِ يَوْمَ الْتَقَى الْجَمْعَانِ وَاللَّهُ عَلَى كُلِّ شَيْءٍ </w:t>
      </w:r>
      <w:proofErr w:type="gramStart"/>
      <w:r w:rsidR="00602622" w:rsidRPr="004E2CB7">
        <w:rPr>
          <w:rFonts w:ascii="Traditional Arabic" w:hAnsi="Traditional Arabic" w:cs="Traditional Arabic"/>
          <w:color w:val="006600"/>
          <w:szCs w:val="32"/>
          <w:rtl/>
        </w:rPr>
        <w:t xml:space="preserve">قَدِيرٌ </w:t>
      </w:r>
      <w:r w:rsidRPr="001D2448">
        <w:rPr>
          <w:rFonts w:ascii="ATraditional Arabic" w:hAnsi="ATraditional Arabic"/>
          <w:color w:val="006600"/>
          <w:szCs w:val="32"/>
          <w:rtl/>
        </w:rPr>
        <w:t>}</w:t>
      </w:r>
      <w:proofErr w:type="gramEnd"/>
    </w:p>
    <w:p w:rsidR="00637455" w:rsidRPr="004E2CB7" w:rsidRDefault="00637455"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szCs w:val="32"/>
          <w:rtl/>
        </w:rPr>
        <w:t>-قال السعدي</w:t>
      </w:r>
      <w:r w:rsidR="00A71525" w:rsidRPr="004E2CB7">
        <w:rPr>
          <w:rFonts w:ascii="Traditional Arabic" w:hAnsi="Traditional Arabic" w:cs="Traditional Arabic"/>
          <w:szCs w:val="32"/>
          <w:rtl/>
        </w:rPr>
        <w:t>-رحمه الله-في بيانها إجمالاً ما نصه</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يقول تعالى: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وَاعْلَمُوا</w:t>
      </w:r>
      <w:proofErr w:type="gramEnd"/>
      <w:r w:rsidRPr="004E2CB7">
        <w:rPr>
          <w:rFonts w:ascii="Traditional Arabic" w:hAnsi="Traditional Arabic" w:cs="Traditional Arabic"/>
          <w:szCs w:val="32"/>
          <w:rtl/>
          <w:lang w:bidi="ar-EG"/>
        </w:rPr>
        <w:t xml:space="preserve"> أَنَّمَا غَنِمْتُمْ مِنْ شَيْءٍ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أخذتم من مال </w:t>
      </w:r>
      <w:r w:rsidRPr="004E2CB7">
        <w:rPr>
          <w:rFonts w:ascii="Traditional Arabic" w:hAnsi="Traditional Arabic" w:cs="Traditional Arabic"/>
          <w:color w:val="000000"/>
          <w:szCs w:val="32"/>
          <w:rtl/>
          <w:lang w:bidi="ar-EG"/>
        </w:rPr>
        <w:t xml:space="preserve">الكفار قهرا بحق، قليلا كان أو كثيرا. </w:t>
      </w:r>
      <w:proofErr w:type="gramStart"/>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فَأَنَّ</w:t>
      </w:r>
      <w:proofErr w:type="gramEnd"/>
      <w:r w:rsidRPr="004E2CB7">
        <w:rPr>
          <w:rFonts w:ascii="Traditional Arabic" w:hAnsi="Traditional Arabic" w:cs="Traditional Arabic"/>
          <w:color w:val="000000"/>
          <w:szCs w:val="32"/>
          <w:rtl/>
          <w:lang w:bidi="ar-EG"/>
        </w:rPr>
        <w:t xml:space="preserve"> لِلَّهِ خُمُسَهُ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أي: وباقيه لكم أيها الغانمون، لأنه أضاف الغنيمة إليهم، وأخرج منها </w:t>
      </w:r>
      <w:r w:rsidR="00012249" w:rsidRPr="004E2CB7">
        <w:rPr>
          <w:rFonts w:ascii="Traditional Arabic" w:hAnsi="Traditional Arabic" w:cs="Traditional Arabic" w:hint="cs"/>
          <w:color w:val="000000"/>
          <w:szCs w:val="32"/>
          <w:rtl/>
          <w:lang w:bidi="ar-EG"/>
        </w:rPr>
        <w:t>خمسها. فدل</w:t>
      </w:r>
      <w:r w:rsidRPr="004E2CB7">
        <w:rPr>
          <w:rFonts w:ascii="Traditional Arabic" w:hAnsi="Traditional Arabic" w:cs="Traditional Arabic"/>
          <w:color w:val="000000"/>
          <w:szCs w:val="32"/>
          <w:rtl/>
          <w:lang w:bidi="ar-EG"/>
        </w:rPr>
        <w:t xml:space="preserve"> على أن الباقي لهم، يقسم على ما قسمه رسول اللّه صلى الله عليه وسلم: للراجل سهم، وللفارس سهمان لفرسه، وسهم له.</w:t>
      </w:r>
    </w:p>
    <w:p w:rsidR="00637455" w:rsidRPr="004E2CB7" w:rsidRDefault="00637455"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وأما هذا الخمس، فيقسم خمسة أسهم، سهم للّه ولرسوله، يصرف في مصالح المسلمين العامة، من غير تعيين لمصلحة، لأن اللّه جعله له ولرسوله، واللّه ورسوله غنيان عنه، فعلم أنه لعباد </w:t>
      </w:r>
      <w:r w:rsidR="00012249" w:rsidRPr="004E2CB7">
        <w:rPr>
          <w:rFonts w:ascii="Traditional Arabic" w:hAnsi="Traditional Arabic" w:cs="Traditional Arabic" w:hint="cs"/>
          <w:color w:val="000000"/>
          <w:szCs w:val="32"/>
          <w:rtl/>
          <w:lang w:bidi="ar-EG"/>
        </w:rPr>
        <w:t>اللّه. فإذا</w:t>
      </w:r>
      <w:r w:rsidRPr="004E2CB7">
        <w:rPr>
          <w:rFonts w:ascii="Traditional Arabic" w:hAnsi="Traditional Arabic" w:cs="Traditional Arabic"/>
          <w:color w:val="000000"/>
          <w:szCs w:val="32"/>
          <w:rtl/>
          <w:lang w:bidi="ar-EG"/>
        </w:rPr>
        <w:t xml:space="preserve"> لم يعين اللّه له مصرفا، دل على أن مصرفه للمصالح العامة.</w:t>
      </w:r>
    </w:p>
    <w:p w:rsidR="00637455" w:rsidRPr="004E2CB7" w:rsidRDefault="00637455"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والخمس الثاني: لذي القربى، وهم قرابة النبي صلى الله عليه وسلم من بني هاشم وبني </w:t>
      </w:r>
      <w:r w:rsidR="00A0366D" w:rsidRPr="004E2CB7">
        <w:rPr>
          <w:rFonts w:ascii="Traditional Arabic" w:hAnsi="Traditional Arabic" w:cs="Traditional Arabic"/>
          <w:color w:val="000000"/>
          <w:szCs w:val="32"/>
          <w:rtl/>
          <w:lang w:bidi="ar-EG"/>
        </w:rPr>
        <w:t>المطلب. وأضافه</w:t>
      </w:r>
      <w:r w:rsidRPr="004E2CB7">
        <w:rPr>
          <w:rFonts w:ascii="Traditional Arabic" w:hAnsi="Traditional Arabic" w:cs="Traditional Arabic"/>
          <w:color w:val="000000"/>
          <w:szCs w:val="32"/>
          <w:rtl/>
          <w:lang w:bidi="ar-EG"/>
        </w:rPr>
        <w:t xml:space="preserve"> اللّه إلى القرابة دليلا على أن العلة فيه مجرد القرابة، فيستوي فيه غنيهم </w:t>
      </w:r>
      <w:proofErr w:type="spellStart"/>
      <w:r w:rsidRPr="004E2CB7">
        <w:rPr>
          <w:rFonts w:ascii="Traditional Arabic" w:hAnsi="Traditional Arabic" w:cs="Traditional Arabic"/>
          <w:color w:val="000000"/>
          <w:szCs w:val="32"/>
          <w:rtl/>
          <w:lang w:bidi="ar-EG"/>
        </w:rPr>
        <w:t>وفقيرهم</w:t>
      </w:r>
      <w:proofErr w:type="spellEnd"/>
      <w:r w:rsidRPr="004E2CB7">
        <w:rPr>
          <w:rFonts w:ascii="Traditional Arabic" w:hAnsi="Traditional Arabic" w:cs="Traditional Arabic"/>
          <w:color w:val="000000"/>
          <w:szCs w:val="32"/>
          <w:rtl/>
          <w:lang w:bidi="ar-EG"/>
        </w:rPr>
        <w:t>، ذكرهم وأنثاهم.</w:t>
      </w:r>
    </w:p>
    <w:p w:rsidR="00637455" w:rsidRPr="004E2CB7" w:rsidRDefault="00637455"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والخمس الثالث لليتامى، وهم الذين فقدت آباؤهم وهم صغار، جعل اللّه لهم خمس الخمس رحمة بهم، حيث كانوا عاجزين عن القيام بمصالحهم، وقد فقد من يقوم بمصالحهم.</w:t>
      </w:r>
    </w:p>
    <w:p w:rsidR="00637455" w:rsidRPr="004E2CB7" w:rsidRDefault="00637455"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والخمس الرابع للمساكين، أي: المحتاجين الفقراء من صغار وكبار، ذكور وإناث.</w:t>
      </w:r>
    </w:p>
    <w:p w:rsidR="00637455" w:rsidRPr="004E2CB7" w:rsidRDefault="00637455"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والخمس الخامس لابن السبيل، </w:t>
      </w:r>
      <w:r w:rsidR="00012249" w:rsidRPr="004E2CB7">
        <w:rPr>
          <w:rFonts w:ascii="Traditional Arabic" w:hAnsi="Traditional Arabic" w:cs="Traditional Arabic" w:hint="cs"/>
          <w:color w:val="000000"/>
          <w:szCs w:val="32"/>
          <w:rtl/>
          <w:lang w:bidi="ar-EG"/>
        </w:rPr>
        <w:t>وهو الغريب</w:t>
      </w:r>
      <w:r w:rsidRPr="004E2CB7">
        <w:rPr>
          <w:rFonts w:ascii="Traditional Arabic" w:hAnsi="Traditional Arabic" w:cs="Traditional Arabic"/>
          <w:color w:val="000000"/>
          <w:szCs w:val="32"/>
          <w:rtl/>
          <w:lang w:bidi="ar-EG"/>
        </w:rPr>
        <w:t xml:space="preserve"> المنقطع به في غير بلده، وبعض المفسرين يقول إن خمس الغنيمة لا يخرج عن هذه الأصناف ولا يلزم أن يكونوا فيه على السواء بل ذلك تبع للمصلحة وهذا هو الأولى وجعل اللّه أداء الخمس على وجهه شرطا للإيمان فقال: </w:t>
      </w:r>
      <w:proofErr w:type="gramStart"/>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إِنْ</w:t>
      </w:r>
      <w:proofErr w:type="gramEnd"/>
      <w:r w:rsidRPr="004E2CB7">
        <w:rPr>
          <w:rFonts w:ascii="Traditional Arabic" w:hAnsi="Traditional Arabic" w:cs="Traditional Arabic"/>
          <w:color w:val="000000"/>
          <w:szCs w:val="32"/>
          <w:rtl/>
          <w:lang w:bidi="ar-EG"/>
        </w:rPr>
        <w:t xml:space="preserve"> كُنْتُمْ آمَنْتُمْ بِاللَّهِ وَمَا أَنزلْنَا عَلَى عَبْدِنَا يَوْمَ الْفُرْقَانِ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وهو يوم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بدر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الذي فرق اللّه به بين الحق والباطل. وأظهر الحق وأبطل الباطل.</w:t>
      </w:r>
    </w:p>
    <w:p w:rsidR="00333A31" w:rsidRPr="004E2CB7" w:rsidRDefault="001D2448" w:rsidP="004E2CB7">
      <w:pPr>
        <w:ind w:left="-52" w:hanging="6"/>
        <w:rPr>
          <w:rFonts w:ascii="Traditional Arabic" w:hAnsi="Traditional Arabic" w:cs="Traditional Arabic"/>
          <w:szCs w:val="32"/>
          <w:rtl/>
          <w:lang w:bidi="ar-EG"/>
        </w:rPr>
      </w:pPr>
      <w:proofErr w:type="gramStart"/>
      <w:r w:rsidRPr="001D2448">
        <w:rPr>
          <w:rFonts w:ascii="ATraditional Arabic" w:hAnsi="ATraditional Arabic"/>
          <w:color w:val="000000"/>
          <w:szCs w:val="32"/>
          <w:rtl/>
          <w:lang w:bidi="ar-EG"/>
        </w:rPr>
        <w:lastRenderedPageBreak/>
        <w:t>{</w:t>
      </w:r>
      <w:r w:rsidR="00637455" w:rsidRPr="004E2CB7">
        <w:rPr>
          <w:rFonts w:ascii="Traditional Arabic" w:hAnsi="Traditional Arabic" w:cs="Traditional Arabic"/>
          <w:color w:val="000000"/>
          <w:szCs w:val="32"/>
          <w:rtl/>
          <w:lang w:bidi="ar-EG"/>
        </w:rPr>
        <w:t xml:space="preserve"> يَوْمَ</w:t>
      </w:r>
      <w:proofErr w:type="gramEnd"/>
      <w:r w:rsidR="00637455" w:rsidRPr="004E2CB7">
        <w:rPr>
          <w:rFonts w:ascii="Traditional Arabic" w:hAnsi="Traditional Arabic" w:cs="Traditional Arabic"/>
          <w:color w:val="000000"/>
          <w:szCs w:val="32"/>
          <w:rtl/>
          <w:lang w:bidi="ar-EG"/>
        </w:rPr>
        <w:t xml:space="preserve"> الْتَقَى الْجَمْعَانِ </w:t>
      </w:r>
      <w:r w:rsidRPr="001D2448">
        <w:rPr>
          <w:rFonts w:ascii="ATraditional Arabic" w:hAnsi="ATraditional Arabic"/>
          <w:color w:val="000000"/>
          <w:szCs w:val="32"/>
          <w:rtl/>
          <w:lang w:bidi="ar-EG"/>
        </w:rPr>
        <w:t>}</w:t>
      </w:r>
      <w:r w:rsidR="00637455" w:rsidRPr="004E2CB7">
        <w:rPr>
          <w:rFonts w:ascii="Traditional Arabic" w:hAnsi="Traditional Arabic" w:cs="Traditional Arabic"/>
          <w:color w:val="000000"/>
          <w:szCs w:val="32"/>
          <w:rtl/>
          <w:lang w:bidi="ar-EG"/>
        </w:rPr>
        <w:t xml:space="preserve"> جمع المسلمين، وجمع </w:t>
      </w:r>
      <w:r w:rsidR="00012249" w:rsidRPr="004E2CB7">
        <w:rPr>
          <w:rFonts w:ascii="Traditional Arabic" w:hAnsi="Traditional Arabic" w:cs="Traditional Arabic" w:hint="cs"/>
          <w:color w:val="000000"/>
          <w:szCs w:val="32"/>
          <w:rtl/>
          <w:lang w:bidi="ar-EG"/>
        </w:rPr>
        <w:t>الكافرين أي</w:t>
      </w:r>
      <w:r w:rsidR="00637455" w:rsidRPr="004E2CB7">
        <w:rPr>
          <w:rFonts w:ascii="Traditional Arabic" w:hAnsi="Traditional Arabic" w:cs="Traditional Arabic"/>
          <w:color w:val="000000"/>
          <w:szCs w:val="32"/>
          <w:rtl/>
          <w:lang w:bidi="ar-EG"/>
        </w:rPr>
        <w:t xml:space="preserve">: إن كان إيمانكم باللّه، وبالحق الذي أنزله اللّه على رسوله يوم الفرقان، الذي حصل فيه من الآيات والبراهين، ما دل على أن ما جاء به هو الحق. </w:t>
      </w:r>
      <w:proofErr w:type="gramStart"/>
      <w:r w:rsidRPr="001D2448">
        <w:rPr>
          <w:rFonts w:ascii="ATraditional Arabic" w:hAnsi="ATraditional Arabic"/>
          <w:color w:val="000000"/>
          <w:szCs w:val="32"/>
          <w:rtl/>
          <w:lang w:bidi="ar-EG"/>
        </w:rPr>
        <w:t>{</w:t>
      </w:r>
      <w:r w:rsidR="00637455" w:rsidRPr="004E2CB7">
        <w:rPr>
          <w:rFonts w:ascii="Traditional Arabic" w:hAnsi="Traditional Arabic" w:cs="Traditional Arabic"/>
          <w:color w:val="000000"/>
          <w:szCs w:val="32"/>
          <w:rtl/>
          <w:lang w:bidi="ar-EG"/>
        </w:rPr>
        <w:t xml:space="preserve"> وَاللَّهُ</w:t>
      </w:r>
      <w:proofErr w:type="gramEnd"/>
      <w:r w:rsidR="00637455" w:rsidRPr="004E2CB7">
        <w:rPr>
          <w:rFonts w:ascii="Traditional Arabic" w:hAnsi="Traditional Arabic" w:cs="Traditional Arabic"/>
          <w:color w:val="000000"/>
          <w:szCs w:val="32"/>
          <w:rtl/>
          <w:lang w:bidi="ar-EG"/>
        </w:rPr>
        <w:t xml:space="preserve"> عَلَى كُلِّ شَيْءٍ قَدِيرٌ </w:t>
      </w:r>
      <w:r w:rsidRPr="001D2448">
        <w:rPr>
          <w:rFonts w:ascii="ATraditional Arabic" w:hAnsi="ATraditional Arabic"/>
          <w:color w:val="000000"/>
          <w:szCs w:val="32"/>
          <w:rtl/>
          <w:lang w:bidi="ar-EG"/>
        </w:rPr>
        <w:t>}</w:t>
      </w:r>
      <w:r w:rsidR="00637455" w:rsidRPr="004E2CB7">
        <w:rPr>
          <w:rFonts w:ascii="Traditional Arabic" w:hAnsi="Traditional Arabic" w:cs="Traditional Arabic"/>
          <w:color w:val="000000"/>
          <w:szCs w:val="32"/>
          <w:rtl/>
          <w:lang w:bidi="ar-EG"/>
        </w:rPr>
        <w:t xml:space="preserve"> لا يغالبه أحد إلا </w:t>
      </w:r>
      <w:proofErr w:type="spellStart"/>
      <w:r w:rsidR="00637455" w:rsidRPr="004E2CB7">
        <w:rPr>
          <w:rFonts w:ascii="Traditional Arabic" w:hAnsi="Traditional Arabic" w:cs="Traditional Arabic"/>
          <w:color w:val="000000"/>
          <w:szCs w:val="32"/>
          <w:rtl/>
          <w:lang w:bidi="ar-EG"/>
        </w:rPr>
        <w:t>غلبه.اه</w:t>
      </w:r>
      <w:proofErr w:type="spellEnd"/>
      <w:r w:rsidR="00637455" w:rsidRPr="004E2CB7">
        <w:rPr>
          <w:rFonts w:ascii="Traditional Arabic" w:hAnsi="Traditional Arabic" w:cs="Traditional Arabic"/>
          <w:color w:val="000000"/>
          <w:szCs w:val="32"/>
          <w:rtl/>
          <w:lang w:bidi="ar-EG"/>
        </w:rPr>
        <w:t>ـ</w:t>
      </w:r>
      <w:r w:rsidR="00333A31" w:rsidRPr="004E2CB7">
        <w:rPr>
          <w:rFonts w:ascii="Traditional Arabic" w:hAnsi="Traditional Arabic" w:cs="Traditional Arabic"/>
          <w:szCs w:val="32"/>
          <w:rtl/>
          <w:lang w:bidi="ar-EG"/>
        </w:rPr>
        <w:t xml:space="preserve"> </w:t>
      </w:r>
      <w:r w:rsidR="00333A31" w:rsidRPr="001D2448">
        <w:rPr>
          <w:rStyle w:val="a5"/>
          <w:szCs w:val="29"/>
          <w:rtl/>
        </w:rPr>
        <w:t>(</w:t>
      </w:r>
      <w:r w:rsidR="00333A31" w:rsidRPr="001D2448">
        <w:rPr>
          <w:rStyle w:val="a5"/>
          <w:szCs w:val="29"/>
          <w:rtl/>
        </w:rPr>
        <w:footnoteReference w:id="6"/>
      </w:r>
      <w:r w:rsidR="00333A31" w:rsidRPr="001D2448">
        <w:rPr>
          <w:rStyle w:val="a5"/>
          <w:szCs w:val="29"/>
          <w:rtl/>
        </w:rPr>
        <w:t>)</w:t>
      </w:r>
    </w:p>
    <w:p w:rsidR="007443EB" w:rsidRPr="004E2CB7" w:rsidRDefault="00A71525"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w:t>
      </w:r>
      <w:r w:rsidRPr="004E2CB7">
        <w:rPr>
          <w:rFonts w:ascii="Traditional Arabic" w:hAnsi="Traditional Arabic" w:cs="Traditional Arabic"/>
          <w:szCs w:val="32"/>
          <w:rtl/>
        </w:rPr>
        <w:t xml:space="preserve">وزاد </w:t>
      </w:r>
      <w:r w:rsidR="00E42A72" w:rsidRPr="004E2CB7">
        <w:rPr>
          <w:rFonts w:ascii="Traditional Arabic" w:hAnsi="Traditional Arabic" w:cs="Traditional Arabic"/>
          <w:szCs w:val="32"/>
          <w:rtl/>
        </w:rPr>
        <w:t>الشنقيطي</w:t>
      </w:r>
      <w:r w:rsidRPr="004E2CB7">
        <w:rPr>
          <w:rFonts w:ascii="Traditional Arabic" w:hAnsi="Traditional Arabic" w:cs="Traditional Arabic"/>
          <w:szCs w:val="32"/>
          <w:rtl/>
        </w:rPr>
        <w:t xml:space="preserve"> بياناً وفائدة في تفسيره للآية قال-رحمه الله-ما مختصره</w:t>
      </w:r>
      <w:r w:rsidR="00E42A72" w:rsidRPr="004E2CB7">
        <w:rPr>
          <w:rFonts w:ascii="Traditional Arabic" w:hAnsi="Traditional Arabic" w:cs="Traditional Arabic"/>
          <w:szCs w:val="32"/>
          <w:rtl/>
        </w:rPr>
        <w:t>:</w:t>
      </w:r>
      <w:r w:rsidR="00E42A72" w:rsidRPr="004E2CB7">
        <w:rPr>
          <w:rFonts w:ascii="Traditional Arabic" w:hAnsi="Traditional Arabic" w:cs="Traditional Arabic"/>
          <w:szCs w:val="32"/>
          <w:rtl/>
          <w:lang w:bidi="ar-EG"/>
        </w:rPr>
        <w:t xml:space="preserve"> </w:t>
      </w:r>
    </w:p>
    <w:p w:rsidR="00E42A72" w:rsidRPr="004E2CB7" w:rsidRDefault="002F07ED" w:rsidP="004E2CB7">
      <w:pPr>
        <w:autoSpaceDE w:val="0"/>
        <w:autoSpaceDN w:val="0"/>
        <w:adjustRightInd w:val="0"/>
        <w:ind w:left="-52" w:hanging="6"/>
        <w:jc w:val="both"/>
        <w:rPr>
          <w:rFonts w:ascii="Traditional Arabic" w:hAnsi="Traditional Arabic" w:cs="Traditional Arabic"/>
          <w:color w:val="000000"/>
          <w:szCs w:val="32"/>
          <w:rtl/>
          <w:lang w:bidi="ar-EG"/>
        </w:rPr>
      </w:pPr>
      <w:r>
        <w:rPr>
          <w:rFonts w:ascii="Traditional Arabic" w:hAnsi="Traditional Arabic" w:cs="Traditional Arabic"/>
          <w:szCs w:val="32"/>
          <w:rtl/>
          <w:lang w:bidi="ar-EG"/>
        </w:rPr>
        <w:t xml:space="preserve"> </w:t>
      </w:r>
      <w:r w:rsidR="00E42A72" w:rsidRPr="004E2CB7">
        <w:rPr>
          <w:rFonts w:ascii="Traditional Arabic" w:hAnsi="Traditional Arabic" w:cs="Traditional Arabic"/>
          <w:szCs w:val="32"/>
          <w:rtl/>
          <w:lang w:bidi="ar-EG"/>
        </w:rPr>
        <w:t xml:space="preserve">ظاهر هذه الآية الكريمة أن كل شيء </w:t>
      </w:r>
      <w:proofErr w:type="spellStart"/>
      <w:r w:rsidR="00E42A72" w:rsidRPr="004E2CB7">
        <w:rPr>
          <w:rFonts w:ascii="Traditional Arabic" w:hAnsi="Traditional Arabic" w:cs="Traditional Arabic"/>
          <w:szCs w:val="32"/>
          <w:rtl/>
          <w:lang w:bidi="ar-EG"/>
        </w:rPr>
        <w:t>حواه</w:t>
      </w:r>
      <w:proofErr w:type="spellEnd"/>
      <w:r w:rsidR="00E42A72" w:rsidRPr="004E2CB7">
        <w:rPr>
          <w:rFonts w:ascii="Traditional Arabic" w:hAnsi="Traditional Arabic" w:cs="Traditional Arabic"/>
          <w:szCs w:val="32"/>
          <w:rtl/>
          <w:lang w:bidi="ar-EG"/>
        </w:rPr>
        <w:t xml:space="preserve"> </w:t>
      </w:r>
      <w:r w:rsidR="00E42A72" w:rsidRPr="004E2CB7">
        <w:rPr>
          <w:rFonts w:ascii="Traditional Arabic" w:hAnsi="Traditional Arabic" w:cs="Traditional Arabic"/>
          <w:color w:val="000000"/>
          <w:szCs w:val="32"/>
          <w:rtl/>
          <w:lang w:bidi="ar-EG"/>
        </w:rPr>
        <w:t xml:space="preserve">المسلمون من أموال الكفار فإنه يخمس حسبما نص عليه في الآية، سواء أوجفوا عليه الخيل والركاب أو لا، ولكنه تعالى بين في سورة «الحشر» أن ما أفاء الله على رسوله من غير </w:t>
      </w:r>
      <w:proofErr w:type="spellStart"/>
      <w:r w:rsidR="00E42A72" w:rsidRPr="004E2CB7">
        <w:rPr>
          <w:rFonts w:ascii="Traditional Arabic" w:hAnsi="Traditional Arabic" w:cs="Traditional Arabic"/>
          <w:color w:val="000000"/>
          <w:szCs w:val="32"/>
          <w:rtl/>
          <w:lang w:bidi="ar-EG"/>
        </w:rPr>
        <w:t>إيجاف</w:t>
      </w:r>
      <w:proofErr w:type="spellEnd"/>
      <w:r w:rsidR="00E42A72" w:rsidRPr="004E2CB7">
        <w:rPr>
          <w:rFonts w:ascii="Traditional Arabic" w:hAnsi="Traditional Arabic" w:cs="Traditional Arabic"/>
          <w:color w:val="000000"/>
          <w:szCs w:val="32"/>
          <w:rtl/>
          <w:lang w:bidi="ar-EG"/>
        </w:rPr>
        <w:t xml:space="preserve"> المسلمين عليه الخيل والركاب، أنه لا يخمس ومصارفه التي بين أنه يصرف فيها كمصارف خمس الغنيمة المذكورة هنا، وذلك في قوله تعالى: في فيء بني النضير </w:t>
      </w:r>
      <w:r w:rsidR="001D2448" w:rsidRPr="001D2448">
        <w:rPr>
          <w:rFonts w:ascii="ATraditional Arabic" w:hAnsi="ATraditional Arabic"/>
          <w:color w:val="000000"/>
          <w:szCs w:val="32"/>
          <w:rtl/>
          <w:lang w:bidi="ar-EG"/>
        </w:rPr>
        <w:t>{</w:t>
      </w:r>
      <w:r w:rsidR="00E42A72" w:rsidRPr="004E2CB7">
        <w:rPr>
          <w:rFonts w:ascii="Traditional Arabic" w:hAnsi="Traditional Arabic" w:cs="Traditional Arabic"/>
          <w:color w:val="000000"/>
          <w:szCs w:val="32"/>
          <w:rtl/>
          <w:lang w:bidi="ar-EG"/>
        </w:rPr>
        <w:t xml:space="preserve">وما أفاء الله على رسوله منهم فما أوجفتم عليه من خيل ولا ركاب </w:t>
      </w:r>
      <w:r w:rsidR="001D2448" w:rsidRPr="001D2448">
        <w:rPr>
          <w:rFonts w:ascii="ATraditional Arabic" w:hAnsi="ATraditional Arabic"/>
          <w:color w:val="000000"/>
          <w:szCs w:val="32"/>
          <w:rtl/>
          <w:lang w:bidi="ar-EG"/>
        </w:rPr>
        <w:t>}</w:t>
      </w:r>
      <w:r>
        <w:rPr>
          <w:rFonts w:ascii="Traditional Arabic" w:hAnsi="Traditional Arabic" w:cs="Traditional Arabic"/>
          <w:color w:val="000000"/>
          <w:szCs w:val="32"/>
          <w:rtl/>
          <w:lang w:bidi="ar-EG"/>
        </w:rPr>
        <w:t xml:space="preserve">، </w:t>
      </w:r>
      <w:r w:rsidR="00E42A72" w:rsidRPr="004E2CB7">
        <w:rPr>
          <w:rFonts w:ascii="Traditional Arabic" w:hAnsi="Traditional Arabic" w:cs="Traditional Arabic"/>
          <w:color w:val="000000"/>
          <w:szCs w:val="32"/>
          <w:rtl/>
          <w:lang w:bidi="ar-EG"/>
        </w:rPr>
        <w:t xml:space="preserve">ثم بين شمول الحكم لكل ما أفاء الله على رسوله من جميع القرى بقوله: </w:t>
      </w:r>
      <w:r w:rsidR="001D2448" w:rsidRPr="001D2448">
        <w:rPr>
          <w:rFonts w:ascii="ATraditional Arabic" w:hAnsi="ATraditional Arabic"/>
          <w:color w:val="000000"/>
          <w:szCs w:val="32"/>
          <w:rtl/>
          <w:lang w:bidi="ar-EG"/>
        </w:rPr>
        <w:t>{</w:t>
      </w:r>
      <w:r w:rsidR="00E42A72" w:rsidRPr="004E2CB7">
        <w:rPr>
          <w:rFonts w:ascii="Traditional Arabic" w:hAnsi="Traditional Arabic" w:cs="Traditional Arabic"/>
          <w:color w:val="000000"/>
          <w:szCs w:val="32"/>
          <w:rtl/>
          <w:lang w:bidi="ar-EG"/>
        </w:rPr>
        <w:t xml:space="preserve">ما أفاء الله على رسوله من أهل القرى فلله وللرسول </w:t>
      </w:r>
      <w:r w:rsidR="001D2448" w:rsidRPr="001D2448">
        <w:rPr>
          <w:rFonts w:ascii="ATraditional Arabic" w:hAnsi="ATraditional Arabic"/>
          <w:color w:val="000000"/>
          <w:szCs w:val="32"/>
          <w:rtl/>
          <w:lang w:bidi="ar-EG"/>
        </w:rPr>
        <w:t>}</w:t>
      </w:r>
      <w:r w:rsidR="00E42A72" w:rsidRPr="004E2CB7">
        <w:rPr>
          <w:rFonts w:ascii="Traditional Arabic" w:hAnsi="Traditional Arabic" w:cs="Traditional Arabic"/>
          <w:color w:val="000000"/>
          <w:szCs w:val="32"/>
          <w:rtl/>
          <w:lang w:bidi="ar-EG"/>
        </w:rPr>
        <w:t>الآية.</w:t>
      </w:r>
    </w:p>
    <w:p w:rsidR="00A71525" w:rsidRPr="004E2CB7" w:rsidRDefault="002F07ED" w:rsidP="004E2CB7">
      <w:pPr>
        <w:autoSpaceDE w:val="0"/>
        <w:autoSpaceDN w:val="0"/>
        <w:adjustRightInd w:val="0"/>
        <w:ind w:left="-52" w:hanging="6"/>
        <w:jc w:val="both"/>
        <w:rPr>
          <w:rFonts w:ascii="Traditional Arabic" w:hAnsi="Traditional Arabic" w:cs="Traditional Arabic"/>
          <w:color w:val="000000"/>
          <w:szCs w:val="32"/>
          <w:rtl/>
          <w:lang w:bidi="ar-EG"/>
        </w:rPr>
      </w:pPr>
      <w:r>
        <w:rPr>
          <w:rFonts w:ascii="Traditional Arabic" w:hAnsi="Traditional Arabic" w:cs="Traditional Arabic"/>
          <w:color w:val="000000"/>
          <w:szCs w:val="32"/>
          <w:rtl/>
          <w:lang w:bidi="ar-EG"/>
        </w:rPr>
        <w:t xml:space="preserve"> </w:t>
      </w:r>
      <w:proofErr w:type="gramStart"/>
      <w:r w:rsidR="00A71525" w:rsidRPr="004E2CB7">
        <w:rPr>
          <w:rFonts w:ascii="Traditional Arabic" w:hAnsi="Traditional Arabic" w:cs="Traditional Arabic"/>
          <w:color w:val="000000"/>
          <w:szCs w:val="32"/>
          <w:rtl/>
          <w:lang w:bidi="ar-EG"/>
        </w:rPr>
        <w:t>وأضاف- رحمه</w:t>
      </w:r>
      <w:proofErr w:type="gramEnd"/>
      <w:r w:rsidR="00A71525" w:rsidRPr="004E2CB7">
        <w:rPr>
          <w:rFonts w:ascii="Traditional Arabic" w:hAnsi="Traditional Arabic" w:cs="Traditional Arabic"/>
          <w:color w:val="000000"/>
          <w:szCs w:val="32"/>
          <w:rtl/>
          <w:lang w:bidi="ar-EG"/>
        </w:rPr>
        <w:t xml:space="preserve"> الله-:</w:t>
      </w:r>
    </w:p>
    <w:p w:rsidR="00A71525" w:rsidRPr="004E2CB7" w:rsidRDefault="00E42A72"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اعلم أولا أن أكثر العلماء: فرقوا بين الفيء والغنيمة فقالوا: الفيء: هو ما يسره الله للمسلمين من أموال الكفار من غير انتزاعه منهم بالقهر، كفيء بني النضير الذين نزلوا على حكم النبي صلى الله عليه وسلم، ومكنوه من أنفسهم وأموالهم يفعل فيها ما يشاء لشدة الرعب الذي ألقاه الله في قلوبهم، ورضي لهم صلى الله عليه وسلم أن يرتحلوا بما يحملون على الإبل غير السلاح، وأما الغنيمة: فهي ما انتزعه المسلمون من الكفار بالغلبة والقهر، وهذا التفريق يفهم من قوله: </w:t>
      </w:r>
      <w:r w:rsidR="001D2448" w:rsidRPr="001D2448">
        <w:rPr>
          <w:rFonts w:ascii="ATraditional Arabic" w:hAnsi="ATraditional Arabic" w:hint="cs"/>
          <w:color w:val="000000"/>
          <w:szCs w:val="32"/>
          <w:rtl/>
          <w:lang w:bidi="ar-EG"/>
        </w:rPr>
        <w:t>{</w:t>
      </w:r>
      <w:r w:rsidRPr="004E2CB7">
        <w:rPr>
          <w:rFonts w:ascii="Traditional Arabic" w:hAnsi="Traditional Arabic" w:cs="Traditional Arabic"/>
          <w:color w:val="000000"/>
          <w:szCs w:val="32"/>
          <w:rtl/>
          <w:lang w:bidi="ar-EG"/>
        </w:rPr>
        <w:t xml:space="preserve">واعلموا أنما غنمتم </w:t>
      </w:r>
      <w:r w:rsidR="001D2448" w:rsidRPr="001D2448">
        <w:rPr>
          <w:rFonts w:ascii="ATraditional Arabic" w:hAnsi="ATraditional Arabic" w:hint="cs"/>
          <w:color w:val="000000"/>
          <w:szCs w:val="32"/>
          <w:rtl/>
          <w:lang w:bidi="ar-EG"/>
        </w:rPr>
        <w:t>}</w:t>
      </w:r>
      <w:r w:rsidRPr="004E2CB7">
        <w:rPr>
          <w:rFonts w:ascii="Traditional Arabic" w:hAnsi="Traditional Arabic" w:cs="Traditional Arabic"/>
          <w:color w:val="000000"/>
          <w:szCs w:val="32"/>
          <w:rtl/>
          <w:lang w:bidi="ar-EG"/>
        </w:rPr>
        <w:t xml:space="preserve">الآية، مع قوله: </w:t>
      </w:r>
      <w:r w:rsidR="001D2448" w:rsidRPr="001D2448">
        <w:rPr>
          <w:rFonts w:ascii="ATraditional Arabic" w:hAnsi="ATraditional Arabic" w:hint="cs"/>
          <w:color w:val="000000"/>
          <w:szCs w:val="32"/>
          <w:rtl/>
          <w:lang w:bidi="ar-EG"/>
        </w:rPr>
        <w:t>{</w:t>
      </w:r>
      <w:r w:rsidRPr="004E2CB7">
        <w:rPr>
          <w:rFonts w:ascii="Traditional Arabic" w:hAnsi="Traditional Arabic" w:cs="Traditional Arabic"/>
          <w:color w:val="000000"/>
          <w:szCs w:val="32"/>
          <w:rtl/>
          <w:lang w:bidi="ar-EG"/>
        </w:rPr>
        <w:t>فما أوجفتم عليه من خيل ولا ركاب</w:t>
      </w:r>
      <w:r w:rsidR="001D2448" w:rsidRPr="001D2448">
        <w:rPr>
          <w:rFonts w:ascii="ATraditional Arabic" w:hAnsi="ATraditional Arabic" w:hint="cs"/>
          <w:color w:val="000000"/>
          <w:szCs w:val="32"/>
          <w:rtl/>
          <w:lang w:bidi="ar-EG"/>
        </w:rPr>
        <w:t>}</w:t>
      </w:r>
      <w:r w:rsidRPr="004E2CB7">
        <w:rPr>
          <w:rFonts w:ascii="Traditional Arabic" w:hAnsi="Traditional Arabic" w:cs="Traditional Arabic"/>
          <w:color w:val="000000"/>
          <w:szCs w:val="32"/>
          <w:rtl/>
          <w:lang w:bidi="ar-EG"/>
        </w:rPr>
        <w:t xml:space="preserve">، فإن قوله تعالى: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فما أوجفتم عليه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الآية، ظاهر في أنه يراد به بيان الفرق بين ما أوجفوا</w:t>
      </w:r>
      <w:r w:rsidR="00A71525" w:rsidRPr="004E2CB7">
        <w:rPr>
          <w:rFonts w:ascii="Traditional Arabic" w:hAnsi="Traditional Arabic" w:cs="Traditional Arabic"/>
          <w:color w:val="000000"/>
          <w:szCs w:val="32"/>
          <w:rtl/>
          <w:lang w:bidi="ar-EG"/>
        </w:rPr>
        <w:t xml:space="preserve"> عليه وما لم يوجفوا عليه كما تري ثم قال-رحمه الله:</w:t>
      </w:r>
    </w:p>
    <w:p w:rsidR="00E42A72" w:rsidRPr="004E2CB7" w:rsidRDefault="00E42A72"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وأشير لوجه الفرق بين المسألتين بقوله: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فما أوجفتم عليه من خيل ولا ركاب</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أي فكيف يكون غنيمة لكم، وأنتم لم تتعبوا فيه ولم تنتزعوه بالقوة من مالكيه.</w:t>
      </w:r>
    </w:p>
    <w:p w:rsidR="00012249" w:rsidRDefault="00E42A72" w:rsidP="00012249">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وقال بعض العلماء: إن الغنيمة والفيء واحد، فجميع ما أخذ من الكفار على أي وجه كان غنيمة وفيئا، وهذا قول قتادة رحمه الله وهو المعروف في اللغة، فال</w:t>
      </w:r>
      <w:r w:rsidR="00012249">
        <w:rPr>
          <w:rFonts w:ascii="Traditional Arabic" w:hAnsi="Traditional Arabic" w:cs="Traditional Arabic"/>
          <w:color w:val="000000"/>
          <w:szCs w:val="32"/>
          <w:rtl/>
          <w:lang w:bidi="ar-EG"/>
        </w:rPr>
        <w:t>عرب تطلق اسم الفيء على الغنيمة</w:t>
      </w:r>
      <w:r w:rsidR="00012249">
        <w:rPr>
          <w:rFonts w:ascii="Traditional Arabic" w:hAnsi="Traditional Arabic" w:cs="Traditional Arabic" w:hint="cs"/>
          <w:color w:val="000000"/>
          <w:szCs w:val="32"/>
          <w:rtl/>
          <w:lang w:bidi="ar-EG"/>
        </w:rPr>
        <w:t>.</w:t>
      </w:r>
    </w:p>
    <w:p w:rsidR="00012249" w:rsidRPr="004E2CB7" w:rsidRDefault="00012249" w:rsidP="00012249">
      <w:pPr>
        <w:autoSpaceDE w:val="0"/>
        <w:autoSpaceDN w:val="0"/>
        <w:adjustRightInd w:val="0"/>
        <w:ind w:left="-52" w:hanging="6"/>
        <w:jc w:val="both"/>
        <w:rPr>
          <w:rFonts w:ascii="Traditional Arabic" w:hAnsi="Traditional Arabic" w:cs="Traditional Arabic"/>
          <w:color w:val="000000"/>
          <w:szCs w:val="32"/>
          <w:lang w:bidi="ar-EG"/>
        </w:rPr>
      </w:pPr>
      <w:r>
        <w:rPr>
          <w:rFonts w:ascii="Traditional Arabic" w:hAnsi="Traditional Arabic" w:cs="Traditional Arabic" w:hint="cs"/>
          <w:color w:val="000000"/>
          <w:szCs w:val="32"/>
          <w:rtl/>
          <w:lang w:bidi="ar-EG"/>
        </w:rPr>
        <w:t xml:space="preserve">ثم </w:t>
      </w:r>
      <w:proofErr w:type="gramStart"/>
      <w:r>
        <w:rPr>
          <w:rFonts w:ascii="Traditional Arabic" w:hAnsi="Traditional Arabic" w:cs="Traditional Arabic" w:hint="cs"/>
          <w:color w:val="000000"/>
          <w:szCs w:val="32"/>
          <w:rtl/>
          <w:lang w:bidi="ar-EG"/>
        </w:rPr>
        <w:t>قال- رحمه</w:t>
      </w:r>
      <w:proofErr w:type="gramEnd"/>
      <w:r>
        <w:rPr>
          <w:rFonts w:ascii="Traditional Arabic" w:hAnsi="Traditional Arabic" w:cs="Traditional Arabic" w:hint="cs"/>
          <w:color w:val="000000"/>
          <w:szCs w:val="32"/>
          <w:rtl/>
          <w:lang w:bidi="ar-EG"/>
        </w:rPr>
        <w:t xml:space="preserve"> الله-:</w:t>
      </w:r>
    </w:p>
    <w:p w:rsidR="001B5C3D" w:rsidRPr="004E2CB7" w:rsidRDefault="00E42A72" w:rsidP="00994C0B">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ويدل لهذا الوجه قوله تعالى: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وما ملكت يمينك مما أفاء الله عليك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[33 \ 50] ; لأن ظاهر هذه الآية الكريمة شمول ذلك لجميع </w:t>
      </w:r>
      <w:proofErr w:type="spellStart"/>
      <w:r w:rsidRPr="004E2CB7">
        <w:rPr>
          <w:rFonts w:ascii="Traditional Arabic" w:hAnsi="Traditional Arabic" w:cs="Traditional Arabic"/>
          <w:color w:val="000000"/>
          <w:szCs w:val="32"/>
          <w:rtl/>
          <w:lang w:bidi="ar-EG"/>
        </w:rPr>
        <w:t>المسبيات</w:t>
      </w:r>
      <w:proofErr w:type="spellEnd"/>
      <w:r w:rsidRPr="004E2CB7">
        <w:rPr>
          <w:rFonts w:ascii="Traditional Arabic" w:hAnsi="Traditional Arabic" w:cs="Traditional Arabic"/>
          <w:color w:val="000000"/>
          <w:szCs w:val="32"/>
          <w:rtl/>
          <w:lang w:bidi="ar-EG"/>
        </w:rPr>
        <w:t xml:space="preserve"> ولو كن منتزعات قهرا، ولكن الاصطلاح المشهور عند العلماء </w:t>
      </w:r>
      <w:r w:rsidRPr="004E2CB7">
        <w:rPr>
          <w:rFonts w:ascii="Traditional Arabic" w:hAnsi="Traditional Arabic" w:cs="Traditional Arabic"/>
          <w:color w:val="000000"/>
          <w:szCs w:val="32"/>
          <w:rtl/>
          <w:lang w:bidi="ar-EG"/>
        </w:rPr>
        <w:lastRenderedPageBreak/>
        <w:t xml:space="preserve">هو ما قدمنا من الفرق بينهما، وتدل له آية الحشر المتقدمة، وعلى </w:t>
      </w:r>
      <w:r w:rsidR="001B5C3D" w:rsidRPr="004E2CB7">
        <w:rPr>
          <w:rFonts w:ascii="Traditional Arabic" w:hAnsi="Traditional Arabic" w:cs="Traditional Arabic"/>
          <w:color w:val="000000"/>
          <w:szCs w:val="32"/>
          <w:rtl/>
          <w:lang w:bidi="ar-EG"/>
        </w:rPr>
        <w:t>قول قتادة فآية الحشر مشكلة مع آية الأنفال هذه، ولأجل ذلك الإشكال قال قتادة - رحمه الله تعالى -: إن آية</w:t>
      </w:r>
      <w:r w:rsidR="00994C0B">
        <w:rPr>
          <w:rFonts w:ascii="Traditional Arabic" w:hAnsi="Traditional Arabic" w:cs="Traditional Arabic" w:hint="cs"/>
          <w:color w:val="000000"/>
          <w:szCs w:val="32"/>
          <w:rtl/>
          <w:lang w:bidi="ar-EG"/>
        </w:rPr>
        <w:t xml:space="preserve"> </w:t>
      </w:r>
      <w:r w:rsidR="001D2448" w:rsidRPr="001D2448">
        <w:rPr>
          <w:rFonts w:ascii="ATraditional Arabic" w:hAnsi="ATraditional Arabic" w:hint="cs"/>
          <w:color w:val="000000"/>
          <w:szCs w:val="32"/>
          <w:rtl/>
          <w:lang w:bidi="ar-EG"/>
        </w:rPr>
        <w:t>{</w:t>
      </w:r>
      <w:r w:rsidR="001B5C3D" w:rsidRPr="004E2CB7">
        <w:rPr>
          <w:rFonts w:ascii="Traditional Arabic" w:hAnsi="Traditional Arabic" w:cs="Traditional Arabic"/>
          <w:color w:val="000000"/>
          <w:szCs w:val="32"/>
          <w:rtl/>
          <w:lang w:bidi="ar-EG"/>
        </w:rPr>
        <w:t xml:space="preserve"> واعلموا أنما غنمتم</w:t>
      </w:r>
      <w:r w:rsidR="001D2448" w:rsidRPr="001D2448">
        <w:rPr>
          <w:rFonts w:ascii="ATraditional Arabic" w:hAnsi="ATraditional Arabic" w:hint="cs"/>
          <w:color w:val="000000"/>
          <w:szCs w:val="32"/>
          <w:rtl/>
          <w:lang w:bidi="ar-EG"/>
        </w:rPr>
        <w:t>}</w:t>
      </w:r>
      <w:r w:rsidR="001B5C3D" w:rsidRPr="004E2CB7">
        <w:rPr>
          <w:rFonts w:ascii="Traditional Arabic" w:hAnsi="Traditional Arabic" w:cs="Traditional Arabic"/>
          <w:color w:val="000000"/>
          <w:szCs w:val="32"/>
          <w:rtl/>
          <w:lang w:bidi="ar-EG"/>
        </w:rPr>
        <w:t xml:space="preserve"> الآية، ناسخة لآية </w:t>
      </w:r>
      <w:r w:rsidR="001D2448" w:rsidRPr="001D2448">
        <w:rPr>
          <w:rFonts w:ascii="ATraditional Arabic" w:hAnsi="ATraditional Arabic" w:hint="cs"/>
          <w:color w:val="000000"/>
          <w:szCs w:val="32"/>
          <w:rtl/>
          <w:lang w:bidi="ar-EG"/>
        </w:rPr>
        <w:t>{</w:t>
      </w:r>
      <w:r w:rsidR="001B5C3D" w:rsidRPr="004E2CB7">
        <w:rPr>
          <w:rFonts w:ascii="Traditional Arabic" w:hAnsi="Traditional Arabic" w:cs="Traditional Arabic"/>
          <w:color w:val="000000"/>
          <w:szCs w:val="32"/>
          <w:rtl/>
          <w:lang w:bidi="ar-EG"/>
        </w:rPr>
        <w:t>وما أفاء الله على رسوله</w:t>
      </w:r>
      <w:r w:rsidR="001D2448" w:rsidRPr="001D2448">
        <w:rPr>
          <w:rFonts w:ascii="ATraditional Arabic" w:hAnsi="ATraditional Arabic" w:hint="cs"/>
          <w:color w:val="000000"/>
          <w:szCs w:val="32"/>
          <w:rtl/>
          <w:lang w:bidi="ar-EG"/>
        </w:rPr>
        <w:t>}</w:t>
      </w:r>
      <w:r w:rsidR="001B5C3D" w:rsidRPr="004E2CB7">
        <w:rPr>
          <w:rFonts w:ascii="Traditional Arabic" w:hAnsi="Traditional Arabic" w:cs="Traditional Arabic"/>
          <w:color w:val="000000"/>
          <w:szCs w:val="32"/>
          <w:rtl/>
          <w:lang w:bidi="ar-EG"/>
        </w:rPr>
        <w:t xml:space="preserve">الآية، وهذا القول الذي ذهب إليه رحمه الله باطل بلا شك، ولم يلجئ قتادة رحمه الله إلى هذا القول إلا دعواه اتحاد الفيء والغنيمة، فلو فرق بينهما كما فعل غيره لعلم أن آية الأنفال في الغنيمة، وآية الحشر في الفيء، ولا إشكال. ووجه بطلان القول المذكور: أن آية </w:t>
      </w:r>
      <w:r w:rsidR="001D2448" w:rsidRPr="001D2448">
        <w:rPr>
          <w:rFonts w:ascii="ATraditional Arabic" w:hAnsi="ATraditional Arabic" w:hint="cs"/>
          <w:color w:val="000000"/>
          <w:szCs w:val="32"/>
          <w:rtl/>
          <w:lang w:bidi="ar-EG"/>
        </w:rPr>
        <w:t>{</w:t>
      </w:r>
      <w:r w:rsidR="001B5C3D" w:rsidRPr="004E2CB7">
        <w:rPr>
          <w:rFonts w:ascii="Traditional Arabic" w:hAnsi="Traditional Arabic" w:cs="Traditional Arabic"/>
          <w:color w:val="000000"/>
          <w:szCs w:val="32"/>
          <w:rtl/>
          <w:lang w:bidi="ar-EG"/>
        </w:rPr>
        <w:t>واعلموا أنما غنمتم من شيء</w:t>
      </w:r>
      <w:r w:rsidR="001D2448" w:rsidRPr="001D2448">
        <w:rPr>
          <w:rFonts w:ascii="ATraditional Arabic" w:hAnsi="ATraditional Arabic" w:hint="cs"/>
          <w:color w:val="000000"/>
          <w:szCs w:val="32"/>
          <w:rtl/>
          <w:lang w:bidi="ar-EG"/>
        </w:rPr>
        <w:t>}</w:t>
      </w:r>
      <w:r w:rsidR="001B5C3D" w:rsidRPr="004E2CB7">
        <w:rPr>
          <w:rFonts w:ascii="Traditional Arabic" w:hAnsi="Traditional Arabic" w:cs="Traditional Arabic"/>
          <w:color w:val="000000"/>
          <w:szCs w:val="32"/>
          <w:rtl/>
          <w:lang w:bidi="ar-EG"/>
        </w:rPr>
        <w:t xml:space="preserve"> الآية، نزلت بعد وقعة بدر، قبل قسم غنيمة بدر بدليل حديث</w:t>
      </w:r>
      <w:r w:rsidR="001B5C3D" w:rsidRPr="001B5C3D">
        <w:rPr>
          <w:rFonts w:ascii="Traditional Arabic" w:hAnsi="Traditional Arabic" w:cs="Traditional Arabic"/>
          <w:color w:val="000000"/>
          <w:szCs w:val="32"/>
          <w:rtl/>
          <w:lang w:bidi="ar-EG"/>
        </w:rPr>
        <w:t xml:space="preserve"> </w:t>
      </w:r>
      <w:r w:rsidR="001B5C3D" w:rsidRPr="004E2CB7">
        <w:rPr>
          <w:rFonts w:ascii="Traditional Arabic" w:hAnsi="Traditional Arabic" w:cs="Traditional Arabic"/>
          <w:color w:val="000000"/>
          <w:szCs w:val="32"/>
          <w:rtl/>
          <w:lang w:bidi="ar-EG"/>
        </w:rPr>
        <w:t>علي الثابت في «صحيح مسلم»</w:t>
      </w:r>
      <w:r w:rsidR="002F07ED">
        <w:rPr>
          <w:rFonts w:ascii="Traditional Arabic" w:hAnsi="Traditional Arabic" w:cs="Traditional Arabic"/>
          <w:color w:val="000000"/>
          <w:szCs w:val="32"/>
          <w:rtl/>
          <w:lang w:bidi="ar-EG"/>
        </w:rPr>
        <w:t xml:space="preserve">، </w:t>
      </w:r>
      <w:r w:rsidR="001B5C3D" w:rsidRPr="004E2CB7">
        <w:rPr>
          <w:rFonts w:ascii="Traditional Arabic" w:hAnsi="Traditional Arabic" w:cs="Traditional Arabic"/>
          <w:color w:val="000000"/>
          <w:szCs w:val="32"/>
          <w:rtl/>
          <w:lang w:bidi="ar-EG"/>
        </w:rPr>
        <w:t xml:space="preserve">الدال على أن غنائم بدر خمست، وآية التخميس التي شرعه الله بها هي هذه، وأما آية الحشر فهي نازلة في غزوة بني النضير بإطباق العلماء، وغزوة بني النضير بعد غزوة بدر بإجماع </w:t>
      </w:r>
    </w:p>
    <w:p w:rsidR="001B5C3D" w:rsidRPr="00076382" w:rsidRDefault="001B5C3D" w:rsidP="00076382">
      <w:pPr>
        <w:ind w:left="-52" w:hanging="6"/>
        <w:rPr>
          <w:rFonts w:ascii="Traditional Arabic" w:eastAsia="Times New Roman" w:hAnsi="Traditional Arabic" w:cs="Traditional Arabic"/>
          <w:szCs w:val="32"/>
          <w:rtl/>
          <w:lang w:bidi="ar-EG"/>
        </w:rPr>
      </w:pPr>
      <w:r w:rsidRPr="004E2CB7">
        <w:rPr>
          <w:rFonts w:ascii="Traditional Arabic" w:hAnsi="Traditional Arabic" w:cs="Traditional Arabic"/>
          <w:color w:val="000000"/>
          <w:szCs w:val="32"/>
          <w:rtl/>
          <w:lang w:bidi="ar-EG"/>
        </w:rPr>
        <w:t>المسلمين، ولا منازعة فيه البتة، فظهر من هذا عدم صحة قول قتادة رحمه الله تعالى، وقد ظهر لك أنه على القول بالفرق بين الغنيمة والفيء لا إشكال في الآيات، وكذلك على قول من يرى أمر الغنائم والفيء راجعا إلى نظر الإمام، فلا منافاة على قوله بين آية «الحشر»</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 xml:space="preserve">وآية التخميس إذا رآه الإمام، والله </w:t>
      </w:r>
      <w:proofErr w:type="spellStart"/>
      <w:r w:rsidRPr="004E2CB7">
        <w:rPr>
          <w:rFonts w:ascii="Traditional Arabic" w:hAnsi="Traditional Arabic" w:cs="Traditional Arabic"/>
          <w:color w:val="000000"/>
          <w:szCs w:val="32"/>
          <w:rtl/>
          <w:lang w:bidi="ar-EG"/>
        </w:rPr>
        <w:t>أعلم.اه</w:t>
      </w:r>
      <w:proofErr w:type="spellEnd"/>
      <w:r w:rsidRPr="004E2CB7">
        <w:rPr>
          <w:rFonts w:ascii="Traditional Arabic" w:hAnsi="Traditional Arabic" w:cs="Traditional Arabic"/>
          <w:color w:val="000000"/>
          <w:szCs w:val="32"/>
          <w:rtl/>
          <w:lang w:bidi="ar-EG"/>
        </w:rPr>
        <w:t>ـ</w:t>
      </w:r>
      <w:r w:rsidRPr="001D2448">
        <w:rPr>
          <w:rStyle w:val="a5"/>
          <w:szCs w:val="29"/>
          <w:rtl/>
        </w:rPr>
        <w:t>(</w:t>
      </w:r>
      <w:r w:rsidRPr="001D2448">
        <w:rPr>
          <w:rStyle w:val="a5"/>
          <w:szCs w:val="29"/>
          <w:rtl/>
        </w:rPr>
        <w:footnoteReference w:id="7"/>
      </w:r>
      <w:r w:rsidRPr="001D2448">
        <w:rPr>
          <w:rStyle w:val="a5"/>
          <w:szCs w:val="29"/>
          <w:rtl/>
        </w:rPr>
        <w:t>)</w:t>
      </w:r>
    </w:p>
    <w:p w:rsidR="00A75271" w:rsidRPr="004E2CB7" w:rsidRDefault="001D2448" w:rsidP="004E2CB7">
      <w:pPr>
        <w:ind w:left="-52" w:hanging="6"/>
        <w:jc w:val="both"/>
        <w:rPr>
          <w:rFonts w:ascii="Traditional Arabic" w:hAnsi="Traditional Arabic" w:cs="Traditional Arabic"/>
          <w:color w:val="FF0000"/>
          <w:szCs w:val="32"/>
          <w:rtl/>
        </w:rPr>
      </w:pPr>
      <w:proofErr w:type="gramStart"/>
      <w:r w:rsidRPr="001D2448">
        <w:rPr>
          <w:rFonts w:ascii="ATraditional Arabic" w:hAnsi="ATraditional Arabic"/>
          <w:color w:val="FF0000"/>
          <w:szCs w:val="32"/>
          <w:rtl/>
        </w:rPr>
        <w:t>{</w:t>
      </w:r>
      <w:r w:rsidR="00A75271" w:rsidRPr="004E2CB7">
        <w:rPr>
          <w:rFonts w:ascii="Traditional Arabic" w:hAnsi="Traditional Arabic" w:cs="Traditional Arabic"/>
          <w:color w:val="FF0000"/>
          <w:szCs w:val="32"/>
          <w:rtl/>
        </w:rPr>
        <w:t xml:space="preserve"> إِذْ</w:t>
      </w:r>
      <w:proofErr w:type="gramEnd"/>
      <w:r w:rsidR="00A75271" w:rsidRPr="004E2CB7">
        <w:rPr>
          <w:rFonts w:ascii="Traditional Arabic" w:hAnsi="Traditional Arabic" w:cs="Traditional Arabic"/>
          <w:color w:val="FF0000"/>
          <w:szCs w:val="32"/>
          <w:rtl/>
        </w:rPr>
        <w:t xml:space="preserve"> أَنْتُمْ بِالْعُدْوَةِ الدُّنْيَا وَهُمْ بِالْعُدْوَةِ الْقُصْوَى وَالرَّكْبُ أَسْفَلَ مِنْكُمْ وَلَوْ تَوَاعَدْتُمْ لَاخْتَلَفْتُمْ فِي الْمِيعَادِ وَلَكِنْ لِيَقْضِيَ اللَّهُ أَمْرًا كَانَ مَفْعُولًا لِيَهْلِكَ مَنْ هَلَكَ عَنْ بَيِّنَةٍ وَيَحْيَا مَنْ حَيَّ عَنْ بَيِّنَةٍ وَإِنَّ اللَّهَ لَسَمِيعٌ عَلِيمٌ (42)</w:t>
      </w:r>
      <w:r w:rsidRPr="001D2448">
        <w:rPr>
          <w:rFonts w:ascii="ATraditional Arabic" w:hAnsi="ATraditional Arabic"/>
          <w:color w:val="FF0000"/>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8"/>
      </w:r>
      <w:r w:rsidRPr="001D2448">
        <w:rPr>
          <w:rStyle w:val="a5"/>
          <w:szCs w:val="29"/>
          <w:rtl/>
        </w:rPr>
        <w:t>)</w:t>
      </w:r>
    </w:p>
    <w:p w:rsidR="006D6E36" w:rsidRPr="004E2CB7" w:rsidRDefault="00233C55" w:rsidP="004E2CB7">
      <w:pPr>
        <w:pStyle w:val="a7"/>
        <w:bidi/>
        <w:spacing w:before="0" w:beforeAutospacing="0" w:after="0" w:afterAutospacing="0"/>
        <w:ind w:left="-52" w:hanging="6"/>
        <w:jc w:val="both"/>
        <w:rPr>
          <w:sz w:val="32"/>
          <w:szCs w:val="32"/>
          <w:rtl/>
          <w:lang w:bidi="ar"/>
        </w:rPr>
      </w:pPr>
      <w:r w:rsidRPr="004E2CB7">
        <w:rPr>
          <w:sz w:val="32"/>
          <w:szCs w:val="32"/>
          <w:rtl/>
          <w:lang w:bidi="ar"/>
        </w:rPr>
        <w:t>(إذ) ظرف للزمن الماضي في محلّ نصب بدل من كلمة يوم «</w:t>
      </w:r>
      <w:r w:rsidR="004A493D" w:rsidRPr="001D2448">
        <w:rPr>
          <w:rStyle w:val="a5"/>
          <w:szCs w:val="29"/>
          <w:rtl/>
        </w:rPr>
        <w:t>(</w:t>
      </w:r>
      <w:r w:rsidR="007503BB" w:rsidRPr="001D2448">
        <w:rPr>
          <w:rStyle w:val="a5"/>
          <w:szCs w:val="29"/>
          <w:rtl/>
        </w:rPr>
        <w:footnoteReference w:id="9"/>
      </w:r>
      <w:r w:rsidR="004A493D" w:rsidRPr="001D2448">
        <w:rPr>
          <w:rStyle w:val="a5"/>
          <w:szCs w:val="29"/>
          <w:rtl/>
        </w:rPr>
        <w:t>)</w:t>
      </w:r>
      <w:r w:rsidRPr="004E2CB7">
        <w:rPr>
          <w:sz w:val="32"/>
          <w:szCs w:val="32"/>
          <w:rtl/>
          <w:lang w:bidi="ar"/>
        </w:rPr>
        <w:t>»، (أنتم) ضمير منفصل في محلّ رفع مبتدأ (بالعدوة) جارّ ومجرور متعلّق</w:t>
      </w:r>
      <w:r w:rsidR="006D6E36" w:rsidRPr="004E2CB7">
        <w:rPr>
          <w:sz w:val="32"/>
          <w:szCs w:val="32"/>
          <w:rtl/>
          <w:lang w:bidi="ar"/>
        </w:rPr>
        <w:t xml:space="preserve"> بخبر محذوف (الدنيا) نعت للعدوة مجرور وعلامة الجرّ الكسرة المقدّرة على الألف (الواو) عاطفة (هم بالعدوة القصوى) مثل أنتم بالعدوة الدنيا (الواو) عاطفة (الركب) مبتدأ مرفوع (أسفل) ظرف مكان منصوب متعلّق بمحذوف خبر المبتدأ (من) حرف جرّ و(كم) ضمير في محلّ جرّ متعلّق ب (أسفل). (الواو) استئنافيّة (لو) شرط غير جازم (تواعدتم) مثل </w:t>
      </w:r>
      <w:r w:rsidR="006D6E36" w:rsidRPr="004E2CB7">
        <w:rPr>
          <w:sz w:val="32"/>
          <w:szCs w:val="32"/>
          <w:rtl/>
          <w:lang w:bidi="ar"/>
        </w:rPr>
        <w:lastRenderedPageBreak/>
        <w:t>غنمتم (اللام) رابطة لجواب لو (اختلفتم) مثل غنمتم (في الميعاد) جارّ ومجرور متعلّق ب (اختلفتم)، (الواو) عاطفة (لكن) حرف للاستدراك (اللام) للتعليل (يقضي) مضارع منصوب بأن مضمرة بعد اللام (اللّه) لفظ الجلالة فاعل مرفوع (أمرا) مفعول به منصوب.</w:t>
      </w:r>
    </w:p>
    <w:p w:rsidR="006D6E36" w:rsidRPr="004E2CB7" w:rsidRDefault="006D6E36"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والمصدر المؤوّل (أن يقضي) في محلّ جرّ باللام متعلّق بمحذوف تقديره جمعكم </w:t>
      </w:r>
      <w:r w:rsidR="007503BB" w:rsidRPr="004E2CB7">
        <w:rPr>
          <w:sz w:val="32"/>
          <w:szCs w:val="32"/>
          <w:rtl/>
          <w:lang w:bidi="ar"/>
        </w:rPr>
        <w:t>«</w:t>
      </w:r>
      <w:r w:rsidR="004A493D" w:rsidRPr="001D2448">
        <w:rPr>
          <w:rStyle w:val="a5"/>
          <w:szCs w:val="29"/>
          <w:rtl/>
        </w:rPr>
        <w:t>(</w:t>
      </w:r>
      <w:r w:rsidR="007503BB" w:rsidRPr="001D2448">
        <w:rPr>
          <w:rStyle w:val="a5"/>
          <w:szCs w:val="29"/>
          <w:rtl/>
        </w:rPr>
        <w:footnoteReference w:id="10"/>
      </w:r>
      <w:r w:rsidR="004A493D" w:rsidRPr="001D2448">
        <w:rPr>
          <w:rStyle w:val="a5"/>
          <w:szCs w:val="29"/>
          <w:rtl/>
        </w:rPr>
        <w:t>)</w:t>
      </w:r>
      <w:r w:rsidR="007503BB" w:rsidRPr="004E2CB7">
        <w:rPr>
          <w:sz w:val="32"/>
          <w:szCs w:val="32"/>
          <w:rtl/>
          <w:lang w:bidi="ar"/>
        </w:rPr>
        <w:t>»</w:t>
      </w:r>
      <w:r w:rsidRPr="004E2CB7">
        <w:rPr>
          <w:sz w:val="32"/>
          <w:szCs w:val="32"/>
          <w:rtl/>
          <w:lang w:bidi="ar"/>
        </w:rPr>
        <w:t>.</w:t>
      </w:r>
    </w:p>
    <w:p w:rsidR="006D6E36" w:rsidRPr="004E2CB7" w:rsidRDefault="006D6E36"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(كان) فعل ماض </w:t>
      </w:r>
      <w:proofErr w:type="gramStart"/>
      <w:r w:rsidRPr="004E2CB7">
        <w:rPr>
          <w:sz w:val="32"/>
          <w:szCs w:val="32"/>
          <w:rtl/>
          <w:lang w:bidi="ar"/>
        </w:rPr>
        <w:t>ناقص- ناسخ</w:t>
      </w:r>
      <w:proofErr w:type="gramEnd"/>
      <w:r w:rsidRPr="004E2CB7">
        <w:rPr>
          <w:sz w:val="32"/>
          <w:szCs w:val="32"/>
          <w:rtl/>
          <w:lang w:bidi="ar"/>
        </w:rPr>
        <w:t>- واسمه ضمير مستتر تقديره هو (مفعولا) خبر كان منصوب (ليهلك) مثل ليقضي (من) اسم موصول مبنيّ في محلّ رفع فاعل (هلك) فعل ماض، والفاعل هو (عن بيّنة) جارّ ومجرور متعلّق ب (يهلك)، (الواو) عاطفة (يحيا) مضارع منصوب معطوف على يهلك وعلامة النصب والفتحة المقدّرة على الألف (من حيّ عن بيّنة) مثل من هلك عن بيّنة، والجارّ متعلّق ب (يحيا).</w:t>
      </w:r>
    </w:p>
    <w:p w:rsidR="006D6E36" w:rsidRPr="004E2CB7" w:rsidRDefault="006D6E36"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والمصدر المؤوّل (أن يهلك) في محلّ جرّ باللام متعلّق ب (مفعولا) </w:t>
      </w:r>
      <w:r w:rsidR="007503BB" w:rsidRPr="004E2CB7">
        <w:rPr>
          <w:sz w:val="32"/>
          <w:szCs w:val="32"/>
          <w:rtl/>
          <w:lang w:bidi="ar"/>
        </w:rPr>
        <w:t>«</w:t>
      </w:r>
      <w:r w:rsidR="004A493D" w:rsidRPr="001D2448">
        <w:rPr>
          <w:rStyle w:val="a5"/>
          <w:szCs w:val="29"/>
          <w:rtl/>
        </w:rPr>
        <w:t>(</w:t>
      </w:r>
      <w:r w:rsidR="007503BB" w:rsidRPr="001D2448">
        <w:rPr>
          <w:rStyle w:val="a5"/>
          <w:szCs w:val="29"/>
          <w:rtl/>
        </w:rPr>
        <w:footnoteReference w:id="11"/>
      </w:r>
      <w:r w:rsidR="004A493D" w:rsidRPr="001D2448">
        <w:rPr>
          <w:rStyle w:val="a5"/>
          <w:szCs w:val="29"/>
          <w:rtl/>
        </w:rPr>
        <w:t>)</w:t>
      </w:r>
      <w:r w:rsidR="007503BB" w:rsidRPr="004E2CB7">
        <w:rPr>
          <w:sz w:val="32"/>
          <w:szCs w:val="32"/>
          <w:rtl/>
          <w:lang w:bidi="ar"/>
        </w:rPr>
        <w:t>»</w:t>
      </w:r>
      <w:r w:rsidRPr="004E2CB7">
        <w:rPr>
          <w:sz w:val="32"/>
          <w:szCs w:val="32"/>
          <w:rtl/>
          <w:lang w:bidi="ar"/>
        </w:rPr>
        <w:t>. والمصدر المؤوّل (أن يحيا) في محلّ جرّ باللام المقدّرة متعلّق بما تعلّق به المصدر المؤوّل أن يهلك فهو معطوف عليه.</w:t>
      </w:r>
    </w:p>
    <w:p w:rsidR="006D6E36" w:rsidRPr="004E2CB7" w:rsidRDefault="006D6E36" w:rsidP="004E2CB7">
      <w:pPr>
        <w:pStyle w:val="a7"/>
        <w:bidi/>
        <w:spacing w:before="0" w:beforeAutospacing="0" w:after="0" w:afterAutospacing="0"/>
        <w:ind w:left="-52" w:hanging="6"/>
        <w:jc w:val="both"/>
        <w:rPr>
          <w:sz w:val="32"/>
          <w:szCs w:val="32"/>
          <w:rtl/>
          <w:lang w:bidi="ar"/>
        </w:rPr>
      </w:pPr>
      <w:r w:rsidRPr="004E2CB7">
        <w:rPr>
          <w:sz w:val="32"/>
          <w:szCs w:val="32"/>
          <w:rtl/>
          <w:lang w:bidi="ar"/>
        </w:rPr>
        <w:t>(الواو) استئنافيّة (إنّ) حرف مشبّه بالفعل (اللّه) لفظ الجلالة اسم إنّ منصوب (اللام) المزحلقة للتوكيد (سميع) خبر إنّ مرفوع (عليم) خبر ثان مرفوع.</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4A60C3" w:rsidRPr="004E2CB7" w:rsidRDefault="001D2448" w:rsidP="004E2CB7">
      <w:pPr>
        <w:ind w:left="-52" w:right="-142" w:hanging="6"/>
        <w:jc w:val="both"/>
        <w:rPr>
          <w:rFonts w:ascii="Traditional Arabic" w:hAnsi="Traditional Arabic" w:cs="Traditional Arabic"/>
          <w:color w:val="006600"/>
          <w:szCs w:val="32"/>
          <w:rtl/>
        </w:rPr>
      </w:pPr>
      <w:proofErr w:type="gramStart"/>
      <w:r w:rsidRPr="001D2448">
        <w:rPr>
          <w:rFonts w:ascii="ATraditional Arabic" w:hAnsi="ATraditional Arabic"/>
          <w:color w:val="006600"/>
          <w:szCs w:val="32"/>
          <w:rtl/>
        </w:rPr>
        <w:t>{</w:t>
      </w:r>
      <w:r w:rsidR="00602622" w:rsidRPr="004E2CB7">
        <w:rPr>
          <w:rFonts w:ascii="Traditional Arabic" w:hAnsi="Traditional Arabic" w:cs="Traditional Arabic"/>
          <w:color w:val="006600"/>
          <w:szCs w:val="32"/>
          <w:rtl/>
        </w:rPr>
        <w:t xml:space="preserve"> إِذْ</w:t>
      </w:r>
      <w:proofErr w:type="gramEnd"/>
      <w:r w:rsidR="00602622" w:rsidRPr="004E2CB7">
        <w:rPr>
          <w:rFonts w:ascii="Traditional Arabic" w:hAnsi="Traditional Arabic" w:cs="Traditional Arabic"/>
          <w:color w:val="006600"/>
          <w:szCs w:val="32"/>
          <w:rtl/>
        </w:rPr>
        <w:t xml:space="preserve"> أَنْتُمْ بِالْعُدْوَةِ الدُّنْيَا وَهُمْ بِالْعُدْوَةِ الْقُصْوَى وَالرَّكْبُ أَسْفَلَ مِنْكُمْ وَلَوْ تَوَاعَدْتُمْ لَاخْتَلَفْتُمْ فِي الْمِيعَادِ وَلَكِنْ لِيَقْضِيَ اللَّهُ أَمْرًا كَانَ مَفْعُولًا</w:t>
      </w:r>
      <w:r w:rsidRPr="001D2448">
        <w:rPr>
          <w:rFonts w:ascii="ATraditional Arabic" w:hAnsi="ATraditional Arabic"/>
          <w:color w:val="006600"/>
          <w:szCs w:val="32"/>
          <w:rtl/>
        </w:rPr>
        <w:t>}</w:t>
      </w:r>
    </w:p>
    <w:p w:rsidR="004D78AB" w:rsidRPr="004E2CB7" w:rsidRDefault="000F4CCF"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rPr>
        <w:t>-قال ابن كثير</w:t>
      </w:r>
      <w:r w:rsidR="004A60C3" w:rsidRPr="004E2CB7">
        <w:rPr>
          <w:rFonts w:ascii="Traditional Arabic" w:hAnsi="Traditional Arabic" w:cs="Traditional Arabic"/>
          <w:szCs w:val="32"/>
          <w:rtl/>
        </w:rPr>
        <w:t xml:space="preserve"> رحمه الله-ما مختصره</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يقول تعالى مخبرًا عن يوم الفرقان: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إِذْ أَنْتُمْ بِالْعُدْوَةِ الدُّنْيَا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إذ أنتم نزول بعدوة الوادي الدنيا القريبة إلى المدينة،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المشركون نزول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بِالْعُدْوَةِ الْقُصْوَى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البعيدة التي من ناحية مكة،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والرَّكْبُ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العير الذي فيه أبو سفيان بما معه من التجارة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أَسْفَلَ مِنْكُمْ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مما يلي سيف البحر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وَلَوْ تَوَاعَدْتُمْ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أنتم والمشركون إلى مكان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لاخْتَلَفْتُمْ فِي الْمِيعَادِ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w:t>
      </w:r>
      <w:r w:rsidR="00F560C1" w:rsidRPr="004E2CB7">
        <w:rPr>
          <w:rFonts w:ascii="Traditional Arabic" w:hAnsi="Traditional Arabic" w:cs="Traditional Arabic"/>
          <w:szCs w:val="32"/>
          <w:rtl/>
          <w:lang w:bidi="ar-EG"/>
        </w:rPr>
        <w:t>ق</w:t>
      </w:r>
      <w:r w:rsidRPr="004E2CB7">
        <w:rPr>
          <w:rFonts w:ascii="Traditional Arabic" w:hAnsi="Traditional Arabic" w:cs="Traditional Arabic"/>
          <w:szCs w:val="32"/>
          <w:rtl/>
          <w:lang w:bidi="ar-EG"/>
        </w:rPr>
        <w:t xml:space="preserve">ال محمد بن إسحاق: وحدثني يحيى بن عباد بن عبد الله بن الزبير، عن أبيه في هذه الآية قال: ولو كان ذلك عن ميعاد منكم ومنهم، ثم بلغكم كثرة عددهم وقلة عددكم، ما لقيتموهم،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وَلَكِنْ لِيَقْضِيَ اللَّهُ أَمْرًا كَانَ مَفْعُولا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ليقضي الله ما أراد بقدرته من إعزاز الإسلام وأهله، وإذلال الشرك وأهله، عن غير ملأ </w:t>
      </w:r>
      <w:r w:rsidR="004A60C3" w:rsidRPr="004E2CB7">
        <w:rPr>
          <w:rFonts w:ascii="Traditional Arabic" w:hAnsi="Traditional Arabic" w:cs="Traditional Arabic"/>
          <w:szCs w:val="32"/>
          <w:rtl/>
          <w:lang w:bidi="ar-EG"/>
        </w:rPr>
        <w:t xml:space="preserve">منكم، ففعل ما أراد من ذلك </w:t>
      </w:r>
      <w:proofErr w:type="spellStart"/>
      <w:r w:rsidR="004A60C3" w:rsidRPr="004E2CB7">
        <w:rPr>
          <w:rFonts w:ascii="Traditional Arabic" w:hAnsi="Traditional Arabic" w:cs="Traditional Arabic"/>
          <w:szCs w:val="32"/>
          <w:rtl/>
          <w:lang w:bidi="ar-EG"/>
        </w:rPr>
        <w:t>بلطفه.اه</w:t>
      </w:r>
      <w:proofErr w:type="spellEnd"/>
      <w:r w:rsidR="004A60C3" w:rsidRPr="004E2CB7">
        <w:rPr>
          <w:rFonts w:ascii="Traditional Arabic" w:hAnsi="Traditional Arabic" w:cs="Traditional Arabic"/>
          <w:szCs w:val="32"/>
          <w:rtl/>
          <w:lang w:bidi="ar-EG"/>
        </w:rPr>
        <w:t>ـ</w:t>
      </w:r>
      <w:r w:rsidR="004D78AB" w:rsidRPr="001D2448">
        <w:rPr>
          <w:rStyle w:val="a5"/>
          <w:szCs w:val="29"/>
          <w:rtl/>
        </w:rPr>
        <w:t>(</w:t>
      </w:r>
      <w:r w:rsidR="004D78AB" w:rsidRPr="001D2448">
        <w:rPr>
          <w:rStyle w:val="a5"/>
          <w:szCs w:val="29"/>
          <w:rtl/>
        </w:rPr>
        <w:footnoteReference w:id="12"/>
      </w:r>
      <w:r w:rsidR="004D78AB" w:rsidRPr="001D2448">
        <w:rPr>
          <w:rStyle w:val="a5"/>
          <w:szCs w:val="29"/>
          <w:rtl/>
        </w:rPr>
        <w:t>)</w:t>
      </w:r>
    </w:p>
    <w:p w:rsidR="004A60C3" w:rsidRPr="004E2CB7" w:rsidRDefault="001D2448" w:rsidP="004E2CB7">
      <w:pPr>
        <w:ind w:left="-52" w:right="-142" w:hanging="6"/>
        <w:jc w:val="both"/>
        <w:rPr>
          <w:rFonts w:ascii="Traditional Arabic" w:hAnsi="Traditional Arabic" w:cs="Traditional Arabic"/>
          <w:color w:val="006600"/>
          <w:szCs w:val="32"/>
          <w:rtl/>
        </w:rPr>
      </w:pPr>
      <w:proofErr w:type="gramStart"/>
      <w:r w:rsidRPr="001D2448">
        <w:rPr>
          <w:rFonts w:ascii="ATraditional Arabic" w:hAnsi="ATraditional Arabic"/>
          <w:color w:val="006600"/>
          <w:szCs w:val="32"/>
          <w:rtl/>
        </w:rPr>
        <w:t>{</w:t>
      </w:r>
      <w:r w:rsidR="004A60C3" w:rsidRPr="004E2CB7">
        <w:rPr>
          <w:rFonts w:ascii="Traditional Arabic" w:hAnsi="Traditional Arabic" w:cs="Traditional Arabic"/>
          <w:color w:val="006600"/>
          <w:szCs w:val="32"/>
          <w:rtl/>
        </w:rPr>
        <w:t xml:space="preserve"> لِيَهْلِكَ</w:t>
      </w:r>
      <w:proofErr w:type="gramEnd"/>
      <w:r w:rsidR="004A60C3" w:rsidRPr="004E2CB7">
        <w:rPr>
          <w:rFonts w:ascii="Traditional Arabic" w:hAnsi="Traditional Arabic" w:cs="Traditional Arabic"/>
          <w:color w:val="006600"/>
          <w:szCs w:val="32"/>
          <w:rtl/>
        </w:rPr>
        <w:t xml:space="preserve"> مَنْ هَلَكَ عَنْ بَيِّنَةٍ وَيَحْيَا مَنْ حَيَّ عَنْ بَيِّنَةٍ وَإِنَّ اللَّهَ لَسَمِيعٌ عَلِيمٌ </w:t>
      </w:r>
      <w:r w:rsidRPr="001D2448">
        <w:rPr>
          <w:rFonts w:ascii="ATraditional Arabic" w:hAnsi="ATraditional Arabic"/>
          <w:color w:val="006600"/>
          <w:szCs w:val="32"/>
          <w:rtl/>
        </w:rPr>
        <w:t>}</w:t>
      </w:r>
    </w:p>
    <w:p w:rsidR="004A60C3" w:rsidRPr="004E2CB7" w:rsidRDefault="004A60C3" w:rsidP="004E2CB7">
      <w:pPr>
        <w:autoSpaceDE w:val="0"/>
        <w:autoSpaceDN w:val="0"/>
        <w:adjustRightInd w:val="0"/>
        <w:ind w:left="-52" w:hanging="6"/>
        <w:jc w:val="left"/>
        <w:rPr>
          <w:rFonts w:ascii="Traditional Arabic" w:hAnsi="Traditional Arabic" w:cs="Traditional Arabic"/>
          <w:color w:val="000000"/>
          <w:szCs w:val="32"/>
          <w:rtl/>
          <w:lang w:bidi="ar-EG"/>
        </w:rPr>
      </w:pPr>
      <w:r w:rsidRPr="004E2CB7">
        <w:rPr>
          <w:rFonts w:ascii="Traditional Arabic" w:hAnsi="Traditional Arabic" w:cs="Traditional Arabic"/>
          <w:szCs w:val="32"/>
          <w:rtl/>
        </w:rPr>
        <w:lastRenderedPageBreak/>
        <w:t xml:space="preserve">-قال </w:t>
      </w:r>
      <w:proofErr w:type="gramStart"/>
      <w:r w:rsidRPr="004E2CB7">
        <w:rPr>
          <w:rFonts w:ascii="Traditional Arabic" w:hAnsi="Traditional Arabic" w:cs="Traditional Arabic"/>
          <w:szCs w:val="32"/>
          <w:rtl/>
        </w:rPr>
        <w:t>السعدي- رحمه</w:t>
      </w:r>
      <w:proofErr w:type="gramEnd"/>
      <w:r w:rsidRPr="004E2CB7">
        <w:rPr>
          <w:rFonts w:ascii="Traditional Arabic" w:hAnsi="Traditional Arabic" w:cs="Traditional Arabic"/>
          <w:szCs w:val="32"/>
          <w:rtl/>
        </w:rPr>
        <w:t xml:space="preserve"> الله-في تفسيرها:</w:t>
      </w:r>
      <w:r w:rsidRPr="004E2CB7">
        <w:rPr>
          <w:rFonts w:ascii="Traditional Arabic" w:hAnsi="Traditional Arabic" w:cs="Traditional Arabic"/>
          <w:szCs w:val="32"/>
          <w:rtl/>
          <w:lang w:bidi="ar-EG"/>
        </w:rPr>
        <w:t xml:space="preserve">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لِيَهْلِكَ مَنْ هَلَكَ عَنْ بَيِّنَةٍ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أي: ليكون حجة وبينة للمعاند، فيختار الكفر على بصيرة وجزم ببطلانه، فلا يبقى له عذر عند اللّه.</w:t>
      </w:r>
    </w:p>
    <w:p w:rsidR="004A60C3" w:rsidRPr="004E2CB7" w:rsidRDefault="001D2448" w:rsidP="004E2CB7">
      <w:pPr>
        <w:autoSpaceDE w:val="0"/>
        <w:autoSpaceDN w:val="0"/>
        <w:adjustRightInd w:val="0"/>
        <w:ind w:left="-52" w:hanging="6"/>
        <w:jc w:val="left"/>
        <w:rPr>
          <w:rFonts w:ascii="Traditional Arabic" w:hAnsi="Traditional Arabic" w:cs="Traditional Arabic"/>
          <w:color w:val="000000"/>
          <w:szCs w:val="32"/>
          <w:rtl/>
          <w:lang w:bidi="ar-EG"/>
        </w:rPr>
      </w:pPr>
      <w:proofErr w:type="gramStart"/>
      <w:r w:rsidRPr="001D2448">
        <w:rPr>
          <w:rFonts w:ascii="ATraditional Arabic" w:hAnsi="ATraditional Arabic"/>
          <w:color w:val="000000"/>
          <w:szCs w:val="32"/>
          <w:rtl/>
          <w:lang w:bidi="ar-EG"/>
        </w:rPr>
        <w:t>{</w:t>
      </w:r>
      <w:r w:rsidR="004A60C3" w:rsidRPr="004E2CB7">
        <w:rPr>
          <w:rFonts w:ascii="Traditional Arabic" w:hAnsi="Traditional Arabic" w:cs="Traditional Arabic"/>
          <w:color w:val="000000"/>
          <w:szCs w:val="32"/>
          <w:rtl/>
          <w:lang w:bidi="ar-EG"/>
        </w:rPr>
        <w:t xml:space="preserve"> وَيَحْيَا</w:t>
      </w:r>
      <w:proofErr w:type="gramEnd"/>
      <w:r w:rsidR="004A60C3" w:rsidRPr="004E2CB7">
        <w:rPr>
          <w:rFonts w:ascii="Traditional Arabic" w:hAnsi="Traditional Arabic" w:cs="Traditional Arabic"/>
          <w:color w:val="000000"/>
          <w:szCs w:val="32"/>
          <w:rtl/>
          <w:lang w:bidi="ar-EG"/>
        </w:rPr>
        <w:t xml:space="preserve"> مَنْ حَيَّ عَنْ بَيِّنَةٍ </w:t>
      </w:r>
      <w:r w:rsidRPr="001D2448">
        <w:rPr>
          <w:rFonts w:ascii="ATraditional Arabic" w:hAnsi="ATraditional Arabic"/>
          <w:color w:val="000000"/>
          <w:szCs w:val="32"/>
          <w:rtl/>
          <w:lang w:bidi="ar-EG"/>
        </w:rPr>
        <w:t>}</w:t>
      </w:r>
      <w:r w:rsidR="004A60C3" w:rsidRPr="004E2CB7">
        <w:rPr>
          <w:rFonts w:ascii="Traditional Arabic" w:hAnsi="Traditional Arabic" w:cs="Traditional Arabic"/>
          <w:color w:val="000000"/>
          <w:szCs w:val="32"/>
          <w:rtl/>
          <w:lang w:bidi="ar-EG"/>
        </w:rPr>
        <w:t xml:space="preserve"> أي: يزداد المؤمن بصيرة ويقينا، بما أرى اللّه الطائفتين من أدلة الحق وبراهينه، ما هو تذكرة لأولي الألباب.</w:t>
      </w:r>
    </w:p>
    <w:p w:rsidR="00333A31" w:rsidRPr="004E2CB7" w:rsidRDefault="001D2448" w:rsidP="004E2CB7">
      <w:pPr>
        <w:ind w:left="-52" w:hanging="6"/>
        <w:rPr>
          <w:rFonts w:ascii="Traditional Arabic" w:hAnsi="Traditional Arabic" w:cs="Traditional Arabic"/>
          <w:szCs w:val="32"/>
          <w:rtl/>
          <w:lang w:bidi="ar-EG"/>
        </w:rPr>
      </w:pPr>
      <w:proofErr w:type="gramStart"/>
      <w:r w:rsidRPr="001D2448">
        <w:rPr>
          <w:rFonts w:ascii="ATraditional Arabic" w:hAnsi="ATraditional Arabic"/>
          <w:szCs w:val="32"/>
          <w:rtl/>
          <w:lang w:bidi="ar-EG"/>
        </w:rPr>
        <w:t>{</w:t>
      </w:r>
      <w:r w:rsidR="004A60C3" w:rsidRPr="004E2CB7">
        <w:rPr>
          <w:rFonts w:ascii="Traditional Arabic" w:hAnsi="Traditional Arabic" w:cs="Traditional Arabic"/>
          <w:szCs w:val="32"/>
          <w:rtl/>
          <w:lang w:bidi="ar-EG"/>
        </w:rPr>
        <w:t xml:space="preserve"> وَإِنَّ</w:t>
      </w:r>
      <w:proofErr w:type="gramEnd"/>
      <w:r w:rsidR="004A60C3" w:rsidRPr="004E2CB7">
        <w:rPr>
          <w:rFonts w:ascii="Traditional Arabic" w:hAnsi="Traditional Arabic" w:cs="Traditional Arabic"/>
          <w:szCs w:val="32"/>
          <w:rtl/>
          <w:lang w:bidi="ar-EG"/>
        </w:rPr>
        <w:t xml:space="preserve"> اللَّهَ لَسَمِيعٌ عَلِيمٌ </w:t>
      </w:r>
      <w:r w:rsidRPr="001D2448">
        <w:rPr>
          <w:rFonts w:ascii="ATraditional Arabic" w:hAnsi="ATraditional Arabic"/>
          <w:szCs w:val="32"/>
          <w:rtl/>
          <w:lang w:bidi="ar-EG"/>
        </w:rPr>
        <w:t>}</w:t>
      </w:r>
      <w:r w:rsidR="004A60C3" w:rsidRPr="004E2CB7">
        <w:rPr>
          <w:rFonts w:ascii="Traditional Arabic" w:hAnsi="Traditional Arabic" w:cs="Traditional Arabic"/>
          <w:szCs w:val="32"/>
          <w:rtl/>
          <w:lang w:bidi="ar-EG"/>
        </w:rPr>
        <w:t xml:space="preserve"> سميع لجميع الأصوات، باختلاف اللغات، على تفنن الحاجات، عليم بالظواهر والضمائر والسرائر، والغيب </w:t>
      </w:r>
      <w:proofErr w:type="spellStart"/>
      <w:r w:rsidR="004A60C3" w:rsidRPr="004E2CB7">
        <w:rPr>
          <w:rFonts w:ascii="Traditional Arabic" w:hAnsi="Traditional Arabic" w:cs="Traditional Arabic"/>
          <w:szCs w:val="32"/>
          <w:rtl/>
          <w:lang w:bidi="ar-EG"/>
        </w:rPr>
        <w:t>والشهادة.اه</w:t>
      </w:r>
      <w:proofErr w:type="spellEnd"/>
      <w:r w:rsidR="004A60C3" w:rsidRPr="004E2CB7">
        <w:rPr>
          <w:rFonts w:ascii="Traditional Arabic" w:hAnsi="Traditional Arabic" w:cs="Traditional Arabic"/>
          <w:szCs w:val="32"/>
          <w:rtl/>
          <w:lang w:bidi="ar-EG"/>
        </w:rPr>
        <w:t>ـ</w:t>
      </w:r>
      <w:r w:rsidR="00333A31" w:rsidRPr="004E2CB7">
        <w:rPr>
          <w:rFonts w:ascii="Traditional Arabic" w:hAnsi="Traditional Arabic" w:cs="Traditional Arabic"/>
          <w:szCs w:val="32"/>
          <w:rtl/>
          <w:lang w:bidi="ar-EG"/>
        </w:rPr>
        <w:t xml:space="preserve"> </w:t>
      </w:r>
      <w:r w:rsidR="00333A31" w:rsidRPr="001D2448">
        <w:rPr>
          <w:rStyle w:val="a5"/>
          <w:szCs w:val="29"/>
          <w:rtl/>
        </w:rPr>
        <w:t>(</w:t>
      </w:r>
      <w:r w:rsidR="00333A31" w:rsidRPr="001D2448">
        <w:rPr>
          <w:rStyle w:val="a5"/>
          <w:szCs w:val="29"/>
          <w:rtl/>
        </w:rPr>
        <w:footnoteReference w:id="13"/>
      </w:r>
      <w:r w:rsidR="00333A31" w:rsidRPr="001D2448">
        <w:rPr>
          <w:rStyle w:val="a5"/>
          <w:szCs w:val="29"/>
          <w:rtl/>
        </w:rPr>
        <w:t>)</w:t>
      </w:r>
    </w:p>
    <w:p w:rsidR="00A75271" w:rsidRPr="004E2CB7" w:rsidRDefault="001D2448" w:rsidP="004E2CB7">
      <w:pPr>
        <w:ind w:left="-52" w:hanging="6"/>
        <w:jc w:val="both"/>
        <w:rPr>
          <w:rFonts w:ascii="Traditional Arabic" w:hAnsi="Traditional Arabic" w:cs="Traditional Arabic"/>
          <w:color w:val="FF0000"/>
          <w:szCs w:val="32"/>
          <w:rtl/>
        </w:rPr>
      </w:pPr>
      <w:r w:rsidRPr="001D2448">
        <w:rPr>
          <w:rFonts w:ascii="ATraditional Arabic" w:hAnsi="ATraditional Arabic"/>
          <w:color w:val="FF0000"/>
          <w:szCs w:val="32"/>
          <w:rtl/>
        </w:rPr>
        <w:t>{</w:t>
      </w:r>
      <w:r w:rsidR="00A75271" w:rsidRPr="004E2CB7">
        <w:rPr>
          <w:rFonts w:ascii="Traditional Arabic" w:hAnsi="Traditional Arabic" w:cs="Traditional Arabic"/>
          <w:color w:val="FF0000"/>
          <w:szCs w:val="32"/>
          <w:rtl/>
        </w:rPr>
        <w:t>إِذْ يُرِيكَهُمُ اللَّهُ فِي مَنَامِكَ قَلِيلًا وَلَوْ أَرَاكَهُمْ كَثِيرًا لَفَشِلْتُمْ وَلَتَنَازَعْتُمْ فِي الْأَمْرِ وَلَكِنَّ اللَّهَ سَلَّمَ إِنَّهُ عَلِيمٌ بِذَاتِ الصُّدُورِ (43)</w:t>
      </w:r>
      <w:r w:rsidRPr="001D2448">
        <w:rPr>
          <w:rFonts w:ascii="ATraditional Arabic" w:hAnsi="ATraditional Arabic"/>
          <w:color w:val="FF0000"/>
          <w:szCs w:val="32"/>
          <w:rtl/>
        </w:rPr>
        <w:t>}</w:t>
      </w:r>
    </w:p>
    <w:p w:rsidR="00233C55" w:rsidRPr="004E2CB7" w:rsidRDefault="00233C55"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14"/>
      </w:r>
      <w:r w:rsidRPr="001D2448">
        <w:rPr>
          <w:rStyle w:val="a5"/>
          <w:szCs w:val="29"/>
          <w:rtl/>
        </w:rPr>
        <w:t>)</w:t>
      </w:r>
    </w:p>
    <w:p w:rsidR="00233C55" w:rsidRPr="004E2CB7" w:rsidRDefault="00233C55"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(إذ) اسم ظرفيّ في محلّ نصب مفعول به لمحذوف تقديره اذكر (يريك) مضارع مرفوع وعلامة الرفع الضمّة المقدّرة على </w:t>
      </w:r>
      <w:proofErr w:type="gramStart"/>
      <w:r w:rsidRPr="004E2CB7">
        <w:rPr>
          <w:sz w:val="32"/>
          <w:szCs w:val="32"/>
          <w:rtl/>
          <w:lang w:bidi="ar"/>
        </w:rPr>
        <w:t>الياء</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و(الكاف) ضمير مفعول به أوّل و(هم) ضمير مفعول به ثان (اللّه) لفظ الجلالة فاعل مرفوع (في منام) جارّ ومجرور متعلّق ب (يري)،</w:t>
      </w:r>
    </w:p>
    <w:p w:rsidR="00233C55" w:rsidRPr="004E2CB7" w:rsidRDefault="00233C55"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و(الكاف) ضمير مضاف إليه (قليلا) مفعول به ثالث منصوب (الواو) عاطفة (لو) حرف شرط غير جازم (أرى) فعل ماض مبنيّ على الفتح المقدّر على الألف و(الكاف) ضمير مفعول أوّل و(هم) ضمير مفعول ثان، والفاعل ضمير مستتر تقديره هو أي اللّه (كثيرا) مفعول به ثالث منصوب (اللام) رابطة لجواب الشرط (فشلتم) مثل آمنتم </w:t>
      </w:r>
      <w:r w:rsidR="007503BB" w:rsidRPr="004E2CB7">
        <w:rPr>
          <w:sz w:val="32"/>
          <w:szCs w:val="32"/>
          <w:rtl/>
          <w:lang w:bidi="ar"/>
        </w:rPr>
        <w:t>«</w:t>
      </w:r>
      <w:r w:rsidR="004A493D" w:rsidRPr="001D2448">
        <w:rPr>
          <w:rStyle w:val="a5"/>
          <w:szCs w:val="29"/>
          <w:rtl/>
        </w:rPr>
        <w:t>(</w:t>
      </w:r>
      <w:r w:rsidR="007503BB" w:rsidRPr="001D2448">
        <w:rPr>
          <w:rStyle w:val="a5"/>
          <w:szCs w:val="29"/>
          <w:rtl/>
        </w:rPr>
        <w:footnoteReference w:id="15"/>
      </w:r>
      <w:r w:rsidR="004A493D" w:rsidRPr="001D2448">
        <w:rPr>
          <w:rStyle w:val="a5"/>
          <w:szCs w:val="29"/>
          <w:rtl/>
        </w:rPr>
        <w:t>)</w:t>
      </w:r>
      <w:r w:rsidR="007503BB" w:rsidRPr="004E2CB7">
        <w:rPr>
          <w:sz w:val="32"/>
          <w:szCs w:val="32"/>
          <w:rtl/>
          <w:lang w:bidi="ar"/>
        </w:rPr>
        <w:t>»</w:t>
      </w:r>
      <w:r w:rsidRPr="004E2CB7">
        <w:rPr>
          <w:sz w:val="32"/>
          <w:szCs w:val="32"/>
          <w:rtl/>
          <w:lang w:bidi="ar"/>
        </w:rPr>
        <w:t>، (الواو) عاطفة (لتنازعتم) مثل لفشلتم (في الأمر) جارّ ومجرور متعلّق ب (تنازعتم)، (الواو) عاطفة (لكنّ) حرف مشبّه للفعل- ناسخ-، و(الهاء) ضمير اسم إنّ (عليم) خبر إنّ مرفوع (بذات) جارّ ومجرور متعلّق ب (عليم) (الصدور) مضاف إليه مجرور.</w:t>
      </w:r>
    </w:p>
    <w:p w:rsidR="00A75271" w:rsidRPr="004E2CB7" w:rsidRDefault="00233C55"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602622" w:rsidRPr="004E2CB7" w:rsidRDefault="001D2448" w:rsidP="004E2CB7">
      <w:pPr>
        <w:ind w:left="-52" w:hanging="6"/>
        <w:jc w:val="both"/>
        <w:rPr>
          <w:rFonts w:ascii="Traditional Arabic" w:hAnsi="Traditional Arabic" w:cs="Traditional Arabic"/>
          <w:color w:val="006600"/>
          <w:szCs w:val="32"/>
          <w:rtl/>
        </w:rPr>
      </w:pPr>
      <w:r w:rsidRPr="001D2448">
        <w:rPr>
          <w:rFonts w:ascii="ATraditional Arabic" w:hAnsi="ATraditional Arabic"/>
          <w:color w:val="006600"/>
          <w:szCs w:val="32"/>
          <w:rtl/>
        </w:rPr>
        <w:t>{</w:t>
      </w:r>
      <w:r w:rsidR="00602622" w:rsidRPr="004E2CB7">
        <w:rPr>
          <w:rFonts w:ascii="Traditional Arabic" w:hAnsi="Traditional Arabic" w:cs="Traditional Arabic"/>
          <w:color w:val="006600"/>
          <w:szCs w:val="32"/>
          <w:rtl/>
        </w:rPr>
        <w:t xml:space="preserve">إِذْ يُرِيكَهُمُ اللَّهُ فِي مَنَامِكَ قَلِيلًا وَلَوْ أَرَاكَهُمْ كَثِيرًا لَفَشِلْتُمْ وَلَتَنَازَعْتُمْ فِي الْأَمْرِ وَلَكِنَّ اللَّهَ سَلَّمَ إِنَّهُ عَلِيمٌ بِذَاتِ </w:t>
      </w:r>
      <w:proofErr w:type="gramStart"/>
      <w:r w:rsidR="00602622" w:rsidRPr="004E2CB7">
        <w:rPr>
          <w:rFonts w:ascii="Traditional Arabic" w:hAnsi="Traditional Arabic" w:cs="Traditional Arabic"/>
          <w:color w:val="006600"/>
          <w:szCs w:val="32"/>
          <w:rtl/>
        </w:rPr>
        <w:t xml:space="preserve">الصُّدُورِ </w:t>
      </w:r>
      <w:r w:rsidRPr="001D2448">
        <w:rPr>
          <w:rFonts w:ascii="ATraditional Arabic" w:hAnsi="ATraditional Arabic"/>
          <w:color w:val="006600"/>
          <w:szCs w:val="32"/>
          <w:rtl/>
        </w:rPr>
        <w:t>}</w:t>
      </w:r>
      <w:proofErr w:type="gramEnd"/>
    </w:p>
    <w:p w:rsidR="00637455" w:rsidRPr="004E2CB7" w:rsidRDefault="00637455" w:rsidP="004E2CB7">
      <w:pPr>
        <w:ind w:left="-52" w:hanging="6"/>
        <w:jc w:val="both"/>
        <w:rPr>
          <w:rFonts w:ascii="Traditional Arabic" w:hAnsi="Traditional Arabic" w:cs="Traditional Arabic"/>
          <w:szCs w:val="32"/>
          <w:rtl/>
        </w:rPr>
      </w:pPr>
      <w:r w:rsidRPr="004E2CB7">
        <w:rPr>
          <w:rFonts w:ascii="Traditional Arabic" w:hAnsi="Traditional Arabic" w:cs="Traditional Arabic"/>
          <w:szCs w:val="32"/>
          <w:rtl/>
        </w:rPr>
        <w:t>-</w:t>
      </w:r>
      <w:r w:rsidR="001F6870" w:rsidRPr="004E2CB7">
        <w:rPr>
          <w:rFonts w:ascii="Traditional Arabic" w:hAnsi="Traditional Arabic" w:cs="Traditional Arabic"/>
          <w:szCs w:val="32"/>
          <w:rtl/>
        </w:rPr>
        <w:t>قال</w:t>
      </w:r>
      <w:r w:rsidR="002F69BD" w:rsidRPr="004E2CB7">
        <w:rPr>
          <w:rFonts w:ascii="Traditional Arabic" w:hAnsi="Traditional Arabic" w:cs="Traditional Arabic"/>
          <w:szCs w:val="32"/>
          <w:rtl/>
        </w:rPr>
        <w:t xml:space="preserve"> </w:t>
      </w:r>
      <w:r w:rsidRPr="004E2CB7">
        <w:rPr>
          <w:rFonts w:ascii="Traditional Arabic" w:hAnsi="Traditional Arabic" w:cs="Traditional Arabic"/>
          <w:szCs w:val="32"/>
          <w:rtl/>
        </w:rPr>
        <w:t>السعدي</w:t>
      </w:r>
      <w:r w:rsidR="002F69BD" w:rsidRPr="004E2CB7">
        <w:rPr>
          <w:rFonts w:ascii="Traditional Arabic" w:hAnsi="Traditional Arabic" w:cs="Traditional Arabic"/>
          <w:szCs w:val="32"/>
          <w:rtl/>
        </w:rPr>
        <w:t xml:space="preserve"> رحمه </w:t>
      </w:r>
      <w:proofErr w:type="gramStart"/>
      <w:r w:rsidR="002F69BD" w:rsidRPr="004E2CB7">
        <w:rPr>
          <w:rFonts w:ascii="Traditional Arabic" w:hAnsi="Traditional Arabic" w:cs="Traditional Arabic"/>
          <w:szCs w:val="32"/>
          <w:rtl/>
        </w:rPr>
        <w:t>الله- في</w:t>
      </w:r>
      <w:proofErr w:type="gramEnd"/>
      <w:r w:rsidR="002F69BD" w:rsidRPr="004E2CB7">
        <w:rPr>
          <w:rFonts w:ascii="Traditional Arabic" w:hAnsi="Traditional Arabic" w:cs="Traditional Arabic"/>
          <w:szCs w:val="32"/>
          <w:rtl/>
        </w:rPr>
        <w:t xml:space="preserve"> تفسيره للآية</w:t>
      </w:r>
      <w:r w:rsidR="001F6870" w:rsidRPr="004E2CB7">
        <w:rPr>
          <w:rFonts w:ascii="Traditional Arabic" w:hAnsi="Traditional Arabic" w:cs="Traditional Arabic"/>
          <w:szCs w:val="32"/>
          <w:rtl/>
        </w:rPr>
        <w:t xml:space="preserve"> إجمالاً ما نصه</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w:t>
      </w:r>
    </w:p>
    <w:p w:rsidR="00637455" w:rsidRPr="004E2CB7" w:rsidRDefault="00637455" w:rsidP="004E2CB7">
      <w:pPr>
        <w:autoSpaceDE w:val="0"/>
        <w:autoSpaceDN w:val="0"/>
        <w:adjustRightInd w:val="0"/>
        <w:ind w:left="-52" w:hanging="6"/>
        <w:jc w:val="left"/>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lastRenderedPageBreak/>
        <w:t>كان اللّه قد أرى رسوله المشركين في الرؤيا عددا قليلا فبشر بذلك أصحابه، فاطمأنت قلوبهم وتثبتت أفئدتهم.</w:t>
      </w:r>
    </w:p>
    <w:p w:rsidR="00637455" w:rsidRPr="004E2CB7" w:rsidRDefault="00637455" w:rsidP="004E2CB7">
      <w:pPr>
        <w:autoSpaceDE w:val="0"/>
        <w:autoSpaceDN w:val="0"/>
        <w:adjustRightInd w:val="0"/>
        <w:ind w:left="-52" w:hanging="6"/>
        <w:jc w:val="left"/>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ولو أراكهم الله إياهم كَثِيرًا فأخبرت بذلك أصحابك </w:t>
      </w:r>
      <w:proofErr w:type="gramStart"/>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لَفَشِلْتُمْ</w:t>
      </w:r>
      <w:proofErr w:type="gramEnd"/>
      <w:r w:rsidRPr="004E2CB7">
        <w:rPr>
          <w:rFonts w:ascii="Traditional Arabic" w:hAnsi="Traditional Arabic" w:cs="Traditional Arabic"/>
          <w:color w:val="000000"/>
          <w:szCs w:val="32"/>
          <w:rtl/>
          <w:lang w:bidi="ar-EG"/>
        </w:rPr>
        <w:t xml:space="preserve"> وَلَتَنَازَعْتُمْ فِي الأمْرِ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فمنكم من يرى الإقدام على قتالهم، ومنكم من لا يرى ذلك فوقع من الاختلاف والتنازع ما يوجب الفشل.</w:t>
      </w:r>
    </w:p>
    <w:p w:rsidR="00333A31" w:rsidRPr="004E2CB7" w:rsidRDefault="001D2448" w:rsidP="004E2CB7">
      <w:pPr>
        <w:ind w:left="-52" w:hanging="6"/>
        <w:rPr>
          <w:rFonts w:ascii="Traditional Arabic" w:hAnsi="Traditional Arabic" w:cs="Traditional Arabic"/>
          <w:szCs w:val="32"/>
          <w:rtl/>
          <w:lang w:bidi="ar-EG"/>
        </w:rPr>
      </w:pPr>
      <w:proofErr w:type="gramStart"/>
      <w:r w:rsidRPr="001D2448">
        <w:rPr>
          <w:rFonts w:ascii="ATraditional Arabic" w:hAnsi="ATraditional Arabic"/>
          <w:color w:val="000000"/>
          <w:szCs w:val="32"/>
          <w:rtl/>
          <w:lang w:bidi="ar-EG"/>
        </w:rPr>
        <w:t>{</w:t>
      </w:r>
      <w:r w:rsidR="00637455" w:rsidRPr="004E2CB7">
        <w:rPr>
          <w:rFonts w:ascii="Traditional Arabic" w:hAnsi="Traditional Arabic" w:cs="Traditional Arabic"/>
          <w:color w:val="000000"/>
          <w:szCs w:val="32"/>
          <w:rtl/>
          <w:lang w:bidi="ar-EG"/>
        </w:rPr>
        <w:t xml:space="preserve"> وَلَكِنَّ</w:t>
      </w:r>
      <w:proofErr w:type="gramEnd"/>
      <w:r w:rsidR="00637455" w:rsidRPr="004E2CB7">
        <w:rPr>
          <w:rFonts w:ascii="Traditional Arabic" w:hAnsi="Traditional Arabic" w:cs="Traditional Arabic"/>
          <w:color w:val="000000"/>
          <w:szCs w:val="32"/>
          <w:rtl/>
          <w:lang w:bidi="ar-EG"/>
        </w:rPr>
        <w:t xml:space="preserve"> اللَّهَ سَلَّمَ </w:t>
      </w:r>
      <w:r w:rsidRPr="001D2448">
        <w:rPr>
          <w:rFonts w:ascii="ATraditional Arabic" w:hAnsi="ATraditional Arabic"/>
          <w:color w:val="000000"/>
          <w:szCs w:val="32"/>
          <w:rtl/>
          <w:lang w:bidi="ar-EG"/>
        </w:rPr>
        <w:t>}</w:t>
      </w:r>
      <w:r w:rsidR="00637455" w:rsidRPr="004E2CB7">
        <w:rPr>
          <w:rFonts w:ascii="Traditional Arabic" w:hAnsi="Traditional Arabic" w:cs="Traditional Arabic"/>
          <w:color w:val="000000"/>
          <w:szCs w:val="32"/>
          <w:rtl/>
          <w:lang w:bidi="ar-EG"/>
        </w:rPr>
        <w:t xml:space="preserve"> فلطف بكم </w:t>
      </w:r>
      <w:r w:rsidRPr="001D2448">
        <w:rPr>
          <w:rFonts w:ascii="ATraditional Arabic" w:hAnsi="ATraditional Arabic"/>
          <w:color w:val="000000"/>
          <w:szCs w:val="32"/>
          <w:rtl/>
          <w:lang w:bidi="ar-EG"/>
        </w:rPr>
        <w:t>{</w:t>
      </w:r>
      <w:r w:rsidR="00637455" w:rsidRPr="004E2CB7">
        <w:rPr>
          <w:rFonts w:ascii="Traditional Arabic" w:hAnsi="Traditional Arabic" w:cs="Traditional Arabic"/>
          <w:color w:val="000000"/>
          <w:szCs w:val="32"/>
          <w:rtl/>
          <w:lang w:bidi="ar-EG"/>
        </w:rPr>
        <w:t xml:space="preserve"> إِنَّهُ عَلِيمٌ بِذَاتِ الصُّدُورِ </w:t>
      </w:r>
      <w:r w:rsidRPr="001D2448">
        <w:rPr>
          <w:rFonts w:ascii="ATraditional Arabic" w:hAnsi="ATraditional Arabic"/>
          <w:color w:val="000000"/>
          <w:szCs w:val="32"/>
          <w:rtl/>
          <w:lang w:bidi="ar-EG"/>
        </w:rPr>
        <w:t>}</w:t>
      </w:r>
      <w:r w:rsidR="00637455" w:rsidRPr="004E2CB7">
        <w:rPr>
          <w:rFonts w:ascii="Traditional Arabic" w:hAnsi="Traditional Arabic" w:cs="Traditional Arabic"/>
          <w:color w:val="000000"/>
          <w:szCs w:val="32"/>
          <w:rtl/>
          <w:lang w:bidi="ar-EG"/>
        </w:rPr>
        <w:t xml:space="preserve"> أي: بما فيها من ثبات وجزع، وصدق </w:t>
      </w:r>
      <w:proofErr w:type="spellStart"/>
      <w:r w:rsidR="00637455" w:rsidRPr="004E2CB7">
        <w:rPr>
          <w:rFonts w:ascii="Traditional Arabic" w:hAnsi="Traditional Arabic" w:cs="Traditional Arabic"/>
          <w:color w:val="000000"/>
          <w:szCs w:val="32"/>
          <w:rtl/>
          <w:lang w:bidi="ar-EG"/>
        </w:rPr>
        <w:t>وكذب،فعلم</w:t>
      </w:r>
      <w:proofErr w:type="spellEnd"/>
      <w:r w:rsidR="00637455" w:rsidRPr="004E2CB7">
        <w:rPr>
          <w:rFonts w:ascii="Traditional Arabic" w:hAnsi="Traditional Arabic" w:cs="Traditional Arabic"/>
          <w:color w:val="000000"/>
          <w:szCs w:val="32"/>
          <w:rtl/>
          <w:lang w:bidi="ar-EG"/>
        </w:rPr>
        <w:t xml:space="preserve"> اللّه من قلوبكم ما صار سببا للطفه وإحسانه بكم وصدق رؤيا رسوله</w:t>
      </w:r>
      <w:r w:rsidR="002F07ED">
        <w:rPr>
          <w:rFonts w:ascii="Traditional Arabic" w:hAnsi="Traditional Arabic" w:cs="Traditional Arabic"/>
          <w:color w:val="000000"/>
          <w:szCs w:val="32"/>
          <w:rtl/>
          <w:lang w:bidi="ar-EG"/>
        </w:rPr>
        <w:t xml:space="preserve">، </w:t>
      </w:r>
      <w:r w:rsidR="00637455" w:rsidRPr="004E2CB7">
        <w:rPr>
          <w:rFonts w:ascii="Traditional Arabic" w:hAnsi="Traditional Arabic" w:cs="Traditional Arabic"/>
          <w:color w:val="000000"/>
          <w:szCs w:val="32"/>
          <w:rtl/>
          <w:lang w:bidi="ar-EG"/>
        </w:rPr>
        <w:t xml:space="preserve">فأرى اللّه المؤمنين عدوهم قليلا في أعينهم، ويقللكم - يا معشر المؤمنين - في </w:t>
      </w:r>
      <w:proofErr w:type="spellStart"/>
      <w:r w:rsidR="00637455" w:rsidRPr="004E2CB7">
        <w:rPr>
          <w:rFonts w:ascii="Traditional Arabic" w:hAnsi="Traditional Arabic" w:cs="Traditional Arabic"/>
          <w:color w:val="000000"/>
          <w:szCs w:val="32"/>
          <w:rtl/>
          <w:lang w:bidi="ar-EG"/>
        </w:rPr>
        <w:t>أعينهم،فكل</w:t>
      </w:r>
      <w:proofErr w:type="spellEnd"/>
      <w:r w:rsidR="00637455" w:rsidRPr="004E2CB7">
        <w:rPr>
          <w:rFonts w:ascii="Traditional Arabic" w:hAnsi="Traditional Arabic" w:cs="Traditional Arabic"/>
          <w:color w:val="000000"/>
          <w:szCs w:val="32"/>
          <w:rtl/>
          <w:lang w:bidi="ar-EG"/>
        </w:rPr>
        <w:t xml:space="preserve"> من الطائفتين ترى الأخرى قليلة، لتقدم كل منهما على </w:t>
      </w:r>
      <w:proofErr w:type="spellStart"/>
      <w:r w:rsidR="00637455" w:rsidRPr="004E2CB7">
        <w:rPr>
          <w:rFonts w:ascii="Traditional Arabic" w:hAnsi="Traditional Arabic" w:cs="Traditional Arabic"/>
          <w:color w:val="000000"/>
          <w:szCs w:val="32"/>
          <w:rtl/>
          <w:lang w:bidi="ar-EG"/>
        </w:rPr>
        <w:t>الأخرى.</w:t>
      </w:r>
      <w:r w:rsidR="001F6870" w:rsidRPr="004E2CB7">
        <w:rPr>
          <w:rFonts w:ascii="Traditional Arabic" w:hAnsi="Traditional Arabic" w:cs="Traditional Arabic"/>
          <w:color w:val="000000"/>
          <w:szCs w:val="32"/>
          <w:rtl/>
          <w:lang w:bidi="ar-EG"/>
        </w:rPr>
        <w:t>اه</w:t>
      </w:r>
      <w:proofErr w:type="spellEnd"/>
      <w:r w:rsidR="001F6870" w:rsidRPr="004E2CB7">
        <w:rPr>
          <w:rFonts w:ascii="Traditional Arabic" w:hAnsi="Traditional Arabic" w:cs="Traditional Arabic"/>
          <w:color w:val="000000"/>
          <w:szCs w:val="32"/>
          <w:rtl/>
          <w:lang w:bidi="ar-EG"/>
        </w:rPr>
        <w:t>ـ</w:t>
      </w:r>
      <w:r w:rsidR="00333A31" w:rsidRPr="004E2CB7">
        <w:rPr>
          <w:rFonts w:ascii="Traditional Arabic" w:hAnsi="Traditional Arabic" w:cs="Traditional Arabic"/>
          <w:szCs w:val="32"/>
          <w:rtl/>
          <w:lang w:bidi="ar-EG"/>
        </w:rPr>
        <w:t xml:space="preserve"> </w:t>
      </w:r>
      <w:r w:rsidR="00333A31" w:rsidRPr="001D2448">
        <w:rPr>
          <w:rStyle w:val="a5"/>
          <w:szCs w:val="29"/>
          <w:rtl/>
        </w:rPr>
        <w:t>(</w:t>
      </w:r>
      <w:r w:rsidR="00333A31" w:rsidRPr="001D2448">
        <w:rPr>
          <w:rStyle w:val="a5"/>
          <w:szCs w:val="29"/>
          <w:rtl/>
        </w:rPr>
        <w:footnoteReference w:id="16"/>
      </w:r>
      <w:r w:rsidR="00333A31" w:rsidRPr="001D2448">
        <w:rPr>
          <w:rStyle w:val="a5"/>
          <w:szCs w:val="29"/>
          <w:rtl/>
        </w:rPr>
        <w:t>)</w:t>
      </w:r>
    </w:p>
    <w:p w:rsidR="00602622" w:rsidRPr="004E2CB7" w:rsidRDefault="001D2448" w:rsidP="004E2CB7">
      <w:pPr>
        <w:ind w:left="-52" w:hanging="6"/>
        <w:jc w:val="both"/>
        <w:rPr>
          <w:rFonts w:ascii="Traditional Arabic" w:hAnsi="Traditional Arabic" w:cs="Traditional Arabic"/>
          <w:color w:val="FF0000"/>
          <w:szCs w:val="32"/>
          <w:rtl/>
        </w:rPr>
      </w:pPr>
      <w:r w:rsidRPr="001D2448">
        <w:rPr>
          <w:rFonts w:ascii="ATraditional Arabic" w:hAnsi="ATraditional Arabic"/>
          <w:color w:val="FF0000"/>
          <w:szCs w:val="32"/>
          <w:rtl/>
        </w:rPr>
        <w:t>{</w:t>
      </w:r>
      <w:r w:rsidR="00A75271" w:rsidRPr="004E2CB7">
        <w:rPr>
          <w:rFonts w:ascii="Traditional Arabic" w:hAnsi="Traditional Arabic" w:cs="Traditional Arabic"/>
          <w:color w:val="FF0000"/>
          <w:szCs w:val="32"/>
          <w:rtl/>
        </w:rPr>
        <w:t>وَإِذْ يُرِيكُمُوهُمْ إِذِ الْتَقَيْتُمْ فِي أَعْيُنِكُمْ قَلِيلًا وَيُقَلِّلُكُمْ فِي أَعْيُنِهِمْ لِيَقْضِيَ اللَّهُ أَمْرًا كَانَ مَفْعُولًا وَإِلَى اللَّهِ تُرْجَعُ الْأُمُورُ (44</w:t>
      </w:r>
      <w:proofErr w:type="gramStart"/>
      <w:r w:rsidR="00A75271" w:rsidRPr="004E2CB7">
        <w:rPr>
          <w:rFonts w:ascii="Traditional Arabic" w:hAnsi="Traditional Arabic" w:cs="Traditional Arabic"/>
          <w:color w:val="FF0000"/>
          <w:szCs w:val="32"/>
          <w:rtl/>
        </w:rPr>
        <w:t xml:space="preserve">) </w:t>
      </w:r>
      <w:r w:rsidRPr="001D2448">
        <w:rPr>
          <w:rFonts w:ascii="ATraditional Arabic" w:hAnsi="ATraditional Arabic"/>
          <w:color w:val="FF0000"/>
          <w:szCs w:val="32"/>
          <w:rtl/>
        </w:rPr>
        <w:t>}</w:t>
      </w:r>
      <w:proofErr w:type="gramEnd"/>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17"/>
      </w:r>
      <w:r w:rsidRPr="001D2448">
        <w:rPr>
          <w:rStyle w:val="a5"/>
          <w:szCs w:val="29"/>
          <w:rtl/>
        </w:rPr>
        <w:t>)</w:t>
      </w:r>
    </w:p>
    <w:p w:rsidR="00233C55" w:rsidRPr="004E2CB7" w:rsidRDefault="00233C55" w:rsidP="004E2CB7">
      <w:pPr>
        <w:pStyle w:val="a7"/>
        <w:bidi/>
        <w:spacing w:before="0" w:beforeAutospacing="0" w:after="0" w:afterAutospacing="0"/>
        <w:ind w:left="-52" w:hanging="6"/>
        <w:jc w:val="both"/>
        <w:rPr>
          <w:sz w:val="32"/>
          <w:szCs w:val="32"/>
          <w:rtl/>
          <w:lang w:bidi="ar"/>
        </w:rPr>
      </w:pPr>
      <w:r w:rsidRPr="004E2CB7">
        <w:rPr>
          <w:sz w:val="32"/>
          <w:szCs w:val="32"/>
          <w:rtl/>
          <w:lang w:bidi="ar"/>
        </w:rPr>
        <w:t>(الواو) عاطفة (إذ يريكموهم</w:t>
      </w:r>
      <w:r w:rsidR="002F07ED">
        <w:rPr>
          <w:sz w:val="32"/>
          <w:szCs w:val="32"/>
          <w:rtl/>
          <w:lang w:bidi="ar"/>
        </w:rPr>
        <w:t xml:space="preserve">... </w:t>
      </w:r>
      <w:r w:rsidRPr="004E2CB7">
        <w:rPr>
          <w:sz w:val="32"/>
          <w:szCs w:val="32"/>
          <w:rtl/>
          <w:lang w:bidi="ar"/>
        </w:rPr>
        <w:t xml:space="preserve">قليلا) مثل إذ يريكم قليلا </w:t>
      </w:r>
      <w:r w:rsidR="007503BB" w:rsidRPr="004E2CB7">
        <w:rPr>
          <w:sz w:val="32"/>
          <w:szCs w:val="32"/>
          <w:rtl/>
          <w:lang w:bidi="ar"/>
        </w:rPr>
        <w:t>«</w:t>
      </w:r>
      <w:r w:rsidR="004A493D" w:rsidRPr="001D2448">
        <w:rPr>
          <w:rStyle w:val="a5"/>
          <w:szCs w:val="29"/>
          <w:rtl/>
        </w:rPr>
        <w:t>(</w:t>
      </w:r>
      <w:r w:rsidR="007503BB" w:rsidRPr="001D2448">
        <w:rPr>
          <w:rStyle w:val="a5"/>
          <w:szCs w:val="29"/>
          <w:rtl/>
        </w:rPr>
        <w:footnoteReference w:id="18"/>
      </w:r>
      <w:r w:rsidR="004A493D" w:rsidRPr="001D2448">
        <w:rPr>
          <w:rStyle w:val="a5"/>
          <w:szCs w:val="29"/>
          <w:rtl/>
        </w:rPr>
        <w:t>)</w:t>
      </w:r>
      <w:r w:rsidR="007503BB" w:rsidRPr="004E2CB7">
        <w:rPr>
          <w:sz w:val="32"/>
          <w:szCs w:val="32"/>
          <w:rtl/>
          <w:lang w:bidi="ar"/>
        </w:rPr>
        <w:t>»</w:t>
      </w:r>
      <w:r w:rsidRPr="004E2CB7">
        <w:rPr>
          <w:sz w:val="32"/>
          <w:szCs w:val="32"/>
          <w:rtl/>
          <w:lang w:bidi="ar"/>
        </w:rPr>
        <w:t>، والواو في الفعل زائدة هي حركة إشباع الميم، والفاعل هو أي اللّه (إذ) ظرف مبنيّ متعلّق ب (يري</w:t>
      </w:r>
      <w:proofErr w:type="gramStart"/>
      <w:r w:rsidRPr="004E2CB7">
        <w:rPr>
          <w:sz w:val="32"/>
          <w:szCs w:val="32"/>
          <w:rtl/>
          <w:lang w:bidi="ar"/>
        </w:rPr>
        <w:t>)- ومعناه</w:t>
      </w:r>
      <w:proofErr w:type="gramEnd"/>
      <w:r w:rsidRPr="004E2CB7">
        <w:rPr>
          <w:sz w:val="32"/>
          <w:szCs w:val="32"/>
          <w:rtl/>
          <w:lang w:bidi="ar"/>
        </w:rPr>
        <w:t xml:space="preserve"> ماض لأنّه حكاية القوم المتحاربين (التقيتم) فعل ماض مبنيّ على السكون</w:t>
      </w:r>
      <w:r w:rsidR="002F07ED">
        <w:rPr>
          <w:sz w:val="32"/>
          <w:szCs w:val="32"/>
          <w:rtl/>
          <w:lang w:bidi="ar"/>
        </w:rPr>
        <w:t xml:space="preserve">.. </w:t>
      </w:r>
      <w:r w:rsidRPr="004E2CB7">
        <w:rPr>
          <w:sz w:val="32"/>
          <w:szCs w:val="32"/>
          <w:rtl/>
          <w:lang w:bidi="ar"/>
        </w:rPr>
        <w:t xml:space="preserve">و(تم) ضمير فاعل (في أعين) جارّ ومجرور متعلّق ب (قليلا) وهو حال منصوبة من الهاء في (يريكموهم) </w:t>
      </w:r>
      <w:r w:rsidR="007503BB" w:rsidRPr="004E2CB7">
        <w:rPr>
          <w:sz w:val="32"/>
          <w:szCs w:val="32"/>
          <w:rtl/>
          <w:lang w:bidi="ar"/>
        </w:rPr>
        <w:t>«</w:t>
      </w:r>
      <w:r w:rsidR="004A493D" w:rsidRPr="001D2448">
        <w:rPr>
          <w:rStyle w:val="a5"/>
          <w:szCs w:val="29"/>
          <w:rtl/>
        </w:rPr>
        <w:t>(</w:t>
      </w:r>
      <w:r w:rsidR="007503BB" w:rsidRPr="001D2448">
        <w:rPr>
          <w:rStyle w:val="a5"/>
          <w:szCs w:val="29"/>
          <w:rtl/>
        </w:rPr>
        <w:footnoteReference w:id="19"/>
      </w:r>
      <w:r w:rsidR="004A493D" w:rsidRPr="001D2448">
        <w:rPr>
          <w:rStyle w:val="a5"/>
          <w:szCs w:val="29"/>
          <w:rtl/>
        </w:rPr>
        <w:t>)</w:t>
      </w:r>
      <w:r w:rsidR="007503BB" w:rsidRPr="004E2CB7">
        <w:rPr>
          <w:sz w:val="32"/>
          <w:szCs w:val="32"/>
          <w:rtl/>
          <w:lang w:bidi="ar"/>
        </w:rPr>
        <w:t>»</w:t>
      </w:r>
      <w:r w:rsidRPr="004E2CB7">
        <w:rPr>
          <w:sz w:val="32"/>
          <w:szCs w:val="32"/>
          <w:rtl/>
          <w:lang w:bidi="ar"/>
        </w:rPr>
        <w:t>، و(كم) ضمير مضاف إليه (الواو) عاطفة (يقلّل) مضارع مرفوع و(كم) ضمير مفعول به والفاعل هو (في أعينهم) مثل في أعينكم</w:t>
      </w:r>
    </w:p>
    <w:p w:rsidR="00233C55" w:rsidRPr="004E2CB7" w:rsidRDefault="00233C55" w:rsidP="004E2CB7">
      <w:pPr>
        <w:pStyle w:val="a7"/>
        <w:bidi/>
        <w:spacing w:before="0" w:beforeAutospacing="0" w:after="0" w:afterAutospacing="0"/>
        <w:ind w:left="-52" w:hanging="6"/>
        <w:jc w:val="both"/>
        <w:rPr>
          <w:sz w:val="32"/>
          <w:szCs w:val="32"/>
          <w:rtl/>
          <w:lang w:bidi="ar"/>
        </w:rPr>
      </w:pPr>
      <w:r w:rsidRPr="004E2CB7">
        <w:rPr>
          <w:sz w:val="32"/>
          <w:szCs w:val="32"/>
          <w:rtl/>
          <w:lang w:bidi="ar"/>
        </w:rPr>
        <w:t>متعلّق ب (يقلل)، (ليقضي اللّه أمرا كان مفعولا) مرّ إعرابها «1».</w:t>
      </w:r>
    </w:p>
    <w:p w:rsidR="00233C55" w:rsidRPr="004E2CB7" w:rsidRDefault="00233C55"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(أن يقضي) في محلّ جرّ باللام متعلّق ب (يقلّلكم) أو بفعلي (يريكموهم ويقللكم).</w:t>
      </w:r>
    </w:p>
    <w:p w:rsidR="00A75271" w:rsidRPr="004E2CB7" w:rsidRDefault="00233C55" w:rsidP="004E2CB7">
      <w:pPr>
        <w:pStyle w:val="a7"/>
        <w:bidi/>
        <w:spacing w:before="0" w:beforeAutospacing="0" w:after="0" w:afterAutospacing="0"/>
        <w:ind w:left="-52" w:hanging="6"/>
        <w:jc w:val="both"/>
        <w:rPr>
          <w:sz w:val="32"/>
          <w:szCs w:val="32"/>
          <w:rtl/>
          <w:lang w:bidi="ar"/>
        </w:rPr>
      </w:pPr>
      <w:r w:rsidRPr="004E2CB7">
        <w:rPr>
          <w:sz w:val="32"/>
          <w:szCs w:val="32"/>
          <w:rtl/>
          <w:lang w:bidi="ar"/>
        </w:rPr>
        <w:t>(الواو) استئنافيّة (إلى اللّه) جارّ ومجرور متعلّق ب (ترجع) وهو مضارع مبنيّ للمجهول مرفوع (الأمور) نائب الفاعل مرفوع.</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637455" w:rsidRPr="004E2CB7" w:rsidRDefault="001D2448" w:rsidP="004E2CB7">
      <w:pPr>
        <w:ind w:left="-52" w:hanging="6"/>
        <w:jc w:val="both"/>
        <w:rPr>
          <w:rFonts w:ascii="Traditional Arabic" w:hAnsi="Traditional Arabic" w:cs="Traditional Arabic"/>
          <w:color w:val="006600"/>
          <w:szCs w:val="32"/>
          <w:rtl/>
        </w:rPr>
      </w:pPr>
      <w:r w:rsidRPr="001D2448">
        <w:rPr>
          <w:rFonts w:ascii="ATraditional Arabic" w:hAnsi="ATraditional Arabic"/>
          <w:color w:val="006600"/>
          <w:szCs w:val="32"/>
          <w:rtl/>
        </w:rPr>
        <w:lastRenderedPageBreak/>
        <w:t>{</w:t>
      </w:r>
      <w:r w:rsidR="00637455" w:rsidRPr="004E2CB7">
        <w:rPr>
          <w:rFonts w:ascii="Traditional Arabic" w:hAnsi="Traditional Arabic" w:cs="Traditional Arabic"/>
          <w:color w:val="006600"/>
          <w:szCs w:val="32"/>
          <w:rtl/>
        </w:rPr>
        <w:t xml:space="preserve">وَإِذْ يُرِيكُمُوهُمْ إِذِ الْتَقَيْتُمْ فِي أَعْيُنِكُمْ قَلِيلًا وَيُقَلِّلُكُمْ فِي أَعْيُنِهِمْ لِيَقْضِيَ اللَّهُ أَمْرًا كَانَ مَفْعُولًا وَإِلَى اللَّهِ تُرْجَعُ </w:t>
      </w:r>
      <w:proofErr w:type="gramStart"/>
      <w:r w:rsidR="00637455" w:rsidRPr="004E2CB7">
        <w:rPr>
          <w:rFonts w:ascii="Traditional Arabic" w:hAnsi="Traditional Arabic" w:cs="Traditional Arabic"/>
          <w:color w:val="006600"/>
          <w:szCs w:val="32"/>
          <w:rtl/>
        </w:rPr>
        <w:t>الْأُمُورُ</w:t>
      </w:r>
      <w:r w:rsidR="002F07ED">
        <w:rPr>
          <w:rFonts w:ascii="Traditional Arabic" w:hAnsi="Traditional Arabic" w:cs="Traditional Arabic"/>
          <w:color w:val="006600"/>
          <w:szCs w:val="32"/>
          <w:rtl/>
        </w:rPr>
        <w:t xml:space="preserve"> </w:t>
      </w:r>
      <w:r w:rsidRPr="001D2448">
        <w:rPr>
          <w:rFonts w:ascii="ATraditional Arabic" w:hAnsi="ATraditional Arabic"/>
          <w:color w:val="006600"/>
          <w:szCs w:val="32"/>
          <w:rtl/>
        </w:rPr>
        <w:t>}</w:t>
      </w:r>
      <w:proofErr w:type="gramEnd"/>
    </w:p>
    <w:p w:rsidR="00C00FA4" w:rsidRPr="004E2CB7" w:rsidRDefault="00C00FA4"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 xml:space="preserve">-قال </w:t>
      </w:r>
      <w:proofErr w:type="spellStart"/>
      <w:r w:rsidRPr="004E2CB7">
        <w:rPr>
          <w:rFonts w:ascii="Traditional Arabic" w:hAnsi="Traditional Arabic" w:cs="Traditional Arabic"/>
          <w:szCs w:val="32"/>
          <w:rtl/>
        </w:rPr>
        <w:t>البغوي</w:t>
      </w:r>
      <w:proofErr w:type="spellEnd"/>
      <w:r w:rsidRPr="004E2CB7">
        <w:rPr>
          <w:rFonts w:ascii="Traditional Arabic" w:hAnsi="Traditional Arabic" w:cs="Traditional Arabic"/>
          <w:szCs w:val="32"/>
          <w:rtl/>
        </w:rPr>
        <w:t xml:space="preserve">-رحمه </w:t>
      </w:r>
      <w:proofErr w:type="gramStart"/>
      <w:r w:rsidRPr="004E2CB7">
        <w:rPr>
          <w:rFonts w:ascii="Traditional Arabic" w:hAnsi="Traditional Arabic" w:cs="Traditional Arabic"/>
          <w:szCs w:val="32"/>
          <w:rtl/>
        </w:rPr>
        <w:t>الله-</w:t>
      </w:r>
      <w:r w:rsidR="00CC4245">
        <w:rPr>
          <w:rFonts w:ascii="Traditional Arabic" w:hAnsi="Traditional Arabic" w:cs="Traditional Arabic" w:hint="cs"/>
          <w:szCs w:val="32"/>
          <w:rtl/>
        </w:rPr>
        <w:t xml:space="preserve"> في</w:t>
      </w:r>
      <w:proofErr w:type="gramEnd"/>
      <w:r w:rsidR="00CC4245">
        <w:rPr>
          <w:rFonts w:ascii="Traditional Arabic" w:hAnsi="Traditional Arabic" w:cs="Traditional Arabic" w:hint="cs"/>
          <w:szCs w:val="32"/>
          <w:rtl/>
        </w:rPr>
        <w:t xml:space="preserve"> تفسيره</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وَإِذْ يُرِيكُمُوهُمْ إِذِ الْتَقَيْتُمْ فِي أَعْيُنِكُمْ قَلِيلا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قال مقاتل: وذلك أن النبي صلى الله عليه وسلم رأى في المنام أن العدو قليل قبل لقاء العدو، وأخبر أصحابه بما رأى، فلما التقوا ببدر قلل الله المشركين في أعين المؤمنين.</w:t>
      </w:r>
    </w:p>
    <w:p w:rsidR="00C00FA4" w:rsidRPr="004E2CB7" w:rsidRDefault="00C00FA4"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قال ابن مسعود رضي الله عنه: لقد قللوا في أعيننا حتى قلت لرجل إلى جنبي أتراهم سبعين؟ قال: أراهم مائة، فأسرنا رجلا فقلنا كم كنتم؟ قال: ألفا.</w:t>
      </w:r>
    </w:p>
    <w:p w:rsidR="00F23BF1" w:rsidRPr="004E2CB7" w:rsidRDefault="001D2448" w:rsidP="004E2CB7">
      <w:pPr>
        <w:ind w:left="-52" w:hanging="6"/>
        <w:rPr>
          <w:rFonts w:ascii="Traditional Arabic" w:eastAsia="Times New Roman" w:hAnsi="Traditional Arabic" w:cs="Traditional Arabic"/>
          <w:szCs w:val="32"/>
          <w:rtl/>
          <w:lang w:bidi="ar-EG"/>
        </w:rPr>
      </w:pPr>
      <w:proofErr w:type="gramStart"/>
      <w:r w:rsidRPr="001D2448">
        <w:rPr>
          <w:rFonts w:ascii="ATraditional Arabic" w:hAnsi="ATraditional Arabic"/>
          <w:szCs w:val="32"/>
          <w:rtl/>
          <w:lang w:bidi="ar-EG"/>
        </w:rPr>
        <w:t>{</w:t>
      </w:r>
      <w:r w:rsidR="00C00FA4" w:rsidRPr="004E2CB7">
        <w:rPr>
          <w:rFonts w:ascii="Traditional Arabic" w:hAnsi="Traditional Arabic" w:cs="Traditional Arabic"/>
          <w:szCs w:val="32"/>
          <w:rtl/>
          <w:lang w:bidi="ar-EG"/>
        </w:rPr>
        <w:t xml:space="preserve"> وَيُقَلِّلُكُمْ</w:t>
      </w:r>
      <w:proofErr w:type="gramEnd"/>
      <w:r w:rsidR="00C00FA4" w:rsidRPr="004E2CB7">
        <w:rPr>
          <w:rFonts w:ascii="Traditional Arabic" w:hAnsi="Traditional Arabic" w:cs="Traditional Arabic"/>
          <w:szCs w:val="32"/>
          <w:rtl/>
          <w:lang w:bidi="ar-EG"/>
        </w:rPr>
        <w:t xml:space="preserve"> </w:t>
      </w:r>
      <w:r w:rsidRPr="001D2448">
        <w:rPr>
          <w:rFonts w:ascii="ATraditional Arabic" w:hAnsi="ATraditional Arabic"/>
          <w:szCs w:val="32"/>
          <w:rtl/>
          <w:lang w:bidi="ar-EG"/>
        </w:rPr>
        <w:t>}</w:t>
      </w:r>
      <w:r w:rsidR="00C00FA4" w:rsidRPr="004E2CB7">
        <w:rPr>
          <w:rFonts w:ascii="Traditional Arabic" w:hAnsi="Traditional Arabic" w:cs="Traditional Arabic"/>
          <w:szCs w:val="32"/>
          <w:rtl/>
          <w:lang w:bidi="ar-EG"/>
        </w:rPr>
        <w:t xml:space="preserve"> يا معشر المؤمنين </w:t>
      </w:r>
      <w:r w:rsidRPr="001D2448">
        <w:rPr>
          <w:rFonts w:ascii="ATraditional Arabic" w:hAnsi="ATraditional Arabic"/>
          <w:szCs w:val="32"/>
          <w:rtl/>
          <w:lang w:bidi="ar-EG"/>
        </w:rPr>
        <w:t>{</w:t>
      </w:r>
      <w:r w:rsidR="00C00FA4" w:rsidRPr="004E2CB7">
        <w:rPr>
          <w:rFonts w:ascii="Traditional Arabic" w:hAnsi="Traditional Arabic" w:cs="Traditional Arabic"/>
          <w:szCs w:val="32"/>
          <w:rtl/>
          <w:lang w:bidi="ar-EG"/>
        </w:rPr>
        <w:t xml:space="preserve"> فِي أَعْيُنِهِمْ </w:t>
      </w:r>
      <w:r w:rsidRPr="001D2448">
        <w:rPr>
          <w:rFonts w:ascii="ATraditional Arabic" w:hAnsi="ATraditional Arabic"/>
          <w:szCs w:val="32"/>
          <w:rtl/>
          <w:lang w:bidi="ar-EG"/>
        </w:rPr>
        <w:t>}</w:t>
      </w:r>
      <w:r w:rsidR="00C00FA4" w:rsidRPr="004E2CB7">
        <w:rPr>
          <w:rFonts w:ascii="Traditional Arabic" w:hAnsi="Traditional Arabic" w:cs="Traditional Arabic"/>
          <w:szCs w:val="32"/>
          <w:rtl/>
          <w:lang w:bidi="ar-EG"/>
        </w:rPr>
        <w:t xml:space="preserve"> قال السدي: قال ناس من المشركين: إن العير قد انصرفت فارجعوا، فقال أبو جهل: الآن إذا برز لكم محمد وأصحابه؟ فلا ترجعوا حتى تستأصلوهم، إنما محمد وأصحابه أكلة جزور، فلا تقتلوهم، واربطوهم بالحبال -يقوله من القدرة التي في نفسه -: قال الكلبي: استقل بعضهم بعضا </w:t>
      </w:r>
      <w:proofErr w:type="spellStart"/>
      <w:r w:rsidR="00C00FA4" w:rsidRPr="004E2CB7">
        <w:rPr>
          <w:rFonts w:ascii="Traditional Arabic" w:hAnsi="Traditional Arabic" w:cs="Traditional Arabic"/>
          <w:szCs w:val="32"/>
          <w:rtl/>
          <w:lang w:bidi="ar-EG"/>
        </w:rPr>
        <w:t>ليجترؤا</w:t>
      </w:r>
      <w:proofErr w:type="spellEnd"/>
      <w:r w:rsidR="00C00FA4" w:rsidRPr="004E2CB7">
        <w:rPr>
          <w:rFonts w:ascii="Traditional Arabic" w:hAnsi="Traditional Arabic" w:cs="Traditional Arabic"/>
          <w:szCs w:val="32"/>
          <w:rtl/>
          <w:lang w:bidi="ar-EG"/>
        </w:rPr>
        <w:t xml:space="preserve"> على القتال، فقلل المشركين في أعين المؤمنين </w:t>
      </w:r>
      <w:proofErr w:type="gramStart"/>
      <w:r w:rsidR="00C00FA4" w:rsidRPr="004E2CB7">
        <w:rPr>
          <w:rFonts w:ascii="Traditional Arabic" w:hAnsi="Traditional Arabic" w:cs="Traditional Arabic"/>
          <w:szCs w:val="32"/>
          <w:rtl/>
          <w:lang w:bidi="ar-EG"/>
        </w:rPr>
        <w:t>لكي لا</w:t>
      </w:r>
      <w:proofErr w:type="gramEnd"/>
      <w:r w:rsidR="00C00FA4" w:rsidRPr="004E2CB7">
        <w:rPr>
          <w:rFonts w:ascii="Traditional Arabic" w:hAnsi="Traditional Arabic" w:cs="Traditional Arabic"/>
          <w:szCs w:val="32"/>
          <w:rtl/>
          <w:lang w:bidi="ar-EG"/>
        </w:rPr>
        <w:t xml:space="preserve"> يجبنوا، وقلل المؤمنين في أعين المشركين لكي لا يهربوا</w:t>
      </w:r>
      <w:r w:rsidR="00C00FA4" w:rsidRPr="004E2CB7">
        <w:rPr>
          <w:rFonts w:ascii="Traditional Arabic" w:hAnsi="Traditional Arabic" w:cs="Traditional Arabic"/>
          <w:szCs w:val="32"/>
          <w:rtl/>
        </w:rPr>
        <w:t>.اهـ</w:t>
      </w:r>
      <w:r w:rsidR="00F23BF1" w:rsidRPr="004E2CB7">
        <w:rPr>
          <w:rFonts w:ascii="Traditional Arabic" w:eastAsia="Times New Roman" w:hAnsi="Traditional Arabic" w:cs="Traditional Arabic"/>
          <w:szCs w:val="32"/>
          <w:rtl/>
          <w:lang w:bidi="ar-EG"/>
        </w:rPr>
        <w:t xml:space="preserve"> </w:t>
      </w:r>
      <w:r w:rsidR="00F23BF1" w:rsidRPr="001D2448">
        <w:rPr>
          <w:rStyle w:val="a5"/>
          <w:szCs w:val="29"/>
          <w:rtl/>
        </w:rPr>
        <w:t>(</w:t>
      </w:r>
      <w:r w:rsidR="00F23BF1" w:rsidRPr="001D2448">
        <w:rPr>
          <w:rStyle w:val="a5"/>
          <w:szCs w:val="29"/>
          <w:rtl/>
        </w:rPr>
        <w:footnoteReference w:id="20"/>
      </w:r>
      <w:r w:rsidR="00F23BF1" w:rsidRPr="001D2448">
        <w:rPr>
          <w:rStyle w:val="a5"/>
          <w:szCs w:val="29"/>
          <w:rtl/>
        </w:rPr>
        <w:t>)</w:t>
      </w:r>
    </w:p>
    <w:p w:rsidR="00637455" w:rsidRPr="004E2CB7" w:rsidRDefault="00F821AE" w:rsidP="00076382">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w:t>
      </w:r>
      <w:r w:rsidR="00C00FA4" w:rsidRPr="004E2CB7">
        <w:rPr>
          <w:rFonts w:ascii="Traditional Arabic" w:hAnsi="Traditional Arabic" w:cs="Traditional Arabic"/>
          <w:szCs w:val="32"/>
          <w:rtl/>
          <w:lang w:bidi="ar-EG"/>
        </w:rPr>
        <w:t>وأضاف</w:t>
      </w:r>
      <w:r w:rsidRPr="004E2CB7">
        <w:rPr>
          <w:rFonts w:ascii="Traditional Arabic" w:hAnsi="Traditional Arabic" w:cs="Traditional Arabic"/>
          <w:szCs w:val="32"/>
          <w:rtl/>
          <w:lang w:bidi="ar-EG"/>
        </w:rPr>
        <w:t xml:space="preserve"> أبو جعفر </w:t>
      </w:r>
      <w:proofErr w:type="gramStart"/>
      <w:r w:rsidRPr="004E2CB7">
        <w:rPr>
          <w:rFonts w:ascii="Traditional Arabic" w:hAnsi="Traditional Arabic" w:cs="Traditional Arabic"/>
          <w:szCs w:val="32"/>
          <w:rtl/>
          <w:lang w:bidi="ar-EG"/>
        </w:rPr>
        <w:t>الطبري</w:t>
      </w:r>
      <w:r w:rsidR="006575D8" w:rsidRPr="004E2CB7">
        <w:rPr>
          <w:rFonts w:ascii="Traditional Arabic" w:hAnsi="Traditional Arabic" w:cs="Traditional Arabic"/>
          <w:szCs w:val="32"/>
          <w:rtl/>
          <w:lang w:bidi="ar-EG"/>
        </w:rPr>
        <w:t>- رحمه</w:t>
      </w:r>
      <w:proofErr w:type="gramEnd"/>
      <w:r w:rsidR="006575D8" w:rsidRPr="004E2CB7">
        <w:rPr>
          <w:rFonts w:ascii="Traditional Arabic" w:hAnsi="Traditional Arabic" w:cs="Traditional Arabic"/>
          <w:szCs w:val="32"/>
          <w:rtl/>
          <w:lang w:bidi="ar-EG"/>
        </w:rPr>
        <w:t xml:space="preserve"> الله-</w:t>
      </w:r>
      <w:r w:rsidR="00C00FA4" w:rsidRPr="004E2CB7">
        <w:rPr>
          <w:rFonts w:ascii="Traditional Arabic" w:hAnsi="Traditional Arabic" w:cs="Traditional Arabic"/>
          <w:szCs w:val="32"/>
          <w:rtl/>
          <w:lang w:bidi="ar-EG"/>
        </w:rPr>
        <w:t>في تفسيرها</w:t>
      </w:r>
      <w:r w:rsidRPr="004E2CB7">
        <w:rPr>
          <w:rFonts w:ascii="Traditional Arabic" w:hAnsi="Traditional Arabic" w:cs="Traditional Arabic"/>
          <w:szCs w:val="32"/>
          <w:rtl/>
          <w:lang w:bidi="ar-EG"/>
        </w:rPr>
        <w:t xml:space="preserve">: وقوله: </w:t>
      </w:r>
      <w:r w:rsidR="001D2448" w:rsidRPr="001D2448">
        <w:rPr>
          <w:rFonts w:ascii="ATraditional Arabic" w:hAnsi="ATraditional Arabic" w:hint="cs"/>
          <w:szCs w:val="32"/>
          <w:rtl/>
          <w:lang w:bidi="ar-EG"/>
        </w:rPr>
        <w:t>{</w:t>
      </w:r>
      <w:r w:rsidRPr="004E2CB7">
        <w:rPr>
          <w:rFonts w:ascii="Traditional Arabic" w:hAnsi="Traditional Arabic" w:cs="Traditional Arabic"/>
          <w:szCs w:val="32"/>
          <w:rtl/>
          <w:lang w:bidi="ar-EG"/>
        </w:rPr>
        <w:t>ليقضي الله أمرًا كان مفعولا</w:t>
      </w:r>
      <w:r w:rsidR="001D2448" w:rsidRPr="001D2448">
        <w:rPr>
          <w:rFonts w:ascii="ATraditional Arabic" w:hAnsi="ATraditional Arabic" w:hint="cs"/>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يقول جل ثناؤه: قلّلتكم أيها المؤمنون، في أعين المشركين، </w:t>
      </w:r>
      <w:proofErr w:type="spellStart"/>
      <w:r w:rsidRPr="004E2CB7">
        <w:rPr>
          <w:rFonts w:ascii="Traditional Arabic" w:hAnsi="Traditional Arabic" w:cs="Traditional Arabic"/>
          <w:szCs w:val="32"/>
          <w:rtl/>
          <w:lang w:bidi="ar-EG"/>
        </w:rPr>
        <w:t>وأريتكموهم</w:t>
      </w:r>
      <w:proofErr w:type="spellEnd"/>
      <w:r w:rsidRPr="004E2CB7">
        <w:rPr>
          <w:rFonts w:ascii="Traditional Arabic" w:hAnsi="Traditional Arabic" w:cs="Traditional Arabic"/>
          <w:szCs w:val="32"/>
          <w:rtl/>
          <w:lang w:bidi="ar-EG"/>
        </w:rPr>
        <w:t xml:space="preserve"> في أعينكم قليلا حتى يقضي الله بينكم ما قضى من قتال بعضكم بعضًا، وإظهاركم، أيها المؤمنون، على أعدائكم من المشركين والظفر بهم، لتكون كلمة الله هي العليا، وكلمة الذين كفروا السفلى. وذلك أمرٌ كان الله فاعلَه وبالغًا فيه أمرَه</w:t>
      </w:r>
    </w:p>
    <w:p w:rsidR="003E44DA" w:rsidRDefault="00F821AE"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ثم قال: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وإلى الله ترجع الأمور</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يقول جل ثناؤه: مصير الأمور كلها إليه في الآخرة، فيجازي أهلها على قدر استحقاقهم المحسنَ بإحسانه، والمسيءَ </w:t>
      </w:r>
      <w:proofErr w:type="spellStart"/>
      <w:r w:rsidRPr="004E2CB7">
        <w:rPr>
          <w:rFonts w:ascii="Traditional Arabic" w:hAnsi="Traditional Arabic" w:cs="Traditional Arabic"/>
          <w:szCs w:val="32"/>
          <w:rtl/>
          <w:lang w:bidi="ar-EG"/>
        </w:rPr>
        <w:t>بإساءته.</w:t>
      </w:r>
      <w:r w:rsidR="00C00FA4" w:rsidRPr="004E2CB7">
        <w:rPr>
          <w:rFonts w:ascii="Traditional Arabic" w:hAnsi="Traditional Arabic" w:cs="Traditional Arabic"/>
          <w:szCs w:val="32"/>
          <w:rtl/>
          <w:lang w:bidi="ar-EG"/>
        </w:rPr>
        <w:t>اه</w:t>
      </w:r>
      <w:proofErr w:type="spellEnd"/>
      <w:r w:rsidR="00C00FA4" w:rsidRPr="004E2CB7">
        <w:rPr>
          <w:rFonts w:ascii="Traditional Arabic" w:hAnsi="Traditional Arabic" w:cs="Traditional Arabic"/>
          <w:szCs w:val="32"/>
          <w:rtl/>
          <w:lang w:bidi="ar-EG"/>
        </w:rPr>
        <w:t>ـ</w:t>
      </w:r>
      <w:r w:rsidR="003E44DA" w:rsidRPr="001D2448">
        <w:rPr>
          <w:rStyle w:val="a5"/>
          <w:szCs w:val="29"/>
          <w:rtl/>
        </w:rPr>
        <w:t>(</w:t>
      </w:r>
      <w:r w:rsidR="003E44DA" w:rsidRPr="001D2448">
        <w:rPr>
          <w:rStyle w:val="a5"/>
          <w:szCs w:val="29"/>
          <w:rtl/>
        </w:rPr>
        <w:footnoteReference w:id="21"/>
      </w:r>
      <w:r w:rsidR="003E44DA" w:rsidRPr="001D2448">
        <w:rPr>
          <w:rStyle w:val="a5"/>
          <w:szCs w:val="29"/>
          <w:rtl/>
        </w:rPr>
        <w:t>)</w:t>
      </w:r>
    </w:p>
    <w:p w:rsidR="002F07ED" w:rsidRPr="004E2CB7" w:rsidRDefault="002F07ED" w:rsidP="004E2CB7">
      <w:pPr>
        <w:ind w:left="-52" w:hanging="6"/>
        <w:rPr>
          <w:rFonts w:ascii="Traditional Arabic" w:hAnsi="Traditional Arabic" w:cs="Traditional Arabic"/>
          <w:szCs w:val="32"/>
          <w:rtl/>
          <w:lang w:bidi="ar-EG"/>
        </w:rPr>
      </w:pPr>
    </w:p>
    <w:p w:rsidR="00A75271" w:rsidRPr="004E2CB7" w:rsidRDefault="001D2448" w:rsidP="004E2CB7">
      <w:pPr>
        <w:ind w:left="-52" w:hanging="6"/>
        <w:jc w:val="both"/>
        <w:rPr>
          <w:rFonts w:ascii="Traditional Arabic" w:hAnsi="Traditional Arabic" w:cs="Traditional Arabic"/>
          <w:color w:val="FF0000"/>
          <w:szCs w:val="32"/>
          <w:rtl/>
        </w:rPr>
      </w:pPr>
      <w:r w:rsidRPr="001D2448">
        <w:rPr>
          <w:rFonts w:ascii="ATraditional Arabic" w:hAnsi="ATraditional Arabic"/>
          <w:color w:val="FF0000"/>
          <w:szCs w:val="32"/>
          <w:rtl/>
        </w:rPr>
        <w:t>{</w:t>
      </w:r>
      <w:r w:rsidR="00A75271" w:rsidRPr="004E2CB7">
        <w:rPr>
          <w:rFonts w:ascii="Traditional Arabic" w:hAnsi="Traditional Arabic" w:cs="Traditional Arabic"/>
          <w:color w:val="FF0000"/>
          <w:szCs w:val="32"/>
          <w:rtl/>
        </w:rPr>
        <w:t>يَا أَيُّهَا الَّذِينَ آَمَنُوا إِذَا لَقِيتُمْ فِئَةً فَاثْبُتُوا وَاذْكُرُوا اللَّهَ كَثِير</w:t>
      </w:r>
      <w:r w:rsidR="00C00FA4" w:rsidRPr="004E2CB7">
        <w:rPr>
          <w:rFonts w:ascii="Traditional Arabic" w:hAnsi="Traditional Arabic" w:cs="Traditional Arabic"/>
          <w:color w:val="FF0000"/>
          <w:szCs w:val="32"/>
          <w:rtl/>
        </w:rPr>
        <w:t>ًا لَعَلَّكُمْ تُفْلِحُونَ (45)</w:t>
      </w:r>
      <w:r w:rsidRPr="001D2448">
        <w:rPr>
          <w:rFonts w:ascii="ATraditional Arabic" w:hAnsi="ATraditional Arabic"/>
          <w:color w:val="FF0000"/>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22"/>
      </w:r>
      <w:r w:rsidRPr="001D2448">
        <w:rPr>
          <w:rStyle w:val="a5"/>
          <w:szCs w:val="29"/>
          <w:rtl/>
        </w:rPr>
        <w:t>)</w:t>
      </w:r>
    </w:p>
    <w:p w:rsidR="00560547" w:rsidRPr="004E2CB7" w:rsidRDefault="00C76312" w:rsidP="004E2CB7">
      <w:pPr>
        <w:pStyle w:val="a7"/>
        <w:bidi/>
        <w:spacing w:before="0" w:beforeAutospacing="0" w:after="0" w:afterAutospacing="0"/>
        <w:ind w:left="-52" w:hanging="6"/>
        <w:jc w:val="both"/>
        <w:rPr>
          <w:sz w:val="32"/>
          <w:szCs w:val="32"/>
          <w:rtl/>
          <w:lang w:bidi="ar"/>
        </w:rPr>
      </w:pPr>
      <w:r w:rsidRPr="004E2CB7">
        <w:rPr>
          <w:sz w:val="32"/>
          <w:szCs w:val="32"/>
          <w:rtl/>
          <w:lang w:bidi="ar"/>
        </w:rPr>
        <w:lastRenderedPageBreak/>
        <w:t xml:space="preserve"> </w:t>
      </w:r>
      <w:r w:rsidR="00560547" w:rsidRPr="004E2CB7">
        <w:rPr>
          <w:sz w:val="32"/>
          <w:szCs w:val="32"/>
          <w:rtl/>
          <w:lang w:bidi="ar"/>
        </w:rPr>
        <w:t>(يا) حرف نداء (أيّها) منادى نكرة مقصودة مبنيّ على</w:t>
      </w:r>
      <w:r w:rsidR="00C00FA4" w:rsidRPr="004E2CB7">
        <w:rPr>
          <w:sz w:val="32"/>
          <w:szCs w:val="32"/>
          <w:rtl/>
          <w:lang w:bidi="ar"/>
        </w:rPr>
        <w:t xml:space="preserve"> الضمّ في محلّ نصب</w:t>
      </w:r>
      <w:r w:rsidR="002F07ED">
        <w:rPr>
          <w:sz w:val="32"/>
          <w:szCs w:val="32"/>
          <w:rtl/>
          <w:lang w:bidi="ar"/>
        </w:rPr>
        <w:t xml:space="preserve">... </w:t>
      </w:r>
      <w:r w:rsidR="00C00FA4" w:rsidRPr="004E2CB7">
        <w:rPr>
          <w:sz w:val="32"/>
          <w:szCs w:val="32"/>
          <w:rtl/>
          <w:lang w:bidi="ar"/>
        </w:rPr>
        <w:t>و(ها) للتنبيه (الذين) اسم موصول مبنيّ في محلّ نصب بدل من أيّ (آمنوا) فعل ماض مبنيّ على الضمّ</w:t>
      </w:r>
      <w:r w:rsidR="002F07ED">
        <w:rPr>
          <w:sz w:val="32"/>
          <w:szCs w:val="32"/>
          <w:rtl/>
          <w:lang w:bidi="ar"/>
        </w:rPr>
        <w:t xml:space="preserve">... </w:t>
      </w:r>
      <w:r w:rsidR="00C00FA4" w:rsidRPr="004E2CB7">
        <w:rPr>
          <w:sz w:val="32"/>
          <w:szCs w:val="32"/>
          <w:rtl/>
          <w:lang w:bidi="ar"/>
        </w:rPr>
        <w:t>والواو فاعل (إذا) ظرف للزمن المستقبل متضمّن معنى الشرط مبنيّ في محلّ نصب متعلّق بمضمون الجواب (لقيتم) مثل التقيتم «</w:t>
      </w:r>
      <w:r w:rsidR="004A493D" w:rsidRPr="001D2448">
        <w:rPr>
          <w:rStyle w:val="a5"/>
          <w:szCs w:val="29"/>
          <w:rtl/>
        </w:rPr>
        <w:t>(</w:t>
      </w:r>
      <w:r w:rsidR="00C00FA4" w:rsidRPr="001D2448">
        <w:rPr>
          <w:rStyle w:val="a5"/>
          <w:szCs w:val="29"/>
          <w:rtl/>
        </w:rPr>
        <w:footnoteReference w:id="23"/>
      </w:r>
      <w:r w:rsidR="004A493D" w:rsidRPr="001D2448">
        <w:rPr>
          <w:rStyle w:val="a5"/>
          <w:szCs w:val="29"/>
          <w:rtl/>
        </w:rPr>
        <w:t>)</w:t>
      </w:r>
      <w:r w:rsidR="00C00FA4" w:rsidRPr="004E2CB7">
        <w:rPr>
          <w:sz w:val="32"/>
          <w:szCs w:val="32"/>
          <w:rtl/>
          <w:lang w:bidi="ar"/>
        </w:rPr>
        <w:t>»، (فئة) مفعول به منصوب (الفاء) رابطة لجواب الشرط (تثبتوا) فعل أمر مبني على حذف النون</w:t>
      </w:r>
      <w:r w:rsidR="002F07ED">
        <w:rPr>
          <w:sz w:val="32"/>
          <w:szCs w:val="32"/>
          <w:rtl/>
          <w:lang w:bidi="ar"/>
        </w:rPr>
        <w:t xml:space="preserve">... </w:t>
      </w:r>
      <w:r w:rsidR="00C00FA4" w:rsidRPr="004E2CB7">
        <w:rPr>
          <w:sz w:val="32"/>
          <w:szCs w:val="32"/>
          <w:rtl/>
          <w:lang w:bidi="ar"/>
        </w:rPr>
        <w:t>والواو فاعل (الواو) عاطفة (اذكروا) مثل اثبتوا (اللّه) لفظ الجلالة مفعول به منصوب (كثيرا) مفعول مطلق نائب عن المصدر فهو صفته (لعلّ) حرف مشبّه بالفعل- ناسخ- و(كم) ضمير اسم لعلّ (تفلحون) مضارع مرفوع</w:t>
      </w:r>
      <w:r w:rsidR="002F07ED">
        <w:rPr>
          <w:sz w:val="32"/>
          <w:szCs w:val="32"/>
          <w:rtl/>
          <w:lang w:bidi="ar"/>
        </w:rPr>
        <w:t xml:space="preserve">... </w:t>
      </w:r>
      <w:r w:rsidR="00C00FA4" w:rsidRPr="004E2CB7">
        <w:rPr>
          <w:sz w:val="32"/>
          <w:szCs w:val="32"/>
          <w:rtl/>
          <w:lang w:bidi="ar"/>
        </w:rPr>
        <w:t>والواو فاعل.</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602622" w:rsidRPr="004E2CB7" w:rsidRDefault="001D2448" w:rsidP="00076382">
      <w:pPr>
        <w:ind w:left="-52" w:hanging="6"/>
        <w:jc w:val="both"/>
        <w:rPr>
          <w:rFonts w:ascii="Traditional Arabic" w:hAnsi="Traditional Arabic" w:cs="Traditional Arabic"/>
          <w:color w:val="006600"/>
          <w:szCs w:val="32"/>
          <w:rtl/>
        </w:rPr>
      </w:pPr>
      <w:r w:rsidRPr="001D2448">
        <w:rPr>
          <w:rFonts w:ascii="ATraditional Arabic" w:hAnsi="ATraditional Arabic"/>
          <w:color w:val="006600"/>
          <w:szCs w:val="32"/>
          <w:rtl/>
        </w:rPr>
        <w:t>{</w:t>
      </w:r>
      <w:r w:rsidR="00602622" w:rsidRPr="004E2CB7">
        <w:rPr>
          <w:rFonts w:ascii="Traditional Arabic" w:hAnsi="Traditional Arabic" w:cs="Traditional Arabic"/>
          <w:color w:val="006600"/>
          <w:szCs w:val="32"/>
          <w:rtl/>
        </w:rPr>
        <w:t>يَا أَيُّهَا الَّذِينَ آَمَنُوا إِذَا لَقِيتُمْ فِئَةً فَاثْبُتُوا وَاذْكُرُوا اللَّهَ كَثِيرًا لَعَلَّكُمْ تُفْلِحُونَ</w:t>
      </w:r>
      <w:r w:rsidRPr="001D2448">
        <w:rPr>
          <w:rFonts w:ascii="ATraditional Arabic" w:hAnsi="ATraditional Arabic"/>
          <w:color w:val="006600"/>
          <w:szCs w:val="32"/>
          <w:rtl/>
        </w:rPr>
        <w:t>}</w:t>
      </w:r>
    </w:p>
    <w:p w:rsidR="003E44DA" w:rsidRPr="004E2CB7" w:rsidRDefault="00C95455"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rPr>
        <w:t>-قال أبو جعفر الطبري</w:t>
      </w:r>
      <w:r w:rsidR="00C00FA4" w:rsidRPr="004E2CB7">
        <w:rPr>
          <w:rFonts w:ascii="Traditional Arabic" w:hAnsi="Traditional Arabic" w:cs="Traditional Arabic"/>
          <w:szCs w:val="32"/>
          <w:rtl/>
        </w:rPr>
        <w:t xml:space="preserve"> في تفسيرها ما مختصره</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وهذا تعريفٌ من الله جل ثناؤه أهل الإيمان به، السيرةَ في حرب أعدائه من أهل الكفر به، والأفعالَ التي يُرْجَى لهم باستعمالها عند لقائهم النصرة عليهم والظفر بهم. ثم يقول لهم جل ثناؤه: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يا أيها الذين آمنوا</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صدقوا الله </w:t>
      </w:r>
      <w:r w:rsidR="00076382" w:rsidRPr="004E2CB7">
        <w:rPr>
          <w:rFonts w:ascii="Traditional Arabic" w:hAnsi="Traditional Arabic" w:cs="Traditional Arabic" w:hint="cs"/>
          <w:szCs w:val="32"/>
          <w:rtl/>
          <w:lang w:bidi="ar-EG"/>
        </w:rPr>
        <w:t>ورسوله إذا</w:t>
      </w:r>
      <w:r w:rsidRPr="004E2CB7">
        <w:rPr>
          <w:rFonts w:ascii="Traditional Arabic" w:hAnsi="Traditional Arabic" w:cs="Traditional Arabic"/>
          <w:szCs w:val="32"/>
          <w:rtl/>
          <w:lang w:bidi="ar-EG"/>
        </w:rPr>
        <w:t xml:space="preserve"> لقيتم جماعة من أهل الكفر بالله للحرب والقتال، فاثبتوا لقتالهم، ولا تنهزموا عنهم ولا تولوهم الأدبار هاربين، إلا متحرفًا لقتال أو متحيزًا إلى فئة </w:t>
      </w:r>
      <w:proofErr w:type="gramStart"/>
      <w:r w:rsidRPr="004E2CB7">
        <w:rPr>
          <w:rFonts w:ascii="Traditional Arabic" w:hAnsi="Traditional Arabic" w:cs="Traditional Arabic"/>
          <w:szCs w:val="32"/>
          <w:rtl/>
          <w:lang w:bidi="ar-EG"/>
        </w:rPr>
        <w:t>منكم</w:t>
      </w:r>
      <w:r w:rsidR="001D2448" w:rsidRPr="001D2448">
        <w:rPr>
          <w:rFonts w:ascii="ATraditional Arabic" w:hAnsi="ATraditional Arabic"/>
          <w:szCs w:val="32"/>
          <w:rtl/>
          <w:lang w:bidi="ar-EG"/>
        </w:rPr>
        <w:t>{</w:t>
      </w:r>
      <w:proofErr w:type="gramEnd"/>
      <w:r w:rsidRPr="004E2CB7">
        <w:rPr>
          <w:rFonts w:ascii="Traditional Arabic" w:hAnsi="Traditional Arabic" w:cs="Traditional Arabic"/>
          <w:szCs w:val="32"/>
          <w:rtl/>
          <w:lang w:bidi="ar-EG"/>
        </w:rPr>
        <w:t>واذكروا الله كثيرًا</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يقول: وادعوا الله بالنصر عليهم والظفر بهم، وأشعروا قلوبكم وألسنتكم ذكره</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لعلكم تفلحون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يقول: كيما تنجحوا فتظفروا بعدوكم، ويرزقكم الله النصرَ والظفر عليهم</w:t>
      </w:r>
      <w:r w:rsidR="003E44DA" w:rsidRPr="004E2CB7">
        <w:rPr>
          <w:rFonts w:ascii="Traditional Arabic" w:hAnsi="Traditional Arabic" w:cs="Traditional Arabic"/>
          <w:szCs w:val="32"/>
          <w:rtl/>
        </w:rPr>
        <w:t>.اهـ</w:t>
      </w:r>
      <w:r w:rsidR="003E44DA" w:rsidRPr="001D2448">
        <w:rPr>
          <w:rStyle w:val="a5"/>
          <w:szCs w:val="29"/>
          <w:rtl/>
        </w:rPr>
        <w:t>(</w:t>
      </w:r>
      <w:r w:rsidR="003E44DA" w:rsidRPr="001D2448">
        <w:rPr>
          <w:rStyle w:val="a5"/>
          <w:szCs w:val="29"/>
          <w:rtl/>
        </w:rPr>
        <w:footnoteReference w:id="24"/>
      </w:r>
      <w:r w:rsidR="003E44DA" w:rsidRPr="001D2448">
        <w:rPr>
          <w:rStyle w:val="a5"/>
          <w:szCs w:val="29"/>
          <w:rtl/>
        </w:rPr>
        <w:t>)</w:t>
      </w:r>
    </w:p>
    <w:p w:rsidR="006B6898" w:rsidRPr="004E2CB7" w:rsidRDefault="00E42A72" w:rsidP="004E2CB7">
      <w:pPr>
        <w:ind w:left="-52" w:hanging="6"/>
        <w:rPr>
          <w:rFonts w:ascii="Traditional Arabic" w:eastAsia="Times New Roman" w:hAnsi="Traditional Arabic" w:cs="Traditional Arabic"/>
          <w:szCs w:val="32"/>
          <w:rtl/>
          <w:lang w:bidi="ar-EG"/>
        </w:rPr>
      </w:pPr>
      <w:r w:rsidRPr="004E2CB7">
        <w:rPr>
          <w:rFonts w:ascii="Traditional Arabic" w:hAnsi="Traditional Arabic" w:cs="Traditional Arabic"/>
          <w:szCs w:val="32"/>
          <w:rtl/>
        </w:rPr>
        <w:t>-</w:t>
      </w:r>
      <w:r w:rsidR="00C00FA4" w:rsidRPr="004E2CB7">
        <w:rPr>
          <w:rFonts w:ascii="Traditional Arabic" w:hAnsi="Traditional Arabic" w:cs="Traditional Arabic"/>
          <w:szCs w:val="32"/>
          <w:rtl/>
        </w:rPr>
        <w:t>وزاد</w:t>
      </w:r>
      <w:r w:rsidRPr="004E2CB7">
        <w:rPr>
          <w:rFonts w:ascii="Traditional Arabic" w:hAnsi="Traditional Arabic" w:cs="Traditional Arabic"/>
          <w:szCs w:val="32"/>
          <w:rtl/>
        </w:rPr>
        <w:t xml:space="preserve"> الشنقيطي</w:t>
      </w:r>
      <w:r w:rsidR="00C00FA4" w:rsidRPr="004E2CB7">
        <w:rPr>
          <w:rFonts w:ascii="Traditional Arabic" w:hAnsi="Traditional Arabic" w:cs="Traditional Arabic"/>
          <w:szCs w:val="32"/>
          <w:rtl/>
        </w:rPr>
        <w:t>- رحمه الله -في تفسيرها فائدة فقال</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أمر الله تعالى المؤمنين في هذه الآية الكريمة بالثبات عند لقاء العدو، وذكر الله كثيرا مشيرا إلى أن ذلك سبب للفلاح، والأمر بالشيء نهي عن ضده، أو مستلزم للنهي عن ضده، كما علم في الأصول، فتدل الآية الكريمة على النهي عن عدم الثبات أمام الكفار، وقد صرح تعالى بهذا المدلول في 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يا أيها الذين آمنوا إذا لقيتم الذين كفروا زحفا فلا تولوهم الأدبار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[8 \ 15]</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إلى 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وبئس المصير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[8 \ 16]</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وفي الأمر بالإكثار من ذكر الله تعالى في أضيق الأوقات وهو وقت التحام القتال دليل واضح على أن المسلم ينبغي له الإكثار من </w:t>
      </w:r>
      <w:r w:rsidRPr="004E2CB7">
        <w:rPr>
          <w:rFonts w:ascii="Traditional Arabic" w:hAnsi="Traditional Arabic" w:cs="Traditional Arabic"/>
          <w:szCs w:val="32"/>
          <w:rtl/>
          <w:lang w:bidi="ar-EG"/>
        </w:rPr>
        <w:lastRenderedPageBreak/>
        <w:t xml:space="preserve">ذكر الله على كل حال، ولا سيما في وقت الضيق، والمحب الصادق في حبه لا ينسى محبوبه عند نزول </w:t>
      </w:r>
      <w:proofErr w:type="spellStart"/>
      <w:r w:rsidRPr="004E2CB7">
        <w:rPr>
          <w:rFonts w:ascii="Traditional Arabic" w:hAnsi="Traditional Arabic" w:cs="Traditional Arabic"/>
          <w:szCs w:val="32"/>
          <w:rtl/>
          <w:lang w:bidi="ar-EG"/>
        </w:rPr>
        <w:t>الشدائد.اه</w:t>
      </w:r>
      <w:proofErr w:type="spellEnd"/>
      <w:r w:rsidRPr="004E2CB7">
        <w:rPr>
          <w:rFonts w:ascii="Traditional Arabic" w:hAnsi="Traditional Arabic" w:cs="Traditional Arabic"/>
          <w:szCs w:val="32"/>
          <w:rtl/>
          <w:lang w:bidi="ar-EG"/>
        </w:rPr>
        <w:t>ـ</w:t>
      </w:r>
      <w:r w:rsidR="006B6898" w:rsidRPr="001D2448">
        <w:rPr>
          <w:rStyle w:val="a5"/>
          <w:szCs w:val="29"/>
          <w:rtl/>
        </w:rPr>
        <w:t>(</w:t>
      </w:r>
      <w:r w:rsidR="006B6898" w:rsidRPr="001D2448">
        <w:rPr>
          <w:rStyle w:val="a5"/>
          <w:szCs w:val="29"/>
          <w:rtl/>
        </w:rPr>
        <w:footnoteReference w:id="25"/>
      </w:r>
      <w:r w:rsidR="006B6898" w:rsidRPr="001D2448">
        <w:rPr>
          <w:rStyle w:val="a5"/>
          <w:szCs w:val="29"/>
          <w:rtl/>
        </w:rPr>
        <w:t>)</w:t>
      </w:r>
    </w:p>
    <w:p w:rsidR="002F07ED" w:rsidRDefault="002F07ED">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rsidR="00A75271" w:rsidRPr="004E2CB7" w:rsidRDefault="001D2448" w:rsidP="004E2CB7">
      <w:pPr>
        <w:ind w:left="-52" w:hanging="6"/>
        <w:jc w:val="both"/>
        <w:rPr>
          <w:rFonts w:ascii="Traditional Arabic" w:hAnsi="Traditional Arabic" w:cs="Traditional Arabic"/>
          <w:color w:val="FF0000"/>
          <w:szCs w:val="32"/>
          <w:rtl/>
        </w:rPr>
      </w:pPr>
      <w:r w:rsidRPr="001D2448">
        <w:rPr>
          <w:rFonts w:ascii="ATraditional Arabic" w:hAnsi="ATraditional Arabic"/>
          <w:color w:val="FF0000"/>
          <w:szCs w:val="32"/>
          <w:rtl/>
        </w:rPr>
        <w:lastRenderedPageBreak/>
        <w:t>{</w:t>
      </w:r>
      <w:r w:rsidR="00A75271" w:rsidRPr="004E2CB7">
        <w:rPr>
          <w:rFonts w:ascii="Traditional Arabic" w:hAnsi="Traditional Arabic" w:cs="Traditional Arabic"/>
          <w:color w:val="FF0000"/>
          <w:szCs w:val="32"/>
          <w:rtl/>
        </w:rPr>
        <w:t>وَأَطِيعُوا اللَّهَ وَرَسُولَهُ وَلَا تَنَازَعُوا فَتَفْشَلُوا وَتَذْهَبَ رِيحُكُمْ وَاصْبِرُوا إِنَّ اللَّهَ مَعَ الصَّابِرِينَ (46)</w:t>
      </w:r>
      <w:r w:rsidRPr="001D2448">
        <w:rPr>
          <w:rFonts w:ascii="ATraditional Arabic" w:hAnsi="ATraditional Arabic"/>
          <w:color w:val="FF0000"/>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26"/>
      </w:r>
      <w:r w:rsidRPr="001D2448">
        <w:rPr>
          <w:rStyle w:val="a5"/>
          <w:szCs w:val="29"/>
          <w:rtl/>
        </w:rPr>
        <w:t>)</w:t>
      </w:r>
    </w:p>
    <w:p w:rsidR="00560547" w:rsidRPr="004E2CB7" w:rsidRDefault="00560547"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(الواو) عاطفة (أطيعوا اللّه) مثل اذكروا اللّه (الواو) عاطفة (رسول) معطوف على لفظ الجلالة منصوب و(الهاء) ضمير مضاف إليه (الواو) عاطفة (لا) ناهية جازمة (تنازعوا) مضارع مجزوم حذفت منه إحدى </w:t>
      </w:r>
      <w:proofErr w:type="spellStart"/>
      <w:r w:rsidRPr="004E2CB7">
        <w:rPr>
          <w:sz w:val="32"/>
          <w:szCs w:val="32"/>
          <w:rtl/>
          <w:lang w:bidi="ar"/>
        </w:rPr>
        <w:t>التاءين</w:t>
      </w:r>
      <w:proofErr w:type="spellEnd"/>
      <w:r w:rsidRPr="004E2CB7">
        <w:rPr>
          <w:sz w:val="32"/>
          <w:szCs w:val="32"/>
          <w:rtl/>
          <w:lang w:bidi="ar"/>
        </w:rPr>
        <w:t xml:space="preserve"> وعلامة الجزم حذف </w:t>
      </w:r>
      <w:proofErr w:type="gramStart"/>
      <w:r w:rsidRPr="004E2CB7">
        <w:rPr>
          <w:sz w:val="32"/>
          <w:szCs w:val="32"/>
          <w:rtl/>
          <w:lang w:bidi="ar"/>
        </w:rPr>
        <w:t>النون</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والواو فاعل (الفاء) فاء السببيّة (تفشلوا) مضارع منصوب بأن مضمرة بعد الفاء وعلامة النصب حذف </w:t>
      </w:r>
      <w:proofErr w:type="gramStart"/>
      <w:r w:rsidRPr="004E2CB7">
        <w:rPr>
          <w:sz w:val="32"/>
          <w:szCs w:val="32"/>
          <w:rtl/>
          <w:lang w:bidi="ar"/>
        </w:rPr>
        <w:t>النون</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والواو فاعل (الواو) عاطفة (وتذهب) مضارع منصوب معطوف على (تفشلوا)، (ريح) فاعل مرفوع و(كم) ضمير مضاف إليه.</w:t>
      </w:r>
    </w:p>
    <w:p w:rsidR="00560547" w:rsidRPr="004E2CB7" w:rsidRDefault="00560547"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(أن تفشلوا) في محلّ رفع معطوف على مصدر مأخوذ من معنى النهي السابق أي لا يكن منكم تنازع ففشل.</w:t>
      </w:r>
    </w:p>
    <w:p w:rsidR="00A75271" w:rsidRPr="004E2CB7" w:rsidRDefault="00560547"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(الواو) عاطفة (اصبروا) مثل اثبتوا (إنّ) حرف مشبه </w:t>
      </w:r>
      <w:proofErr w:type="gramStart"/>
      <w:r w:rsidRPr="004E2CB7">
        <w:rPr>
          <w:sz w:val="32"/>
          <w:szCs w:val="32"/>
          <w:rtl/>
          <w:lang w:bidi="ar"/>
        </w:rPr>
        <w:t>بالفعل- ناسخ</w:t>
      </w:r>
      <w:proofErr w:type="gramEnd"/>
      <w:r w:rsidRPr="004E2CB7">
        <w:rPr>
          <w:sz w:val="32"/>
          <w:szCs w:val="32"/>
          <w:rtl/>
          <w:lang w:bidi="ar"/>
        </w:rPr>
        <w:t>- (اللّه) لفظ الجلالة اسم إنّ منصوب (مع) ظرف منصوب متعلّق بمحذوف خبر إنّ (الصابرين) مضاف إليه مجرور وعلامة الجرّ الياء.</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602622" w:rsidRPr="004E2CB7" w:rsidRDefault="001D2448" w:rsidP="004E2CB7">
      <w:pPr>
        <w:ind w:left="-52" w:hanging="6"/>
        <w:jc w:val="both"/>
        <w:rPr>
          <w:rFonts w:ascii="Traditional Arabic" w:hAnsi="Traditional Arabic" w:cs="Traditional Arabic"/>
          <w:color w:val="006600"/>
          <w:szCs w:val="32"/>
          <w:rtl/>
        </w:rPr>
      </w:pPr>
      <w:r w:rsidRPr="001D2448">
        <w:rPr>
          <w:rFonts w:ascii="ATraditional Arabic" w:hAnsi="ATraditional Arabic"/>
          <w:color w:val="006600"/>
          <w:szCs w:val="32"/>
          <w:rtl/>
        </w:rPr>
        <w:t>{</w:t>
      </w:r>
      <w:r w:rsidR="00602622" w:rsidRPr="004E2CB7">
        <w:rPr>
          <w:rFonts w:ascii="Traditional Arabic" w:hAnsi="Traditional Arabic" w:cs="Traditional Arabic"/>
          <w:color w:val="006600"/>
          <w:szCs w:val="32"/>
          <w:rtl/>
        </w:rPr>
        <w:t xml:space="preserve">وَأَطِيعُوا اللَّهَ وَرَسُولَهُ وَلَا تَنَازَعُوا فَتَفْشَلُوا وَتَذْهَبَ رِيحُكُمْ وَاصْبِرُوا إِنَّ اللَّهَ مَعَ </w:t>
      </w:r>
      <w:proofErr w:type="gramStart"/>
      <w:r w:rsidR="00602622" w:rsidRPr="004E2CB7">
        <w:rPr>
          <w:rFonts w:ascii="Traditional Arabic" w:hAnsi="Traditional Arabic" w:cs="Traditional Arabic"/>
          <w:color w:val="006600"/>
          <w:szCs w:val="32"/>
          <w:rtl/>
        </w:rPr>
        <w:t xml:space="preserve">الصَّابِرِينَ </w:t>
      </w:r>
      <w:r w:rsidRPr="001D2448">
        <w:rPr>
          <w:rFonts w:ascii="ATraditional Arabic" w:hAnsi="ATraditional Arabic"/>
          <w:color w:val="006600"/>
          <w:szCs w:val="32"/>
          <w:rtl/>
        </w:rPr>
        <w:t>}</w:t>
      </w:r>
      <w:proofErr w:type="gramEnd"/>
    </w:p>
    <w:p w:rsidR="000753F4" w:rsidRPr="004E2CB7" w:rsidRDefault="000753F4"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 xml:space="preserve">-قال </w:t>
      </w:r>
      <w:proofErr w:type="gramStart"/>
      <w:r w:rsidRPr="004E2CB7">
        <w:rPr>
          <w:rFonts w:ascii="Traditional Arabic" w:hAnsi="Traditional Arabic" w:cs="Traditional Arabic"/>
          <w:szCs w:val="32"/>
          <w:rtl/>
        </w:rPr>
        <w:t>السعدي</w:t>
      </w:r>
      <w:r w:rsidR="00293687" w:rsidRPr="004E2CB7">
        <w:rPr>
          <w:rFonts w:ascii="Traditional Arabic" w:hAnsi="Traditional Arabic" w:cs="Traditional Arabic"/>
          <w:szCs w:val="32"/>
          <w:rtl/>
        </w:rPr>
        <w:t>- رحمه</w:t>
      </w:r>
      <w:proofErr w:type="gramEnd"/>
      <w:r w:rsidR="00293687" w:rsidRPr="004E2CB7">
        <w:rPr>
          <w:rFonts w:ascii="Traditional Arabic" w:hAnsi="Traditional Arabic" w:cs="Traditional Arabic"/>
          <w:szCs w:val="32"/>
          <w:rtl/>
        </w:rPr>
        <w:t xml:space="preserve"> الله-في بيانها إجمالاً ما نصه</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وَأَطِيعُوا اللَّهَ وَرَسُولَهُ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في استعمال ما أمرا به، والمشي خلف ذلك في جميع الأحوال.</w:t>
      </w:r>
    </w:p>
    <w:p w:rsidR="000753F4"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proofErr w:type="gramStart"/>
      <w:r w:rsidRPr="001D2448">
        <w:rPr>
          <w:rFonts w:ascii="ATraditional Arabic" w:hAnsi="ATraditional Arabic"/>
          <w:szCs w:val="32"/>
          <w:rtl/>
          <w:lang w:bidi="ar-EG"/>
        </w:rPr>
        <w:t>{</w:t>
      </w:r>
      <w:r w:rsidR="000753F4" w:rsidRPr="004E2CB7">
        <w:rPr>
          <w:rFonts w:ascii="Traditional Arabic" w:hAnsi="Traditional Arabic" w:cs="Traditional Arabic"/>
          <w:szCs w:val="32"/>
          <w:rtl/>
          <w:lang w:bidi="ar-EG"/>
        </w:rPr>
        <w:t xml:space="preserve"> وَلا</w:t>
      </w:r>
      <w:proofErr w:type="gramEnd"/>
      <w:r w:rsidR="000753F4" w:rsidRPr="004E2CB7">
        <w:rPr>
          <w:rFonts w:ascii="Traditional Arabic" w:hAnsi="Traditional Arabic" w:cs="Traditional Arabic"/>
          <w:szCs w:val="32"/>
          <w:rtl/>
          <w:lang w:bidi="ar-EG"/>
        </w:rPr>
        <w:t xml:space="preserve"> تَنَازَعُوا </w:t>
      </w:r>
      <w:r w:rsidRPr="001D2448">
        <w:rPr>
          <w:rFonts w:ascii="ATraditional Arabic" w:hAnsi="ATraditional Arabic"/>
          <w:szCs w:val="32"/>
          <w:rtl/>
          <w:lang w:bidi="ar-EG"/>
        </w:rPr>
        <w:t>}</w:t>
      </w:r>
      <w:r w:rsidR="000753F4" w:rsidRPr="004E2CB7">
        <w:rPr>
          <w:rFonts w:ascii="Traditional Arabic" w:hAnsi="Traditional Arabic" w:cs="Traditional Arabic"/>
          <w:szCs w:val="32"/>
          <w:rtl/>
          <w:lang w:bidi="ar-EG"/>
        </w:rPr>
        <w:t xml:space="preserve"> تنازعا يوجب تشتت القلوب وتفرقها، </w:t>
      </w:r>
      <w:r w:rsidRPr="001D2448">
        <w:rPr>
          <w:rFonts w:ascii="ATraditional Arabic" w:hAnsi="ATraditional Arabic"/>
          <w:szCs w:val="32"/>
          <w:rtl/>
          <w:lang w:bidi="ar-EG"/>
        </w:rPr>
        <w:t>{</w:t>
      </w:r>
      <w:r w:rsidR="000753F4" w:rsidRPr="004E2CB7">
        <w:rPr>
          <w:rFonts w:ascii="Traditional Arabic" w:hAnsi="Traditional Arabic" w:cs="Traditional Arabic"/>
          <w:szCs w:val="32"/>
          <w:rtl/>
          <w:lang w:bidi="ar-EG"/>
        </w:rPr>
        <w:t xml:space="preserve"> فَتَفْشَلُوا </w:t>
      </w:r>
      <w:r w:rsidRPr="001D2448">
        <w:rPr>
          <w:rFonts w:ascii="ATraditional Arabic" w:hAnsi="ATraditional Arabic"/>
          <w:szCs w:val="32"/>
          <w:rtl/>
          <w:lang w:bidi="ar-EG"/>
        </w:rPr>
        <w:t>}</w:t>
      </w:r>
      <w:r w:rsidR="000753F4" w:rsidRPr="004E2CB7">
        <w:rPr>
          <w:rFonts w:ascii="Traditional Arabic" w:hAnsi="Traditional Arabic" w:cs="Traditional Arabic"/>
          <w:szCs w:val="32"/>
          <w:rtl/>
          <w:lang w:bidi="ar-EG"/>
        </w:rPr>
        <w:t xml:space="preserve"> أي: تجبنوا </w:t>
      </w:r>
      <w:r w:rsidRPr="001D2448">
        <w:rPr>
          <w:rFonts w:ascii="ATraditional Arabic" w:hAnsi="ATraditional Arabic"/>
          <w:szCs w:val="32"/>
          <w:rtl/>
          <w:lang w:bidi="ar-EG"/>
        </w:rPr>
        <w:t>{</w:t>
      </w:r>
      <w:r w:rsidR="000753F4" w:rsidRPr="004E2CB7">
        <w:rPr>
          <w:rFonts w:ascii="Traditional Arabic" w:hAnsi="Traditional Arabic" w:cs="Traditional Arabic"/>
          <w:szCs w:val="32"/>
          <w:rtl/>
          <w:lang w:bidi="ar-EG"/>
        </w:rPr>
        <w:t xml:space="preserve"> وَتَذْهَبَ رِيحُكُمْ </w:t>
      </w:r>
      <w:r w:rsidRPr="001D2448">
        <w:rPr>
          <w:rFonts w:ascii="ATraditional Arabic" w:hAnsi="ATraditional Arabic"/>
          <w:szCs w:val="32"/>
          <w:rtl/>
          <w:lang w:bidi="ar-EG"/>
        </w:rPr>
        <w:t>}</w:t>
      </w:r>
      <w:r w:rsidR="000753F4" w:rsidRPr="004E2CB7">
        <w:rPr>
          <w:rFonts w:ascii="Traditional Arabic" w:hAnsi="Traditional Arabic" w:cs="Traditional Arabic"/>
          <w:szCs w:val="32"/>
          <w:rtl/>
          <w:lang w:bidi="ar-EG"/>
        </w:rPr>
        <w:t xml:space="preserve"> أي: تنحل عزائمكم، وتفرق قوتكم، ويرفع ما وعدتم به من النصر على طاعة اللّه ورسوله.</w:t>
      </w:r>
    </w:p>
    <w:p w:rsidR="00333A31" w:rsidRPr="004E2CB7" w:rsidRDefault="001D2448" w:rsidP="004E2CB7">
      <w:pPr>
        <w:ind w:left="-52" w:hanging="6"/>
        <w:rPr>
          <w:rFonts w:ascii="Traditional Arabic" w:hAnsi="Traditional Arabic" w:cs="Traditional Arabic"/>
          <w:szCs w:val="32"/>
          <w:rtl/>
          <w:lang w:bidi="ar-EG"/>
        </w:rPr>
      </w:pPr>
      <w:proofErr w:type="gramStart"/>
      <w:r w:rsidRPr="001D2448">
        <w:rPr>
          <w:rFonts w:ascii="ATraditional Arabic" w:hAnsi="ATraditional Arabic"/>
          <w:szCs w:val="32"/>
          <w:rtl/>
          <w:lang w:bidi="ar-EG"/>
        </w:rPr>
        <w:t>{</w:t>
      </w:r>
      <w:r w:rsidR="000753F4" w:rsidRPr="004E2CB7">
        <w:rPr>
          <w:rFonts w:ascii="Traditional Arabic" w:hAnsi="Traditional Arabic" w:cs="Traditional Arabic"/>
          <w:szCs w:val="32"/>
          <w:rtl/>
          <w:lang w:bidi="ar-EG"/>
        </w:rPr>
        <w:t xml:space="preserve"> وَاصْبِرُوا</w:t>
      </w:r>
      <w:proofErr w:type="gramEnd"/>
      <w:r w:rsidR="000753F4" w:rsidRPr="004E2CB7">
        <w:rPr>
          <w:rFonts w:ascii="Traditional Arabic" w:hAnsi="Traditional Arabic" w:cs="Traditional Arabic"/>
          <w:szCs w:val="32"/>
          <w:rtl/>
          <w:lang w:bidi="ar-EG"/>
        </w:rPr>
        <w:t xml:space="preserve"> </w:t>
      </w:r>
      <w:r w:rsidRPr="001D2448">
        <w:rPr>
          <w:rFonts w:ascii="ATraditional Arabic" w:hAnsi="ATraditional Arabic"/>
          <w:szCs w:val="32"/>
          <w:rtl/>
          <w:lang w:bidi="ar-EG"/>
        </w:rPr>
        <w:t>}</w:t>
      </w:r>
      <w:r w:rsidR="000753F4" w:rsidRPr="004E2CB7">
        <w:rPr>
          <w:rFonts w:ascii="Traditional Arabic" w:hAnsi="Traditional Arabic" w:cs="Traditional Arabic"/>
          <w:szCs w:val="32"/>
          <w:rtl/>
          <w:lang w:bidi="ar-EG"/>
        </w:rPr>
        <w:t xml:space="preserve"> نفوسكم على طاعة اللّه </w:t>
      </w:r>
      <w:r w:rsidRPr="001D2448">
        <w:rPr>
          <w:rFonts w:ascii="ATraditional Arabic" w:hAnsi="ATraditional Arabic"/>
          <w:szCs w:val="32"/>
          <w:rtl/>
          <w:lang w:bidi="ar-EG"/>
        </w:rPr>
        <w:t>{</w:t>
      </w:r>
      <w:r w:rsidR="000753F4" w:rsidRPr="004E2CB7">
        <w:rPr>
          <w:rFonts w:ascii="Traditional Arabic" w:hAnsi="Traditional Arabic" w:cs="Traditional Arabic"/>
          <w:szCs w:val="32"/>
          <w:rtl/>
          <w:lang w:bidi="ar-EG"/>
        </w:rPr>
        <w:t xml:space="preserve"> إِنَّ اللَّهَ مَعَ الصَّابِرِينَ </w:t>
      </w:r>
      <w:r w:rsidRPr="001D2448">
        <w:rPr>
          <w:rFonts w:ascii="ATraditional Arabic" w:hAnsi="ATraditional Arabic"/>
          <w:szCs w:val="32"/>
          <w:rtl/>
          <w:lang w:bidi="ar-EG"/>
        </w:rPr>
        <w:t>}</w:t>
      </w:r>
      <w:r w:rsidR="000753F4" w:rsidRPr="004E2CB7">
        <w:rPr>
          <w:rFonts w:ascii="Traditional Arabic" w:hAnsi="Traditional Arabic" w:cs="Traditional Arabic"/>
          <w:szCs w:val="32"/>
          <w:rtl/>
          <w:lang w:bidi="ar-EG"/>
        </w:rPr>
        <w:t xml:space="preserve"> بالعون والنصر والتأييد، واخشعوا لربكم واخضعوا </w:t>
      </w:r>
      <w:proofErr w:type="spellStart"/>
      <w:r w:rsidR="000753F4" w:rsidRPr="004E2CB7">
        <w:rPr>
          <w:rFonts w:ascii="Traditional Arabic" w:hAnsi="Traditional Arabic" w:cs="Traditional Arabic"/>
          <w:szCs w:val="32"/>
          <w:rtl/>
          <w:lang w:bidi="ar-EG"/>
        </w:rPr>
        <w:t>له.اه</w:t>
      </w:r>
      <w:proofErr w:type="spellEnd"/>
      <w:r w:rsidR="000753F4" w:rsidRPr="004E2CB7">
        <w:rPr>
          <w:rFonts w:ascii="Traditional Arabic" w:hAnsi="Traditional Arabic" w:cs="Traditional Arabic"/>
          <w:szCs w:val="32"/>
          <w:rtl/>
          <w:lang w:bidi="ar-EG"/>
        </w:rPr>
        <w:t>ـ</w:t>
      </w:r>
      <w:r w:rsidR="00333A31" w:rsidRPr="004E2CB7">
        <w:rPr>
          <w:rFonts w:ascii="Traditional Arabic" w:hAnsi="Traditional Arabic" w:cs="Traditional Arabic"/>
          <w:szCs w:val="32"/>
          <w:rtl/>
          <w:lang w:bidi="ar-EG"/>
        </w:rPr>
        <w:t xml:space="preserve"> </w:t>
      </w:r>
      <w:r w:rsidR="00333A31" w:rsidRPr="001D2448">
        <w:rPr>
          <w:rStyle w:val="a5"/>
          <w:szCs w:val="29"/>
          <w:rtl/>
        </w:rPr>
        <w:t>(</w:t>
      </w:r>
      <w:r w:rsidR="00333A31" w:rsidRPr="001D2448">
        <w:rPr>
          <w:rStyle w:val="a5"/>
          <w:szCs w:val="29"/>
          <w:rtl/>
        </w:rPr>
        <w:footnoteReference w:id="27"/>
      </w:r>
      <w:r w:rsidR="00333A31" w:rsidRPr="001D2448">
        <w:rPr>
          <w:rStyle w:val="a5"/>
          <w:szCs w:val="29"/>
          <w:rtl/>
        </w:rPr>
        <w:t>)</w:t>
      </w:r>
    </w:p>
    <w:p w:rsidR="00886E84" w:rsidRPr="004E2CB7" w:rsidRDefault="00A0366D"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-وزاد </w:t>
      </w:r>
      <w:r w:rsidR="00886E84" w:rsidRPr="004E2CB7">
        <w:rPr>
          <w:rFonts w:ascii="Traditional Arabic" w:hAnsi="Traditional Arabic" w:cs="Traditional Arabic"/>
          <w:szCs w:val="32"/>
          <w:rtl/>
          <w:lang w:bidi="ar-EG"/>
        </w:rPr>
        <w:t>ابن كثير</w:t>
      </w:r>
      <w:r w:rsidRPr="004E2CB7">
        <w:rPr>
          <w:rFonts w:ascii="Traditional Arabic" w:hAnsi="Traditional Arabic" w:cs="Traditional Arabic"/>
          <w:szCs w:val="32"/>
          <w:rtl/>
          <w:lang w:bidi="ar-EG"/>
        </w:rPr>
        <w:t xml:space="preserve"> –رحمه الله-في بيانها فقال</w:t>
      </w:r>
      <w:r w:rsidR="00377992">
        <w:rPr>
          <w:rFonts w:ascii="Traditional Arabic" w:hAnsi="Traditional Arabic" w:cs="Traditional Arabic" w:hint="cs"/>
          <w:szCs w:val="32"/>
          <w:rtl/>
          <w:lang w:bidi="ar-EG"/>
        </w:rPr>
        <w:t xml:space="preserve"> ما مختصره</w:t>
      </w:r>
      <w:r w:rsidR="00377992">
        <w:rPr>
          <w:rFonts w:ascii="Traditional Arabic" w:hAnsi="Traditional Arabic" w:cs="Traditional Arabic"/>
          <w:szCs w:val="32"/>
          <w:rtl/>
          <w:lang w:bidi="ar-EG"/>
        </w:rPr>
        <w:t xml:space="preserve">: هذا تعليم الله </w:t>
      </w:r>
      <w:r w:rsidR="00886E84" w:rsidRPr="004E2CB7">
        <w:rPr>
          <w:rFonts w:ascii="Traditional Arabic" w:hAnsi="Traditional Arabic" w:cs="Traditional Arabic"/>
          <w:szCs w:val="32"/>
          <w:rtl/>
          <w:lang w:bidi="ar-EG"/>
        </w:rPr>
        <w:t xml:space="preserve">عباده المؤمنين آداب اللقاء، وطريق الشجاعة عند مواجهة الأعداء، فقال </w:t>
      </w:r>
      <w:proofErr w:type="gramStart"/>
      <w:r w:rsidR="001D2448" w:rsidRPr="001D2448">
        <w:rPr>
          <w:rFonts w:ascii="ATraditional Arabic" w:hAnsi="ATraditional Arabic"/>
          <w:szCs w:val="32"/>
          <w:rtl/>
          <w:lang w:bidi="ar-EG"/>
        </w:rPr>
        <w:t>{</w:t>
      </w:r>
      <w:r w:rsidR="00886E84" w:rsidRPr="004E2CB7">
        <w:rPr>
          <w:rFonts w:ascii="Traditional Arabic" w:hAnsi="Traditional Arabic" w:cs="Traditional Arabic"/>
          <w:szCs w:val="32"/>
          <w:rtl/>
          <w:lang w:bidi="ar-EG"/>
        </w:rPr>
        <w:t xml:space="preserve"> يَا</w:t>
      </w:r>
      <w:proofErr w:type="gramEnd"/>
      <w:r w:rsidR="00886E84" w:rsidRPr="004E2CB7">
        <w:rPr>
          <w:rFonts w:ascii="Traditional Arabic" w:hAnsi="Traditional Arabic" w:cs="Traditional Arabic"/>
          <w:szCs w:val="32"/>
          <w:rtl/>
          <w:lang w:bidi="ar-EG"/>
        </w:rPr>
        <w:t xml:space="preserve"> أَيُّهَا الَّذِينَ آمَنُوا إِذَا لَقِيتُمْ فِئَةً فَاثْبُتُوا </w:t>
      </w:r>
      <w:r w:rsidR="001D2448" w:rsidRPr="001D2448">
        <w:rPr>
          <w:rFonts w:ascii="ATraditional Arabic" w:hAnsi="ATraditional Arabic"/>
          <w:szCs w:val="32"/>
          <w:rtl/>
          <w:lang w:bidi="ar-EG"/>
        </w:rPr>
        <w:t>}</w:t>
      </w:r>
    </w:p>
    <w:p w:rsidR="00886E84" w:rsidRPr="00377992" w:rsidRDefault="00886E84" w:rsidP="004E2CB7">
      <w:pPr>
        <w:autoSpaceDE w:val="0"/>
        <w:autoSpaceDN w:val="0"/>
        <w:adjustRightInd w:val="0"/>
        <w:ind w:left="-52" w:hanging="6"/>
        <w:jc w:val="both"/>
        <w:rPr>
          <w:rFonts w:ascii="Traditional Arabic" w:hAnsi="Traditional Arabic" w:cs="Traditional Arabic"/>
          <w:szCs w:val="32"/>
          <w:rtl/>
          <w:lang w:bidi="ar-EG"/>
        </w:rPr>
      </w:pPr>
      <w:r w:rsidRPr="00377992">
        <w:rPr>
          <w:rFonts w:ascii="Traditional Arabic" w:hAnsi="Traditional Arabic" w:cs="Traditional Arabic"/>
          <w:szCs w:val="32"/>
          <w:rtl/>
          <w:lang w:bidi="ar-EG"/>
        </w:rPr>
        <w:lastRenderedPageBreak/>
        <w:t>ثبت في الصحيحين، عن عبد الله بن أبي أوفى</w:t>
      </w:r>
      <w:r w:rsidR="00F560C1" w:rsidRPr="001D2448">
        <w:rPr>
          <w:rStyle w:val="a5"/>
          <w:szCs w:val="29"/>
          <w:rtl/>
        </w:rPr>
        <w:t>(</w:t>
      </w:r>
      <w:r w:rsidR="00F560C1" w:rsidRPr="001D2448">
        <w:rPr>
          <w:rStyle w:val="a5"/>
          <w:szCs w:val="29"/>
          <w:rtl/>
        </w:rPr>
        <w:footnoteReference w:id="28"/>
      </w:r>
      <w:r w:rsidR="00F560C1" w:rsidRPr="001D2448">
        <w:rPr>
          <w:rStyle w:val="a5"/>
          <w:szCs w:val="29"/>
          <w:rtl/>
        </w:rPr>
        <w:t>)</w:t>
      </w:r>
      <w:r w:rsidRPr="00377992">
        <w:rPr>
          <w:rFonts w:ascii="Traditional Arabic" w:hAnsi="Traditional Arabic" w:cs="Traditional Arabic"/>
          <w:szCs w:val="32"/>
          <w:rtl/>
          <w:lang w:bidi="ar-EG"/>
        </w:rPr>
        <w:t xml:space="preserve">، عن رسول الله صلى الله عليه وسلم أنه انتظر في بعض أيامه التي لقي فيها العدو حتى إذا مالت الشمس قام فيهم فقال: " يا أيها الناس، لا تتمنوا لقاء العدو، واسألوا الله العافية، فإذا لقيتموهم </w:t>
      </w:r>
      <w:r w:rsidR="00C11219" w:rsidRPr="00377992">
        <w:rPr>
          <w:rFonts w:ascii="Traditional Arabic" w:hAnsi="Traditional Arabic" w:cs="Traditional Arabic" w:hint="cs"/>
          <w:szCs w:val="32"/>
          <w:rtl/>
          <w:lang w:bidi="ar-EG"/>
        </w:rPr>
        <w:t>فاصبروا واعلموا</w:t>
      </w:r>
      <w:r w:rsidRPr="00377992">
        <w:rPr>
          <w:rFonts w:ascii="Traditional Arabic" w:hAnsi="Traditional Arabic" w:cs="Traditional Arabic"/>
          <w:szCs w:val="32"/>
          <w:rtl/>
          <w:lang w:bidi="ar-EG"/>
        </w:rPr>
        <w:t xml:space="preserve"> أن الجنة تحت ظلال السيوف". ثم قام النبي صلى الله عليه وسلم وقال: " اللهم، مُنزل الكتاب، ومُجري السحاب، وهازم الأحزاب، اهزمهم وانصرنا عليهم"</w:t>
      </w:r>
      <w:r w:rsidR="00D57614" w:rsidRPr="001D2448">
        <w:rPr>
          <w:rStyle w:val="a5"/>
          <w:szCs w:val="29"/>
          <w:rtl/>
        </w:rPr>
        <w:t>(</w:t>
      </w:r>
      <w:r w:rsidR="00D57614" w:rsidRPr="001D2448">
        <w:rPr>
          <w:rStyle w:val="a5"/>
          <w:szCs w:val="29"/>
          <w:rtl/>
        </w:rPr>
        <w:footnoteReference w:id="29"/>
      </w:r>
      <w:r w:rsidR="00D57614" w:rsidRPr="001D2448">
        <w:rPr>
          <w:rStyle w:val="a5"/>
          <w:szCs w:val="29"/>
          <w:rtl/>
        </w:rPr>
        <w:t>)</w:t>
      </w:r>
      <w:r w:rsidR="002F07ED">
        <w:rPr>
          <w:rFonts w:ascii="Traditional Arabic" w:hAnsi="Traditional Arabic" w:cs="Traditional Arabic"/>
          <w:szCs w:val="32"/>
          <w:rtl/>
          <w:lang w:bidi="ar-EG"/>
        </w:rPr>
        <w:t xml:space="preserve"> </w:t>
      </w:r>
    </w:p>
    <w:p w:rsidR="00377992" w:rsidRPr="004E2CB7" w:rsidRDefault="00A0366D" w:rsidP="00377992">
      <w:pPr>
        <w:autoSpaceDE w:val="0"/>
        <w:autoSpaceDN w:val="0"/>
        <w:adjustRightInd w:val="0"/>
        <w:ind w:left="-52" w:hanging="6"/>
        <w:jc w:val="both"/>
        <w:rPr>
          <w:rFonts w:ascii="Traditional Arabic" w:hAnsi="Traditional Arabic" w:cs="Traditional Arabic"/>
          <w:szCs w:val="32"/>
          <w:lang w:bidi="ar-EG"/>
        </w:rPr>
      </w:pPr>
      <w:r w:rsidRPr="00377992">
        <w:rPr>
          <w:rFonts w:ascii="Traditional Arabic" w:hAnsi="Traditional Arabic" w:cs="Traditional Arabic"/>
          <w:szCs w:val="32"/>
          <w:rtl/>
          <w:lang w:bidi="ar-EG"/>
        </w:rPr>
        <w:t xml:space="preserve">ثم </w:t>
      </w:r>
      <w:proofErr w:type="gramStart"/>
      <w:r w:rsidRPr="00377992">
        <w:rPr>
          <w:rFonts w:ascii="Traditional Arabic" w:hAnsi="Traditional Arabic" w:cs="Traditional Arabic"/>
          <w:szCs w:val="32"/>
          <w:rtl/>
          <w:lang w:bidi="ar-EG"/>
        </w:rPr>
        <w:t>أضاف- رحمه</w:t>
      </w:r>
      <w:proofErr w:type="gramEnd"/>
      <w:r w:rsidRPr="00377992">
        <w:rPr>
          <w:rFonts w:ascii="Traditional Arabic" w:hAnsi="Traditional Arabic" w:cs="Traditional Arabic"/>
          <w:szCs w:val="32"/>
          <w:rtl/>
          <w:lang w:bidi="ar-EG"/>
        </w:rPr>
        <w:t xml:space="preserve"> الله: </w:t>
      </w:r>
    </w:p>
    <w:p w:rsidR="004D78AB" w:rsidRPr="004E2CB7" w:rsidRDefault="00886E84"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فأمر تعالى بالثبات عند قتال الأعداء والصبر على مبارزتهم، فلا يفروا ولا ينكلوا ولا يجبنوا، وأن يذكروا الله في تلك الحال ولا ينسوه بل يستعينوا به ويتكلوا عليه، ويسألوه النصر على أعدائهم، وأن يطيعوا الله ورسوله في حالهم ذلك. فما أمرهم الله تعالى به ائتمروا، وما نهاهم عنه انزجروا، ولا </w:t>
      </w:r>
      <w:proofErr w:type="spellStart"/>
      <w:r w:rsidRPr="004E2CB7">
        <w:rPr>
          <w:rFonts w:ascii="Traditional Arabic" w:hAnsi="Traditional Arabic" w:cs="Traditional Arabic"/>
          <w:szCs w:val="32"/>
          <w:rtl/>
          <w:lang w:bidi="ar-EG"/>
        </w:rPr>
        <w:t>يتنازعوا</w:t>
      </w:r>
      <w:proofErr w:type="spellEnd"/>
      <w:r w:rsidRPr="004E2CB7">
        <w:rPr>
          <w:rFonts w:ascii="Traditional Arabic" w:hAnsi="Traditional Arabic" w:cs="Traditional Arabic"/>
          <w:szCs w:val="32"/>
          <w:rtl/>
          <w:lang w:bidi="ar-EG"/>
        </w:rPr>
        <w:t xml:space="preserve"> فيما بينهم أيضا فيختلفوا فيكون سببا لتخاذلهم وفشلهم.</w:t>
      </w:r>
    </w:p>
    <w:p w:rsidR="00886E84"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proofErr w:type="gramStart"/>
      <w:r w:rsidRPr="001D2448">
        <w:rPr>
          <w:rFonts w:ascii="ATraditional Arabic" w:hAnsi="ATraditional Arabic"/>
          <w:szCs w:val="32"/>
          <w:rtl/>
          <w:lang w:bidi="ar-EG"/>
        </w:rPr>
        <w:t>{</w:t>
      </w:r>
      <w:r w:rsidR="00886E84" w:rsidRPr="004E2CB7">
        <w:rPr>
          <w:rFonts w:ascii="Traditional Arabic" w:hAnsi="Traditional Arabic" w:cs="Traditional Arabic"/>
          <w:szCs w:val="32"/>
          <w:rtl/>
          <w:lang w:bidi="ar-EG"/>
        </w:rPr>
        <w:t xml:space="preserve"> وَتَذْهَبَ</w:t>
      </w:r>
      <w:proofErr w:type="gramEnd"/>
      <w:r w:rsidR="00886E84" w:rsidRPr="004E2CB7">
        <w:rPr>
          <w:rFonts w:ascii="Traditional Arabic" w:hAnsi="Traditional Arabic" w:cs="Traditional Arabic"/>
          <w:szCs w:val="32"/>
          <w:rtl/>
          <w:lang w:bidi="ar-EG"/>
        </w:rPr>
        <w:t xml:space="preserve"> رِيحُكُمْ </w:t>
      </w:r>
      <w:r w:rsidRPr="001D2448">
        <w:rPr>
          <w:rFonts w:ascii="ATraditional Arabic" w:hAnsi="ATraditional Arabic"/>
          <w:szCs w:val="32"/>
          <w:rtl/>
          <w:lang w:bidi="ar-EG"/>
        </w:rPr>
        <w:t>}</w:t>
      </w:r>
      <w:r w:rsidR="00886E84" w:rsidRPr="004E2CB7">
        <w:rPr>
          <w:rFonts w:ascii="Traditional Arabic" w:hAnsi="Traditional Arabic" w:cs="Traditional Arabic"/>
          <w:szCs w:val="32"/>
          <w:rtl/>
          <w:lang w:bidi="ar-EG"/>
        </w:rPr>
        <w:t xml:space="preserve"> أي: قوتكم وحدتكم وما كنتم فيه من الإقبال، </w:t>
      </w:r>
      <w:r w:rsidRPr="001D2448">
        <w:rPr>
          <w:rFonts w:ascii="ATraditional Arabic" w:hAnsi="ATraditional Arabic"/>
          <w:szCs w:val="32"/>
          <w:rtl/>
          <w:lang w:bidi="ar-EG"/>
        </w:rPr>
        <w:t>{</w:t>
      </w:r>
      <w:r w:rsidR="00886E84" w:rsidRPr="004E2CB7">
        <w:rPr>
          <w:rFonts w:ascii="Traditional Arabic" w:hAnsi="Traditional Arabic" w:cs="Traditional Arabic"/>
          <w:szCs w:val="32"/>
          <w:rtl/>
          <w:lang w:bidi="ar-EG"/>
        </w:rPr>
        <w:t xml:space="preserve"> وَاصْبِرُوا إِنَّ اللَّهَ مَعَ الصَّابِرِينَ </w:t>
      </w:r>
      <w:r w:rsidRPr="001D2448">
        <w:rPr>
          <w:rFonts w:ascii="ATraditional Arabic" w:hAnsi="ATraditional Arabic"/>
          <w:szCs w:val="32"/>
          <w:rtl/>
          <w:lang w:bidi="ar-EG"/>
        </w:rPr>
        <w:t>}</w:t>
      </w:r>
    </w:p>
    <w:p w:rsidR="00A0366D" w:rsidRPr="004E2CB7" w:rsidRDefault="00886E84"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وقد كان للصحابة -رضي الله عنهم -في باب الشجاعة والائتمار بأمر الله، وامتثال ما أرشدهم إليه -ما لم يكن لأحد من الأمم والقرون قبلهم، ولا يكون لأحد ممن بعدهم؛ فإنهم ببركة الرسول، صلوات الله وسلامه عليه، وطاعته فيما أمرهم، فتحوا القلوب</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والأقاليم شرقا وغربا في المدة اليسيرة، مع قلة عَدَدهم بالنسبة إلى جيوش سائر الأقاليم، من الروم والفرس والترك والصقالبة والبربر والحبُوش وأصناف السودان والقبْط، وطوائف بني آدم، قهروا الجميع حتى عَلَتْ كلمة الله، وظهر دينه على سائر الأديان، </w:t>
      </w:r>
      <w:r w:rsidRPr="004E2CB7">
        <w:rPr>
          <w:rFonts w:ascii="Traditional Arabic" w:hAnsi="Traditional Arabic" w:cs="Traditional Arabic"/>
          <w:szCs w:val="32"/>
          <w:rtl/>
          <w:lang w:bidi="ar-EG"/>
        </w:rPr>
        <w:lastRenderedPageBreak/>
        <w:t>وامتدت</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الممالك الإسلامية في مشارق الأرض ومغاربها، في أقل من ثلاثين سنة، فرضي الله عنهم وأرضاهم أجمعين، وحشرنا في زمرتهم، إنه كريم وهاب.</w:t>
      </w:r>
      <w:r w:rsidR="00A0366D" w:rsidRPr="004E2CB7">
        <w:rPr>
          <w:rFonts w:ascii="Traditional Arabic" w:hAnsi="Traditional Arabic" w:cs="Traditional Arabic"/>
          <w:szCs w:val="32"/>
          <w:rtl/>
          <w:lang w:bidi="ar-EG"/>
        </w:rPr>
        <w:t xml:space="preserve"> اهـ</w:t>
      </w:r>
      <w:r w:rsidR="004D78AB" w:rsidRPr="001D2448">
        <w:rPr>
          <w:rStyle w:val="a5"/>
          <w:szCs w:val="29"/>
          <w:rtl/>
        </w:rPr>
        <w:t>(</w:t>
      </w:r>
      <w:r w:rsidR="004D78AB" w:rsidRPr="001D2448">
        <w:rPr>
          <w:rStyle w:val="a5"/>
          <w:szCs w:val="29"/>
          <w:rtl/>
        </w:rPr>
        <w:footnoteReference w:id="30"/>
      </w:r>
      <w:r w:rsidR="004D78AB" w:rsidRPr="001D2448">
        <w:rPr>
          <w:rStyle w:val="a5"/>
          <w:szCs w:val="29"/>
          <w:rtl/>
        </w:rPr>
        <w:t>)</w:t>
      </w:r>
    </w:p>
    <w:p w:rsidR="00A75271" w:rsidRPr="004E2CB7" w:rsidRDefault="001D2448" w:rsidP="004E2CB7">
      <w:pPr>
        <w:ind w:left="-52" w:hanging="6"/>
        <w:jc w:val="both"/>
        <w:rPr>
          <w:rFonts w:ascii="Traditional Arabic" w:hAnsi="Traditional Arabic" w:cs="Traditional Arabic"/>
          <w:color w:val="FF0000"/>
          <w:szCs w:val="32"/>
          <w:rtl/>
        </w:rPr>
      </w:pPr>
      <w:r w:rsidRPr="001D2448">
        <w:rPr>
          <w:rFonts w:ascii="ATraditional Arabic" w:hAnsi="ATraditional Arabic"/>
          <w:color w:val="FF0000"/>
          <w:szCs w:val="32"/>
          <w:rtl/>
        </w:rPr>
        <w:t>{</w:t>
      </w:r>
      <w:r w:rsidR="00A75271" w:rsidRPr="004E2CB7">
        <w:rPr>
          <w:rFonts w:ascii="Traditional Arabic" w:hAnsi="Traditional Arabic" w:cs="Traditional Arabic"/>
          <w:color w:val="FF0000"/>
          <w:szCs w:val="32"/>
          <w:rtl/>
        </w:rPr>
        <w:t>وَلَا تَكُونُوا كَالَّذِينَ خَرَجُوا مِنْ دِيَارِهِمْ بَطَرًا وَرِئَاءَ النَّاسِ وَيَصُدُّونَ عَنْ سَبِيلِ اللَّهِ وَاللَّهُ بِمَا يَعْمَلُونَ مُحِيطٌ (47)</w:t>
      </w:r>
      <w:r w:rsidRPr="001D2448">
        <w:rPr>
          <w:rFonts w:ascii="ATraditional Arabic" w:hAnsi="ATraditional Arabic"/>
          <w:color w:val="FF0000"/>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31"/>
      </w:r>
      <w:r w:rsidRPr="001D2448">
        <w:rPr>
          <w:rStyle w:val="a5"/>
          <w:szCs w:val="29"/>
          <w:rtl/>
        </w:rPr>
        <w:t>)</w:t>
      </w:r>
    </w:p>
    <w:p w:rsidR="00560547" w:rsidRPr="004E2CB7" w:rsidRDefault="00560547"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(الواو) عاطفة (لا) مثل الأولى (تكونوا) مضارع </w:t>
      </w:r>
      <w:r w:rsidR="00076382" w:rsidRPr="004E2CB7">
        <w:rPr>
          <w:rFonts w:hint="cs"/>
          <w:sz w:val="32"/>
          <w:szCs w:val="32"/>
          <w:rtl/>
          <w:lang w:bidi="ar"/>
        </w:rPr>
        <w:t>ناقص-ناسخ-مجزوم</w:t>
      </w:r>
      <w:r w:rsidRPr="004E2CB7">
        <w:rPr>
          <w:sz w:val="32"/>
          <w:szCs w:val="32"/>
          <w:rtl/>
          <w:lang w:bidi="ar"/>
        </w:rPr>
        <w:t xml:space="preserve"> وعلامة الجزم حذف النون</w:t>
      </w:r>
      <w:r w:rsidR="002F07ED">
        <w:rPr>
          <w:sz w:val="32"/>
          <w:szCs w:val="32"/>
          <w:rtl/>
          <w:lang w:bidi="ar"/>
        </w:rPr>
        <w:t xml:space="preserve">... </w:t>
      </w:r>
      <w:r w:rsidRPr="004E2CB7">
        <w:rPr>
          <w:sz w:val="32"/>
          <w:szCs w:val="32"/>
          <w:rtl/>
          <w:lang w:bidi="ar"/>
        </w:rPr>
        <w:t>والواو ضمير اسم تكون (الكاف) حرف جرّ (الذين) موصول مبنيّ في محلّ جرّ متعلّق بمحذوف خبر تكونوا (خرجوا) مثل آمنوا (من ديار) جارّ ومجرور متعلّق ب (خرجوا)، و(هم)</w:t>
      </w:r>
    </w:p>
    <w:p w:rsidR="00560547" w:rsidRPr="004E2CB7" w:rsidRDefault="00560547"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ضمير مضاف إليه (بطرا) حال منصوبة </w:t>
      </w:r>
      <w:r w:rsidR="007503BB" w:rsidRPr="004E2CB7">
        <w:rPr>
          <w:sz w:val="32"/>
          <w:szCs w:val="32"/>
          <w:rtl/>
          <w:lang w:bidi="ar"/>
        </w:rPr>
        <w:t>«</w:t>
      </w:r>
      <w:r w:rsidR="004A493D" w:rsidRPr="001D2448">
        <w:rPr>
          <w:rStyle w:val="a5"/>
          <w:szCs w:val="29"/>
          <w:rtl/>
        </w:rPr>
        <w:t>(</w:t>
      </w:r>
      <w:r w:rsidR="007503BB" w:rsidRPr="001D2448">
        <w:rPr>
          <w:rStyle w:val="a5"/>
          <w:szCs w:val="29"/>
          <w:rtl/>
        </w:rPr>
        <w:footnoteReference w:id="32"/>
      </w:r>
      <w:r w:rsidR="004A493D" w:rsidRPr="001D2448">
        <w:rPr>
          <w:rStyle w:val="a5"/>
          <w:szCs w:val="29"/>
          <w:rtl/>
        </w:rPr>
        <w:t>)</w:t>
      </w:r>
      <w:r w:rsidR="007503BB" w:rsidRPr="004E2CB7">
        <w:rPr>
          <w:sz w:val="32"/>
          <w:szCs w:val="32"/>
          <w:rtl/>
          <w:lang w:bidi="ar"/>
        </w:rPr>
        <w:t>»</w:t>
      </w:r>
      <w:r w:rsidRPr="004E2CB7">
        <w:rPr>
          <w:sz w:val="32"/>
          <w:szCs w:val="32"/>
          <w:rtl/>
          <w:lang w:bidi="ar"/>
        </w:rPr>
        <w:t xml:space="preserve"> (الواو) عاطفة (رئاء) معطوف على (بطرا) منصوب (الناس) مضاف إليه مجرور (الواو) عاطفة (يصدّون) مثل تفلحون (عن سبيل) جارّ ومجرور متعلّق ب (يصدّون)، (اللّه) لفظ الجلالة مضاف إليه مجرور (الواو) استئنافيّة (اللّه) لفظ الجلالة مبتدأ مرفوع (الباء) حرف جرّ (ما) حرف مصدريّ (يعملون) مثل تفلحون (محيط) خبر المبتدأ مرفوع.</w:t>
      </w:r>
    </w:p>
    <w:p w:rsidR="00560547" w:rsidRPr="004E2CB7" w:rsidRDefault="00560547"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(ما يعملون) في محلّ جرّ بالباء متعلّق ب (محيط).</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602622" w:rsidRPr="004E2CB7" w:rsidRDefault="001D2448" w:rsidP="004E2CB7">
      <w:pPr>
        <w:ind w:left="-52" w:hanging="6"/>
        <w:jc w:val="both"/>
        <w:rPr>
          <w:rFonts w:ascii="Traditional Arabic" w:hAnsi="Traditional Arabic" w:cs="Traditional Arabic"/>
          <w:color w:val="006600"/>
          <w:szCs w:val="32"/>
          <w:rtl/>
        </w:rPr>
      </w:pPr>
      <w:r w:rsidRPr="001D2448">
        <w:rPr>
          <w:rFonts w:ascii="ATraditional Arabic" w:hAnsi="ATraditional Arabic"/>
          <w:color w:val="006600"/>
          <w:szCs w:val="32"/>
          <w:rtl/>
        </w:rPr>
        <w:t>{</w:t>
      </w:r>
      <w:r w:rsidR="00602622" w:rsidRPr="004E2CB7">
        <w:rPr>
          <w:rFonts w:ascii="Traditional Arabic" w:hAnsi="Traditional Arabic" w:cs="Traditional Arabic"/>
          <w:color w:val="006600"/>
          <w:szCs w:val="32"/>
          <w:rtl/>
        </w:rPr>
        <w:t xml:space="preserve">وَلَا تَكُونُوا كَالَّذِينَ خَرَجُوا مِنْ دِيَارِهِمْ بَطَرًا وَرِئَاءَ النَّاسِ وَيَصُدُّونَ عَنْ سَبِيلِ اللَّهِ وَاللَّهُ بِمَا يَعْمَلُونَ </w:t>
      </w:r>
      <w:proofErr w:type="gramStart"/>
      <w:r w:rsidR="00602622" w:rsidRPr="004E2CB7">
        <w:rPr>
          <w:rFonts w:ascii="Traditional Arabic" w:hAnsi="Traditional Arabic" w:cs="Traditional Arabic"/>
          <w:color w:val="006600"/>
          <w:szCs w:val="32"/>
          <w:rtl/>
        </w:rPr>
        <w:t xml:space="preserve">مُحِيطٌ </w:t>
      </w:r>
      <w:r w:rsidRPr="001D2448">
        <w:rPr>
          <w:rFonts w:ascii="ATraditional Arabic" w:hAnsi="ATraditional Arabic"/>
          <w:color w:val="006600"/>
          <w:szCs w:val="32"/>
          <w:rtl/>
        </w:rPr>
        <w:t>}</w:t>
      </w:r>
      <w:proofErr w:type="gramEnd"/>
    </w:p>
    <w:p w:rsidR="008504D7" w:rsidRPr="008504D7" w:rsidRDefault="00132315" w:rsidP="008504D7">
      <w:pPr>
        <w:ind w:left="-52" w:hanging="6"/>
        <w:jc w:val="both"/>
        <w:rPr>
          <w:rFonts w:ascii="Traditional Arabic" w:hAnsi="Traditional Arabic" w:cs="Traditional Arabic"/>
          <w:szCs w:val="32"/>
          <w:rtl/>
          <w:lang w:bidi="ar-EG"/>
        </w:rPr>
      </w:pPr>
      <w:r w:rsidRPr="008504D7">
        <w:rPr>
          <w:rFonts w:ascii="Traditional Arabic" w:hAnsi="Traditional Arabic" w:cs="Traditional Arabic"/>
          <w:szCs w:val="32"/>
          <w:rtl/>
          <w:lang w:bidi="ar-EG"/>
        </w:rPr>
        <w:t>-</w:t>
      </w:r>
      <w:r w:rsidR="008504D7" w:rsidRPr="008504D7">
        <w:rPr>
          <w:rFonts w:ascii="Traditional Arabic" w:hAnsi="Traditional Arabic" w:cs="Traditional Arabic" w:hint="cs"/>
          <w:szCs w:val="32"/>
          <w:rtl/>
          <w:lang w:bidi="ar-EG"/>
        </w:rPr>
        <w:t>قال</w:t>
      </w:r>
      <w:r w:rsidR="00D734E0" w:rsidRPr="008504D7">
        <w:rPr>
          <w:rFonts w:ascii="Traditional Arabic" w:hAnsi="Traditional Arabic" w:cs="Traditional Arabic"/>
          <w:szCs w:val="32"/>
          <w:rtl/>
          <w:lang w:bidi="ar-EG"/>
        </w:rPr>
        <w:t xml:space="preserve"> ابن</w:t>
      </w:r>
      <w:r w:rsidR="00A1323C" w:rsidRPr="008504D7">
        <w:rPr>
          <w:rFonts w:ascii="Traditional Arabic" w:hAnsi="Traditional Arabic" w:cs="Traditional Arabic"/>
          <w:szCs w:val="32"/>
          <w:rtl/>
          <w:lang w:bidi="ar-EG"/>
        </w:rPr>
        <w:t xml:space="preserve"> كثير-رحمه الله-في تفسيرها</w:t>
      </w:r>
      <w:r w:rsidR="008504D7" w:rsidRPr="008504D7">
        <w:rPr>
          <w:rFonts w:ascii="Traditional Arabic" w:hAnsi="Traditional Arabic" w:cs="Traditional Arabic" w:hint="cs"/>
          <w:color w:val="000000"/>
          <w:szCs w:val="32"/>
          <w:rtl/>
          <w:lang w:bidi="ar-EG"/>
        </w:rPr>
        <w:t xml:space="preserve"> ما نصه:</w:t>
      </w:r>
      <w:r w:rsidR="008504D7" w:rsidRPr="008504D7">
        <w:rPr>
          <w:rFonts w:ascii="Traditional Arabic" w:hAnsi="Traditional Arabic" w:cs="Traditional Arabic"/>
          <w:color w:val="000000"/>
          <w:szCs w:val="32"/>
          <w:rtl/>
          <w:lang w:bidi="ar-EG"/>
        </w:rPr>
        <w:t xml:space="preserve"> قول تعالى بعد أمره المؤمنين بالإخلاص في القتال في سبيله وكثرة ذكره، ناهيا لهم عن التشبه بالمشركين في خروجهم من ديارهم </w:t>
      </w:r>
      <w:r w:rsidR="001D2448" w:rsidRPr="001D2448">
        <w:rPr>
          <w:rFonts w:ascii="ATraditional Arabic" w:hAnsi="ATraditional Arabic"/>
          <w:color w:val="000000"/>
          <w:szCs w:val="32"/>
          <w:rtl/>
          <w:lang w:bidi="ar-EG"/>
        </w:rPr>
        <w:t>{</w:t>
      </w:r>
      <w:r w:rsidR="008504D7" w:rsidRPr="008504D7">
        <w:rPr>
          <w:rFonts w:ascii="Traditional Arabic" w:hAnsi="Traditional Arabic" w:cs="Traditional Arabic"/>
          <w:color w:val="000000"/>
          <w:szCs w:val="32"/>
          <w:rtl/>
          <w:lang w:bidi="ar-EG"/>
        </w:rPr>
        <w:t>بطرا</w:t>
      </w:r>
      <w:r w:rsidR="001D2448" w:rsidRPr="001D2448">
        <w:rPr>
          <w:rFonts w:ascii="ATraditional Arabic" w:hAnsi="ATraditional Arabic"/>
          <w:color w:val="000000"/>
          <w:szCs w:val="32"/>
          <w:rtl/>
          <w:lang w:bidi="ar-EG"/>
        </w:rPr>
        <w:t>}</w:t>
      </w:r>
      <w:r w:rsidR="008504D7" w:rsidRPr="008504D7">
        <w:rPr>
          <w:rFonts w:ascii="Traditional Arabic" w:hAnsi="Traditional Arabic" w:cs="Traditional Arabic"/>
          <w:color w:val="000000"/>
          <w:szCs w:val="32"/>
          <w:rtl/>
          <w:lang w:bidi="ar-EG"/>
        </w:rPr>
        <w:t xml:space="preserve"> أي: دفعا للحق، </w:t>
      </w:r>
      <w:r w:rsidR="001D2448" w:rsidRPr="001D2448">
        <w:rPr>
          <w:rFonts w:ascii="ATraditional Arabic" w:hAnsi="ATraditional Arabic"/>
          <w:color w:val="000000"/>
          <w:szCs w:val="32"/>
          <w:rtl/>
          <w:lang w:bidi="ar-EG"/>
        </w:rPr>
        <w:t>{</w:t>
      </w:r>
      <w:r w:rsidR="008504D7" w:rsidRPr="008504D7">
        <w:rPr>
          <w:rFonts w:ascii="Traditional Arabic" w:hAnsi="Traditional Arabic" w:cs="Traditional Arabic"/>
          <w:color w:val="000000"/>
          <w:szCs w:val="32"/>
          <w:rtl/>
          <w:lang w:bidi="ar-EG"/>
        </w:rPr>
        <w:t>ورئاء الناس</w:t>
      </w:r>
      <w:r w:rsidR="001D2448" w:rsidRPr="001D2448">
        <w:rPr>
          <w:rFonts w:ascii="ATraditional Arabic" w:hAnsi="ATraditional Arabic"/>
          <w:color w:val="000000"/>
          <w:szCs w:val="32"/>
          <w:rtl/>
          <w:lang w:bidi="ar-EG"/>
        </w:rPr>
        <w:t>}</w:t>
      </w:r>
      <w:r w:rsidR="008504D7" w:rsidRPr="008504D7">
        <w:rPr>
          <w:rFonts w:ascii="Traditional Arabic" w:hAnsi="Traditional Arabic" w:cs="Traditional Arabic"/>
          <w:color w:val="000000"/>
          <w:szCs w:val="32"/>
          <w:rtl/>
          <w:lang w:bidi="ar-EG"/>
        </w:rPr>
        <w:t xml:space="preserve"> وهو: المفاخرة والتكبر عليهم، كما قال أبو جهل -لما قيل له: إن العير قد نجا فارجعوا -فقال: لا والله لا نرجع حتى نرد ماء بدر، وننحر الجزر، ونشرب الخمر، وتعزف علينا القيان، وتتحدث العرب بمكاننا فيها يومنا أبدا، فانعكس ذلك عليه أجمع؛ لأنهم لما وردوا ماء بدر وردوا به </w:t>
      </w:r>
      <w:r w:rsidR="008504D7" w:rsidRPr="008504D7">
        <w:rPr>
          <w:rFonts w:ascii="Traditional Arabic" w:hAnsi="Traditional Arabic" w:cs="Traditional Arabic"/>
          <w:color w:val="000000"/>
          <w:szCs w:val="32"/>
          <w:rtl/>
          <w:lang w:bidi="ar-EG"/>
        </w:rPr>
        <w:lastRenderedPageBreak/>
        <w:t xml:space="preserve">الحمام، ورموا في أطواء بدر مهانين أذلاء، صغرة أشقياء في عذاب سرمدي أبدي؛ ولهذا قال: </w:t>
      </w:r>
      <w:r w:rsidR="001D2448" w:rsidRPr="001D2448">
        <w:rPr>
          <w:rFonts w:ascii="ATraditional Arabic" w:hAnsi="ATraditional Arabic"/>
          <w:color w:val="000000"/>
          <w:szCs w:val="32"/>
          <w:rtl/>
          <w:lang w:bidi="ar-EG"/>
        </w:rPr>
        <w:t>{</w:t>
      </w:r>
      <w:r w:rsidR="008504D7" w:rsidRPr="008504D7">
        <w:rPr>
          <w:rFonts w:ascii="Traditional Arabic" w:hAnsi="Traditional Arabic" w:cs="Traditional Arabic"/>
          <w:color w:val="000000"/>
          <w:szCs w:val="32"/>
          <w:rtl/>
          <w:lang w:bidi="ar-EG"/>
        </w:rPr>
        <w:t>والله بما يعملون محيط</w:t>
      </w:r>
      <w:r w:rsidR="001D2448" w:rsidRPr="001D2448">
        <w:rPr>
          <w:rFonts w:ascii="ATraditional Arabic" w:hAnsi="ATraditional Arabic"/>
          <w:color w:val="000000"/>
          <w:szCs w:val="32"/>
          <w:rtl/>
          <w:lang w:bidi="ar-EG"/>
        </w:rPr>
        <w:t>}</w:t>
      </w:r>
      <w:r w:rsidR="008504D7" w:rsidRPr="008504D7">
        <w:rPr>
          <w:rFonts w:ascii="Traditional Arabic" w:hAnsi="Traditional Arabic" w:cs="Traditional Arabic"/>
          <w:color w:val="000000"/>
          <w:szCs w:val="32"/>
          <w:rtl/>
          <w:lang w:bidi="ar-EG"/>
        </w:rPr>
        <w:t xml:space="preserve"> أي: عالم بما جاءوا به وله، ولهذا جازاهم على ذلك شر الجزاء لهم.</w:t>
      </w:r>
      <w:r w:rsidR="002F07ED">
        <w:rPr>
          <w:rFonts w:ascii="Traditional Arabic" w:hAnsi="Traditional Arabic" w:cs="Traditional Arabic"/>
          <w:szCs w:val="32"/>
          <w:rtl/>
          <w:lang w:bidi="ar-EG"/>
        </w:rPr>
        <w:t xml:space="preserve">. </w:t>
      </w:r>
      <w:r w:rsidR="008504D7" w:rsidRPr="008504D7">
        <w:rPr>
          <w:rFonts w:ascii="Traditional Arabic" w:hAnsi="Traditional Arabic" w:cs="Traditional Arabic"/>
          <w:szCs w:val="32"/>
          <w:rtl/>
          <w:lang w:bidi="ar-EG"/>
        </w:rPr>
        <w:t>اهـ</w:t>
      </w:r>
      <w:r w:rsidR="008504D7" w:rsidRPr="001D2448">
        <w:rPr>
          <w:rStyle w:val="a5"/>
          <w:szCs w:val="29"/>
          <w:rtl/>
        </w:rPr>
        <w:t>(</w:t>
      </w:r>
      <w:r w:rsidR="008504D7" w:rsidRPr="001D2448">
        <w:rPr>
          <w:rStyle w:val="a5"/>
          <w:szCs w:val="29"/>
          <w:rtl/>
        </w:rPr>
        <w:footnoteReference w:id="33"/>
      </w:r>
      <w:r w:rsidR="008504D7" w:rsidRPr="001D2448">
        <w:rPr>
          <w:rStyle w:val="a5"/>
          <w:szCs w:val="29"/>
          <w:rtl/>
        </w:rPr>
        <w:t>)</w:t>
      </w:r>
    </w:p>
    <w:p w:rsidR="00A75271" w:rsidRPr="004E2CB7" w:rsidRDefault="001D2448" w:rsidP="004E2CB7">
      <w:pPr>
        <w:ind w:left="-52" w:hanging="6"/>
        <w:jc w:val="both"/>
        <w:rPr>
          <w:rFonts w:ascii="Traditional Arabic" w:hAnsi="Traditional Arabic" w:cs="Traditional Arabic"/>
          <w:color w:val="FF0000"/>
          <w:szCs w:val="32"/>
          <w:rtl/>
        </w:rPr>
      </w:pPr>
      <w:r w:rsidRPr="001D2448">
        <w:rPr>
          <w:rFonts w:ascii="ATraditional Arabic" w:hAnsi="ATraditional Arabic"/>
          <w:color w:val="FF0000"/>
          <w:szCs w:val="32"/>
          <w:rtl/>
          <w:lang w:bidi="ar-EG"/>
        </w:rPr>
        <w:t>{</w:t>
      </w:r>
      <w:r w:rsidR="00A75271" w:rsidRPr="004E2CB7">
        <w:rPr>
          <w:rFonts w:ascii="Traditional Arabic" w:hAnsi="Traditional Arabic" w:cs="Traditional Arabic"/>
          <w:color w:val="FF0000"/>
          <w:szCs w:val="32"/>
          <w:rtl/>
        </w:rPr>
        <w:t>وَإِذْ زَيَّنَ لَهُمُ الشَّيْطَانُ أَعْمَالَهُمْ وَقَالَ لَا غَالِبَ لَكُمُ الْيَوْمَ مِنَ النَّاسِ وَإِنِّي جَارٌ لَكُمْ فَلَمَّا تَرَاءَتِ الْفِئَتَانِ نَكَصَ عَلَى عَقِبَيْهِ وَقَالَ إِنِّي بَرِيءٌ مِنْكُمْ إِنِّي أَرَى مَا لَا تَرَوْنَ إِنِّي أَخَافُ اللَّهَ وَاللَّهُ شَدِيدُ الْعِقَابِ (48)</w:t>
      </w:r>
      <w:r w:rsidRPr="001D2448">
        <w:rPr>
          <w:rFonts w:ascii="ATraditional Arabic" w:hAnsi="ATraditional Arabic"/>
          <w:color w:val="FF0000"/>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34"/>
      </w:r>
      <w:r w:rsidRPr="001D2448">
        <w:rPr>
          <w:rStyle w:val="a5"/>
          <w:szCs w:val="29"/>
          <w:rtl/>
        </w:rPr>
        <w:t>)</w:t>
      </w:r>
    </w:p>
    <w:p w:rsidR="00602622" w:rsidRPr="004E2CB7" w:rsidRDefault="00560547"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(الواو) استئنافيّة (إذ) اسم ظرفيّ مبنيّ في محلّ نصب مفعول به لفعل محذوف تقديره اذكر (زيّن) فعل ماض (اللام) حرف جرّ و(هم) ضمير في محلّ جرّ متعلّق ب (زيّن)، (الشيطان) فاعل مرفوع (أعمال) مفعول </w:t>
      </w:r>
    </w:p>
    <w:p w:rsidR="00560547" w:rsidRPr="004E2CB7" w:rsidRDefault="00560547"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(غالب) اسم لا مبنيّ على الفتح في محلّ نصب (لكم) مثل لهم متعلّق بمحذوف خبر لا (اليوم) ظرف زمان منصوب متعلّق بخبر لا </w:t>
      </w:r>
      <w:r w:rsidR="007503BB" w:rsidRPr="004E2CB7">
        <w:rPr>
          <w:sz w:val="32"/>
          <w:szCs w:val="32"/>
          <w:rtl/>
          <w:lang w:bidi="ar"/>
        </w:rPr>
        <w:t>«</w:t>
      </w:r>
      <w:r w:rsidR="004A493D" w:rsidRPr="001D2448">
        <w:rPr>
          <w:rStyle w:val="a5"/>
          <w:szCs w:val="29"/>
          <w:rtl/>
        </w:rPr>
        <w:t>(</w:t>
      </w:r>
      <w:r w:rsidR="007503BB" w:rsidRPr="001D2448">
        <w:rPr>
          <w:rStyle w:val="a5"/>
          <w:szCs w:val="29"/>
          <w:rtl/>
        </w:rPr>
        <w:footnoteReference w:id="35"/>
      </w:r>
      <w:r w:rsidR="004A493D" w:rsidRPr="001D2448">
        <w:rPr>
          <w:rStyle w:val="a5"/>
          <w:szCs w:val="29"/>
          <w:rtl/>
        </w:rPr>
        <w:t>)</w:t>
      </w:r>
      <w:r w:rsidR="007503BB" w:rsidRPr="004E2CB7">
        <w:rPr>
          <w:sz w:val="32"/>
          <w:szCs w:val="32"/>
          <w:rtl/>
          <w:lang w:bidi="ar"/>
        </w:rPr>
        <w:t>»</w:t>
      </w:r>
      <w:r w:rsidRPr="004E2CB7">
        <w:rPr>
          <w:sz w:val="32"/>
          <w:szCs w:val="32"/>
          <w:rtl/>
          <w:lang w:bidi="ar"/>
        </w:rPr>
        <w:t xml:space="preserve"> (من الناس) جارّ ومجرور متعلّق بمحذوف حال من الضمير في (لكم)، والعامل هو معنى النفي، (الواو) عاطفة (إنّ) حرف توكيد ونصب و(الياء) ضمير في محلّ نصب اسم إنّ (جار) خبر مرفوع (لكم) مثل لهم متعلّق ب (جار). (الفاء) عاطفة (لمّا) ظرف بمعنى حين فيه معنى الشرط متعلّق ب (نكص)، (تراءت) فعل</w:t>
      </w:r>
    </w:p>
    <w:p w:rsidR="00560547" w:rsidRPr="004E2CB7" w:rsidRDefault="00560547" w:rsidP="004E2CB7">
      <w:pPr>
        <w:pStyle w:val="a7"/>
        <w:bidi/>
        <w:spacing w:before="0" w:beforeAutospacing="0" w:after="0" w:afterAutospacing="0"/>
        <w:ind w:left="-52" w:hanging="6"/>
        <w:jc w:val="both"/>
        <w:rPr>
          <w:sz w:val="32"/>
          <w:szCs w:val="32"/>
          <w:rtl/>
          <w:lang w:bidi="ar"/>
        </w:rPr>
      </w:pPr>
      <w:proofErr w:type="gramStart"/>
      <w:r w:rsidRPr="004E2CB7">
        <w:rPr>
          <w:sz w:val="32"/>
          <w:szCs w:val="32"/>
          <w:rtl/>
          <w:lang w:bidi="ar"/>
        </w:rPr>
        <w:t>ماض</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و(التاء) للتأنيث (الفئتان) فاعل مرفوع وعلامة الرفع الألف (نكص) مثل زيّن، والفاعل هو (على عقبي) جارّ ومجرور متعلّق ب (نكص) </w:t>
      </w:r>
      <w:r w:rsidR="007503BB" w:rsidRPr="004E2CB7">
        <w:rPr>
          <w:sz w:val="32"/>
          <w:szCs w:val="32"/>
          <w:rtl/>
          <w:lang w:bidi="ar"/>
        </w:rPr>
        <w:t>«</w:t>
      </w:r>
      <w:r w:rsidR="004A493D" w:rsidRPr="001D2448">
        <w:rPr>
          <w:rStyle w:val="a5"/>
          <w:szCs w:val="29"/>
          <w:rtl/>
        </w:rPr>
        <w:t>(</w:t>
      </w:r>
      <w:r w:rsidR="007503BB" w:rsidRPr="001D2448">
        <w:rPr>
          <w:rStyle w:val="a5"/>
          <w:szCs w:val="29"/>
          <w:rtl/>
        </w:rPr>
        <w:footnoteReference w:id="36"/>
      </w:r>
      <w:r w:rsidR="004A493D" w:rsidRPr="001D2448">
        <w:rPr>
          <w:rStyle w:val="a5"/>
          <w:szCs w:val="29"/>
          <w:rtl/>
        </w:rPr>
        <w:t>)</w:t>
      </w:r>
      <w:r w:rsidR="007503BB" w:rsidRPr="004E2CB7">
        <w:rPr>
          <w:sz w:val="32"/>
          <w:szCs w:val="32"/>
          <w:rtl/>
          <w:lang w:bidi="ar"/>
        </w:rPr>
        <w:t>»</w:t>
      </w:r>
      <w:r w:rsidRPr="004E2CB7">
        <w:rPr>
          <w:sz w:val="32"/>
          <w:szCs w:val="32"/>
          <w:rtl/>
          <w:lang w:bidi="ar"/>
        </w:rPr>
        <w:t xml:space="preserve">، وعلامة الجرّ الياء و(الهاء) ضمير مضاف إليه (الواو) عاطفة (قال) مثل زيّن (إنّي بريء منكم) مثل إنّي جار لكم (إنّي) مثل الأول (أرى) مضارع مرفوع وعلامة الرفع الضمّة المقدّرة على الألف، والفاعل ضمير مستتر تقديره أنا (ما) اسم الموصول مبنيّ في محلّ نصب مفعول به </w:t>
      </w:r>
      <w:r w:rsidR="007503BB" w:rsidRPr="004E2CB7">
        <w:rPr>
          <w:sz w:val="32"/>
          <w:szCs w:val="32"/>
          <w:rtl/>
          <w:lang w:bidi="ar"/>
        </w:rPr>
        <w:t>«</w:t>
      </w:r>
      <w:r w:rsidR="004A493D" w:rsidRPr="001D2448">
        <w:rPr>
          <w:rStyle w:val="a5"/>
          <w:szCs w:val="29"/>
          <w:rtl/>
        </w:rPr>
        <w:t>(</w:t>
      </w:r>
      <w:r w:rsidR="007503BB" w:rsidRPr="001D2448">
        <w:rPr>
          <w:rStyle w:val="a5"/>
          <w:szCs w:val="29"/>
          <w:rtl/>
        </w:rPr>
        <w:footnoteReference w:id="37"/>
      </w:r>
      <w:r w:rsidR="004A493D" w:rsidRPr="001D2448">
        <w:rPr>
          <w:rStyle w:val="a5"/>
          <w:szCs w:val="29"/>
          <w:rtl/>
        </w:rPr>
        <w:t>)</w:t>
      </w:r>
      <w:r w:rsidR="007503BB" w:rsidRPr="004E2CB7">
        <w:rPr>
          <w:sz w:val="32"/>
          <w:szCs w:val="32"/>
          <w:rtl/>
          <w:lang w:bidi="ar"/>
        </w:rPr>
        <w:t>»</w:t>
      </w:r>
      <w:r w:rsidRPr="004E2CB7">
        <w:rPr>
          <w:sz w:val="32"/>
          <w:szCs w:val="32"/>
          <w:rtl/>
          <w:lang w:bidi="ar"/>
        </w:rPr>
        <w:t xml:space="preserve">، (لا) حرف نفي (ترون) مضارع </w:t>
      </w:r>
      <w:proofErr w:type="gramStart"/>
      <w:r w:rsidRPr="004E2CB7">
        <w:rPr>
          <w:sz w:val="32"/>
          <w:szCs w:val="32"/>
          <w:rtl/>
          <w:lang w:bidi="ar"/>
        </w:rPr>
        <w:t>مرفوع</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والواو فاعل (إنّي </w:t>
      </w:r>
      <w:r w:rsidRPr="004E2CB7">
        <w:rPr>
          <w:sz w:val="32"/>
          <w:szCs w:val="32"/>
          <w:rtl/>
          <w:lang w:bidi="ar"/>
        </w:rPr>
        <w:lastRenderedPageBreak/>
        <w:t>أخاف اللّه) مثل إنّي أرى ما</w:t>
      </w:r>
      <w:r w:rsidR="002F07ED">
        <w:rPr>
          <w:sz w:val="32"/>
          <w:szCs w:val="32"/>
          <w:rtl/>
          <w:lang w:bidi="ar"/>
        </w:rPr>
        <w:t xml:space="preserve">... </w:t>
      </w:r>
      <w:r w:rsidRPr="004E2CB7">
        <w:rPr>
          <w:sz w:val="32"/>
          <w:szCs w:val="32"/>
          <w:rtl/>
          <w:lang w:bidi="ar"/>
        </w:rPr>
        <w:t xml:space="preserve">(الواو) </w:t>
      </w:r>
      <w:proofErr w:type="gramStart"/>
      <w:r w:rsidRPr="004E2CB7">
        <w:rPr>
          <w:sz w:val="32"/>
          <w:szCs w:val="32"/>
          <w:rtl/>
          <w:lang w:bidi="ar"/>
        </w:rPr>
        <w:t>استئنافيّة- أو</w:t>
      </w:r>
      <w:proofErr w:type="gramEnd"/>
      <w:r w:rsidRPr="004E2CB7">
        <w:rPr>
          <w:sz w:val="32"/>
          <w:szCs w:val="32"/>
          <w:rtl/>
          <w:lang w:bidi="ar"/>
        </w:rPr>
        <w:t xml:space="preserve"> عاطفة. (اللّه شديد) مثل اللّه محيط </w:t>
      </w:r>
      <w:r w:rsidR="007503BB" w:rsidRPr="004E2CB7">
        <w:rPr>
          <w:sz w:val="32"/>
          <w:szCs w:val="32"/>
          <w:rtl/>
          <w:lang w:bidi="ar"/>
        </w:rPr>
        <w:t>«</w:t>
      </w:r>
      <w:r w:rsidR="004A493D" w:rsidRPr="001D2448">
        <w:rPr>
          <w:rStyle w:val="a5"/>
          <w:szCs w:val="29"/>
          <w:rtl/>
        </w:rPr>
        <w:t>(</w:t>
      </w:r>
      <w:r w:rsidR="007503BB" w:rsidRPr="001D2448">
        <w:rPr>
          <w:rStyle w:val="a5"/>
          <w:szCs w:val="29"/>
          <w:rtl/>
        </w:rPr>
        <w:footnoteReference w:id="38"/>
      </w:r>
      <w:r w:rsidR="004A493D" w:rsidRPr="001D2448">
        <w:rPr>
          <w:rStyle w:val="a5"/>
          <w:szCs w:val="29"/>
          <w:rtl/>
        </w:rPr>
        <w:t>)</w:t>
      </w:r>
      <w:r w:rsidR="007503BB" w:rsidRPr="004E2CB7">
        <w:rPr>
          <w:sz w:val="32"/>
          <w:szCs w:val="32"/>
          <w:rtl/>
          <w:lang w:bidi="ar"/>
        </w:rPr>
        <w:t>»</w:t>
      </w:r>
      <w:r w:rsidRPr="004E2CB7">
        <w:rPr>
          <w:sz w:val="32"/>
          <w:szCs w:val="32"/>
          <w:rtl/>
          <w:lang w:bidi="ar"/>
        </w:rPr>
        <w:t>، (العقاب) مضاف إليه مجرور.</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602622" w:rsidRPr="004E2CB7" w:rsidRDefault="001D2448" w:rsidP="004E2CB7">
      <w:pPr>
        <w:ind w:left="-52" w:hanging="6"/>
        <w:jc w:val="both"/>
        <w:rPr>
          <w:rFonts w:ascii="Traditional Arabic" w:hAnsi="Traditional Arabic" w:cs="Traditional Arabic"/>
          <w:color w:val="006600"/>
          <w:szCs w:val="32"/>
          <w:rtl/>
        </w:rPr>
      </w:pPr>
      <w:r w:rsidRPr="001D2448">
        <w:rPr>
          <w:rFonts w:ascii="ATraditional Arabic" w:hAnsi="ATraditional Arabic"/>
          <w:color w:val="006600"/>
          <w:szCs w:val="32"/>
          <w:rtl/>
          <w:lang w:bidi="ar-EG"/>
        </w:rPr>
        <w:t>{</w:t>
      </w:r>
      <w:r w:rsidR="00602622" w:rsidRPr="004E2CB7">
        <w:rPr>
          <w:rFonts w:ascii="Traditional Arabic" w:hAnsi="Traditional Arabic" w:cs="Traditional Arabic"/>
          <w:color w:val="006600"/>
          <w:szCs w:val="32"/>
          <w:rtl/>
        </w:rPr>
        <w:t>وَإِذْ زَيَّنَ لَهُمُ الشَّيْطَانُ أَعْمَالَهُمْ وَقَالَ لَا غَالِبَ لَكُمُ الْيَوْمَ مِنَ النَّاسِ وَإِنِّي جَارٌ لَكُمْ فَلَمَّا تَرَاءَتِ الْفِئَتَانِ نَكَصَ عَلَى عَقِبَيْهِ</w:t>
      </w:r>
      <w:r w:rsidRPr="001D2448">
        <w:rPr>
          <w:rFonts w:ascii="ATraditional Arabic" w:hAnsi="ATraditional Arabic"/>
          <w:color w:val="006600"/>
          <w:szCs w:val="32"/>
          <w:rtl/>
        </w:rPr>
        <w:t>}</w:t>
      </w:r>
      <w:r w:rsidR="00C623AE" w:rsidRPr="004E2CB7">
        <w:rPr>
          <w:rFonts w:ascii="Traditional Arabic" w:hAnsi="Traditional Arabic" w:cs="Traditional Arabic"/>
          <w:color w:val="006600"/>
          <w:szCs w:val="32"/>
          <w:rtl/>
        </w:rPr>
        <w:t xml:space="preserve"> </w:t>
      </w:r>
    </w:p>
    <w:p w:rsidR="00E42A72" w:rsidRPr="004E2CB7" w:rsidRDefault="00E42A72"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 xml:space="preserve">-قال </w:t>
      </w:r>
      <w:proofErr w:type="gramStart"/>
      <w:r w:rsidRPr="004E2CB7">
        <w:rPr>
          <w:rFonts w:ascii="Traditional Arabic" w:hAnsi="Traditional Arabic" w:cs="Traditional Arabic"/>
          <w:szCs w:val="32"/>
          <w:rtl/>
        </w:rPr>
        <w:t>الشنقيطي</w:t>
      </w:r>
      <w:r w:rsidR="00D734E0" w:rsidRPr="004E2CB7">
        <w:rPr>
          <w:rFonts w:ascii="Traditional Arabic" w:hAnsi="Traditional Arabic" w:cs="Traditional Arabic"/>
          <w:szCs w:val="32"/>
          <w:rtl/>
        </w:rPr>
        <w:t>- رحمه</w:t>
      </w:r>
      <w:proofErr w:type="gramEnd"/>
      <w:r w:rsidR="00D734E0" w:rsidRPr="004E2CB7">
        <w:rPr>
          <w:rFonts w:ascii="Traditional Arabic" w:hAnsi="Traditional Arabic" w:cs="Traditional Arabic"/>
          <w:szCs w:val="32"/>
          <w:rtl/>
        </w:rPr>
        <w:t xml:space="preserve"> الله-</w:t>
      </w:r>
      <w:r w:rsidR="002F07ED">
        <w:rPr>
          <w:rFonts w:ascii="Traditional Arabic" w:hAnsi="Traditional Arabic" w:cs="Traditional Arabic"/>
          <w:szCs w:val="32"/>
          <w:rtl/>
        </w:rPr>
        <w:t xml:space="preserve"> </w:t>
      </w:r>
      <w:r w:rsidR="00C623AE" w:rsidRPr="004E2CB7">
        <w:rPr>
          <w:rFonts w:ascii="Traditional Arabic" w:hAnsi="Traditional Arabic" w:cs="Traditional Arabic"/>
          <w:szCs w:val="32"/>
          <w:rtl/>
        </w:rPr>
        <w:t xml:space="preserve">في تفسيرها </w:t>
      </w:r>
      <w:r w:rsidRPr="004E2CB7">
        <w:rPr>
          <w:rFonts w:ascii="Traditional Arabic" w:hAnsi="Traditional Arabic" w:cs="Traditional Arabic"/>
          <w:szCs w:val="32"/>
          <w:rtl/>
        </w:rPr>
        <w:t>ما مختصره:</w:t>
      </w:r>
    </w:p>
    <w:p w:rsidR="00E42A72" w:rsidRPr="004E2CB7" w:rsidRDefault="00E42A72"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قوله تعالى: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وإذ زين لهم الشيطان أعمالهم وقال لا غالب لكم اليوم من الناس، إلى قوله: إني بريء منكم</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w:t>
      </w:r>
    </w:p>
    <w:p w:rsidR="00E42A72" w:rsidRPr="004E2CB7" w:rsidRDefault="00E42A72"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ذكر تعالى في هذه الآية الكريمة أن الشيطان غر الكفار، وخدعهم، وقال لهم: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لا غالب لكم وأنا جار لكم</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w:t>
      </w:r>
    </w:p>
    <w:p w:rsidR="00E42A72" w:rsidRPr="004E2CB7" w:rsidRDefault="00E42A72" w:rsidP="004E2CB7">
      <w:pPr>
        <w:autoSpaceDE w:val="0"/>
        <w:autoSpaceDN w:val="0"/>
        <w:adjustRightInd w:val="0"/>
        <w:ind w:left="-52" w:hanging="6"/>
        <w:jc w:val="both"/>
        <w:rPr>
          <w:rFonts w:ascii="Traditional Arabic" w:hAnsi="Traditional Arabic" w:cs="Traditional Arabic"/>
          <w:color w:val="000000"/>
          <w:szCs w:val="32"/>
          <w:rtl/>
          <w:lang w:bidi="ar-EG"/>
        </w:rPr>
      </w:pPr>
      <w:r w:rsidRPr="00076382">
        <w:rPr>
          <w:rFonts w:ascii="Traditional Arabic" w:hAnsi="Traditional Arabic" w:cs="Traditional Arabic"/>
          <w:color w:val="000000"/>
          <w:szCs w:val="32"/>
          <w:rtl/>
          <w:lang w:bidi="ar-EG"/>
        </w:rPr>
        <w:t xml:space="preserve">وذكر المفسرون: أنه تمثل لهم في صورة «سراقة بن مالك بن </w:t>
      </w:r>
      <w:proofErr w:type="spellStart"/>
      <w:r w:rsidRPr="00076382">
        <w:rPr>
          <w:rFonts w:ascii="Traditional Arabic" w:hAnsi="Traditional Arabic" w:cs="Traditional Arabic"/>
          <w:color w:val="000000"/>
          <w:szCs w:val="32"/>
          <w:rtl/>
          <w:lang w:bidi="ar-EG"/>
        </w:rPr>
        <w:t>جعشم</w:t>
      </w:r>
      <w:proofErr w:type="spellEnd"/>
      <w:r w:rsidRPr="00076382">
        <w:rPr>
          <w:rFonts w:ascii="Traditional Arabic" w:hAnsi="Traditional Arabic" w:cs="Traditional Arabic"/>
          <w:color w:val="000000"/>
          <w:szCs w:val="32"/>
          <w:rtl/>
          <w:lang w:bidi="ar-EG"/>
        </w:rPr>
        <w:t>»</w:t>
      </w:r>
      <w:r w:rsidR="002C0CA8" w:rsidRPr="001D2448">
        <w:rPr>
          <w:rStyle w:val="a5"/>
          <w:szCs w:val="29"/>
          <w:rtl/>
        </w:rPr>
        <w:t>(</w:t>
      </w:r>
      <w:r w:rsidR="002C0CA8" w:rsidRPr="001D2448">
        <w:rPr>
          <w:rStyle w:val="a5"/>
          <w:szCs w:val="29"/>
          <w:rtl/>
        </w:rPr>
        <w:footnoteReference w:id="39"/>
      </w:r>
      <w:r w:rsidR="002C0CA8" w:rsidRPr="001D2448">
        <w:rPr>
          <w:rStyle w:val="a5"/>
          <w:szCs w:val="29"/>
          <w:rtl/>
        </w:rPr>
        <w:t>)</w:t>
      </w:r>
      <w:r w:rsidRPr="00076382">
        <w:rPr>
          <w:rFonts w:ascii="Traditional Arabic" w:hAnsi="Traditional Arabic" w:cs="Traditional Arabic"/>
          <w:color w:val="000000"/>
          <w:szCs w:val="32"/>
          <w:rtl/>
          <w:lang w:bidi="ar-EG"/>
        </w:rPr>
        <w:t xml:space="preserve"> سيد بني مدلج بن بكر بن كنانة،</w:t>
      </w:r>
      <w:r w:rsidRPr="004E2CB7">
        <w:rPr>
          <w:rFonts w:ascii="Traditional Arabic" w:hAnsi="Traditional Arabic" w:cs="Traditional Arabic"/>
          <w:color w:val="000000"/>
          <w:szCs w:val="32"/>
          <w:rtl/>
          <w:lang w:bidi="ar-EG"/>
        </w:rPr>
        <w:t xml:space="preserve"> وقال لهم ما ذكر الله عنه، وأنه مجيرهم من بني كنانة، وكانت بينهم عداوة، فلما تراءت الفئتان نكص على عقبيه [8 \ 48]</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عندما رأى الملائكة وقال لهم: إني بريء منكم إني أرى ما لا ترون، فكان حاصل أمره أنه غرهم، وخدعهم حتى أوردهم الهلاك، ثم تبرأ منهم.</w:t>
      </w:r>
    </w:p>
    <w:p w:rsidR="006B6898" w:rsidRPr="004E2CB7" w:rsidRDefault="00E42A72" w:rsidP="004E2CB7">
      <w:pPr>
        <w:ind w:left="-52" w:hanging="6"/>
        <w:rPr>
          <w:rFonts w:ascii="Traditional Arabic" w:eastAsia="Times New Roman" w:hAnsi="Traditional Arabic" w:cs="Traditional Arabic"/>
          <w:szCs w:val="32"/>
          <w:rtl/>
          <w:lang w:bidi="ar-EG"/>
        </w:rPr>
      </w:pPr>
      <w:r w:rsidRPr="004E2CB7">
        <w:rPr>
          <w:rFonts w:ascii="Traditional Arabic" w:hAnsi="Traditional Arabic" w:cs="Traditional Arabic"/>
          <w:color w:val="000000"/>
          <w:szCs w:val="32"/>
          <w:rtl/>
          <w:lang w:bidi="ar-EG"/>
        </w:rPr>
        <w:t xml:space="preserve">وهذه هي عادة الشيطان مع الإنسان كما بينه تعالى في آيات كثيرة، كقوله: </w:t>
      </w:r>
      <w:r w:rsidR="001D2448" w:rsidRPr="001D2448">
        <w:rPr>
          <w:rFonts w:ascii="ATraditional Arabic" w:hAnsi="ATraditional Arabic" w:hint="cs"/>
          <w:color w:val="000000"/>
          <w:szCs w:val="32"/>
          <w:rtl/>
          <w:lang w:bidi="ar-EG"/>
        </w:rPr>
        <w:t>{</w:t>
      </w:r>
      <w:r w:rsidRPr="004E2CB7">
        <w:rPr>
          <w:rFonts w:ascii="Traditional Arabic" w:hAnsi="Traditional Arabic" w:cs="Traditional Arabic"/>
          <w:color w:val="000000"/>
          <w:szCs w:val="32"/>
          <w:rtl/>
          <w:lang w:bidi="ar-EG"/>
        </w:rPr>
        <w:t>كمثل الشيطان إذ قال للإنسان اكفر فلما كفر قال إني بريء منك</w:t>
      </w:r>
      <w:r w:rsidR="001D2448" w:rsidRPr="001D2448">
        <w:rPr>
          <w:rFonts w:ascii="ATraditional Arabic" w:hAnsi="ATraditional Arabic" w:hint="cs"/>
          <w:color w:val="000000"/>
          <w:szCs w:val="32"/>
          <w:rtl/>
          <w:lang w:bidi="ar-EG"/>
        </w:rPr>
        <w:t>}</w:t>
      </w:r>
      <w:r w:rsidRPr="004E2CB7">
        <w:rPr>
          <w:rFonts w:ascii="Traditional Arabic" w:hAnsi="Traditional Arabic" w:cs="Traditional Arabic"/>
          <w:color w:val="000000"/>
          <w:szCs w:val="32"/>
          <w:rtl/>
          <w:lang w:bidi="ar-EG"/>
        </w:rPr>
        <w:t xml:space="preserve"> الآية [59 \ 16]</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 xml:space="preserve">وقوله: </w:t>
      </w:r>
      <w:r w:rsidR="001D2448" w:rsidRPr="001D2448">
        <w:rPr>
          <w:rFonts w:ascii="ATraditional Arabic" w:hAnsi="ATraditional Arabic" w:hint="cs"/>
          <w:color w:val="000000"/>
          <w:szCs w:val="32"/>
          <w:rtl/>
          <w:lang w:bidi="ar-EG"/>
        </w:rPr>
        <w:t>{</w:t>
      </w:r>
      <w:r w:rsidRPr="004E2CB7">
        <w:rPr>
          <w:rFonts w:ascii="Traditional Arabic" w:hAnsi="Traditional Arabic" w:cs="Traditional Arabic"/>
          <w:color w:val="000000"/>
          <w:szCs w:val="32"/>
          <w:rtl/>
          <w:lang w:bidi="ar-EG"/>
        </w:rPr>
        <w:t xml:space="preserve">وقال الشيطان لما قضي الأمر إن الله وعدكم وعد الحق ووعدتكم </w:t>
      </w:r>
      <w:proofErr w:type="gramStart"/>
      <w:r w:rsidRPr="004E2CB7">
        <w:rPr>
          <w:rFonts w:ascii="Traditional Arabic" w:hAnsi="Traditional Arabic" w:cs="Traditional Arabic"/>
          <w:color w:val="000000"/>
          <w:szCs w:val="32"/>
          <w:rtl/>
          <w:lang w:bidi="ar-EG"/>
        </w:rPr>
        <w:t xml:space="preserve">فأخلفتكم </w:t>
      </w:r>
      <w:r w:rsidR="001D2448" w:rsidRPr="001D2448">
        <w:rPr>
          <w:rFonts w:ascii="ATraditional Arabic" w:hAnsi="ATraditional Arabic" w:hint="cs"/>
          <w:color w:val="000000"/>
          <w:szCs w:val="32"/>
          <w:rtl/>
          <w:lang w:bidi="ar-EG"/>
        </w:rPr>
        <w:t>}</w:t>
      </w:r>
      <w:proofErr w:type="gramEnd"/>
      <w:r w:rsidRPr="004E2CB7">
        <w:rPr>
          <w:rFonts w:ascii="Traditional Arabic" w:hAnsi="Traditional Arabic" w:cs="Traditional Arabic"/>
          <w:color w:val="000000"/>
          <w:szCs w:val="32"/>
          <w:rtl/>
          <w:lang w:bidi="ar-EG"/>
        </w:rPr>
        <w:t>[14 \ 22]</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إلى قوله: إني كفرت بما أشركتموني من قبل. اهـ</w:t>
      </w:r>
      <w:r w:rsidR="006B6898" w:rsidRPr="001D2448">
        <w:rPr>
          <w:rStyle w:val="a5"/>
          <w:szCs w:val="29"/>
          <w:rtl/>
        </w:rPr>
        <w:t>(</w:t>
      </w:r>
      <w:r w:rsidR="006B6898" w:rsidRPr="001D2448">
        <w:rPr>
          <w:rStyle w:val="a5"/>
          <w:szCs w:val="29"/>
          <w:rtl/>
        </w:rPr>
        <w:footnoteReference w:id="40"/>
      </w:r>
      <w:r w:rsidR="006B6898" w:rsidRPr="001D2448">
        <w:rPr>
          <w:rStyle w:val="a5"/>
          <w:szCs w:val="29"/>
          <w:rtl/>
        </w:rPr>
        <w:t>)</w:t>
      </w:r>
    </w:p>
    <w:p w:rsidR="00D734E0" w:rsidRPr="004E2CB7" w:rsidRDefault="00886E84" w:rsidP="004E2CB7">
      <w:pPr>
        <w:autoSpaceDE w:val="0"/>
        <w:autoSpaceDN w:val="0"/>
        <w:adjustRightInd w:val="0"/>
        <w:ind w:left="-52" w:hanging="6"/>
        <w:jc w:val="both"/>
        <w:rPr>
          <w:rFonts w:ascii="Traditional Arabic" w:hAnsi="Traditional Arabic" w:cs="Traditional Arabic"/>
          <w:szCs w:val="32"/>
          <w:lang w:bidi="ar-EG"/>
        </w:rPr>
      </w:pPr>
      <w:r w:rsidRPr="004E2CB7">
        <w:rPr>
          <w:rFonts w:ascii="Traditional Arabic" w:hAnsi="Traditional Arabic" w:cs="Traditional Arabic"/>
          <w:szCs w:val="32"/>
          <w:rtl/>
        </w:rPr>
        <w:lastRenderedPageBreak/>
        <w:t>-</w:t>
      </w:r>
      <w:r w:rsidR="00D734E0" w:rsidRPr="004E2CB7">
        <w:rPr>
          <w:rFonts w:ascii="Traditional Arabic" w:hAnsi="Traditional Arabic" w:cs="Traditional Arabic"/>
          <w:szCs w:val="32"/>
          <w:rtl/>
        </w:rPr>
        <w:t>وزاد</w:t>
      </w:r>
      <w:r w:rsidRPr="004E2CB7">
        <w:rPr>
          <w:rFonts w:ascii="Traditional Arabic" w:hAnsi="Traditional Arabic" w:cs="Traditional Arabic"/>
          <w:szCs w:val="32"/>
          <w:rtl/>
        </w:rPr>
        <w:t xml:space="preserve"> </w:t>
      </w:r>
      <w:r w:rsidR="00D734E0" w:rsidRPr="004E2CB7">
        <w:rPr>
          <w:rFonts w:ascii="Traditional Arabic" w:hAnsi="Traditional Arabic" w:cs="Traditional Arabic"/>
          <w:szCs w:val="32"/>
          <w:rtl/>
          <w:lang w:bidi="ar-EG"/>
        </w:rPr>
        <w:t>أبو جعفر</w:t>
      </w:r>
      <w:r w:rsidR="00D734E0" w:rsidRPr="004E2CB7">
        <w:rPr>
          <w:rFonts w:ascii="Traditional Arabic" w:hAnsi="Traditional Arabic" w:cs="Traditional Arabic"/>
          <w:szCs w:val="32"/>
          <w:rtl/>
        </w:rPr>
        <w:t xml:space="preserve"> </w:t>
      </w:r>
      <w:proofErr w:type="gramStart"/>
      <w:r w:rsidR="00D734E0" w:rsidRPr="004E2CB7">
        <w:rPr>
          <w:rFonts w:ascii="Traditional Arabic" w:hAnsi="Traditional Arabic" w:cs="Traditional Arabic"/>
          <w:szCs w:val="32"/>
          <w:rtl/>
        </w:rPr>
        <w:t>الطبري- رحمه</w:t>
      </w:r>
      <w:proofErr w:type="gramEnd"/>
      <w:r w:rsidR="00D734E0" w:rsidRPr="004E2CB7">
        <w:rPr>
          <w:rFonts w:ascii="Traditional Arabic" w:hAnsi="Traditional Arabic" w:cs="Traditional Arabic"/>
          <w:szCs w:val="32"/>
          <w:rtl/>
        </w:rPr>
        <w:t xml:space="preserve"> الله -في بيانها فقال ما مختصره</w:t>
      </w:r>
      <w:r w:rsidR="00E9253E" w:rsidRPr="004E2CB7">
        <w:rPr>
          <w:rFonts w:ascii="Traditional Arabic" w:hAnsi="Traditional Arabic" w:cs="Traditional Arabic"/>
          <w:szCs w:val="32"/>
          <w:rtl/>
        </w:rPr>
        <w:t xml:space="preserve"> وبتصرف يسير</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w:t>
      </w:r>
    </w:p>
    <w:p w:rsidR="00D57614" w:rsidRPr="004E2CB7" w:rsidRDefault="00C95455" w:rsidP="00F33389">
      <w:pPr>
        <w:ind w:left="-52" w:hanging="6"/>
        <w:rPr>
          <w:rFonts w:ascii="Traditional Arabic" w:eastAsia="Times New Roman" w:hAnsi="Traditional Arabic" w:cs="Traditional Arabic"/>
          <w:szCs w:val="32"/>
          <w:rtl/>
          <w:lang w:bidi="ar-EG"/>
        </w:rPr>
      </w:pPr>
      <w:r w:rsidRPr="004E2CB7">
        <w:rPr>
          <w:rFonts w:ascii="Traditional Arabic" w:hAnsi="Traditional Arabic" w:cs="Traditional Arabic"/>
          <w:color w:val="0000FF"/>
          <w:szCs w:val="32"/>
          <w:rtl/>
          <w:lang w:bidi="ar-EG"/>
        </w:rPr>
        <w:t>-</w:t>
      </w:r>
      <w:r w:rsidRPr="004E2CB7">
        <w:rPr>
          <w:rFonts w:ascii="Traditional Arabic" w:hAnsi="Traditional Arabic" w:cs="Traditional Arabic"/>
          <w:color w:val="000000"/>
          <w:szCs w:val="32"/>
          <w:rtl/>
          <w:lang w:bidi="ar-EG"/>
        </w:rPr>
        <w:t xml:space="preserve"> وحين زين لهم الشيطان خروجهم إليكم، أيها المؤمنون، لحربكم وقتالكم وحسَّن ذلك لهم وحثهم عليكم، وقال لهم: لا غالب لكم اليوم من بني آدم، فاطمئنوا وأبشروا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وإني جار لكم</w:t>
      </w:r>
      <w:r w:rsidR="001D2448" w:rsidRPr="001D2448">
        <w:rPr>
          <w:rFonts w:ascii="ATraditional Arabic" w:hAnsi="ATraditional Arabic"/>
          <w:color w:val="000000"/>
          <w:szCs w:val="32"/>
          <w:rtl/>
          <w:lang w:bidi="ar-EG"/>
        </w:rPr>
        <w:t>}</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 xml:space="preserve">من كنانة أن تأتيكم من ورائكم </w:t>
      </w:r>
      <w:proofErr w:type="spellStart"/>
      <w:r w:rsidRPr="004E2CB7">
        <w:rPr>
          <w:rFonts w:ascii="Traditional Arabic" w:hAnsi="Traditional Arabic" w:cs="Traditional Arabic"/>
          <w:color w:val="000000"/>
          <w:szCs w:val="32"/>
          <w:rtl/>
          <w:lang w:bidi="ar-EG"/>
        </w:rPr>
        <w:t>فمعيذكم</w:t>
      </w:r>
      <w:proofErr w:type="spellEnd"/>
      <w:r w:rsidRPr="004E2CB7">
        <w:rPr>
          <w:rFonts w:ascii="Traditional Arabic" w:hAnsi="Traditional Arabic" w:cs="Traditional Arabic"/>
          <w:color w:val="000000"/>
          <w:szCs w:val="32"/>
          <w:rtl/>
          <w:lang w:bidi="ar-EG"/>
        </w:rPr>
        <w:t>، أجيركم وأمنعكم منهم، فلا تخافوهم، واجعلوا حدَّكم وبأسكم على محمد وأصحابه</w:t>
      </w:r>
      <w:r w:rsidR="002F07ED">
        <w:rPr>
          <w:rFonts w:ascii="Traditional Arabic" w:hAnsi="Traditional Arabic" w:cs="Traditional Arabic"/>
          <w:color w:val="000000"/>
          <w:szCs w:val="32"/>
          <w:rtl/>
          <w:lang w:bidi="ar-EG"/>
        </w:rPr>
        <w:t xml:space="preserve"> </w:t>
      </w:r>
    </w:p>
    <w:p w:rsidR="003E44DA" w:rsidRPr="004E2CB7" w:rsidRDefault="001D2448" w:rsidP="004E2CB7">
      <w:pPr>
        <w:ind w:left="-52" w:hanging="6"/>
        <w:rPr>
          <w:rFonts w:ascii="Traditional Arabic" w:hAnsi="Traditional Arabic" w:cs="Traditional Arabic"/>
          <w:szCs w:val="32"/>
          <w:rtl/>
          <w:lang w:bidi="ar-EG"/>
        </w:rPr>
      </w:pPr>
      <w:r w:rsidRPr="001D2448">
        <w:rPr>
          <w:rFonts w:ascii="ATraditional Arabic" w:hAnsi="ATraditional Arabic"/>
          <w:color w:val="000000"/>
          <w:szCs w:val="32"/>
          <w:rtl/>
          <w:lang w:bidi="ar-EG"/>
        </w:rPr>
        <w:t>{</w:t>
      </w:r>
      <w:r w:rsidR="00C95455" w:rsidRPr="004E2CB7">
        <w:rPr>
          <w:rFonts w:ascii="Traditional Arabic" w:hAnsi="Traditional Arabic" w:cs="Traditional Arabic"/>
          <w:color w:val="000000"/>
          <w:szCs w:val="32"/>
          <w:rtl/>
          <w:lang w:bidi="ar-EG"/>
        </w:rPr>
        <w:t>فلما تراءت الفئتان</w:t>
      </w:r>
      <w:r w:rsidRPr="001D2448">
        <w:rPr>
          <w:rFonts w:ascii="ATraditional Arabic" w:hAnsi="ATraditional Arabic"/>
          <w:color w:val="000000"/>
          <w:szCs w:val="32"/>
          <w:rtl/>
          <w:lang w:bidi="ar-EG"/>
        </w:rPr>
        <w:t>}</w:t>
      </w:r>
      <w:r w:rsidR="00C95455" w:rsidRPr="004E2CB7">
        <w:rPr>
          <w:rFonts w:ascii="Traditional Arabic" w:hAnsi="Traditional Arabic" w:cs="Traditional Arabic"/>
          <w:color w:val="000000"/>
          <w:szCs w:val="32"/>
          <w:rtl/>
          <w:lang w:bidi="ar-EG"/>
        </w:rPr>
        <w:t>، يقول: فلما تزاحفت جنود الله من المؤمنين وجنود الشيطان من المشركين، ونظر بعضهم إلى بعض</w:t>
      </w:r>
      <w:r w:rsidR="00E9253E" w:rsidRPr="004E2CB7">
        <w:rPr>
          <w:rFonts w:ascii="Traditional Arabic" w:hAnsi="Traditional Arabic" w:cs="Traditional Arabic"/>
          <w:color w:val="000000"/>
          <w:szCs w:val="32"/>
          <w:rtl/>
          <w:lang w:bidi="ar-EG"/>
        </w:rPr>
        <w:t xml:space="preserve"> </w:t>
      </w:r>
      <w:r w:rsidRPr="001D2448">
        <w:rPr>
          <w:rFonts w:ascii="ATraditional Arabic" w:hAnsi="ATraditional Arabic"/>
          <w:color w:val="000000"/>
          <w:szCs w:val="32"/>
          <w:rtl/>
          <w:lang w:bidi="ar-EG"/>
        </w:rPr>
        <w:t>{</w:t>
      </w:r>
      <w:r w:rsidR="00C95455" w:rsidRPr="004E2CB7">
        <w:rPr>
          <w:rFonts w:ascii="Traditional Arabic" w:hAnsi="Traditional Arabic" w:cs="Traditional Arabic"/>
          <w:color w:val="000000"/>
          <w:szCs w:val="32"/>
          <w:rtl/>
          <w:lang w:bidi="ar-EG"/>
        </w:rPr>
        <w:t>نكص على عقبيه</w:t>
      </w:r>
      <w:r w:rsidRPr="001D2448">
        <w:rPr>
          <w:rFonts w:ascii="ATraditional Arabic" w:hAnsi="ATraditional Arabic"/>
          <w:color w:val="000000"/>
          <w:szCs w:val="32"/>
          <w:rtl/>
          <w:lang w:bidi="ar-EG"/>
        </w:rPr>
        <w:t>}</w:t>
      </w:r>
      <w:r w:rsidR="00C95455" w:rsidRPr="004E2CB7">
        <w:rPr>
          <w:rFonts w:ascii="Traditional Arabic" w:hAnsi="Traditional Arabic" w:cs="Traditional Arabic"/>
          <w:color w:val="000000"/>
          <w:szCs w:val="32"/>
          <w:rtl/>
          <w:lang w:bidi="ar-EG"/>
        </w:rPr>
        <w:t xml:space="preserve">، يقول: رجع القهقري على قفاه هاربًا. </w:t>
      </w:r>
      <w:r w:rsidR="00C623AE" w:rsidRPr="004E2CB7">
        <w:rPr>
          <w:rFonts w:ascii="Traditional Arabic" w:hAnsi="Traditional Arabic" w:cs="Traditional Arabic"/>
          <w:color w:val="000000"/>
          <w:szCs w:val="32"/>
          <w:rtl/>
          <w:lang w:bidi="ar-EG"/>
        </w:rPr>
        <w:t>اهـ</w:t>
      </w:r>
      <w:r w:rsidR="003E44DA" w:rsidRPr="001D2448">
        <w:rPr>
          <w:rStyle w:val="a5"/>
          <w:szCs w:val="29"/>
          <w:rtl/>
        </w:rPr>
        <w:t>(</w:t>
      </w:r>
      <w:r w:rsidR="003E44DA" w:rsidRPr="001D2448">
        <w:rPr>
          <w:rStyle w:val="a5"/>
          <w:szCs w:val="29"/>
          <w:rtl/>
        </w:rPr>
        <w:footnoteReference w:id="41"/>
      </w:r>
      <w:r w:rsidR="003E44DA" w:rsidRPr="001D2448">
        <w:rPr>
          <w:rStyle w:val="a5"/>
          <w:szCs w:val="29"/>
          <w:rtl/>
        </w:rPr>
        <w:t>)</w:t>
      </w:r>
    </w:p>
    <w:p w:rsidR="00C623AE" w:rsidRPr="004E2CB7" w:rsidRDefault="001D2448" w:rsidP="004E2CB7">
      <w:pPr>
        <w:ind w:left="-52" w:hanging="6"/>
        <w:jc w:val="both"/>
        <w:rPr>
          <w:rFonts w:ascii="Traditional Arabic" w:hAnsi="Traditional Arabic" w:cs="Traditional Arabic"/>
          <w:color w:val="006600"/>
          <w:szCs w:val="32"/>
          <w:rtl/>
        </w:rPr>
      </w:pPr>
      <w:proofErr w:type="gramStart"/>
      <w:r w:rsidRPr="001D2448">
        <w:rPr>
          <w:rFonts w:ascii="ATraditional Arabic" w:hAnsi="ATraditional Arabic"/>
          <w:color w:val="006600"/>
          <w:szCs w:val="32"/>
          <w:rtl/>
        </w:rPr>
        <w:t>{</w:t>
      </w:r>
      <w:r w:rsidR="00C623AE" w:rsidRPr="004E2CB7">
        <w:rPr>
          <w:rFonts w:ascii="Traditional Arabic" w:hAnsi="Traditional Arabic" w:cs="Traditional Arabic"/>
          <w:color w:val="006600"/>
          <w:szCs w:val="32"/>
          <w:rtl/>
        </w:rPr>
        <w:t xml:space="preserve"> وَقَالَ</w:t>
      </w:r>
      <w:proofErr w:type="gramEnd"/>
      <w:r w:rsidR="00C623AE" w:rsidRPr="004E2CB7">
        <w:rPr>
          <w:rFonts w:ascii="Traditional Arabic" w:hAnsi="Traditional Arabic" w:cs="Traditional Arabic"/>
          <w:color w:val="006600"/>
          <w:szCs w:val="32"/>
          <w:rtl/>
        </w:rPr>
        <w:t xml:space="preserve"> إِنِّي بَرِيءٌ مِنْكُمْ إِنِّي أَرَى مَا لَا تَرَوْنَ إِنِّي أَخَافُ اللَّهَ وَاللَّهُ شَدِيدُ الْعِقَابِ </w:t>
      </w:r>
      <w:r w:rsidRPr="001D2448">
        <w:rPr>
          <w:rFonts w:ascii="ATraditional Arabic" w:hAnsi="ATraditional Arabic"/>
          <w:color w:val="006600"/>
          <w:szCs w:val="32"/>
          <w:rtl/>
        </w:rPr>
        <w:t>}</w:t>
      </w:r>
    </w:p>
    <w:p w:rsidR="00CD2DB8" w:rsidRPr="00CD2DB8" w:rsidRDefault="00076382" w:rsidP="00CD2DB8">
      <w:pPr>
        <w:autoSpaceDE w:val="0"/>
        <w:autoSpaceDN w:val="0"/>
        <w:adjustRightInd w:val="0"/>
        <w:ind w:firstLine="0"/>
        <w:jc w:val="left"/>
        <w:rPr>
          <w:rFonts w:ascii="Traditional Arabic" w:hAnsi="Traditional Arabic" w:cs="Traditional Arabic"/>
          <w:color w:val="000000"/>
          <w:szCs w:val="32"/>
          <w:rtl/>
          <w:lang w:bidi="ar-EG"/>
        </w:rPr>
      </w:pPr>
      <w:r w:rsidRPr="00CD2DB8">
        <w:rPr>
          <w:rFonts w:ascii="Traditional Arabic" w:hAnsi="Traditional Arabic" w:cs="Traditional Arabic" w:hint="cs"/>
          <w:szCs w:val="32"/>
          <w:rtl/>
        </w:rPr>
        <w:t>-</w:t>
      </w:r>
      <w:r w:rsidR="00E74335" w:rsidRPr="00CD2DB8">
        <w:rPr>
          <w:rFonts w:ascii="Traditional Arabic" w:hAnsi="Traditional Arabic" w:cs="Traditional Arabic"/>
          <w:szCs w:val="32"/>
          <w:rtl/>
        </w:rPr>
        <w:t xml:space="preserve">قال </w:t>
      </w:r>
      <w:r w:rsidR="00CD2DB8" w:rsidRPr="00CD2DB8">
        <w:rPr>
          <w:rFonts w:ascii="Traditional Arabic" w:hAnsi="Traditional Arabic" w:cs="Traditional Arabic" w:hint="cs"/>
          <w:szCs w:val="32"/>
          <w:rtl/>
        </w:rPr>
        <w:t>السعدي-رحمه</w:t>
      </w:r>
      <w:r w:rsidR="00E74335" w:rsidRPr="00CD2DB8">
        <w:rPr>
          <w:rFonts w:ascii="Traditional Arabic" w:hAnsi="Traditional Arabic" w:cs="Traditional Arabic"/>
          <w:szCs w:val="32"/>
          <w:rtl/>
        </w:rPr>
        <w:t xml:space="preserve"> </w:t>
      </w:r>
      <w:proofErr w:type="gramStart"/>
      <w:r w:rsidR="00E74335" w:rsidRPr="00CD2DB8">
        <w:rPr>
          <w:rFonts w:ascii="Traditional Arabic" w:hAnsi="Traditional Arabic" w:cs="Traditional Arabic"/>
          <w:szCs w:val="32"/>
          <w:rtl/>
        </w:rPr>
        <w:t>الله-</w:t>
      </w:r>
      <w:r w:rsidRPr="00CD2DB8">
        <w:rPr>
          <w:rFonts w:ascii="Traditional Arabic" w:hAnsi="Traditional Arabic" w:cs="Traditional Arabic" w:hint="cs"/>
          <w:szCs w:val="32"/>
          <w:rtl/>
        </w:rPr>
        <w:t xml:space="preserve"> في</w:t>
      </w:r>
      <w:proofErr w:type="gramEnd"/>
      <w:r w:rsidRPr="00CD2DB8">
        <w:rPr>
          <w:rFonts w:ascii="Traditional Arabic" w:hAnsi="Traditional Arabic" w:cs="Traditional Arabic" w:hint="cs"/>
          <w:szCs w:val="32"/>
          <w:rtl/>
        </w:rPr>
        <w:t xml:space="preserve"> تفسير هذه الجزئية من الآية</w:t>
      </w:r>
      <w:r w:rsidR="00E74335" w:rsidRPr="00CD2DB8">
        <w:rPr>
          <w:rFonts w:ascii="Traditional Arabic" w:hAnsi="Traditional Arabic" w:cs="Traditional Arabic"/>
          <w:szCs w:val="32"/>
          <w:rtl/>
        </w:rPr>
        <w:t>:</w:t>
      </w:r>
      <w:r w:rsidR="00CD2DB8" w:rsidRPr="00CD2DB8">
        <w:rPr>
          <w:rFonts w:ascii="Traditional Arabic" w:hAnsi="Traditional Arabic" w:cs="Traditional Arabic"/>
          <w:color w:val="000000"/>
          <w:szCs w:val="32"/>
          <w:rtl/>
          <w:lang w:bidi="ar-EG"/>
        </w:rPr>
        <w:t xml:space="preserve"> </w:t>
      </w:r>
      <w:r w:rsidR="001D2448" w:rsidRPr="001D2448">
        <w:rPr>
          <w:rFonts w:ascii="ATraditional Arabic" w:hAnsi="ATraditional Arabic"/>
          <w:color w:val="000000"/>
          <w:szCs w:val="32"/>
          <w:rtl/>
          <w:lang w:bidi="ar-EG"/>
        </w:rPr>
        <w:t>{</w:t>
      </w:r>
      <w:r w:rsidR="00CD2DB8" w:rsidRPr="00CD2DB8">
        <w:rPr>
          <w:rFonts w:ascii="Traditional Arabic" w:hAnsi="Traditional Arabic" w:cs="Traditional Arabic"/>
          <w:color w:val="000000"/>
          <w:szCs w:val="32"/>
          <w:rtl/>
          <w:lang w:bidi="ar-EG"/>
        </w:rPr>
        <w:t>وَقَالَ</w:t>
      </w:r>
      <w:r w:rsidR="001D2448" w:rsidRPr="001D2448">
        <w:rPr>
          <w:rFonts w:ascii="ATraditional Arabic" w:hAnsi="ATraditional Arabic"/>
          <w:color w:val="000000"/>
          <w:szCs w:val="32"/>
          <w:rtl/>
          <w:lang w:bidi="ar-EG"/>
        </w:rPr>
        <w:t>}</w:t>
      </w:r>
      <w:r w:rsidR="00CD2DB8" w:rsidRPr="00CD2DB8">
        <w:rPr>
          <w:rFonts w:ascii="Traditional Arabic" w:hAnsi="Traditional Arabic" w:cs="Traditional Arabic"/>
          <w:color w:val="000000"/>
          <w:szCs w:val="32"/>
          <w:rtl/>
          <w:lang w:bidi="ar-EG"/>
        </w:rPr>
        <w:t xml:space="preserve"> لمن خدعهم وغرهم: </w:t>
      </w:r>
      <w:r w:rsidR="001D2448" w:rsidRPr="001D2448">
        <w:rPr>
          <w:rFonts w:ascii="ATraditional Arabic" w:hAnsi="ATraditional Arabic"/>
          <w:color w:val="000000"/>
          <w:szCs w:val="32"/>
          <w:rtl/>
          <w:lang w:bidi="ar-EG"/>
        </w:rPr>
        <w:t>{</w:t>
      </w:r>
      <w:r w:rsidR="00CD2DB8" w:rsidRPr="00CD2DB8">
        <w:rPr>
          <w:rFonts w:ascii="Traditional Arabic" w:hAnsi="Traditional Arabic" w:cs="Traditional Arabic"/>
          <w:color w:val="000000"/>
          <w:szCs w:val="32"/>
          <w:rtl/>
          <w:lang w:bidi="ar-EG"/>
        </w:rPr>
        <w:t>إِنِّي بَرِيءٌ مِنْكُمْ إِنِّي أَرَى مَا لا تَرَوْنَ</w:t>
      </w:r>
      <w:r w:rsidR="001D2448" w:rsidRPr="001D2448">
        <w:rPr>
          <w:rFonts w:ascii="ATraditional Arabic" w:hAnsi="ATraditional Arabic"/>
          <w:color w:val="000000"/>
          <w:szCs w:val="32"/>
          <w:rtl/>
          <w:lang w:bidi="ar-EG"/>
        </w:rPr>
        <w:t>}</w:t>
      </w:r>
      <w:r w:rsidR="00CD2DB8" w:rsidRPr="00CD2DB8">
        <w:rPr>
          <w:rFonts w:ascii="Traditional Arabic" w:hAnsi="Traditional Arabic" w:cs="Traditional Arabic"/>
          <w:color w:val="000000"/>
          <w:szCs w:val="32"/>
          <w:rtl/>
          <w:lang w:bidi="ar-EG"/>
        </w:rPr>
        <w:t xml:space="preserve"> أي: أرى الملائكة الذين لا يدان لأحد بقتالهم.</w:t>
      </w:r>
    </w:p>
    <w:p w:rsidR="00333A31" w:rsidRPr="004E2CB7" w:rsidRDefault="00CD2DB8" w:rsidP="00CD2DB8">
      <w:pPr>
        <w:ind w:left="-52" w:hanging="6"/>
        <w:rPr>
          <w:rFonts w:ascii="Traditional Arabic" w:hAnsi="Traditional Arabic" w:cs="Traditional Arabic"/>
          <w:szCs w:val="32"/>
          <w:rtl/>
          <w:lang w:bidi="ar-EG"/>
        </w:rPr>
      </w:pPr>
      <w:r w:rsidRPr="00CD2DB8">
        <w:rPr>
          <w:rFonts w:ascii="ATraditional Arabic" w:hAnsi="ATraditional Arabic"/>
          <w:szCs w:val="32"/>
          <w:rtl/>
          <w:lang w:bidi="ar-EG"/>
        </w:rPr>
        <w:t xml:space="preserve"> </w:t>
      </w:r>
      <w:r w:rsidR="001D2448" w:rsidRPr="001D2448">
        <w:rPr>
          <w:rFonts w:ascii="ATraditional Arabic" w:hAnsi="ATraditional Arabic"/>
          <w:szCs w:val="32"/>
          <w:rtl/>
          <w:lang w:bidi="ar-EG"/>
        </w:rPr>
        <w:t>{</w:t>
      </w:r>
      <w:r w:rsidR="00E74335" w:rsidRPr="00CD2DB8">
        <w:rPr>
          <w:rFonts w:ascii="Traditional Arabic" w:hAnsi="Traditional Arabic" w:cs="Traditional Arabic"/>
          <w:szCs w:val="32"/>
          <w:rtl/>
          <w:lang w:bidi="ar-EG"/>
        </w:rPr>
        <w:t>إِنِّي أَخَافُ اللَّهَ</w:t>
      </w:r>
      <w:r w:rsidR="001D2448" w:rsidRPr="001D2448">
        <w:rPr>
          <w:rFonts w:ascii="ATraditional Arabic" w:hAnsi="ATraditional Arabic"/>
          <w:szCs w:val="32"/>
          <w:rtl/>
          <w:lang w:bidi="ar-EG"/>
        </w:rPr>
        <w:t>}</w:t>
      </w:r>
      <w:r w:rsidR="00E74335" w:rsidRPr="00CD2DB8">
        <w:rPr>
          <w:rFonts w:ascii="Traditional Arabic" w:hAnsi="Traditional Arabic" w:cs="Traditional Arabic"/>
          <w:szCs w:val="32"/>
          <w:rtl/>
          <w:lang w:bidi="ar-EG"/>
        </w:rPr>
        <w:t xml:space="preserve"> أي: أخاف أن يعاجلني بالعقوبة في الدنيا </w:t>
      </w:r>
      <w:r w:rsidR="001D2448" w:rsidRPr="001D2448">
        <w:rPr>
          <w:rFonts w:ascii="ATraditional Arabic" w:hAnsi="ATraditional Arabic"/>
          <w:szCs w:val="32"/>
          <w:rtl/>
          <w:lang w:bidi="ar-EG"/>
        </w:rPr>
        <w:t>{</w:t>
      </w:r>
      <w:r w:rsidR="00E74335" w:rsidRPr="00CD2DB8">
        <w:rPr>
          <w:rFonts w:ascii="Traditional Arabic" w:hAnsi="Traditional Arabic" w:cs="Traditional Arabic"/>
          <w:szCs w:val="32"/>
          <w:rtl/>
          <w:lang w:bidi="ar-EG"/>
        </w:rPr>
        <w:t>وَاللَّهُ شَدِيدُ الْعِقَابِ</w:t>
      </w:r>
      <w:r w:rsidR="001D2448" w:rsidRPr="001D2448">
        <w:rPr>
          <w:rFonts w:ascii="ATraditional Arabic" w:hAnsi="ATraditional Arabic"/>
          <w:szCs w:val="32"/>
          <w:rtl/>
          <w:lang w:bidi="ar-EG"/>
        </w:rPr>
        <w:t>}</w:t>
      </w:r>
      <w:r w:rsidR="00E74335" w:rsidRPr="00CD2DB8">
        <w:rPr>
          <w:rFonts w:ascii="Traditional Arabic" w:hAnsi="Traditional Arabic" w:cs="Traditional Arabic"/>
          <w:szCs w:val="32"/>
          <w:rtl/>
          <w:lang w:bidi="ar-EG"/>
        </w:rPr>
        <w:t xml:space="preserve"> ومن المحتمل أن</w:t>
      </w:r>
      <w:r w:rsidR="00E74335" w:rsidRPr="00CC4245">
        <w:rPr>
          <w:rFonts w:ascii="Traditional Arabic" w:hAnsi="Traditional Arabic" w:cs="Traditional Arabic"/>
          <w:szCs w:val="32"/>
          <w:rtl/>
          <w:lang w:bidi="ar-EG"/>
        </w:rPr>
        <w:t xml:space="preserve"> يكون الشيطان، قد سول لهم، ووسوس في صدورهم أنه لا غالب لهم اليوم من الناس، وأنه جار لهم، فلما أوردهم مواردهم، نكص عنهم، وتبرأ منهم، كما قال تعالى: </w:t>
      </w:r>
      <w:r w:rsidR="001D2448" w:rsidRPr="001D2448">
        <w:rPr>
          <w:rFonts w:ascii="ATraditional Arabic" w:hAnsi="ATraditional Arabic"/>
          <w:szCs w:val="32"/>
          <w:rtl/>
          <w:lang w:bidi="ar-EG"/>
        </w:rPr>
        <w:t>{</w:t>
      </w:r>
      <w:r w:rsidR="00E74335" w:rsidRPr="00CC4245">
        <w:rPr>
          <w:rFonts w:ascii="Traditional Arabic" w:hAnsi="Traditional Arabic" w:cs="Traditional Arabic"/>
          <w:szCs w:val="32"/>
          <w:rtl/>
          <w:lang w:bidi="ar-EG"/>
        </w:rPr>
        <w:t xml:space="preserve">كَمَثَلِ الشَّيْطَانِ إِذْ قَالَ لِلإنْسَانِ اكْفُرْ فَلَمَّا كَفَرَ قَالَ إِنِّي بَرِيءٌ مِنْكَ إِنِّي أَخَافُ اللَّهَ رَبَّ الْعَالَمِينَ فَكَانَ عَاقِبَتَهُمَا أَنَّهُمَا فِي </w:t>
      </w:r>
      <w:r w:rsidR="00E74335" w:rsidRPr="004E2CB7">
        <w:rPr>
          <w:rFonts w:ascii="Traditional Arabic" w:hAnsi="Traditional Arabic" w:cs="Traditional Arabic"/>
          <w:color w:val="000000"/>
          <w:szCs w:val="32"/>
          <w:rtl/>
          <w:lang w:bidi="ar-EG"/>
        </w:rPr>
        <w:t>النَّارِ خَالِدَيْنِ فِيهَا وَذَلِكَ جَزَاءُ الظَّالِمِينَ</w:t>
      </w:r>
      <w:r w:rsidR="001D2448" w:rsidRPr="001D2448">
        <w:rPr>
          <w:rFonts w:ascii="ATraditional Arabic" w:hAnsi="ATraditional Arabic"/>
          <w:color w:val="000000"/>
          <w:szCs w:val="32"/>
          <w:rtl/>
          <w:lang w:bidi="ar-EG"/>
        </w:rPr>
        <w:t>}</w:t>
      </w:r>
      <w:r w:rsidR="00E74335" w:rsidRPr="004E2CB7">
        <w:rPr>
          <w:rFonts w:ascii="Traditional Arabic" w:hAnsi="Traditional Arabic" w:cs="Traditional Arabic"/>
          <w:color w:val="000000"/>
          <w:szCs w:val="32"/>
          <w:rtl/>
          <w:lang w:bidi="ar-EG"/>
        </w:rPr>
        <w:t>.اهـ</w:t>
      </w:r>
      <w:r w:rsidR="00333A31" w:rsidRPr="004E2CB7">
        <w:rPr>
          <w:rFonts w:ascii="Traditional Arabic" w:hAnsi="Traditional Arabic" w:cs="Traditional Arabic"/>
          <w:szCs w:val="32"/>
          <w:rtl/>
          <w:lang w:bidi="ar-EG"/>
        </w:rPr>
        <w:t xml:space="preserve"> </w:t>
      </w:r>
      <w:r w:rsidR="00333A31" w:rsidRPr="001D2448">
        <w:rPr>
          <w:rStyle w:val="a5"/>
          <w:szCs w:val="29"/>
          <w:rtl/>
        </w:rPr>
        <w:t>(</w:t>
      </w:r>
      <w:r w:rsidR="00333A31" w:rsidRPr="001D2448">
        <w:rPr>
          <w:rStyle w:val="a5"/>
          <w:szCs w:val="29"/>
          <w:rtl/>
        </w:rPr>
        <w:footnoteReference w:id="42"/>
      </w:r>
      <w:r w:rsidR="00333A31" w:rsidRPr="001D2448">
        <w:rPr>
          <w:rStyle w:val="a5"/>
          <w:szCs w:val="29"/>
          <w:rtl/>
        </w:rPr>
        <w:t>)</w:t>
      </w:r>
    </w:p>
    <w:p w:rsidR="00A75271" w:rsidRPr="004E2CB7" w:rsidRDefault="001D2448" w:rsidP="004E2CB7">
      <w:pPr>
        <w:ind w:left="-52" w:hanging="6"/>
        <w:jc w:val="both"/>
        <w:rPr>
          <w:rFonts w:ascii="Traditional Arabic" w:hAnsi="Traditional Arabic" w:cs="Traditional Arabic"/>
          <w:color w:val="FF0000"/>
          <w:szCs w:val="32"/>
          <w:rtl/>
        </w:rPr>
      </w:pPr>
      <w:r w:rsidRPr="001D2448">
        <w:rPr>
          <w:rFonts w:ascii="ATraditional Arabic" w:hAnsi="ATraditional Arabic"/>
          <w:color w:val="FF0000"/>
          <w:szCs w:val="32"/>
          <w:rtl/>
        </w:rPr>
        <w:t>{</w:t>
      </w:r>
      <w:r w:rsidR="00A75271" w:rsidRPr="004E2CB7">
        <w:rPr>
          <w:rFonts w:ascii="Traditional Arabic" w:hAnsi="Traditional Arabic" w:cs="Traditional Arabic"/>
          <w:color w:val="FF0000"/>
          <w:szCs w:val="32"/>
          <w:rtl/>
        </w:rPr>
        <w:t>إِذْ يَقُولُ الْمُنَافِقُونَ وَالَّذِينَ فِي قُلُوبِهِمْ مَرَضٌ غَرَّ هَؤُلَاءِ دِينُهُمْ وَمَنْ يَتَوَكَّلْ عَلَى اللَّهِ فَإِنَّ اللَّهَ عَزِيزٌ حَكِيمٌ (49)</w:t>
      </w:r>
      <w:r w:rsidRPr="001D2448">
        <w:rPr>
          <w:rFonts w:ascii="ATraditional Arabic" w:hAnsi="ATraditional Arabic"/>
          <w:color w:val="FF0000"/>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43"/>
      </w:r>
      <w:r w:rsidRPr="001D2448">
        <w:rPr>
          <w:rStyle w:val="a5"/>
          <w:szCs w:val="29"/>
          <w:rtl/>
        </w:rPr>
        <w:t>)</w:t>
      </w:r>
    </w:p>
    <w:p w:rsidR="00A75271" w:rsidRPr="004E2CB7" w:rsidRDefault="00560547"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(إذ) بدل من السابق في محلّ نصب (يقول) مضارع مرفوع (المنافقون) فاعل مرفوع وعلامة الرفع الواو (الواو) عاطفة (الذين) موصول في محلّ رفع معطوف على الفاعل (في قلوب) جارّ ومجرور خبر مقدّم و(هم) ضمير مضاف إليه (مرض) مبتدأ مؤخّر مرفوع (غرّ) فعل ماض (ها) للتنبيه (أولاء) اسم إشارة </w:t>
      </w:r>
      <w:r w:rsidRPr="004E2CB7">
        <w:rPr>
          <w:sz w:val="32"/>
          <w:szCs w:val="32"/>
          <w:rtl/>
          <w:lang w:bidi="ar"/>
        </w:rPr>
        <w:lastRenderedPageBreak/>
        <w:t>مبنيّ في محلّ نصب مفعول به مقدّم، (دين) فاعل مرفوع و(هم) مضاف إليه (الواو) استئنافيّة (من) اسم شرط جازم مبنيّ في محلّ رفع مبتدأ (يتوكّل) مضارع مجزوم فعل الشرط، والفاعل هو (على اللّه) جارّ ومجرور متعلّق ب (يتوكّل)، (الفاء) رابطة لجواب الشرط (إنّ) حرف مشبّه بالفعل- ناسخ- (اللّه) لفظ الجلالة اسم إنّ منصوب (عزيز) خبر إنّ مرفوع (حكيم) خبر ثان مرفوع.</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602622" w:rsidRPr="004E2CB7" w:rsidRDefault="001D2448" w:rsidP="004E2CB7">
      <w:pPr>
        <w:ind w:left="-52" w:hanging="6"/>
        <w:jc w:val="both"/>
        <w:rPr>
          <w:rFonts w:ascii="Traditional Arabic" w:hAnsi="Traditional Arabic" w:cs="Traditional Arabic"/>
          <w:color w:val="006600"/>
          <w:szCs w:val="32"/>
          <w:rtl/>
        </w:rPr>
      </w:pPr>
      <w:r w:rsidRPr="001D2448">
        <w:rPr>
          <w:rFonts w:ascii="ATraditional Arabic" w:hAnsi="ATraditional Arabic"/>
          <w:color w:val="006600"/>
          <w:szCs w:val="32"/>
          <w:rtl/>
        </w:rPr>
        <w:t>{</w:t>
      </w:r>
      <w:r w:rsidR="00602622" w:rsidRPr="004E2CB7">
        <w:rPr>
          <w:rFonts w:ascii="Traditional Arabic" w:hAnsi="Traditional Arabic" w:cs="Traditional Arabic"/>
          <w:color w:val="006600"/>
          <w:szCs w:val="32"/>
          <w:rtl/>
        </w:rPr>
        <w:t xml:space="preserve">إِذْ يَقُولُ الْمُنَافِقُونَ وَالَّذِينَ فِي قُلُوبِهِمْ مَرَضٌ غَرَّ هَؤُلَاءِ دِينُهُمْ وَمَنْ يَتَوَكَّلْ عَلَى اللَّهِ فَإِنَّ اللَّهَ عَزِيزٌ </w:t>
      </w:r>
      <w:proofErr w:type="gramStart"/>
      <w:r w:rsidR="00602622" w:rsidRPr="004E2CB7">
        <w:rPr>
          <w:rFonts w:ascii="Traditional Arabic" w:hAnsi="Traditional Arabic" w:cs="Traditional Arabic"/>
          <w:color w:val="006600"/>
          <w:szCs w:val="32"/>
          <w:rtl/>
        </w:rPr>
        <w:t xml:space="preserve">حَكِيمٌ </w:t>
      </w:r>
      <w:r w:rsidRPr="001D2448">
        <w:rPr>
          <w:rFonts w:ascii="ATraditional Arabic" w:hAnsi="ATraditional Arabic"/>
          <w:color w:val="006600"/>
          <w:szCs w:val="32"/>
          <w:rtl/>
        </w:rPr>
        <w:t>}</w:t>
      </w:r>
      <w:proofErr w:type="gramEnd"/>
    </w:p>
    <w:p w:rsidR="000753F4" w:rsidRPr="004E2CB7" w:rsidRDefault="000753F4" w:rsidP="004E2CB7">
      <w:pPr>
        <w:autoSpaceDE w:val="0"/>
        <w:autoSpaceDN w:val="0"/>
        <w:adjustRightInd w:val="0"/>
        <w:ind w:left="-52" w:hanging="6"/>
        <w:jc w:val="both"/>
        <w:rPr>
          <w:rFonts w:ascii="Traditional Arabic" w:hAnsi="Traditional Arabic" w:cs="Traditional Arabic"/>
          <w:color w:val="000000"/>
          <w:szCs w:val="32"/>
          <w:rtl/>
          <w:lang w:bidi="ar-EG"/>
        </w:rPr>
      </w:pPr>
      <w:r w:rsidRPr="00C428CA">
        <w:rPr>
          <w:rFonts w:ascii="Traditional Arabic" w:hAnsi="Traditional Arabic" w:cs="Traditional Arabic"/>
          <w:szCs w:val="32"/>
          <w:rtl/>
        </w:rPr>
        <w:t xml:space="preserve">-قال </w:t>
      </w:r>
      <w:proofErr w:type="gramStart"/>
      <w:r w:rsidRPr="00C428CA">
        <w:rPr>
          <w:rFonts w:ascii="Traditional Arabic" w:hAnsi="Traditional Arabic" w:cs="Traditional Arabic"/>
          <w:szCs w:val="32"/>
          <w:rtl/>
        </w:rPr>
        <w:t>السعدي</w:t>
      </w:r>
      <w:r w:rsidR="00394B69" w:rsidRPr="00C428CA">
        <w:rPr>
          <w:rFonts w:ascii="Traditional Arabic" w:hAnsi="Traditional Arabic" w:cs="Traditional Arabic"/>
          <w:szCs w:val="32"/>
          <w:rtl/>
        </w:rPr>
        <w:t>- رحمه</w:t>
      </w:r>
      <w:proofErr w:type="gramEnd"/>
      <w:r w:rsidR="00394B69" w:rsidRPr="00C428CA">
        <w:rPr>
          <w:rFonts w:ascii="Traditional Arabic" w:hAnsi="Traditional Arabic" w:cs="Traditional Arabic"/>
          <w:szCs w:val="32"/>
          <w:rtl/>
        </w:rPr>
        <w:t xml:space="preserve"> الله- في بيانها إجمالاً</w:t>
      </w:r>
      <w:r w:rsidRPr="00C428CA">
        <w:rPr>
          <w:rFonts w:ascii="Traditional Arabic" w:hAnsi="Traditional Arabic" w:cs="Traditional Arabic"/>
          <w:szCs w:val="32"/>
          <w:rtl/>
        </w:rPr>
        <w:t>:</w:t>
      </w:r>
      <w:r w:rsidRPr="00C428CA">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C428CA">
        <w:rPr>
          <w:rFonts w:ascii="Traditional Arabic" w:hAnsi="Traditional Arabic" w:cs="Traditional Arabic"/>
          <w:szCs w:val="32"/>
          <w:rtl/>
          <w:lang w:bidi="ar-EG"/>
        </w:rPr>
        <w:t xml:space="preserve"> إِذْ يَقُولُ الْمُنَافِقُونَ وَالَّذِينَ فِي قُلُوبِهِمْ مَرَضٌ </w:t>
      </w:r>
      <w:r w:rsidR="001D2448" w:rsidRPr="001D2448">
        <w:rPr>
          <w:rFonts w:ascii="ATraditional Arabic" w:hAnsi="ATraditional Arabic"/>
          <w:szCs w:val="32"/>
          <w:rtl/>
          <w:lang w:bidi="ar-EG"/>
        </w:rPr>
        <w:t>}</w:t>
      </w:r>
      <w:r w:rsidRPr="00C428CA">
        <w:rPr>
          <w:rFonts w:ascii="Traditional Arabic" w:hAnsi="Traditional Arabic" w:cs="Traditional Arabic"/>
          <w:szCs w:val="32"/>
          <w:rtl/>
          <w:lang w:bidi="ar-EG"/>
        </w:rPr>
        <w:t xml:space="preserve"> أي: شك </w:t>
      </w:r>
      <w:r w:rsidRPr="004E2CB7">
        <w:rPr>
          <w:rFonts w:ascii="Traditional Arabic" w:hAnsi="Traditional Arabic" w:cs="Traditional Arabic"/>
          <w:color w:val="000000"/>
          <w:szCs w:val="32"/>
          <w:rtl/>
          <w:lang w:bidi="ar-EG"/>
        </w:rPr>
        <w:t>وشبهة، من ضعفاء الإيمان، للمؤمنين حين أقدموا - مع قِلَّتهم - على قتال المشركين مع كثرتهم.</w:t>
      </w:r>
    </w:p>
    <w:p w:rsidR="000753F4" w:rsidRPr="004E2CB7" w:rsidRDefault="001D2448" w:rsidP="004E2CB7">
      <w:pPr>
        <w:autoSpaceDE w:val="0"/>
        <w:autoSpaceDN w:val="0"/>
        <w:adjustRightInd w:val="0"/>
        <w:ind w:left="-52" w:hanging="6"/>
        <w:jc w:val="both"/>
        <w:rPr>
          <w:rFonts w:ascii="Traditional Arabic" w:hAnsi="Traditional Arabic" w:cs="Traditional Arabic"/>
          <w:color w:val="000000"/>
          <w:szCs w:val="32"/>
          <w:rtl/>
          <w:lang w:bidi="ar-EG"/>
        </w:rPr>
      </w:pPr>
      <w:proofErr w:type="gramStart"/>
      <w:r w:rsidRPr="001D2448">
        <w:rPr>
          <w:rFonts w:ascii="ATraditional Arabic" w:hAnsi="ATraditional Arabic"/>
          <w:color w:val="000000"/>
          <w:szCs w:val="32"/>
          <w:rtl/>
          <w:lang w:bidi="ar-EG"/>
        </w:rPr>
        <w:t>{</w:t>
      </w:r>
      <w:r w:rsidR="000753F4" w:rsidRPr="004E2CB7">
        <w:rPr>
          <w:rFonts w:ascii="Traditional Arabic" w:hAnsi="Traditional Arabic" w:cs="Traditional Arabic"/>
          <w:color w:val="000000"/>
          <w:szCs w:val="32"/>
          <w:rtl/>
          <w:lang w:bidi="ar-EG"/>
        </w:rPr>
        <w:t xml:space="preserve"> غَرَّ</w:t>
      </w:r>
      <w:proofErr w:type="gramEnd"/>
      <w:r w:rsidR="000753F4" w:rsidRPr="004E2CB7">
        <w:rPr>
          <w:rFonts w:ascii="Traditional Arabic" w:hAnsi="Traditional Arabic" w:cs="Traditional Arabic"/>
          <w:color w:val="000000"/>
          <w:szCs w:val="32"/>
          <w:rtl/>
          <w:lang w:bidi="ar-EG"/>
        </w:rPr>
        <w:t xml:space="preserve"> هَؤُلاءِ دِينُهُمْ </w:t>
      </w:r>
      <w:r w:rsidRPr="001D2448">
        <w:rPr>
          <w:rFonts w:ascii="ATraditional Arabic" w:hAnsi="ATraditional Arabic"/>
          <w:color w:val="000000"/>
          <w:szCs w:val="32"/>
          <w:rtl/>
          <w:lang w:bidi="ar-EG"/>
        </w:rPr>
        <w:t>}</w:t>
      </w:r>
      <w:r w:rsidR="000753F4" w:rsidRPr="004E2CB7">
        <w:rPr>
          <w:rFonts w:ascii="Traditional Arabic" w:hAnsi="Traditional Arabic" w:cs="Traditional Arabic"/>
          <w:color w:val="000000"/>
          <w:szCs w:val="32"/>
          <w:rtl/>
          <w:lang w:bidi="ar-EG"/>
        </w:rPr>
        <w:t xml:space="preserve"> أي: أوردهم الدين الذي هم عليه هذه الموارد التي لا يدان لهم بها، ولا استطاعة لهم </w:t>
      </w:r>
      <w:proofErr w:type="spellStart"/>
      <w:r w:rsidR="000753F4" w:rsidRPr="004E2CB7">
        <w:rPr>
          <w:rFonts w:ascii="Traditional Arabic" w:hAnsi="Traditional Arabic" w:cs="Traditional Arabic"/>
          <w:color w:val="000000"/>
          <w:szCs w:val="32"/>
          <w:rtl/>
          <w:lang w:bidi="ar-EG"/>
        </w:rPr>
        <w:t>بها،يقولونه</w:t>
      </w:r>
      <w:proofErr w:type="spellEnd"/>
      <w:r w:rsidR="000753F4" w:rsidRPr="004E2CB7">
        <w:rPr>
          <w:rFonts w:ascii="Traditional Arabic" w:hAnsi="Traditional Arabic" w:cs="Traditional Arabic"/>
          <w:color w:val="000000"/>
          <w:szCs w:val="32"/>
          <w:rtl/>
          <w:lang w:bidi="ar-EG"/>
        </w:rPr>
        <w:t xml:space="preserve"> احتقارا لهم واستخفافا لعقولهم، وهم - واللّه - </w:t>
      </w:r>
      <w:proofErr w:type="spellStart"/>
      <w:r w:rsidR="000753F4" w:rsidRPr="004E2CB7">
        <w:rPr>
          <w:rFonts w:ascii="Traditional Arabic" w:hAnsi="Traditional Arabic" w:cs="Traditional Arabic"/>
          <w:color w:val="000000"/>
          <w:szCs w:val="32"/>
          <w:rtl/>
          <w:lang w:bidi="ar-EG"/>
        </w:rPr>
        <w:t>الأخِفَّاءُ</w:t>
      </w:r>
      <w:proofErr w:type="spellEnd"/>
      <w:r w:rsidR="000753F4" w:rsidRPr="004E2CB7">
        <w:rPr>
          <w:rFonts w:ascii="Traditional Arabic" w:hAnsi="Traditional Arabic" w:cs="Traditional Arabic"/>
          <w:color w:val="000000"/>
          <w:szCs w:val="32"/>
          <w:rtl/>
          <w:lang w:bidi="ar-EG"/>
        </w:rPr>
        <w:t xml:space="preserve"> عقولا الضعفاء أحلاما.</w:t>
      </w:r>
    </w:p>
    <w:p w:rsidR="00333A31" w:rsidRPr="004E2CB7" w:rsidRDefault="000753F4" w:rsidP="004E2CB7">
      <w:pPr>
        <w:ind w:left="-52" w:hanging="6"/>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t xml:space="preserve">فإن الإيمان يوجب لصاحبه الإقدام على الأمور الهائلة التي لا يقدم عليها الجيوش </w:t>
      </w:r>
      <w:proofErr w:type="spellStart"/>
      <w:proofErr w:type="gramStart"/>
      <w:r w:rsidRPr="004E2CB7">
        <w:rPr>
          <w:rFonts w:ascii="Traditional Arabic" w:hAnsi="Traditional Arabic" w:cs="Traditional Arabic"/>
          <w:color w:val="000000"/>
          <w:szCs w:val="32"/>
          <w:rtl/>
          <w:lang w:bidi="ar-EG"/>
        </w:rPr>
        <w:t>العظام،فإن</w:t>
      </w:r>
      <w:proofErr w:type="spellEnd"/>
      <w:proofErr w:type="gramEnd"/>
      <w:r w:rsidRPr="004E2CB7">
        <w:rPr>
          <w:rFonts w:ascii="Traditional Arabic" w:hAnsi="Traditional Arabic" w:cs="Traditional Arabic"/>
          <w:color w:val="000000"/>
          <w:szCs w:val="32"/>
          <w:rtl/>
          <w:lang w:bidi="ar-EG"/>
        </w:rPr>
        <w:t xml:space="preserve"> المؤمن المتوكل على اللّه، الذي يعلم أنه ما من حول ولا قوة ولا استطاعة لأحد إلا باللّه </w:t>
      </w:r>
      <w:proofErr w:type="spellStart"/>
      <w:r w:rsidRPr="004E2CB7">
        <w:rPr>
          <w:rFonts w:ascii="Traditional Arabic" w:hAnsi="Traditional Arabic" w:cs="Traditional Arabic"/>
          <w:color w:val="000000"/>
          <w:szCs w:val="32"/>
          <w:rtl/>
          <w:lang w:bidi="ar-EG"/>
        </w:rPr>
        <w:t>تعالى،وأن</w:t>
      </w:r>
      <w:proofErr w:type="spellEnd"/>
      <w:r w:rsidRPr="004E2CB7">
        <w:rPr>
          <w:rFonts w:ascii="Traditional Arabic" w:hAnsi="Traditional Arabic" w:cs="Traditional Arabic"/>
          <w:color w:val="000000"/>
          <w:szCs w:val="32"/>
          <w:rtl/>
          <w:lang w:bidi="ar-EG"/>
        </w:rPr>
        <w:t xml:space="preserve"> الخلق لو اجتمعوا كلهم على نفع شخص بمثقال ذرة لم </w:t>
      </w:r>
      <w:proofErr w:type="spellStart"/>
      <w:r w:rsidRPr="004E2CB7">
        <w:rPr>
          <w:rFonts w:ascii="Traditional Arabic" w:hAnsi="Traditional Arabic" w:cs="Traditional Arabic"/>
          <w:color w:val="000000"/>
          <w:szCs w:val="32"/>
          <w:rtl/>
          <w:lang w:bidi="ar-EG"/>
        </w:rPr>
        <w:t>ينفعوه،ولو</w:t>
      </w:r>
      <w:proofErr w:type="spellEnd"/>
      <w:r w:rsidRPr="004E2CB7">
        <w:rPr>
          <w:rFonts w:ascii="Traditional Arabic" w:hAnsi="Traditional Arabic" w:cs="Traditional Arabic"/>
          <w:color w:val="000000"/>
          <w:szCs w:val="32"/>
          <w:rtl/>
          <w:lang w:bidi="ar-EG"/>
        </w:rPr>
        <w:t xml:space="preserve"> اجتمعوا على أن يضروه لم يضروه إلا بشيء قد كتبه اللّه عليه، وعلم أنه على الحق، وأن اللّه تعالى حكيم رحيم في كل ما قدره وقضاه، فإنه لا يبالي بما أقدم عليه من قوة وكثرة، وكان واثقا بربه، مطمئن القلب لا فزعا ولا جبانا،</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 xml:space="preserve">ولهذا قال </w:t>
      </w:r>
      <w:proofErr w:type="gramStart"/>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وَمَنْ</w:t>
      </w:r>
      <w:proofErr w:type="gramEnd"/>
      <w:r w:rsidRPr="004E2CB7">
        <w:rPr>
          <w:rFonts w:ascii="Traditional Arabic" w:hAnsi="Traditional Arabic" w:cs="Traditional Arabic"/>
          <w:color w:val="000000"/>
          <w:szCs w:val="32"/>
          <w:rtl/>
          <w:lang w:bidi="ar-EG"/>
        </w:rPr>
        <w:t xml:space="preserve"> يَتَوَكَّلْ عَلَى اللَّهِ فَإِنَّ اللَّهَ عَزِيزٌ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لا يغالب قوته قوة. </w:t>
      </w:r>
      <w:proofErr w:type="gramStart"/>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حَكِيمٌ</w:t>
      </w:r>
      <w:proofErr w:type="gramEnd"/>
      <w:r w:rsidRPr="004E2CB7">
        <w:rPr>
          <w:rFonts w:ascii="Traditional Arabic" w:hAnsi="Traditional Arabic" w:cs="Traditional Arabic"/>
          <w:color w:val="000000"/>
          <w:szCs w:val="32"/>
          <w:rtl/>
          <w:lang w:bidi="ar-EG"/>
        </w:rPr>
        <w:t xml:space="preserve">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فيما قضاه </w:t>
      </w:r>
      <w:proofErr w:type="spellStart"/>
      <w:r w:rsidRPr="004E2CB7">
        <w:rPr>
          <w:rFonts w:ascii="Traditional Arabic" w:hAnsi="Traditional Arabic" w:cs="Traditional Arabic"/>
          <w:color w:val="000000"/>
          <w:szCs w:val="32"/>
          <w:rtl/>
          <w:lang w:bidi="ar-EG"/>
        </w:rPr>
        <w:t>وأجراه.اه</w:t>
      </w:r>
      <w:proofErr w:type="spellEnd"/>
      <w:r w:rsidRPr="004E2CB7">
        <w:rPr>
          <w:rFonts w:ascii="Traditional Arabic" w:hAnsi="Traditional Arabic" w:cs="Traditional Arabic"/>
          <w:color w:val="000000"/>
          <w:szCs w:val="32"/>
          <w:rtl/>
          <w:lang w:bidi="ar-EG"/>
        </w:rPr>
        <w:t>ـ</w:t>
      </w:r>
      <w:r w:rsidR="00333A31" w:rsidRPr="004E2CB7">
        <w:rPr>
          <w:rFonts w:ascii="Traditional Arabic" w:hAnsi="Traditional Arabic" w:cs="Traditional Arabic"/>
          <w:szCs w:val="32"/>
          <w:rtl/>
          <w:lang w:bidi="ar-EG"/>
        </w:rPr>
        <w:t xml:space="preserve"> </w:t>
      </w:r>
      <w:r w:rsidR="00333A31" w:rsidRPr="001D2448">
        <w:rPr>
          <w:rStyle w:val="a5"/>
          <w:szCs w:val="29"/>
          <w:rtl/>
        </w:rPr>
        <w:t>(</w:t>
      </w:r>
      <w:r w:rsidR="00333A31" w:rsidRPr="001D2448">
        <w:rPr>
          <w:rStyle w:val="a5"/>
          <w:szCs w:val="29"/>
          <w:rtl/>
        </w:rPr>
        <w:footnoteReference w:id="44"/>
      </w:r>
      <w:r w:rsidR="00333A31" w:rsidRPr="001D2448">
        <w:rPr>
          <w:rStyle w:val="a5"/>
          <w:szCs w:val="29"/>
          <w:rtl/>
        </w:rPr>
        <w:t>)</w:t>
      </w:r>
    </w:p>
    <w:p w:rsidR="00A75271" w:rsidRPr="004E2CB7" w:rsidRDefault="001D2448" w:rsidP="004E2CB7">
      <w:pPr>
        <w:ind w:left="-52" w:hanging="6"/>
        <w:jc w:val="both"/>
        <w:rPr>
          <w:rFonts w:ascii="Traditional Arabic" w:hAnsi="Traditional Arabic" w:cs="Traditional Arabic"/>
          <w:color w:val="FF0000"/>
          <w:szCs w:val="32"/>
          <w:rtl/>
        </w:rPr>
      </w:pPr>
      <w:proofErr w:type="gramStart"/>
      <w:r w:rsidRPr="001D2448">
        <w:rPr>
          <w:rFonts w:ascii="ATraditional Arabic" w:hAnsi="ATraditional Arabic"/>
          <w:color w:val="FF0000"/>
          <w:szCs w:val="32"/>
          <w:rtl/>
        </w:rPr>
        <w:t>{</w:t>
      </w:r>
      <w:r w:rsidR="00A75271" w:rsidRPr="004E2CB7">
        <w:rPr>
          <w:rFonts w:ascii="Traditional Arabic" w:hAnsi="Traditional Arabic" w:cs="Traditional Arabic"/>
          <w:color w:val="FF0000"/>
          <w:szCs w:val="32"/>
          <w:rtl/>
        </w:rPr>
        <w:t xml:space="preserve"> وَلَوْ</w:t>
      </w:r>
      <w:proofErr w:type="gramEnd"/>
      <w:r w:rsidR="00A75271" w:rsidRPr="004E2CB7">
        <w:rPr>
          <w:rFonts w:ascii="Traditional Arabic" w:hAnsi="Traditional Arabic" w:cs="Traditional Arabic"/>
          <w:color w:val="FF0000"/>
          <w:szCs w:val="32"/>
          <w:rtl/>
        </w:rPr>
        <w:t xml:space="preserve"> تَرَى إِذْ يَتَوَفَّى الَّذِينَ كَفَرُوا الْمَلَائِكَةُ يَضْرِبُونَ وُجُوهَهُمْ وَأَدْبَارَهُمْ وَذُوقُوا عَذَابَ الْحَرِيقِ (50)</w:t>
      </w:r>
      <w:r w:rsidRPr="001D2448">
        <w:rPr>
          <w:rFonts w:ascii="ATraditional Arabic" w:hAnsi="ATraditional Arabic"/>
          <w:color w:val="FF0000"/>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45"/>
      </w:r>
      <w:r w:rsidRPr="001D2448">
        <w:rPr>
          <w:rStyle w:val="a5"/>
          <w:szCs w:val="29"/>
          <w:rtl/>
        </w:rPr>
        <w:t>)</w:t>
      </w:r>
    </w:p>
    <w:p w:rsidR="00560547" w:rsidRPr="004E2CB7" w:rsidRDefault="00560547"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(الواو) استئنافيّة (لو) حرف شرط غير جازم (ترى) مضارع مرفوع وعلامة الرفع الضمّة المقدّرة على الألف، والفاعل ضمير مستتر أنت، ومفعوله محذوف أي الكفرة أو حالهم (إذ) ظرف للزمن الماضي </w:t>
      </w:r>
      <w:r w:rsidRPr="004E2CB7">
        <w:rPr>
          <w:sz w:val="32"/>
          <w:szCs w:val="32"/>
          <w:rtl/>
          <w:lang w:bidi="ar"/>
        </w:rPr>
        <w:lastRenderedPageBreak/>
        <w:t xml:space="preserve">مبنيّ في محلّ نصب متعلّق ب (ترى) </w:t>
      </w:r>
      <w:r w:rsidR="007503BB" w:rsidRPr="004E2CB7">
        <w:rPr>
          <w:sz w:val="32"/>
          <w:szCs w:val="32"/>
          <w:rtl/>
          <w:lang w:bidi="ar"/>
        </w:rPr>
        <w:t>«</w:t>
      </w:r>
      <w:r w:rsidR="004A493D" w:rsidRPr="001D2448">
        <w:rPr>
          <w:rStyle w:val="a5"/>
          <w:szCs w:val="29"/>
          <w:rtl/>
        </w:rPr>
        <w:t>(</w:t>
      </w:r>
      <w:r w:rsidR="007503BB" w:rsidRPr="001D2448">
        <w:rPr>
          <w:rStyle w:val="a5"/>
          <w:szCs w:val="29"/>
          <w:rtl/>
        </w:rPr>
        <w:footnoteReference w:id="46"/>
      </w:r>
      <w:r w:rsidR="004A493D" w:rsidRPr="001D2448">
        <w:rPr>
          <w:rStyle w:val="a5"/>
          <w:szCs w:val="29"/>
          <w:rtl/>
        </w:rPr>
        <w:t>)</w:t>
      </w:r>
      <w:r w:rsidR="007503BB" w:rsidRPr="004E2CB7">
        <w:rPr>
          <w:sz w:val="32"/>
          <w:szCs w:val="32"/>
          <w:rtl/>
          <w:lang w:bidi="ar"/>
        </w:rPr>
        <w:t>»</w:t>
      </w:r>
      <w:r w:rsidRPr="004E2CB7">
        <w:rPr>
          <w:sz w:val="32"/>
          <w:szCs w:val="32"/>
          <w:rtl/>
          <w:lang w:bidi="ar"/>
        </w:rPr>
        <w:t xml:space="preserve"> (يتوفّى) (الذين) مضارع مرفوع مثل ترى</w:t>
      </w:r>
      <w:r w:rsidR="002F07ED">
        <w:rPr>
          <w:sz w:val="32"/>
          <w:szCs w:val="32"/>
          <w:rtl/>
          <w:lang w:bidi="ar"/>
        </w:rPr>
        <w:t xml:space="preserve">... </w:t>
      </w:r>
      <w:r w:rsidRPr="004E2CB7">
        <w:rPr>
          <w:sz w:val="32"/>
          <w:szCs w:val="32"/>
          <w:rtl/>
          <w:lang w:bidi="ar"/>
        </w:rPr>
        <w:t>موصول مفعول به مقدّم (كفروا) فعل ماض مبنيّ على الضمّ</w:t>
      </w:r>
      <w:r w:rsidR="002F07ED">
        <w:rPr>
          <w:sz w:val="32"/>
          <w:szCs w:val="32"/>
          <w:rtl/>
          <w:lang w:bidi="ar"/>
        </w:rPr>
        <w:t xml:space="preserve">... </w:t>
      </w:r>
    </w:p>
    <w:p w:rsidR="00A75271" w:rsidRPr="004E2CB7" w:rsidRDefault="00560547"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والواو فاعل (الملائكة) فاعل مرفوع </w:t>
      </w:r>
      <w:r w:rsidR="007503BB" w:rsidRPr="004E2CB7">
        <w:rPr>
          <w:sz w:val="32"/>
          <w:szCs w:val="32"/>
          <w:rtl/>
          <w:lang w:bidi="ar"/>
        </w:rPr>
        <w:t>«</w:t>
      </w:r>
      <w:r w:rsidR="004A493D" w:rsidRPr="001D2448">
        <w:rPr>
          <w:rStyle w:val="a5"/>
          <w:szCs w:val="29"/>
          <w:rtl/>
        </w:rPr>
        <w:t>(</w:t>
      </w:r>
      <w:r w:rsidR="007503BB" w:rsidRPr="001D2448">
        <w:rPr>
          <w:rStyle w:val="a5"/>
          <w:szCs w:val="29"/>
          <w:rtl/>
        </w:rPr>
        <w:footnoteReference w:id="47"/>
      </w:r>
      <w:r w:rsidR="004A493D" w:rsidRPr="001D2448">
        <w:rPr>
          <w:rStyle w:val="a5"/>
          <w:szCs w:val="29"/>
          <w:rtl/>
        </w:rPr>
        <w:t>)</w:t>
      </w:r>
      <w:r w:rsidR="007503BB" w:rsidRPr="004E2CB7">
        <w:rPr>
          <w:sz w:val="32"/>
          <w:szCs w:val="32"/>
          <w:rtl/>
          <w:lang w:bidi="ar"/>
        </w:rPr>
        <w:t>»</w:t>
      </w:r>
      <w:r w:rsidRPr="004E2CB7">
        <w:rPr>
          <w:sz w:val="32"/>
          <w:szCs w:val="32"/>
          <w:rtl/>
          <w:lang w:bidi="ar"/>
        </w:rPr>
        <w:t>، (يضربون) مضارع مرفوع</w:t>
      </w:r>
      <w:r w:rsidR="002F07ED">
        <w:rPr>
          <w:sz w:val="32"/>
          <w:szCs w:val="32"/>
          <w:rtl/>
          <w:lang w:bidi="ar"/>
        </w:rPr>
        <w:t xml:space="preserve">... </w:t>
      </w:r>
      <w:r w:rsidRPr="004E2CB7">
        <w:rPr>
          <w:sz w:val="32"/>
          <w:szCs w:val="32"/>
          <w:rtl/>
          <w:lang w:bidi="ar"/>
        </w:rPr>
        <w:t>والواو فاعل) (وجوه) مفعول به منصوب و(هم) ضمير مضاف إليه (الواو) عاطفة (أدبارهم) مثل وجوههم ومعطوف عليه (الواو) عاطفة (ذوقوا) فعل أمر مبنيّ على حذف النون</w:t>
      </w:r>
      <w:r w:rsidR="002F07ED">
        <w:rPr>
          <w:sz w:val="32"/>
          <w:szCs w:val="32"/>
          <w:rtl/>
          <w:lang w:bidi="ar"/>
        </w:rPr>
        <w:t xml:space="preserve">... </w:t>
      </w:r>
      <w:r w:rsidRPr="004E2CB7">
        <w:rPr>
          <w:sz w:val="32"/>
          <w:szCs w:val="32"/>
          <w:rtl/>
          <w:lang w:bidi="ar"/>
        </w:rPr>
        <w:t>والواو فاعل (عذاب) مفعول به منصوب (الحريق) مضاف إليه مجرور.</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602622" w:rsidRPr="004E2CB7" w:rsidRDefault="001D2448" w:rsidP="004E2CB7">
      <w:pPr>
        <w:ind w:left="-52" w:hanging="6"/>
        <w:jc w:val="both"/>
        <w:rPr>
          <w:rFonts w:ascii="Traditional Arabic" w:hAnsi="Traditional Arabic" w:cs="Traditional Arabic"/>
          <w:color w:val="006600"/>
          <w:szCs w:val="32"/>
          <w:rtl/>
        </w:rPr>
      </w:pPr>
      <w:proofErr w:type="gramStart"/>
      <w:r w:rsidRPr="001D2448">
        <w:rPr>
          <w:rFonts w:ascii="ATraditional Arabic" w:hAnsi="ATraditional Arabic"/>
          <w:color w:val="006600"/>
          <w:szCs w:val="32"/>
          <w:rtl/>
        </w:rPr>
        <w:t>{</w:t>
      </w:r>
      <w:r w:rsidR="00602622" w:rsidRPr="004E2CB7">
        <w:rPr>
          <w:rFonts w:ascii="Traditional Arabic" w:hAnsi="Traditional Arabic" w:cs="Traditional Arabic"/>
          <w:color w:val="006600"/>
          <w:szCs w:val="32"/>
          <w:rtl/>
        </w:rPr>
        <w:t xml:space="preserve"> وَلَوْ</w:t>
      </w:r>
      <w:proofErr w:type="gramEnd"/>
      <w:r w:rsidR="00602622" w:rsidRPr="004E2CB7">
        <w:rPr>
          <w:rFonts w:ascii="Traditional Arabic" w:hAnsi="Traditional Arabic" w:cs="Traditional Arabic"/>
          <w:color w:val="006600"/>
          <w:szCs w:val="32"/>
          <w:rtl/>
        </w:rPr>
        <w:t xml:space="preserve"> تَرَى إِذْ يَتَوَفَّى الَّذِينَ كَفَرُوا الْمَلَائِكَةُ يَضْرِبُونَ وُجُوهَهُمْ وَأَدْبَارَهُمْ وَذُوقُوا عَذَابَ الْحَرِيقِ </w:t>
      </w:r>
      <w:r w:rsidRPr="001D2448">
        <w:rPr>
          <w:rFonts w:ascii="ATraditional Arabic" w:hAnsi="ATraditional Arabic"/>
          <w:color w:val="006600"/>
          <w:szCs w:val="32"/>
          <w:rtl/>
        </w:rPr>
        <w:t>}</w:t>
      </w:r>
    </w:p>
    <w:p w:rsidR="00394B69" w:rsidRPr="00A0752D" w:rsidRDefault="00394B69" w:rsidP="00A0752D">
      <w:pPr>
        <w:ind w:left="-52" w:hanging="6"/>
        <w:rPr>
          <w:rFonts w:ascii="Traditional Arabic" w:hAnsi="Traditional Arabic" w:cs="Traditional Arabic"/>
          <w:szCs w:val="32"/>
          <w:rtl/>
          <w:lang w:bidi="ar-EG"/>
        </w:rPr>
      </w:pPr>
      <w:r w:rsidRPr="00D17455">
        <w:rPr>
          <w:rFonts w:ascii="Traditional Arabic" w:hAnsi="Traditional Arabic" w:cs="Traditional Arabic"/>
          <w:szCs w:val="32"/>
          <w:rtl/>
        </w:rPr>
        <w:t xml:space="preserve">-قال ابن </w:t>
      </w:r>
      <w:proofErr w:type="gramStart"/>
      <w:r w:rsidRPr="00D17455">
        <w:rPr>
          <w:rFonts w:ascii="Traditional Arabic" w:hAnsi="Traditional Arabic" w:cs="Traditional Arabic"/>
          <w:szCs w:val="32"/>
          <w:rtl/>
        </w:rPr>
        <w:t>كثير- رحمه</w:t>
      </w:r>
      <w:proofErr w:type="gramEnd"/>
      <w:r w:rsidRPr="00D17455">
        <w:rPr>
          <w:rFonts w:ascii="Traditional Arabic" w:hAnsi="Traditional Arabic" w:cs="Traditional Arabic"/>
          <w:szCs w:val="32"/>
          <w:rtl/>
        </w:rPr>
        <w:t xml:space="preserve"> الله-</w:t>
      </w:r>
      <w:r w:rsidR="00A0752D">
        <w:rPr>
          <w:rFonts w:ascii="Traditional Arabic" w:hAnsi="Traditional Arabic" w:cs="Traditional Arabic" w:hint="cs"/>
          <w:szCs w:val="32"/>
          <w:rtl/>
        </w:rPr>
        <w:t xml:space="preserve"> في تفسيرها </w:t>
      </w:r>
      <w:r w:rsidRPr="00D17455">
        <w:rPr>
          <w:rFonts w:ascii="Traditional Arabic" w:hAnsi="Traditional Arabic" w:cs="Traditional Arabic"/>
          <w:szCs w:val="32"/>
          <w:rtl/>
        </w:rPr>
        <w:t>ما مختصره:</w:t>
      </w:r>
      <w:r w:rsidRPr="00D17455">
        <w:rPr>
          <w:rFonts w:ascii="Traditional Arabic" w:hAnsi="Traditional Arabic" w:cs="Traditional Arabic"/>
          <w:szCs w:val="32"/>
          <w:rtl/>
          <w:lang w:bidi="ar-EG"/>
        </w:rPr>
        <w:t xml:space="preserve">يقول تعالى: ولو عاينت يا محمد حال توفي الملائكة أرواح الكفار، </w:t>
      </w:r>
      <w:r w:rsidRPr="004E2CB7">
        <w:rPr>
          <w:rFonts w:ascii="Traditional Arabic" w:hAnsi="Traditional Arabic" w:cs="Traditional Arabic"/>
          <w:color w:val="000000"/>
          <w:szCs w:val="32"/>
          <w:rtl/>
          <w:lang w:bidi="ar-EG"/>
        </w:rPr>
        <w:t xml:space="preserve">لرأيت أمرا عظيما هائلا فظيعا منكرا؛ إذ يضربون وجوههم وأدبارهم، ويقولون لهم: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ذوقوا عذاب الحريق</w:t>
      </w:r>
      <w:r w:rsidR="001D2448" w:rsidRPr="001D2448">
        <w:rPr>
          <w:rFonts w:ascii="ATraditional Arabic" w:hAnsi="ATraditional Arabic"/>
          <w:color w:val="000000"/>
          <w:szCs w:val="32"/>
          <w:rtl/>
          <w:lang w:bidi="ar-EG"/>
        </w:rPr>
        <w:t>}</w:t>
      </w:r>
      <w:r w:rsidR="00A0752D" w:rsidRPr="00A0752D">
        <w:rPr>
          <w:rFonts w:ascii="Traditional Arabic" w:hAnsi="Traditional Arabic" w:cs="Traditional Arabic"/>
          <w:color w:val="000000"/>
          <w:szCs w:val="32"/>
          <w:rtl/>
          <w:lang w:bidi="ar-EG"/>
        </w:rPr>
        <w:t xml:space="preserve"> </w:t>
      </w:r>
      <w:r w:rsidR="00A0752D" w:rsidRPr="004E2CB7">
        <w:rPr>
          <w:rFonts w:ascii="Traditional Arabic" w:hAnsi="Traditional Arabic" w:cs="Traditional Arabic"/>
          <w:color w:val="000000"/>
          <w:szCs w:val="32"/>
          <w:rtl/>
          <w:lang w:bidi="ar-EG"/>
        </w:rPr>
        <w:t xml:space="preserve">قال ابن جريج، عن مجاهد: </w:t>
      </w:r>
      <w:r w:rsidR="001D2448" w:rsidRPr="001D2448">
        <w:rPr>
          <w:rFonts w:ascii="ATraditional Arabic" w:hAnsi="ATraditional Arabic"/>
          <w:color w:val="000000"/>
          <w:szCs w:val="32"/>
          <w:rtl/>
          <w:lang w:bidi="ar-EG"/>
        </w:rPr>
        <w:t>{</w:t>
      </w:r>
      <w:r w:rsidR="00A0752D" w:rsidRPr="004E2CB7">
        <w:rPr>
          <w:rFonts w:ascii="Traditional Arabic" w:hAnsi="Traditional Arabic" w:cs="Traditional Arabic"/>
          <w:color w:val="000000"/>
          <w:szCs w:val="32"/>
          <w:rtl/>
          <w:lang w:bidi="ar-EG"/>
        </w:rPr>
        <w:t>وأدبارهم</w:t>
      </w:r>
      <w:r w:rsidR="001D2448" w:rsidRPr="001D2448">
        <w:rPr>
          <w:rFonts w:ascii="ATraditional Arabic" w:hAnsi="ATraditional Arabic"/>
          <w:color w:val="000000"/>
          <w:szCs w:val="32"/>
          <w:rtl/>
          <w:lang w:bidi="ar-EG"/>
        </w:rPr>
        <w:t>}</w:t>
      </w:r>
      <w:r w:rsidR="00A0752D" w:rsidRPr="004E2CB7">
        <w:rPr>
          <w:rFonts w:ascii="Traditional Arabic" w:hAnsi="Traditional Arabic" w:cs="Traditional Arabic"/>
          <w:color w:val="000000"/>
          <w:szCs w:val="32"/>
          <w:rtl/>
          <w:lang w:bidi="ar-EG"/>
        </w:rPr>
        <w:t xml:space="preserve"> أستاههم، قال: يوم </w:t>
      </w:r>
      <w:proofErr w:type="spellStart"/>
      <w:r w:rsidR="00A0752D" w:rsidRPr="004E2CB7">
        <w:rPr>
          <w:rFonts w:ascii="Traditional Arabic" w:hAnsi="Traditional Arabic" w:cs="Traditional Arabic"/>
          <w:color w:val="000000"/>
          <w:szCs w:val="32"/>
          <w:rtl/>
          <w:lang w:bidi="ar-EG"/>
        </w:rPr>
        <w:t>بدر.اه</w:t>
      </w:r>
      <w:proofErr w:type="spellEnd"/>
      <w:r w:rsidR="00A0752D" w:rsidRPr="004E2CB7">
        <w:rPr>
          <w:rFonts w:ascii="Traditional Arabic" w:hAnsi="Traditional Arabic" w:cs="Traditional Arabic"/>
          <w:color w:val="000000"/>
          <w:szCs w:val="32"/>
          <w:rtl/>
          <w:lang w:bidi="ar-EG"/>
        </w:rPr>
        <w:t>ـ</w:t>
      </w:r>
      <w:r w:rsidR="00A0752D" w:rsidRPr="001D2448">
        <w:rPr>
          <w:rStyle w:val="a5"/>
          <w:szCs w:val="29"/>
          <w:rtl/>
        </w:rPr>
        <w:t>(</w:t>
      </w:r>
      <w:r w:rsidR="00A0752D" w:rsidRPr="001D2448">
        <w:rPr>
          <w:rStyle w:val="a5"/>
          <w:szCs w:val="29"/>
          <w:rtl/>
        </w:rPr>
        <w:footnoteReference w:id="48"/>
      </w:r>
      <w:r w:rsidR="00A0752D" w:rsidRPr="001D2448">
        <w:rPr>
          <w:rStyle w:val="a5"/>
          <w:szCs w:val="29"/>
          <w:rtl/>
        </w:rPr>
        <w:t>)</w:t>
      </w:r>
    </w:p>
    <w:p w:rsidR="00394B69" w:rsidRPr="00D17455" w:rsidRDefault="000753F4" w:rsidP="004E2CB7">
      <w:pPr>
        <w:autoSpaceDE w:val="0"/>
        <w:autoSpaceDN w:val="0"/>
        <w:adjustRightInd w:val="0"/>
        <w:ind w:left="-52" w:hanging="6"/>
        <w:jc w:val="both"/>
        <w:rPr>
          <w:rFonts w:ascii="Traditional Arabic" w:hAnsi="Traditional Arabic" w:cs="Traditional Arabic"/>
          <w:szCs w:val="32"/>
          <w:lang w:bidi="ar-EG"/>
        </w:rPr>
      </w:pPr>
      <w:r w:rsidRPr="00D17455">
        <w:rPr>
          <w:rFonts w:ascii="Traditional Arabic" w:hAnsi="Traditional Arabic" w:cs="Traditional Arabic"/>
          <w:szCs w:val="32"/>
          <w:rtl/>
        </w:rPr>
        <w:t>-</w:t>
      </w:r>
      <w:r w:rsidR="00394B69" w:rsidRPr="00D17455">
        <w:rPr>
          <w:rFonts w:ascii="Traditional Arabic" w:hAnsi="Traditional Arabic" w:cs="Traditional Arabic"/>
          <w:szCs w:val="32"/>
          <w:rtl/>
        </w:rPr>
        <w:t>وزاد</w:t>
      </w:r>
      <w:r w:rsidRPr="00D17455">
        <w:rPr>
          <w:rFonts w:ascii="Traditional Arabic" w:hAnsi="Traditional Arabic" w:cs="Traditional Arabic"/>
          <w:szCs w:val="32"/>
          <w:rtl/>
        </w:rPr>
        <w:t xml:space="preserve"> </w:t>
      </w:r>
      <w:proofErr w:type="gramStart"/>
      <w:r w:rsidRPr="00D17455">
        <w:rPr>
          <w:rFonts w:ascii="Traditional Arabic" w:hAnsi="Traditional Arabic" w:cs="Traditional Arabic"/>
          <w:szCs w:val="32"/>
          <w:rtl/>
        </w:rPr>
        <w:t>السعدي</w:t>
      </w:r>
      <w:r w:rsidR="00394B69" w:rsidRPr="00D17455">
        <w:rPr>
          <w:rFonts w:ascii="Traditional Arabic" w:hAnsi="Traditional Arabic" w:cs="Traditional Arabic"/>
          <w:szCs w:val="32"/>
          <w:rtl/>
        </w:rPr>
        <w:t>- رحمه</w:t>
      </w:r>
      <w:proofErr w:type="gramEnd"/>
      <w:r w:rsidR="00394B69" w:rsidRPr="00D17455">
        <w:rPr>
          <w:rFonts w:ascii="Traditional Arabic" w:hAnsi="Traditional Arabic" w:cs="Traditional Arabic"/>
          <w:szCs w:val="32"/>
          <w:rtl/>
        </w:rPr>
        <w:t xml:space="preserve"> الله-</w:t>
      </w:r>
      <w:r w:rsidR="00A0752D">
        <w:rPr>
          <w:rFonts w:ascii="Traditional Arabic" w:hAnsi="Traditional Arabic" w:cs="Traditional Arabic" w:hint="cs"/>
          <w:szCs w:val="32"/>
          <w:rtl/>
        </w:rPr>
        <w:t>في بيانها فقال</w:t>
      </w:r>
      <w:r w:rsidRPr="00D17455">
        <w:rPr>
          <w:rFonts w:ascii="Traditional Arabic" w:hAnsi="Traditional Arabic" w:cs="Traditional Arabic"/>
          <w:szCs w:val="32"/>
          <w:rtl/>
        </w:rPr>
        <w:t>:</w:t>
      </w:r>
      <w:r w:rsidRPr="00D17455">
        <w:rPr>
          <w:rFonts w:ascii="Traditional Arabic" w:hAnsi="Traditional Arabic" w:cs="Traditional Arabic"/>
          <w:szCs w:val="32"/>
          <w:rtl/>
          <w:lang w:bidi="ar-EG"/>
        </w:rPr>
        <w:t xml:space="preserve"> </w:t>
      </w:r>
    </w:p>
    <w:p w:rsidR="000753F4" w:rsidRPr="004E2CB7" w:rsidRDefault="001D2448" w:rsidP="004E2CB7">
      <w:pPr>
        <w:autoSpaceDE w:val="0"/>
        <w:autoSpaceDN w:val="0"/>
        <w:adjustRightInd w:val="0"/>
        <w:ind w:left="-52" w:hanging="6"/>
        <w:jc w:val="both"/>
        <w:rPr>
          <w:rFonts w:ascii="Traditional Arabic" w:hAnsi="Traditional Arabic" w:cs="Traditional Arabic"/>
          <w:color w:val="000000"/>
          <w:szCs w:val="32"/>
          <w:rtl/>
          <w:lang w:bidi="ar-EG"/>
        </w:rPr>
      </w:pPr>
      <w:proofErr w:type="gramStart"/>
      <w:r w:rsidRPr="001D2448">
        <w:rPr>
          <w:rFonts w:ascii="ATraditional Arabic" w:hAnsi="ATraditional Arabic"/>
          <w:color w:val="000000"/>
          <w:szCs w:val="32"/>
          <w:rtl/>
          <w:lang w:bidi="ar-EG"/>
        </w:rPr>
        <w:t>{</w:t>
      </w:r>
      <w:r w:rsidR="000753F4" w:rsidRPr="004E2CB7">
        <w:rPr>
          <w:rFonts w:ascii="Traditional Arabic" w:hAnsi="Traditional Arabic" w:cs="Traditional Arabic"/>
          <w:color w:val="000000"/>
          <w:szCs w:val="32"/>
          <w:rtl/>
          <w:lang w:bidi="ar-EG"/>
        </w:rPr>
        <w:t xml:space="preserve"> وَذُوقُوا</w:t>
      </w:r>
      <w:proofErr w:type="gramEnd"/>
      <w:r w:rsidR="000753F4" w:rsidRPr="004E2CB7">
        <w:rPr>
          <w:rFonts w:ascii="Traditional Arabic" w:hAnsi="Traditional Arabic" w:cs="Traditional Arabic"/>
          <w:color w:val="000000"/>
          <w:szCs w:val="32"/>
          <w:rtl/>
          <w:lang w:bidi="ar-EG"/>
        </w:rPr>
        <w:t xml:space="preserve"> عَذَابَ الْحَرِيق </w:t>
      </w:r>
      <w:r w:rsidRPr="001D2448">
        <w:rPr>
          <w:rFonts w:ascii="ATraditional Arabic" w:hAnsi="ATraditional Arabic"/>
          <w:color w:val="000000"/>
          <w:szCs w:val="32"/>
          <w:rtl/>
          <w:lang w:bidi="ar-EG"/>
        </w:rPr>
        <w:t>}</w:t>
      </w:r>
      <w:r w:rsidR="000753F4" w:rsidRPr="004E2CB7">
        <w:rPr>
          <w:rFonts w:ascii="Traditional Arabic" w:hAnsi="Traditional Arabic" w:cs="Traditional Arabic"/>
          <w:color w:val="000000"/>
          <w:szCs w:val="32"/>
          <w:rtl/>
          <w:lang w:bidi="ar-EG"/>
        </w:rPr>
        <w:t xml:space="preserve"> أي: العذاب الشديد المحرق، ذلك العذاب حصل لكم، غير ظلم ولا جور من ربكم، وإنما هو بما قدمت أيديكم من المعاصي التي أثرت لكم ما أثرت، وهذه سنة اللّه في الأولين والآخرين، فإن دأب هؤلاء المكذبين أي: سنتهم وما أجرى اللّه عليهم من الهلاك بذنوبهم.</w:t>
      </w:r>
    </w:p>
    <w:p w:rsidR="00333A31" w:rsidRPr="004E2CB7" w:rsidRDefault="001D2448" w:rsidP="004E2CB7">
      <w:pPr>
        <w:ind w:left="-52" w:hanging="6"/>
        <w:rPr>
          <w:rFonts w:ascii="Traditional Arabic" w:hAnsi="Traditional Arabic" w:cs="Traditional Arabic"/>
          <w:szCs w:val="32"/>
          <w:rtl/>
          <w:lang w:bidi="ar-EG"/>
        </w:rPr>
      </w:pPr>
      <w:proofErr w:type="gramStart"/>
      <w:r w:rsidRPr="001D2448">
        <w:rPr>
          <w:rFonts w:ascii="ATraditional Arabic" w:hAnsi="ATraditional Arabic"/>
          <w:color w:val="000000"/>
          <w:szCs w:val="32"/>
          <w:rtl/>
          <w:lang w:bidi="ar-EG"/>
        </w:rPr>
        <w:t>{</w:t>
      </w:r>
      <w:r w:rsidR="000753F4" w:rsidRPr="004E2CB7">
        <w:rPr>
          <w:rFonts w:ascii="Traditional Arabic" w:hAnsi="Traditional Arabic" w:cs="Traditional Arabic"/>
          <w:color w:val="000000"/>
          <w:szCs w:val="32"/>
          <w:rtl/>
          <w:lang w:bidi="ar-EG"/>
        </w:rPr>
        <w:t xml:space="preserve"> كَدَأْبِ</w:t>
      </w:r>
      <w:proofErr w:type="gramEnd"/>
      <w:r w:rsidR="000753F4" w:rsidRPr="004E2CB7">
        <w:rPr>
          <w:rFonts w:ascii="Traditional Arabic" w:hAnsi="Traditional Arabic" w:cs="Traditional Arabic"/>
          <w:color w:val="000000"/>
          <w:szCs w:val="32"/>
          <w:rtl/>
          <w:lang w:bidi="ar-EG"/>
        </w:rPr>
        <w:t xml:space="preserve"> آلِ فِرْعَوْنَ وَالَّذِينَ مِنْ قَبْلِهِمْ </w:t>
      </w:r>
      <w:r w:rsidRPr="001D2448">
        <w:rPr>
          <w:rFonts w:ascii="ATraditional Arabic" w:hAnsi="ATraditional Arabic"/>
          <w:color w:val="000000"/>
          <w:szCs w:val="32"/>
          <w:rtl/>
          <w:lang w:bidi="ar-EG"/>
        </w:rPr>
        <w:t>}</w:t>
      </w:r>
      <w:r w:rsidR="000753F4" w:rsidRPr="004E2CB7">
        <w:rPr>
          <w:rFonts w:ascii="Traditional Arabic" w:hAnsi="Traditional Arabic" w:cs="Traditional Arabic"/>
          <w:color w:val="000000"/>
          <w:szCs w:val="32"/>
          <w:rtl/>
          <w:lang w:bidi="ar-EG"/>
        </w:rPr>
        <w:t xml:space="preserve"> من الأمم المكذبة. </w:t>
      </w:r>
      <w:proofErr w:type="gramStart"/>
      <w:r w:rsidRPr="001D2448">
        <w:rPr>
          <w:rFonts w:ascii="ATraditional Arabic" w:hAnsi="ATraditional Arabic"/>
          <w:color w:val="000000"/>
          <w:szCs w:val="32"/>
          <w:rtl/>
          <w:lang w:bidi="ar-EG"/>
        </w:rPr>
        <w:t>{</w:t>
      </w:r>
      <w:r w:rsidR="000753F4" w:rsidRPr="004E2CB7">
        <w:rPr>
          <w:rFonts w:ascii="Traditional Arabic" w:hAnsi="Traditional Arabic" w:cs="Traditional Arabic"/>
          <w:color w:val="000000"/>
          <w:szCs w:val="32"/>
          <w:rtl/>
          <w:lang w:bidi="ar-EG"/>
        </w:rPr>
        <w:t xml:space="preserve"> كَفَرُوا</w:t>
      </w:r>
      <w:proofErr w:type="gramEnd"/>
      <w:r w:rsidR="000753F4" w:rsidRPr="004E2CB7">
        <w:rPr>
          <w:rFonts w:ascii="Traditional Arabic" w:hAnsi="Traditional Arabic" w:cs="Traditional Arabic"/>
          <w:color w:val="000000"/>
          <w:szCs w:val="32"/>
          <w:rtl/>
          <w:lang w:bidi="ar-EG"/>
        </w:rPr>
        <w:t xml:space="preserve"> بِآيَاتِ اللَّهِ فَأَخَذَهُمُ اللَّهُ </w:t>
      </w:r>
      <w:r w:rsidRPr="001D2448">
        <w:rPr>
          <w:rFonts w:ascii="ATraditional Arabic" w:hAnsi="ATraditional Arabic"/>
          <w:color w:val="000000"/>
          <w:szCs w:val="32"/>
          <w:rtl/>
          <w:lang w:bidi="ar-EG"/>
        </w:rPr>
        <w:t>}</w:t>
      </w:r>
      <w:r w:rsidR="000753F4" w:rsidRPr="004E2CB7">
        <w:rPr>
          <w:rFonts w:ascii="Traditional Arabic" w:hAnsi="Traditional Arabic" w:cs="Traditional Arabic"/>
          <w:color w:val="000000"/>
          <w:szCs w:val="32"/>
          <w:rtl/>
          <w:lang w:bidi="ar-EG"/>
        </w:rPr>
        <w:t xml:space="preserve"> بالعقاب </w:t>
      </w:r>
      <w:r w:rsidRPr="001D2448">
        <w:rPr>
          <w:rFonts w:ascii="ATraditional Arabic" w:hAnsi="ATraditional Arabic"/>
          <w:color w:val="000000"/>
          <w:szCs w:val="32"/>
          <w:rtl/>
          <w:lang w:bidi="ar-EG"/>
        </w:rPr>
        <w:t>{</w:t>
      </w:r>
      <w:r w:rsidR="000753F4" w:rsidRPr="004E2CB7">
        <w:rPr>
          <w:rFonts w:ascii="Traditional Arabic" w:hAnsi="Traditional Arabic" w:cs="Traditional Arabic"/>
          <w:color w:val="000000"/>
          <w:szCs w:val="32"/>
          <w:rtl/>
          <w:lang w:bidi="ar-EG"/>
        </w:rPr>
        <w:t xml:space="preserve"> بِذُنُوبِهِمْ إِنَّ اللَّهَ قَوِيٌّ شَدِيدُ الْعِقَابِ </w:t>
      </w:r>
      <w:r w:rsidRPr="001D2448">
        <w:rPr>
          <w:rFonts w:ascii="ATraditional Arabic" w:hAnsi="ATraditional Arabic"/>
          <w:color w:val="000000"/>
          <w:szCs w:val="32"/>
          <w:rtl/>
          <w:lang w:bidi="ar-EG"/>
        </w:rPr>
        <w:t>}</w:t>
      </w:r>
      <w:r w:rsidR="000753F4" w:rsidRPr="004E2CB7">
        <w:rPr>
          <w:rFonts w:ascii="Traditional Arabic" w:hAnsi="Traditional Arabic" w:cs="Traditional Arabic"/>
          <w:color w:val="000000"/>
          <w:szCs w:val="32"/>
          <w:rtl/>
          <w:lang w:bidi="ar-EG"/>
        </w:rPr>
        <w:t xml:space="preserve"> لا يعجزه أحد يريد أخذه </w:t>
      </w:r>
      <w:r w:rsidRPr="001D2448">
        <w:rPr>
          <w:rFonts w:ascii="ATraditional Arabic" w:hAnsi="ATraditional Arabic"/>
          <w:color w:val="000000"/>
          <w:szCs w:val="32"/>
          <w:rtl/>
          <w:lang w:bidi="ar-EG"/>
        </w:rPr>
        <w:t>{</w:t>
      </w:r>
      <w:r w:rsidR="000753F4" w:rsidRPr="004E2CB7">
        <w:rPr>
          <w:rFonts w:ascii="Traditional Arabic" w:hAnsi="Traditional Arabic" w:cs="Traditional Arabic"/>
          <w:color w:val="000000"/>
          <w:szCs w:val="32"/>
          <w:rtl/>
          <w:lang w:bidi="ar-EG"/>
        </w:rPr>
        <w:t xml:space="preserve"> مَا مِنْ دَابَّةٍ إِلا هُوَ آخِذٌ بِنَاصِيَتِهَا </w:t>
      </w:r>
      <w:r w:rsidRPr="001D2448">
        <w:rPr>
          <w:rFonts w:ascii="ATraditional Arabic" w:hAnsi="ATraditional Arabic"/>
          <w:color w:val="000000"/>
          <w:szCs w:val="32"/>
          <w:rtl/>
          <w:lang w:bidi="ar-EG"/>
        </w:rPr>
        <w:t>}</w:t>
      </w:r>
      <w:r w:rsidR="000753F4" w:rsidRPr="004E2CB7">
        <w:rPr>
          <w:rFonts w:ascii="Traditional Arabic" w:hAnsi="Traditional Arabic" w:cs="Traditional Arabic"/>
          <w:color w:val="000000"/>
          <w:szCs w:val="32"/>
          <w:rtl/>
          <w:lang w:bidi="ar-EG"/>
        </w:rPr>
        <w:t>.اهـ</w:t>
      </w:r>
      <w:r w:rsidR="00333A31" w:rsidRPr="004E2CB7">
        <w:rPr>
          <w:rFonts w:ascii="Traditional Arabic" w:hAnsi="Traditional Arabic" w:cs="Traditional Arabic"/>
          <w:szCs w:val="32"/>
          <w:rtl/>
          <w:lang w:bidi="ar-EG"/>
        </w:rPr>
        <w:t xml:space="preserve"> </w:t>
      </w:r>
      <w:r w:rsidR="00333A31" w:rsidRPr="001D2448">
        <w:rPr>
          <w:rStyle w:val="a5"/>
          <w:szCs w:val="29"/>
          <w:rtl/>
        </w:rPr>
        <w:t>(</w:t>
      </w:r>
      <w:r w:rsidR="00333A31" w:rsidRPr="001D2448">
        <w:rPr>
          <w:rStyle w:val="a5"/>
          <w:szCs w:val="29"/>
          <w:rtl/>
        </w:rPr>
        <w:footnoteReference w:id="49"/>
      </w:r>
      <w:r w:rsidR="00333A31" w:rsidRPr="001D2448">
        <w:rPr>
          <w:rStyle w:val="a5"/>
          <w:szCs w:val="29"/>
          <w:rtl/>
        </w:rPr>
        <w:t>)</w:t>
      </w:r>
    </w:p>
    <w:p w:rsidR="00A75271" w:rsidRPr="004E2CB7" w:rsidRDefault="001D2448" w:rsidP="004E2CB7">
      <w:pPr>
        <w:ind w:left="-52" w:hanging="6"/>
        <w:jc w:val="both"/>
        <w:rPr>
          <w:rFonts w:ascii="Traditional Arabic" w:hAnsi="Traditional Arabic" w:cs="Traditional Arabic"/>
          <w:color w:val="FF0000"/>
          <w:szCs w:val="32"/>
          <w:rtl/>
        </w:rPr>
      </w:pPr>
      <w:r w:rsidRPr="001D2448">
        <w:rPr>
          <w:rFonts w:ascii="ATraditional Arabic" w:hAnsi="ATraditional Arabic"/>
          <w:color w:val="FF0000"/>
          <w:szCs w:val="32"/>
          <w:rtl/>
        </w:rPr>
        <w:t>{</w:t>
      </w:r>
      <w:r w:rsidR="00A75271" w:rsidRPr="004E2CB7">
        <w:rPr>
          <w:rFonts w:ascii="Traditional Arabic" w:hAnsi="Traditional Arabic" w:cs="Traditional Arabic"/>
          <w:color w:val="FF0000"/>
          <w:szCs w:val="32"/>
          <w:rtl/>
        </w:rPr>
        <w:t>ذَلِكَ بِمَا قَدَّمَتْ أَيْدِيكُمْ وَأَنَّ اللَّهَ لَيْسَ بِظَلَّامٍ لِلْعَبِيدِ (51)</w:t>
      </w:r>
      <w:r w:rsidRPr="001D2448">
        <w:rPr>
          <w:rFonts w:ascii="ATraditional Arabic" w:hAnsi="ATraditional Arabic"/>
          <w:color w:val="FF0000"/>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50"/>
      </w:r>
      <w:r w:rsidRPr="001D2448">
        <w:rPr>
          <w:rStyle w:val="a5"/>
          <w:szCs w:val="29"/>
          <w:rtl/>
        </w:rPr>
        <w:t>)</w:t>
      </w:r>
    </w:p>
    <w:p w:rsidR="00560547" w:rsidRPr="004E2CB7" w:rsidRDefault="00560547" w:rsidP="004E2CB7">
      <w:pPr>
        <w:pStyle w:val="a7"/>
        <w:bidi/>
        <w:spacing w:before="0" w:beforeAutospacing="0" w:after="0" w:afterAutospacing="0"/>
        <w:ind w:left="-52" w:hanging="6"/>
        <w:jc w:val="both"/>
        <w:rPr>
          <w:sz w:val="32"/>
          <w:szCs w:val="32"/>
          <w:rtl/>
          <w:lang w:bidi="ar"/>
        </w:rPr>
      </w:pPr>
      <w:r w:rsidRPr="004E2CB7">
        <w:rPr>
          <w:sz w:val="32"/>
          <w:szCs w:val="32"/>
          <w:rtl/>
          <w:lang w:bidi="ar"/>
        </w:rPr>
        <w:lastRenderedPageBreak/>
        <w:t xml:space="preserve">(ذلك) اسم إشارة مبنيّ في محلّ رفع مبتدأ، والإشارة إلى التعذيب، و(اللام) للبعد و(الكاف) للخطاب (الباء) حرف جرّ (ما) حرف مصدريّ </w:t>
      </w:r>
      <w:r w:rsidR="007503BB" w:rsidRPr="004E2CB7">
        <w:rPr>
          <w:sz w:val="32"/>
          <w:szCs w:val="32"/>
          <w:rtl/>
          <w:lang w:bidi="ar"/>
        </w:rPr>
        <w:t>«</w:t>
      </w:r>
      <w:r w:rsidR="004A493D" w:rsidRPr="001D2448">
        <w:rPr>
          <w:rStyle w:val="a5"/>
          <w:szCs w:val="29"/>
          <w:rtl/>
        </w:rPr>
        <w:t>(</w:t>
      </w:r>
      <w:r w:rsidR="007503BB" w:rsidRPr="001D2448">
        <w:rPr>
          <w:rStyle w:val="a5"/>
          <w:szCs w:val="29"/>
          <w:rtl/>
        </w:rPr>
        <w:footnoteReference w:id="51"/>
      </w:r>
      <w:r w:rsidR="004A493D" w:rsidRPr="001D2448">
        <w:rPr>
          <w:rStyle w:val="a5"/>
          <w:szCs w:val="29"/>
          <w:rtl/>
        </w:rPr>
        <w:t>)</w:t>
      </w:r>
      <w:r w:rsidR="007503BB" w:rsidRPr="004E2CB7">
        <w:rPr>
          <w:sz w:val="32"/>
          <w:szCs w:val="32"/>
          <w:rtl/>
          <w:lang w:bidi="ar"/>
        </w:rPr>
        <w:t>»</w:t>
      </w:r>
      <w:r w:rsidRPr="004E2CB7">
        <w:rPr>
          <w:sz w:val="32"/>
          <w:szCs w:val="32"/>
          <w:rtl/>
          <w:lang w:bidi="ar"/>
        </w:rPr>
        <w:t>، (قدّمت) فعل ماض، و(التاء) للتأنيث (أيدي) فاعل مرفوع وعلامة الرفع الضمّة المقدّرة على الياء و(كم) ضمير مضاف إليه.</w:t>
      </w:r>
    </w:p>
    <w:p w:rsidR="00560547" w:rsidRPr="004E2CB7" w:rsidRDefault="00560547"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(ما قدّمت</w:t>
      </w:r>
      <w:proofErr w:type="gramStart"/>
      <w:r w:rsidR="002F07ED">
        <w:rPr>
          <w:sz w:val="32"/>
          <w:szCs w:val="32"/>
          <w:rtl/>
          <w:lang w:bidi="ar"/>
        </w:rPr>
        <w:t xml:space="preserve">... </w:t>
      </w:r>
      <w:r w:rsidRPr="004E2CB7">
        <w:rPr>
          <w:sz w:val="32"/>
          <w:szCs w:val="32"/>
          <w:rtl/>
          <w:lang w:bidi="ar"/>
        </w:rPr>
        <w:t>)</w:t>
      </w:r>
      <w:proofErr w:type="gramEnd"/>
      <w:r w:rsidRPr="004E2CB7">
        <w:rPr>
          <w:sz w:val="32"/>
          <w:szCs w:val="32"/>
          <w:rtl/>
          <w:lang w:bidi="ar"/>
        </w:rPr>
        <w:t xml:space="preserve"> في محلّ جرّ بالباء متعلّق بمحذوف خبر المبتدأ ذلك.</w:t>
      </w:r>
    </w:p>
    <w:p w:rsidR="00560547" w:rsidRPr="004E2CB7" w:rsidRDefault="00560547"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و(الواو) عاطفة (أنّ) حرف مشبّه </w:t>
      </w:r>
      <w:proofErr w:type="gramStart"/>
      <w:r w:rsidRPr="004E2CB7">
        <w:rPr>
          <w:sz w:val="32"/>
          <w:szCs w:val="32"/>
          <w:rtl/>
          <w:lang w:bidi="ar"/>
        </w:rPr>
        <w:t>بالفعل- ناسخ</w:t>
      </w:r>
      <w:proofErr w:type="gramEnd"/>
      <w:r w:rsidRPr="004E2CB7">
        <w:rPr>
          <w:sz w:val="32"/>
          <w:szCs w:val="32"/>
          <w:rtl/>
          <w:lang w:bidi="ar"/>
        </w:rPr>
        <w:t>- (اللّه) لفظ الجلالة اسم أنّ منصوب (ليس) فعل ماض ناقص جامد- ناسخ- واسمه ضمير مستتر تقديره هو أي اللّه (الباء) حرف جرّ زائد (ظلّام) مجرور لفظا منصوب محلّا خبر ليس (اللام) زائدة للتقوية (العبيد) مجرور لفظا منصوب محلا مفعول به للمبالغة ظلّام.</w:t>
      </w:r>
    </w:p>
    <w:p w:rsidR="00560547" w:rsidRPr="004E2CB7" w:rsidRDefault="00560547"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(أنّ اللّه</w:t>
      </w:r>
      <w:proofErr w:type="gramStart"/>
      <w:r w:rsidR="002F07ED">
        <w:rPr>
          <w:sz w:val="32"/>
          <w:szCs w:val="32"/>
          <w:rtl/>
          <w:lang w:bidi="ar"/>
        </w:rPr>
        <w:t xml:space="preserve">... </w:t>
      </w:r>
      <w:r w:rsidRPr="004E2CB7">
        <w:rPr>
          <w:sz w:val="32"/>
          <w:szCs w:val="32"/>
          <w:rtl/>
          <w:lang w:bidi="ar"/>
        </w:rPr>
        <w:t>)</w:t>
      </w:r>
      <w:proofErr w:type="gramEnd"/>
      <w:r w:rsidRPr="004E2CB7">
        <w:rPr>
          <w:sz w:val="32"/>
          <w:szCs w:val="32"/>
          <w:rtl/>
          <w:lang w:bidi="ar"/>
        </w:rPr>
        <w:t xml:space="preserve"> في محلّ جرّ معطوف على المصدر المؤوّل (ما قدّمت).</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602622" w:rsidRPr="004E2CB7" w:rsidRDefault="001D2448" w:rsidP="004E2CB7">
      <w:pPr>
        <w:ind w:left="-52" w:hanging="6"/>
        <w:jc w:val="both"/>
        <w:rPr>
          <w:rFonts w:ascii="Traditional Arabic" w:hAnsi="Traditional Arabic" w:cs="Traditional Arabic"/>
          <w:color w:val="006600"/>
          <w:szCs w:val="32"/>
          <w:rtl/>
        </w:rPr>
      </w:pPr>
      <w:r w:rsidRPr="001D2448">
        <w:rPr>
          <w:rFonts w:ascii="ATraditional Arabic" w:hAnsi="ATraditional Arabic"/>
          <w:color w:val="006600"/>
          <w:szCs w:val="32"/>
          <w:rtl/>
        </w:rPr>
        <w:t>{</w:t>
      </w:r>
      <w:r w:rsidR="00602622" w:rsidRPr="004E2CB7">
        <w:rPr>
          <w:rFonts w:ascii="Traditional Arabic" w:hAnsi="Traditional Arabic" w:cs="Traditional Arabic"/>
          <w:color w:val="006600"/>
          <w:szCs w:val="32"/>
          <w:rtl/>
        </w:rPr>
        <w:t xml:space="preserve">ذَلِكَ بِمَا قَدَّمَتْ أَيْدِيكُمْ وَأَنَّ اللَّهَ لَيْسَ بِظَلَّامٍ </w:t>
      </w:r>
      <w:proofErr w:type="gramStart"/>
      <w:r w:rsidR="00602622" w:rsidRPr="004E2CB7">
        <w:rPr>
          <w:rFonts w:ascii="Traditional Arabic" w:hAnsi="Traditional Arabic" w:cs="Traditional Arabic"/>
          <w:color w:val="006600"/>
          <w:szCs w:val="32"/>
          <w:rtl/>
        </w:rPr>
        <w:t xml:space="preserve">لِلْعَبِيدِ </w:t>
      </w:r>
      <w:r w:rsidRPr="001D2448">
        <w:rPr>
          <w:rFonts w:ascii="ATraditional Arabic" w:hAnsi="ATraditional Arabic"/>
          <w:color w:val="006600"/>
          <w:szCs w:val="32"/>
          <w:rtl/>
        </w:rPr>
        <w:t>}</w:t>
      </w:r>
      <w:proofErr w:type="gramEnd"/>
    </w:p>
    <w:p w:rsidR="004D78AB" w:rsidRPr="004E2CB7" w:rsidRDefault="004868E2" w:rsidP="00A0752D">
      <w:pPr>
        <w:ind w:left="-52" w:hanging="6"/>
        <w:rPr>
          <w:rFonts w:ascii="Traditional Arabic" w:hAnsi="Traditional Arabic" w:cs="Traditional Arabic"/>
          <w:szCs w:val="32"/>
          <w:rtl/>
          <w:lang w:bidi="ar-EG"/>
        </w:rPr>
      </w:pPr>
      <w:r w:rsidRPr="00D17455">
        <w:rPr>
          <w:rFonts w:ascii="Traditional Arabic" w:hAnsi="Traditional Arabic" w:cs="Traditional Arabic"/>
          <w:szCs w:val="32"/>
          <w:rtl/>
        </w:rPr>
        <w:t>-قال ابن كثير</w:t>
      </w:r>
      <w:r w:rsidR="00093D82" w:rsidRPr="00D17455">
        <w:rPr>
          <w:rFonts w:ascii="Traditional Arabic" w:hAnsi="Traditional Arabic" w:cs="Traditional Arabic"/>
          <w:szCs w:val="32"/>
          <w:rtl/>
        </w:rPr>
        <w:t>- رحمه الله- في تفسيرها ما نصه</w:t>
      </w:r>
      <w:r w:rsidRPr="00D17455">
        <w:rPr>
          <w:rFonts w:ascii="Traditional Arabic" w:hAnsi="Traditional Arabic" w:cs="Traditional Arabic"/>
          <w:szCs w:val="32"/>
          <w:rtl/>
        </w:rPr>
        <w:t>:</w:t>
      </w:r>
      <w:r w:rsidRPr="00D17455">
        <w:rPr>
          <w:rFonts w:ascii="Traditional Arabic" w:hAnsi="Traditional Arabic" w:cs="Traditional Arabic"/>
          <w:szCs w:val="32"/>
          <w:rtl/>
          <w:lang w:bidi="ar-EG"/>
        </w:rPr>
        <w:t xml:space="preserve"> وقوله تعالى: </w:t>
      </w:r>
      <w:r w:rsidR="001D2448" w:rsidRPr="001D2448">
        <w:rPr>
          <w:rFonts w:ascii="ATraditional Arabic" w:hAnsi="ATraditional Arabic"/>
          <w:szCs w:val="32"/>
          <w:rtl/>
          <w:lang w:bidi="ar-EG"/>
        </w:rPr>
        <w:t>{</w:t>
      </w:r>
      <w:r w:rsidRPr="00D17455">
        <w:rPr>
          <w:rFonts w:ascii="Traditional Arabic" w:hAnsi="Traditional Arabic" w:cs="Traditional Arabic"/>
          <w:szCs w:val="32"/>
          <w:rtl/>
          <w:lang w:bidi="ar-EG"/>
        </w:rPr>
        <w:t xml:space="preserve"> ذَلِكَ بِمَا قَدَّمَتْ أَيْدِيكُمْ </w:t>
      </w:r>
      <w:r w:rsidR="001D2448" w:rsidRPr="001D2448">
        <w:rPr>
          <w:rFonts w:ascii="ATraditional Arabic" w:hAnsi="ATraditional Arabic"/>
          <w:szCs w:val="32"/>
          <w:rtl/>
          <w:lang w:bidi="ar-EG"/>
        </w:rPr>
        <w:t>}</w:t>
      </w:r>
      <w:r w:rsidRPr="00D17455">
        <w:rPr>
          <w:rFonts w:ascii="Traditional Arabic" w:hAnsi="Traditional Arabic" w:cs="Traditional Arabic"/>
          <w:szCs w:val="32"/>
          <w:rtl/>
          <w:lang w:bidi="ar-EG"/>
        </w:rPr>
        <w:t xml:space="preserve"> أي: هذا الجزاء بسبب ما عملتم من الأعمال السيئة في حياتكم الدنيا، جازاكم الله بها هذا الجزاء، </w:t>
      </w:r>
      <w:r w:rsidR="001D2448" w:rsidRPr="001D2448">
        <w:rPr>
          <w:rFonts w:ascii="ATraditional Arabic" w:hAnsi="ATraditional Arabic"/>
          <w:szCs w:val="32"/>
          <w:rtl/>
          <w:lang w:bidi="ar-EG"/>
        </w:rPr>
        <w:t>{</w:t>
      </w:r>
      <w:r w:rsidRPr="00D17455">
        <w:rPr>
          <w:rFonts w:ascii="Traditional Arabic" w:hAnsi="Traditional Arabic" w:cs="Traditional Arabic"/>
          <w:szCs w:val="32"/>
          <w:rtl/>
          <w:lang w:bidi="ar-EG"/>
        </w:rPr>
        <w:t xml:space="preserve"> وَأَنَّ اللَّهَ لَيْسَ </w:t>
      </w:r>
      <w:r w:rsidRPr="004E2CB7">
        <w:rPr>
          <w:rFonts w:ascii="Traditional Arabic" w:hAnsi="Traditional Arabic" w:cs="Traditional Arabic"/>
          <w:color w:val="000000"/>
          <w:szCs w:val="32"/>
          <w:rtl/>
          <w:lang w:bidi="ar-EG"/>
        </w:rPr>
        <w:t xml:space="preserve">بِظَلامٍ لِلْعَبِيدِ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أي: لا يظلم أحدا من خلقه، بل هو الحكم العدل، الذي لا يجور، تبارك وتعالى وتقدس وتنزه الغني الحميد؛ ولهذا جاء في الحديث الصحيح عند مسلم، رحمه الله، من رواية أبي ذر، رضي الله عنه، عن رسول الله صلى الله عليه وسلم: "إن الله تعالى يقول: يا عبادي إني حرمت الظلم على نفسي، وجعلته بينكم محرمًا فلا تظالموا. يا عبادي، إنما هي أعمالكم أحصيها لكم، فمن وجد خيرًا فليحمد الله، ومن وجد غير ذلك فلا يلومن إلا نفسه"</w:t>
      </w:r>
      <w:r w:rsidR="00D57614" w:rsidRPr="001D2448">
        <w:rPr>
          <w:rStyle w:val="a5"/>
          <w:szCs w:val="29"/>
          <w:rtl/>
        </w:rPr>
        <w:t>(</w:t>
      </w:r>
      <w:r w:rsidR="00D57614" w:rsidRPr="001D2448">
        <w:rPr>
          <w:rStyle w:val="a5"/>
          <w:szCs w:val="29"/>
          <w:rtl/>
        </w:rPr>
        <w:footnoteReference w:id="52"/>
      </w:r>
      <w:r w:rsidR="00D57614" w:rsidRPr="001D2448">
        <w:rPr>
          <w:rStyle w:val="a5"/>
          <w:szCs w:val="29"/>
          <w:rtl/>
        </w:rPr>
        <w:t>)</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اهـ</w:t>
      </w:r>
      <w:r w:rsidR="004D78AB" w:rsidRPr="001D2448">
        <w:rPr>
          <w:rStyle w:val="a5"/>
          <w:szCs w:val="29"/>
          <w:rtl/>
        </w:rPr>
        <w:t>(</w:t>
      </w:r>
      <w:r w:rsidR="004D78AB" w:rsidRPr="001D2448">
        <w:rPr>
          <w:rStyle w:val="a5"/>
          <w:szCs w:val="29"/>
          <w:rtl/>
        </w:rPr>
        <w:footnoteReference w:id="53"/>
      </w:r>
      <w:r w:rsidR="004D78AB" w:rsidRPr="001D2448">
        <w:rPr>
          <w:rStyle w:val="a5"/>
          <w:szCs w:val="29"/>
          <w:rtl/>
        </w:rPr>
        <w:t>)</w:t>
      </w:r>
    </w:p>
    <w:p w:rsidR="00A75271" w:rsidRPr="004E2CB7" w:rsidRDefault="001D2448" w:rsidP="004E2CB7">
      <w:pPr>
        <w:ind w:left="-52" w:hanging="6"/>
        <w:jc w:val="both"/>
        <w:rPr>
          <w:rFonts w:ascii="Traditional Arabic" w:hAnsi="Traditional Arabic" w:cs="Traditional Arabic"/>
          <w:color w:val="FF0000"/>
          <w:szCs w:val="32"/>
          <w:rtl/>
        </w:rPr>
      </w:pPr>
      <w:proofErr w:type="gramStart"/>
      <w:r w:rsidRPr="001D2448">
        <w:rPr>
          <w:rFonts w:ascii="ATraditional Arabic" w:hAnsi="ATraditional Arabic"/>
          <w:color w:val="FF0000"/>
          <w:szCs w:val="32"/>
          <w:rtl/>
        </w:rPr>
        <w:t>{</w:t>
      </w:r>
      <w:r w:rsidR="00A75271" w:rsidRPr="004E2CB7">
        <w:rPr>
          <w:rFonts w:ascii="Traditional Arabic" w:hAnsi="Traditional Arabic" w:cs="Traditional Arabic"/>
          <w:color w:val="FF0000"/>
          <w:szCs w:val="32"/>
          <w:rtl/>
        </w:rPr>
        <w:t xml:space="preserve"> كَدَأْبِ</w:t>
      </w:r>
      <w:proofErr w:type="gramEnd"/>
      <w:r w:rsidR="00A75271" w:rsidRPr="004E2CB7">
        <w:rPr>
          <w:rFonts w:ascii="Traditional Arabic" w:hAnsi="Traditional Arabic" w:cs="Traditional Arabic"/>
          <w:color w:val="FF0000"/>
          <w:szCs w:val="32"/>
          <w:rtl/>
        </w:rPr>
        <w:t xml:space="preserve"> آَلِ فِرْعَوْنَ وَالَّذِينَ مِنْ قَبْلِهِمْ كَفَرُوا بِآَيَاتِ اللَّهِ فَأَخَذَهُمُ اللَّهُ بِذُنُوبِهِمْ إِنَّ اللَّهَ قَوِيٌّ شَدِيدُ الْعِقَابِ (52)</w:t>
      </w:r>
      <w:r w:rsidRPr="001D2448">
        <w:rPr>
          <w:rFonts w:ascii="ATraditional Arabic" w:hAnsi="ATraditional Arabic"/>
          <w:color w:val="FF0000"/>
          <w:szCs w:val="32"/>
          <w:rtl/>
        </w:rPr>
        <w:t>}</w:t>
      </w:r>
    </w:p>
    <w:p w:rsidR="00A75271" w:rsidRPr="004E2CB7" w:rsidRDefault="00F33CBE"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 </w:t>
      </w:r>
      <w:r w:rsidR="00A75271" w:rsidRPr="004E2CB7">
        <w:rPr>
          <w:rFonts w:ascii="Traditional Arabic" w:hAnsi="Traditional Arabic" w:cs="Traditional Arabic"/>
          <w:color w:val="0000FF"/>
          <w:szCs w:val="32"/>
          <w:rtl/>
        </w:rPr>
        <w:t xml:space="preserve">إعراب مفردات الآية </w:t>
      </w:r>
      <w:r w:rsidR="00A75271" w:rsidRPr="001D2448">
        <w:rPr>
          <w:rStyle w:val="a5"/>
          <w:szCs w:val="29"/>
          <w:rtl/>
        </w:rPr>
        <w:t>(</w:t>
      </w:r>
      <w:r w:rsidR="00A75271" w:rsidRPr="001D2448">
        <w:rPr>
          <w:rStyle w:val="a5"/>
          <w:szCs w:val="29"/>
          <w:rtl/>
        </w:rPr>
        <w:footnoteReference w:id="54"/>
      </w:r>
      <w:r w:rsidR="00A75271" w:rsidRPr="001D2448">
        <w:rPr>
          <w:rStyle w:val="a5"/>
          <w:szCs w:val="29"/>
          <w:rtl/>
        </w:rPr>
        <w:t>)</w:t>
      </w:r>
    </w:p>
    <w:p w:rsidR="00560547" w:rsidRPr="004E2CB7" w:rsidRDefault="00560547" w:rsidP="00A0752D">
      <w:pPr>
        <w:pStyle w:val="a7"/>
        <w:bidi/>
        <w:spacing w:before="0" w:beforeAutospacing="0" w:after="0" w:afterAutospacing="0"/>
        <w:ind w:left="-52" w:hanging="6"/>
        <w:jc w:val="both"/>
        <w:rPr>
          <w:sz w:val="32"/>
          <w:szCs w:val="32"/>
          <w:rtl/>
          <w:lang w:bidi="ar"/>
        </w:rPr>
      </w:pPr>
      <w:r w:rsidRPr="004E2CB7">
        <w:rPr>
          <w:sz w:val="32"/>
          <w:szCs w:val="32"/>
          <w:rtl/>
          <w:lang w:bidi="ar"/>
        </w:rPr>
        <w:lastRenderedPageBreak/>
        <w:t xml:space="preserve">(كدأب) جارّ ومجرور متعلّق بمحذوف خبر لمبتدأ محذوف تقديره دأب هؤلاء (آل) مضاف إليه مجرور (فرعون) مضاف إليه مجرور وعلامة الجرّ الفتحة (الذين) اسم موصول مبنيّ في محلّ جرّ معطوف بحرف العطف على آل فرعون (من قبل) جارّ ومجرور متعلّق بمحذوف صلة الموصول و(هم) ضمير مضاف إليه مثل السابق </w:t>
      </w:r>
      <w:r w:rsidR="004A493D" w:rsidRPr="001D2448">
        <w:rPr>
          <w:rStyle w:val="a5"/>
          <w:szCs w:val="29"/>
          <w:rtl/>
        </w:rPr>
        <w:t>(</w:t>
      </w:r>
      <w:r w:rsidR="007503BB" w:rsidRPr="001D2448">
        <w:rPr>
          <w:rStyle w:val="a5"/>
          <w:szCs w:val="29"/>
          <w:rtl/>
        </w:rPr>
        <w:footnoteReference w:id="55"/>
      </w:r>
      <w:r w:rsidR="004A493D" w:rsidRPr="001D2448">
        <w:rPr>
          <w:rStyle w:val="a5"/>
          <w:szCs w:val="29"/>
          <w:rtl/>
        </w:rPr>
        <w:t>)</w:t>
      </w:r>
      <w:r w:rsidRPr="004E2CB7">
        <w:rPr>
          <w:sz w:val="32"/>
          <w:szCs w:val="32"/>
          <w:rtl/>
          <w:lang w:bidi="ar"/>
        </w:rPr>
        <w:t xml:space="preserve">، (بآيات) جارّ ومجرور متعلّق ب (كفروا)، (اللّه) لفظ الجلالة مضاف إليه مجرور (الفاء) عاطفة (أخذ) فعل ماض و(هم) ضمير مفعول به (اللّه) لفظ الجلالة فاعل مرفوع (بذنوب) جارّ ومجرور متعلّق ب (أخذ) والباء للسبيّة و(هم) مضاف إليه (إنّ اللّه قويّ شديد) مثل إنّ اللّه عزيز حكيم </w:t>
      </w:r>
      <w:r w:rsidR="004A493D" w:rsidRPr="001D2448">
        <w:rPr>
          <w:rStyle w:val="a5"/>
          <w:szCs w:val="29"/>
          <w:rtl/>
        </w:rPr>
        <w:t>(</w:t>
      </w:r>
      <w:r w:rsidR="007503BB" w:rsidRPr="001D2448">
        <w:rPr>
          <w:rStyle w:val="a5"/>
          <w:szCs w:val="29"/>
          <w:rtl/>
        </w:rPr>
        <w:footnoteReference w:id="56"/>
      </w:r>
      <w:r w:rsidR="004A493D" w:rsidRPr="001D2448">
        <w:rPr>
          <w:rStyle w:val="a5"/>
          <w:szCs w:val="29"/>
          <w:rtl/>
        </w:rPr>
        <w:t>)</w:t>
      </w:r>
      <w:r w:rsidRPr="004E2CB7">
        <w:rPr>
          <w:sz w:val="32"/>
          <w:szCs w:val="32"/>
          <w:rtl/>
          <w:lang w:bidi="ar"/>
        </w:rPr>
        <w:t>، (العقاب) مضاف إليه مجرور.</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490E40" w:rsidRPr="004E2CB7" w:rsidRDefault="001D2448" w:rsidP="004E2CB7">
      <w:pPr>
        <w:ind w:left="-52" w:hanging="6"/>
        <w:jc w:val="both"/>
        <w:rPr>
          <w:rFonts w:ascii="Traditional Arabic" w:hAnsi="Traditional Arabic" w:cs="Traditional Arabic"/>
          <w:color w:val="006600"/>
          <w:szCs w:val="32"/>
          <w:rtl/>
        </w:rPr>
      </w:pPr>
      <w:proofErr w:type="gramStart"/>
      <w:r w:rsidRPr="001D2448">
        <w:rPr>
          <w:rFonts w:ascii="ATraditional Arabic" w:hAnsi="ATraditional Arabic"/>
          <w:color w:val="006600"/>
          <w:szCs w:val="32"/>
          <w:rtl/>
        </w:rPr>
        <w:t>{</w:t>
      </w:r>
      <w:r w:rsidR="00490E40" w:rsidRPr="004E2CB7">
        <w:rPr>
          <w:rFonts w:ascii="Traditional Arabic" w:hAnsi="Traditional Arabic" w:cs="Traditional Arabic"/>
          <w:color w:val="006600"/>
          <w:szCs w:val="32"/>
          <w:rtl/>
        </w:rPr>
        <w:t xml:space="preserve"> كَدَأْبِ</w:t>
      </w:r>
      <w:proofErr w:type="gramEnd"/>
      <w:r w:rsidR="00490E40" w:rsidRPr="004E2CB7">
        <w:rPr>
          <w:rFonts w:ascii="Traditional Arabic" w:hAnsi="Traditional Arabic" w:cs="Traditional Arabic"/>
          <w:color w:val="006600"/>
          <w:szCs w:val="32"/>
          <w:rtl/>
        </w:rPr>
        <w:t xml:space="preserve"> آَلِ فِرْعَوْنَ وَالَّذِينَ مِنْ قَبْلِهِمْ كَفَرُوا بِآَيَاتِ اللَّهِ فَأَخَذَهُمُ اللَّهُ بِذُنُوبِهِمْ إِنَّ اللَّهَ قَوِيٌّ شَدِيدُ الْعِقَابِ </w:t>
      </w:r>
      <w:r w:rsidRPr="001D2448">
        <w:rPr>
          <w:rFonts w:ascii="ATraditional Arabic" w:hAnsi="ATraditional Arabic"/>
          <w:color w:val="006600"/>
          <w:szCs w:val="32"/>
          <w:rtl/>
        </w:rPr>
        <w:t>}</w:t>
      </w:r>
    </w:p>
    <w:p w:rsidR="004D78AB" w:rsidRPr="00D17455" w:rsidRDefault="004868E2" w:rsidP="004E2CB7">
      <w:pPr>
        <w:ind w:left="-52" w:hanging="6"/>
        <w:rPr>
          <w:rFonts w:ascii="Traditional Arabic" w:hAnsi="Traditional Arabic" w:cs="Traditional Arabic"/>
          <w:szCs w:val="32"/>
          <w:rtl/>
          <w:lang w:bidi="ar-EG"/>
        </w:rPr>
      </w:pPr>
      <w:r w:rsidRPr="00D17455">
        <w:rPr>
          <w:rFonts w:ascii="Traditional Arabic" w:hAnsi="Traditional Arabic" w:cs="Traditional Arabic"/>
          <w:szCs w:val="32"/>
          <w:rtl/>
        </w:rPr>
        <w:t>-قال ابن كثير</w:t>
      </w:r>
      <w:r w:rsidR="008D3EBB" w:rsidRPr="00D17455">
        <w:rPr>
          <w:rFonts w:ascii="Traditional Arabic" w:hAnsi="Traditional Arabic" w:cs="Traditional Arabic"/>
          <w:szCs w:val="32"/>
          <w:rtl/>
        </w:rPr>
        <w:t>-رحمه الله-في تفسيره</w:t>
      </w:r>
      <w:r w:rsidRPr="00D17455">
        <w:rPr>
          <w:rFonts w:ascii="Traditional Arabic" w:hAnsi="Traditional Arabic" w:cs="Traditional Arabic"/>
          <w:szCs w:val="32"/>
          <w:rtl/>
        </w:rPr>
        <w:t>:</w:t>
      </w:r>
      <w:r w:rsidRPr="00D17455">
        <w:rPr>
          <w:rFonts w:ascii="Traditional Arabic" w:hAnsi="Traditional Arabic" w:cs="Traditional Arabic"/>
          <w:szCs w:val="32"/>
          <w:rtl/>
          <w:lang w:bidi="ar-EG"/>
        </w:rPr>
        <w:t xml:space="preserve"> يقول تعالى: فعل هؤلاء المشركون المكذبون</w:t>
      </w:r>
      <w:r w:rsidR="008D3EBB" w:rsidRPr="00D17455">
        <w:rPr>
          <w:rFonts w:ascii="Traditional Arabic" w:hAnsi="Traditional Arabic" w:cs="Traditional Arabic"/>
          <w:szCs w:val="32"/>
          <w:rtl/>
          <w:lang w:bidi="ar-EG"/>
        </w:rPr>
        <w:t xml:space="preserve"> </w:t>
      </w:r>
      <w:r w:rsidRPr="00D17455">
        <w:rPr>
          <w:rFonts w:ascii="Traditional Arabic" w:hAnsi="Traditional Arabic" w:cs="Traditional Arabic"/>
          <w:szCs w:val="32"/>
          <w:rtl/>
          <w:lang w:bidi="ar-EG"/>
        </w:rPr>
        <w:t xml:space="preserve">بما أرسلت به يا محمد، كما فعل الأمم المكذبة قبلهم، ففعلنا بهم ما هو دأبنا، أي: عادتنا وسنتنا في أمثالهم من المكذبين من آل فرعون ومن قبلهم من الأمم المكذبة بالرسل، الكافرين بآيات الله. </w:t>
      </w:r>
      <w:proofErr w:type="gramStart"/>
      <w:r w:rsidR="001D2448" w:rsidRPr="001D2448">
        <w:rPr>
          <w:rFonts w:ascii="ATraditional Arabic" w:hAnsi="ATraditional Arabic"/>
          <w:szCs w:val="32"/>
          <w:rtl/>
          <w:lang w:bidi="ar-EG"/>
        </w:rPr>
        <w:t>{</w:t>
      </w:r>
      <w:r w:rsidRPr="00D17455">
        <w:rPr>
          <w:rFonts w:ascii="Traditional Arabic" w:hAnsi="Traditional Arabic" w:cs="Traditional Arabic"/>
          <w:szCs w:val="32"/>
          <w:rtl/>
          <w:lang w:bidi="ar-EG"/>
        </w:rPr>
        <w:t xml:space="preserve"> فَأَخَذَهُمُ</w:t>
      </w:r>
      <w:proofErr w:type="gramEnd"/>
      <w:r w:rsidRPr="00D17455">
        <w:rPr>
          <w:rFonts w:ascii="Traditional Arabic" w:hAnsi="Traditional Arabic" w:cs="Traditional Arabic"/>
          <w:szCs w:val="32"/>
          <w:rtl/>
          <w:lang w:bidi="ar-EG"/>
        </w:rPr>
        <w:t xml:space="preserve"> اللَّهُ بِذُنُوبِهِمْ </w:t>
      </w:r>
      <w:r w:rsidR="001D2448" w:rsidRPr="001D2448">
        <w:rPr>
          <w:rFonts w:ascii="ATraditional Arabic" w:hAnsi="ATraditional Arabic"/>
          <w:szCs w:val="32"/>
          <w:rtl/>
          <w:lang w:bidi="ar-EG"/>
        </w:rPr>
        <w:t>}</w:t>
      </w:r>
      <w:r w:rsidRPr="00D17455">
        <w:rPr>
          <w:rFonts w:ascii="Traditional Arabic" w:hAnsi="Traditional Arabic" w:cs="Traditional Arabic"/>
          <w:szCs w:val="32"/>
          <w:rtl/>
          <w:lang w:bidi="ar-EG"/>
        </w:rPr>
        <w:t xml:space="preserve"> أي: بسبب ذنوبهم أهلكهم، فأخذهم أخذ عزيز مقتدر </w:t>
      </w:r>
      <w:r w:rsidR="001D2448" w:rsidRPr="001D2448">
        <w:rPr>
          <w:rFonts w:ascii="ATraditional Arabic" w:hAnsi="ATraditional Arabic"/>
          <w:szCs w:val="32"/>
          <w:rtl/>
          <w:lang w:bidi="ar-EG"/>
        </w:rPr>
        <w:t>{</w:t>
      </w:r>
      <w:r w:rsidRPr="00D17455">
        <w:rPr>
          <w:rFonts w:ascii="Traditional Arabic" w:hAnsi="Traditional Arabic" w:cs="Traditional Arabic"/>
          <w:szCs w:val="32"/>
          <w:rtl/>
          <w:lang w:bidi="ar-EG"/>
        </w:rPr>
        <w:t xml:space="preserve"> إِنَّ اللَّهَ قَوِيٌّ شَدِيدُ الْعِقَابِ </w:t>
      </w:r>
      <w:r w:rsidR="001D2448" w:rsidRPr="001D2448">
        <w:rPr>
          <w:rFonts w:ascii="ATraditional Arabic" w:hAnsi="ATraditional Arabic"/>
          <w:szCs w:val="32"/>
          <w:rtl/>
          <w:lang w:bidi="ar-EG"/>
        </w:rPr>
        <w:t>}</w:t>
      </w:r>
      <w:r w:rsidRPr="00D17455">
        <w:rPr>
          <w:rFonts w:ascii="Traditional Arabic" w:hAnsi="Traditional Arabic" w:cs="Traditional Arabic"/>
          <w:szCs w:val="32"/>
          <w:rtl/>
          <w:lang w:bidi="ar-EG"/>
        </w:rPr>
        <w:t xml:space="preserve"> أي: لا يغلبه غالب، ولا يفوته </w:t>
      </w:r>
      <w:proofErr w:type="spellStart"/>
      <w:r w:rsidRPr="00D17455">
        <w:rPr>
          <w:rFonts w:ascii="Traditional Arabic" w:hAnsi="Traditional Arabic" w:cs="Traditional Arabic"/>
          <w:szCs w:val="32"/>
          <w:rtl/>
          <w:lang w:bidi="ar-EG"/>
        </w:rPr>
        <w:t>هارب.اه</w:t>
      </w:r>
      <w:proofErr w:type="spellEnd"/>
      <w:r w:rsidRPr="00D17455">
        <w:rPr>
          <w:rFonts w:ascii="Traditional Arabic" w:hAnsi="Traditional Arabic" w:cs="Traditional Arabic"/>
          <w:szCs w:val="32"/>
          <w:rtl/>
          <w:lang w:bidi="ar-EG"/>
        </w:rPr>
        <w:t>ـ</w:t>
      </w:r>
      <w:r w:rsidR="004D78AB" w:rsidRPr="001D2448">
        <w:rPr>
          <w:rStyle w:val="a5"/>
          <w:szCs w:val="29"/>
          <w:rtl/>
        </w:rPr>
        <w:t>(</w:t>
      </w:r>
      <w:r w:rsidR="004D78AB" w:rsidRPr="001D2448">
        <w:rPr>
          <w:rStyle w:val="a5"/>
          <w:szCs w:val="29"/>
          <w:rtl/>
        </w:rPr>
        <w:footnoteReference w:id="57"/>
      </w:r>
      <w:r w:rsidR="004D78AB" w:rsidRPr="001D2448">
        <w:rPr>
          <w:rStyle w:val="a5"/>
          <w:szCs w:val="29"/>
          <w:rtl/>
        </w:rPr>
        <w:t>)</w:t>
      </w:r>
    </w:p>
    <w:p w:rsidR="003E44DA" w:rsidRPr="00D17455" w:rsidRDefault="008D3EBB" w:rsidP="004E2CB7">
      <w:pPr>
        <w:ind w:left="-52" w:hanging="6"/>
        <w:rPr>
          <w:rFonts w:ascii="Traditional Arabic" w:hAnsi="Traditional Arabic" w:cs="Traditional Arabic"/>
          <w:szCs w:val="32"/>
          <w:rtl/>
          <w:lang w:bidi="ar-EG"/>
        </w:rPr>
      </w:pPr>
      <w:r w:rsidRPr="00D17455">
        <w:rPr>
          <w:rFonts w:ascii="Traditional Arabic" w:hAnsi="Traditional Arabic" w:cs="Traditional Arabic"/>
          <w:szCs w:val="32"/>
          <w:rtl/>
        </w:rPr>
        <w:t xml:space="preserve">-وزاد أبو جعفر الطبري في بيان قوله تعالي </w:t>
      </w:r>
      <w:proofErr w:type="gramStart"/>
      <w:r w:rsidR="001D2448" w:rsidRPr="001D2448">
        <w:rPr>
          <w:rFonts w:ascii="ATraditional Arabic" w:hAnsi="ATraditional Arabic"/>
          <w:szCs w:val="32"/>
          <w:rtl/>
          <w:lang w:bidi="ar-EG"/>
        </w:rPr>
        <w:t>{</w:t>
      </w:r>
      <w:r w:rsidRPr="00D17455">
        <w:rPr>
          <w:rFonts w:ascii="Traditional Arabic" w:hAnsi="Traditional Arabic" w:cs="Traditional Arabic"/>
          <w:szCs w:val="32"/>
          <w:rtl/>
          <w:lang w:bidi="ar-EG"/>
        </w:rPr>
        <w:t xml:space="preserve"> إِنَّ</w:t>
      </w:r>
      <w:proofErr w:type="gramEnd"/>
      <w:r w:rsidRPr="00D17455">
        <w:rPr>
          <w:rFonts w:ascii="Traditional Arabic" w:hAnsi="Traditional Arabic" w:cs="Traditional Arabic"/>
          <w:szCs w:val="32"/>
          <w:rtl/>
          <w:lang w:bidi="ar-EG"/>
        </w:rPr>
        <w:t xml:space="preserve"> اللَّهَ قَوِيٌّ شَدِيدُ الْعِقَابِ </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D17455">
        <w:rPr>
          <w:rFonts w:ascii="Traditional Arabic" w:hAnsi="Traditional Arabic" w:cs="Traditional Arabic"/>
          <w:szCs w:val="32"/>
          <w:rtl/>
        </w:rPr>
        <w:t>فقال:</w:t>
      </w:r>
      <w:r w:rsidRPr="00D17455">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D17455">
        <w:rPr>
          <w:rFonts w:ascii="Traditional Arabic" w:hAnsi="Traditional Arabic" w:cs="Traditional Arabic"/>
          <w:szCs w:val="32"/>
          <w:rtl/>
          <w:lang w:bidi="ar-EG"/>
        </w:rPr>
        <w:t>إن الله قوي</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D17455">
        <w:rPr>
          <w:rFonts w:ascii="Traditional Arabic" w:hAnsi="Traditional Arabic" w:cs="Traditional Arabic"/>
          <w:szCs w:val="32"/>
          <w:rtl/>
          <w:lang w:bidi="ar-EG"/>
        </w:rPr>
        <w:t>لا يغلبه غالب، ولا يرد قضاءه رادٌّ، يُنْفِذ أمره، ويُمضي قضاءه في خلقه شديد عقابه لمن كفر بآياته وجحد حُججه.</w:t>
      </w:r>
      <w:r w:rsidRPr="00D17455">
        <w:rPr>
          <w:rFonts w:ascii="Traditional Arabic" w:hAnsi="Traditional Arabic" w:cs="Traditional Arabic"/>
          <w:szCs w:val="32"/>
          <w:rtl/>
        </w:rPr>
        <w:t>اهـ</w:t>
      </w:r>
      <w:r w:rsidR="003E44DA" w:rsidRPr="001D2448">
        <w:rPr>
          <w:rStyle w:val="a5"/>
          <w:szCs w:val="29"/>
          <w:rtl/>
        </w:rPr>
        <w:t>(</w:t>
      </w:r>
      <w:r w:rsidR="003E44DA" w:rsidRPr="001D2448">
        <w:rPr>
          <w:rStyle w:val="a5"/>
          <w:szCs w:val="29"/>
          <w:rtl/>
        </w:rPr>
        <w:footnoteReference w:id="58"/>
      </w:r>
      <w:r w:rsidR="003E44DA" w:rsidRPr="001D2448">
        <w:rPr>
          <w:rStyle w:val="a5"/>
          <w:szCs w:val="29"/>
          <w:rtl/>
        </w:rPr>
        <w:t>)</w:t>
      </w:r>
    </w:p>
    <w:p w:rsidR="00A75271" w:rsidRPr="004E2CB7" w:rsidRDefault="001D2448" w:rsidP="004E2CB7">
      <w:pPr>
        <w:ind w:left="-52" w:hanging="6"/>
        <w:jc w:val="both"/>
        <w:rPr>
          <w:rFonts w:ascii="Traditional Arabic" w:hAnsi="Traditional Arabic" w:cs="Traditional Arabic"/>
          <w:color w:val="FF0000"/>
          <w:szCs w:val="32"/>
          <w:rtl/>
        </w:rPr>
      </w:pPr>
      <w:r w:rsidRPr="001D2448">
        <w:rPr>
          <w:rFonts w:ascii="ATraditional Arabic" w:hAnsi="ATraditional Arabic"/>
          <w:color w:val="FF0000"/>
          <w:szCs w:val="32"/>
          <w:rtl/>
        </w:rPr>
        <w:t>{</w:t>
      </w:r>
      <w:r w:rsidR="00A75271" w:rsidRPr="004E2CB7">
        <w:rPr>
          <w:rFonts w:ascii="Traditional Arabic" w:hAnsi="Traditional Arabic" w:cs="Traditional Arabic"/>
          <w:color w:val="FF0000"/>
          <w:szCs w:val="32"/>
          <w:rtl/>
        </w:rPr>
        <w:t xml:space="preserve">ذَلِكَ بِأَنَّ اللَّهَ لَمْ </w:t>
      </w:r>
      <w:proofErr w:type="spellStart"/>
      <w:r w:rsidR="00A75271" w:rsidRPr="004E2CB7">
        <w:rPr>
          <w:rFonts w:ascii="Traditional Arabic" w:hAnsi="Traditional Arabic" w:cs="Traditional Arabic"/>
          <w:color w:val="FF0000"/>
          <w:szCs w:val="32"/>
          <w:rtl/>
        </w:rPr>
        <w:t>يَكُ</w:t>
      </w:r>
      <w:proofErr w:type="spellEnd"/>
      <w:r w:rsidR="00A75271" w:rsidRPr="004E2CB7">
        <w:rPr>
          <w:rFonts w:ascii="Traditional Arabic" w:hAnsi="Traditional Arabic" w:cs="Traditional Arabic"/>
          <w:color w:val="FF0000"/>
          <w:szCs w:val="32"/>
          <w:rtl/>
        </w:rPr>
        <w:t xml:space="preserve"> مُغَيِّرًا نِعْمَةً أَنْعَمَهَا عَلَى قَوْمٍ حَتَّى يُغَيِّرُوا مَا بِأَنْفُسِهِمْ وَأَنَّ اللَّهَ سَمِيعٌ عَلِيمٌ (53)</w:t>
      </w:r>
      <w:r w:rsidRPr="001D2448">
        <w:rPr>
          <w:rFonts w:ascii="ATraditional Arabic" w:hAnsi="ATraditional Arabic"/>
          <w:color w:val="FF0000"/>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59"/>
      </w:r>
      <w:r w:rsidRPr="001D2448">
        <w:rPr>
          <w:rStyle w:val="a5"/>
          <w:szCs w:val="29"/>
          <w:rtl/>
        </w:rPr>
        <w:t>)</w:t>
      </w:r>
    </w:p>
    <w:p w:rsidR="00560547" w:rsidRPr="004E2CB7" w:rsidRDefault="00560547" w:rsidP="004E2CB7">
      <w:pPr>
        <w:pStyle w:val="a7"/>
        <w:bidi/>
        <w:spacing w:before="0" w:beforeAutospacing="0" w:after="0" w:afterAutospacing="0"/>
        <w:ind w:left="-52" w:hanging="6"/>
        <w:jc w:val="both"/>
        <w:rPr>
          <w:sz w:val="32"/>
          <w:szCs w:val="32"/>
          <w:rtl/>
          <w:lang w:bidi="ar"/>
        </w:rPr>
      </w:pPr>
      <w:r w:rsidRPr="004E2CB7">
        <w:rPr>
          <w:sz w:val="32"/>
          <w:szCs w:val="32"/>
          <w:rtl/>
          <w:lang w:bidi="ar"/>
        </w:rPr>
        <w:lastRenderedPageBreak/>
        <w:t xml:space="preserve">(ذلك) مثل السابق </w:t>
      </w:r>
      <w:r w:rsidR="007503BB" w:rsidRPr="004E2CB7">
        <w:rPr>
          <w:sz w:val="32"/>
          <w:szCs w:val="32"/>
          <w:rtl/>
          <w:lang w:bidi="ar"/>
        </w:rPr>
        <w:t>«</w:t>
      </w:r>
      <w:r w:rsidR="004A493D" w:rsidRPr="001D2448">
        <w:rPr>
          <w:rStyle w:val="a5"/>
          <w:szCs w:val="29"/>
          <w:rtl/>
        </w:rPr>
        <w:t>(</w:t>
      </w:r>
      <w:r w:rsidR="007503BB" w:rsidRPr="001D2448">
        <w:rPr>
          <w:rStyle w:val="a5"/>
          <w:szCs w:val="29"/>
          <w:rtl/>
        </w:rPr>
        <w:footnoteReference w:id="60"/>
      </w:r>
      <w:r w:rsidR="004A493D" w:rsidRPr="001D2448">
        <w:rPr>
          <w:rStyle w:val="a5"/>
          <w:szCs w:val="29"/>
          <w:rtl/>
        </w:rPr>
        <w:t>)</w:t>
      </w:r>
      <w:r w:rsidR="007503BB" w:rsidRPr="004E2CB7">
        <w:rPr>
          <w:sz w:val="32"/>
          <w:szCs w:val="32"/>
          <w:rtl/>
          <w:lang w:bidi="ar"/>
        </w:rPr>
        <w:t>»</w:t>
      </w:r>
      <w:r w:rsidRPr="004E2CB7">
        <w:rPr>
          <w:sz w:val="32"/>
          <w:szCs w:val="32"/>
          <w:rtl/>
          <w:lang w:bidi="ar"/>
        </w:rPr>
        <w:t xml:space="preserve">، (الباء) حرف جرّ (أنّ اللّه) مرّ إعرابها </w:t>
      </w:r>
      <w:r w:rsidR="007503BB" w:rsidRPr="004E2CB7">
        <w:rPr>
          <w:sz w:val="32"/>
          <w:szCs w:val="32"/>
          <w:rtl/>
          <w:lang w:bidi="ar"/>
        </w:rPr>
        <w:t>«</w:t>
      </w:r>
      <w:r w:rsidR="004A493D" w:rsidRPr="001D2448">
        <w:rPr>
          <w:rStyle w:val="a5"/>
          <w:szCs w:val="29"/>
          <w:rtl/>
        </w:rPr>
        <w:t>(</w:t>
      </w:r>
      <w:r w:rsidR="007503BB" w:rsidRPr="001D2448">
        <w:rPr>
          <w:rStyle w:val="a5"/>
          <w:szCs w:val="29"/>
          <w:rtl/>
        </w:rPr>
        <w:footnoteReference w:id="61"/>
      </w:r>
      <w:r w:rsidR="004A493D" w:rsidRPr="001D2448">
        <w:rPr>
          <w:rStyle w:val="a5"/>
          <w:szCs w:val="29"/>
          <w:rtl/>
        </w:rPr>
        <w:t>)</w:t>
      </w:r>
      <w:r w:rsidR="007503BB" w:rsidRPr="004E2CB7">
        <w:rPr>
          <w:sz w:val="32"/>
          <w:szCs w:val="32"/>
          <w:rtl/>
          <w:lang w:bidi="ar"/>
        </w:rPr>
        <w:t>»</w:t>
      </w:r>
      <w:r w:rsidRPr="004E2CB7">
        <w:rPr>
          <w:sz w:val="32"/>
          <w:szCs w:val="32"/>
          <w:rtl/>
          <w:lang w:bidi="ar"/>
        </w:rPr>
        <w:t>، (لم) حرف نفي جزم (</w:t>
      </w:r>
      <w:proofErr w:type="spellStart"/>
      <w:r w:rsidRPr="004E2CB7">
        <w:rPr>
          <w:sz w:val="32"/>
          <w:szCs w:val="32"/>
          <w:rtl/>
          <w:lang w:bidi="ar"/>
        </w:rPr>
        <w:t>يك</w:t>
      </w:r>
      <w:proofErr w:type="spellEnd"/>
      <w:r w:rsidRPr="004E2CB7">
        <w:rPr>
          <w:sz w:val="32"/>
          <w:szCs w:val="32"/>
          <w:rtl/>
          <w:lang w:bidi="ar"/>
        </w:rPr>
        <w:t xml:space="preserve">) مضارع ناقص مجزوم وعلامة الجزم السكون الظاهر على النون المحذوفة للتخفيف، واسمه ضمير مستتر تقديره هو أي اللّه (مغيّرا) خبر </w:t>
      </w:r>
      <w:proofErr w:type="spellStart"/>
      <w:r w:rsidRPr="004E2CB7">
        <w:rPr>
          <w:sz w:val="32"/>
          <w:szCs w:val="32"/>
          <w:rtl/>
          <w:lang w:bidi="ar"/>
        </w:rPr>
        <w:t>يك</w:t>
      </w:r>
      <w:proofErr w:type="spellEnd"/>
      <w:r w:rsidRPr="004E2CB7">
        <w:rPr>
          <w:sz w:val="32"/>
          <w:szCs w:val="32"/>
          <w:rtl/>
          <w:lang w:bidi="ar"/>
        </w:rPr>
        <w:t xml:space="preserve"> منصوب (نعمة) مفعول به لاسم الفاعل (مغيّرا)، (أنعم) فعل ماض، والفاعل هو و(ها) ضمير مفعول به (على قوم) جارّ ومجرور متعلّق ب (أنعم)، (حتّى) حرف غاية وجرّ (يغيّروا) مضارع منصوب بأن مضمرة بعد حتّى، (ما) اسم موصول مبنيّ في محلّ نصب مفعول به (بأنفس) جارّ ومجرور متعلّق بمحذوف صلة ما و(هم) ضمير مضاف إليه.</w:t>
      </w:r>
    </w:p>
    <w:p w:rsidR="00560547" w:rsidRPr="004E2CB7" w:rsidRDefault="00560547"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والمصدر المؤوّل (أن يغيّروا) في محلّ جرّ ب (حتّى) متعلّق ب (مغيّرا)، (الواو) عاطفة (أنّ اللّه سميع عليم) مثل إنّ اللّه عزيز حكيم </w:t>
      </w:r>
      <w:r w:rsidR="007503BB" w:rsidRPr="004E2CB7">
        <w:rPr>
          <w:sz w:val="32"/>
          <w:szCs w:val="32"/>
          <w:rtl/>
          <w:lang w:bidi="ar"/>
        </w:rPr>
        <w:t>«</w:t>
      </w:r>
      <w:r w:rsidR="004A493D" w:rsidRPr="001D2448">
        <w:rPr>
          <w:rStyle w:val="a5"/>
          <w:szCs w:val="29"/>
          <w:rtl/>
        </w:rPr>
        <w:t>(</w:t>
      </w:r>
      <w:r w:rsidR="007503BB" w:rsidRPr="001D2448">
        <w:rPr>
          <w:rStyle w:val="a5"/>
          <w:szCs w:val="29"/>
          <w:rtl/>
        </w:rPr>
        <w:footnoteReference w:id="62"/>
      </w:r>
      <w:r w:rsidR="004A493D" w:rsidRPr="001D2448">
        <w:rPr>
          <w:rStyle w:val="a5"/>
          <w:szCs w:val="29"/>
          <w:rtl/>
        </w:rPr>
        <w:t>)</w:t>
      </w:r>
      <w:r w:rsidR="007503BB" w:rsidRPr="004E2CB7">
        <w:rPr>
          <w:sz w:val="32"/>
          <w:szCs w:val="32"/>
          <w:rtl/>
          <w:lang w:bidi="ar"/>
        </w:rPr>
        <w:t>»</w:t>
      </w:r>
      <w:r w:rsidRPr="004E2CB7">
        <w:rPr>
          <w:sz w:val="32"/>
          <w:szCs w:val="32"/>
          <w:rtl/>
          <w:lang w:bidi="ar"/>
        </w:rPr>
        <w:t>.</w:t>
      </w:r>
    </w:p>
    <w:p w:rsidR="00560547" w:rsidRPr="004E2CB7" w:rsidRDefault="00560547"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والمصدر المؤوّل (أنّ اللّه لم </w:t>
      </w:r>
      <w:proofErr w:type="spellStart"/>
      <w:r w:rsidRPr="004E2CB7">
        <w:rPr>
          <w:sz w:val="32"/>
          <w:szCs w:val="32"/>
          <w:rtl/>
          <w:lang w:bidi="ar"/>
        </w:rPr>
        <w:t>يك</w:t>
      </w:r>
      <w:proofErr w:type="spellEnd"/>
      <w:proofErr w:type="gramStart"/>
      <w:r w:rsidR="002F07ED">
        <w:rPr>
          <w:sz w:val="32"/>
          <w:szCs w:val="32"/>
          <w:rtl/>
          <w:lang w:bidi="ar"/>
        </w:rPr>
        <w:t xml:space="preserve">... </w:t>
      </w:r>
      <w:r w:rsidRPr="004E2CB7">
        <w:rPr>
          <w:sz w:val="32"/>
          <w:szCs w:val="32"/>
          <w:rtl/>
          <w:lang w:bidi="ar"/>
        </w:rPr>
        <w:t>)</w:t>
      </w:r>
      <w:proofErr w:type="gramEnd"/>
      <w:r w:rsidRPr="004E2CB7">
        <w:rPr>
          <w:sz w:val="32"/>
          <w:szCs w:val="32"/>
          <w:rtl/>
          <w:lang w:bidi="ar"/>
        </w:rPr>
        <w:t xml:space="preserve"> في محلّ جرّ بالباء متعلّق بمحذوف خبر المبتدأ ذلك.</w:t>
      </w:r>
    </w:p>
    <w:p w:rsidR="00560547" w:rsidRPr="004E2CB7" w:rsidRDefault="00560547"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(أنّ اللّه سميع</w:t>
      </w:r>
      <w:proofErr w:type="gramStart"/>
      <w:r w:rsidR="002F07ED">
        <w:rPr>
          <w:sz w:val="32"/>
          <w:szCs w:val="32"/>
          <w:rtl/>
          <w:lang w:bidi="ar"/>
        </w:rPr>
        <w:t xml:space="preserve">... </w:t>
      </w:r>
      <w:r w:rsidRPr="004E2CB7">
        <w:rPr>
          <w:sz w:val="32"/>
          <w:szCs w:val="32"/>
          <w:rtl/>
          <w:lang w:bidi="ar"/>
        </w:rPr>
        <w:t>)</w:t>
      </w:r>
      <w:proofErr w:type="gramEnd"/>
      <w:r w:rsidRPr="004E2CB7">
        <w:rPr>
          <w:sz w:val="32"/>
          <w:szCs w:val="32"/>
          <w:rtl/>
          <w:lang w:bidi="ar"/>
        </w:rPr>
        <w:t xml:space="preserve"> في محلّ جرّ معطوف على المصدر المؤوّل (أنّ اللّه لم </w:t>
      </w:r>
      <w:proofErr w:type="spellStart"/>
      <w:r w:rsidRPr="004E2CB7">
        <w:rPr>
          <w:sz w:val="32"/>
          <w:szCs w:val="32"/>
          <w:rtl/>
          <w:lang w:bidi="ar"/>
        </w:rPr>
        <w:t>يك</w:t>
      </w:r>
      <w:proofErr w:type="spellEnd"/>
      <w:r w:rsidR="002F07ED">
        <w:rPr>
          <w:sz w:val="32"/>
          <w:szCs w:val="32"/>
          <w:rtl/>
          <w:lang w:bidi="ar"/>
        </w:rPr>
        <w:t xml:space="preserve">... </w:t>
      </w:r>
      <w:r w:rsidRPr="004E2CB7">
        <w:rPr>
          <w:sz w:val="32"/>
          <w:szCs w:val="32"/>
          <w:rtl/>
          <w:lang w:bidi="ar"/>
        </w:rPr>
        <w:t>)</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490E40" w:rsidRPr="004E2CB7" w:rsidRDefault="001D2448" w:rsidP="004E2CB7">
      <w:pPr>
        <w:ind w:left="-52" w:hanging="6"/>
        <w:jc w:val="both"/>
        <w:rPr>
          <w:rFonts w:ascii="Traditional Arabic" w:hAnsi="Traditional Arabic" w:cs="Traditional Arabic"/>
          <w:color w:val="006600"/>
          <w:szCs w:val="32"/>
          <w:rtl/>
        </w:rPr>
      </w:pPr>
      <w:r w:rsidRPr="001D2448">
        <w:rPr>
          <w:rFonts w:ascii="ATraditional Arabic" w:hAnsi="ATraditional Arabic"/>
          <w:color w:val="006600"/>
          <w:szCs w:val="32"/>
          <w:rtl/>
        </w:rPr>
        <w:t>{</w:t>
      </w:r>
      <w:r w:rsidR="00490E40" w:rsidRPr="004E2CB7">
        <w:rPr>
          <w:rFonts w:ascii="Traditional Arabic" w:hAnsi="Traditional Arabic" w:cs="Traditional Arabic"/>
          <w:color w:val="006600"/>
          <w:szCs w:val="32"/>
          <w:rtl/>
        </w:rPr>
        <w:t xml:space="preserve">ذَلِكَ بِأَنَّ اللَّهَ لَمْ </w:t>
      </w:r>
      <w:proofErr w:type="spellStart"/>
      <w:r w:rsidR="00490E40" w:rsidRPr="004E2CB7">
        <w:rPr>
          <w:rFonts w:ascii="Traditional Arabic" w:hAnsi="Traditional Arabic" w:cs="Traditional Arabic"/>
          <w:color w:val="006600"/>
          <w:szCs w:val="32"/>
          <w:rtl/>
        </w:rPr>
        <w:t>يَكُ</w:t>
      </w:r>
      <w:proofErr w:type="spellEnd"/>
      <w:r w:rsidR="00490E40" w:rsidRPr="004E2CB7">
        <w:rPr>
          <w:rFonts w:ascii="Traditional Arabic" w:hAnsi="Traditional Arabic" w:cs="Traditional Arabic"/>
          <w:color w:val="006600"/>
          <w:szCs w:val="32"/>
          <w:rtl/>
        </w:rPr>
        <w:t xml:space="preserve"> مُغَيِّرًا نِعْمَةً أَنْعَمَهَا عَلَى قَوْمٍ حَتَّى يُغَيِّرُوا مَا بِأَنْفُسِهِمْ وَأَنَّ اللَّهَ سَمِيعٌ </w:t>
      </w:r>
      <w:proofErr w:type="gramStart"/>
      <w:r w:rsidR="00490E40" w:rsidRPr="004E2CB7">
        <w:rPr>
          <w:rFonts w:ascii="Traditional Arabic" w:hAnsi="Traditional Arabic" w:cs="Traditional Arabic"/>
          <w:color w:val="006600"/>
          <w:szCs w:val="32"/>
          <w:rtl/>
        </w:rPr>
        <w:t xml:space="preserve">عَلِيمٌ </w:t>
      </w:r>
      <w:r w:rsidRPr="001D2448">
        <w:rPr>
          <w:rFonts w:ascii="ATraditional Arabic" w:hAnsi="ATraditional Arabic"/>
          <w:color w:val="006600"/>
          <w:szCs w:val="32"/>
          <w:rtl/>
        </w:rPr>
        <w:t>}</w:t>
      </w:r>
      <w:proofErr w:type="gramEnd"/>
    </w:p>
    <w:p w:rsidR="00B306D4" w:rsidRPr="004E2CB7" w:rsidRDefault="00B306D4" w:rsidP="004E2CB7">
      <w:pPr>
        <w:autoSpaceDE w:val="0"/>
        <w:autoSpaceDN w:val="0"/>
        <w:adjustRightInd w:val="0"/>
        <w:ind w:left="-52" w:hanging="6"/>
        <w:jc w:val="both"/>
        <w:rPr>
          <w:rFonts w:ascii="Traditional Arabic" w:hAnsi="Traditional Arabic" w:cs="Traditional Arabic"/>
          <w:color w:val="000000"/>
          <w:szCs w:val="32"/>
          <w:rtl/>
          <w:lang w:bidi="ar-EG"/>
        </w:rPr>
      </w:pPr>
      <w:r w:rsidRPr="00C428CA">
        <w:rPr>
          <w:rFonts w:ascii="Traditional Arabic" w:hAnsi="Traditional Arabic" w:cs="Traditional Arabic"/>
          <w:szCs w:val="32"/>
          <w:rtl/>
        </w:rPr>
        <w:t xml:space="preserve">-قال السعدي-رجمه </w:t>
      </w:r>
      <w:proofErr w:type="gramStart"/>
      <w:r w:rsidRPr="00C428CA">
        <w:rPr>
          <w:rFonts w:ascii="Traditional Arabic" w:hAnsi="Traditional Arabic" w:cs="Traditional Arabic"/>
          <w:szCs w:val="32"/>
          <w:rtl/>
        </w:rPr>
        <w:t>الله- في</w:t>
      </w:r>
      <w:proofErr w:type="gramEnd"/>
      <w:r w:rsidRPr="00C428CA">
        <w:rPr>
          <w:rFonts w:ascii="Traditional Arabic" w:hAnsi="Traditional Arabic" w:cs="Traditional Arabic"/>
          <w:szCs w:val="32"/>
          <w:rtl/>
        </w:rPr>
        <w:t xml:space="preserve"> تفسيرها إجمالا ما نصه:</w:t>
      </w:r>
      <w:r w:rsidRPr="00C428CA">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C428CA">
        <w:rPr>
          <w:rFonts w:ascii="Traditional Arabic" w:hAnsi="Traditional Arabic" w:cs="Traditional Arabic"/>
          <w:szCs w:val="32"/>
          <w:rtl/>
          <w:lang w:bidi="ar-EG"/>
        </w:rPr>
        <w:t xml:space="preserve"> ذَلِكَ </w:t>
      </w:r>
      <w:r w:rsidR="001D2448" w:rsidRPr="001D2448">
        <w:rPr>
          <w:rFonts w:ascii="ATraditional Arabic" w:hAnsi="ATraditional Arabic"/>
          <w:szCs w:val="32"/>
          <w:rtl/>
          <w:lang w:bidi="ar-EG"/>
        </w:rPr>
        <w:t>}</w:t>
      </w:r>
      <w:r w:rsidRPr="00C428CA">
        <w:rPr>
          <w:rFonts w:ascii="Traditional Arabic" w:hAnsi="Traditional Arabic" w:cs="Traditional Arabic"/>
          <w:szCs w:val="32"/>
          <w:rtl/>
          <w:lang w:bidi="ar-EG"/>
        </w:rPr>
        <w:t xml:space="preserve"> العذاب الذي أوقعه اللّه بالأمم المكذبين </w:t>
      </w:r>
      <w:r w:rsidRPr="004E2CB7">
        <w:rPr>
          <w:rFonts w:ascii="Traditional Arabic" w:hAnsi="Traditional Arabic" w:cs="Traditional Arabic"/>
          <w:color w:val="000000"/>
          <w:szCs w:val="32"/>
          <w:rtl/>
          <w:lang w:bidi="ar-EG"/>
        </w:rPr>
        <w:t xml:space="preserve">وأزال عنهم ما هم فيه من النعم والنعيم، بسبب ذنوبهم وتغييرهم ما </w:t>
      </w:r>
      <w:r w:rsidR="00864276" w:rsidRPr="004E2CB7">
        <w:rPr>
          <w:rFonts w:ascii="Traditional Arabic" w:hAnsi="Traditional Arabic" w:cs="Traditional Arabic" w:hint="cs"/>
          <w:color w:val="000000"/>
          <w:szCs w:val="32"/>
          <w:rtl/>
          <w:lang w:bidi="ar-EG"/>
        </w:rPr>
        <w:t>بأنفسهم فإن</w:t>
      </w:r>
      <w:r w:rsidRPr="004E2CB7">
        <w:rPr>
          <w:rFonts w:ascii="Traditional Arabic" w:hAnsi="Traditional Arabic" w:cs="Traditional Arabic"/>
          <w:color w:val="000000"/>
          <w:szCs w:val="32"/>
          <w:rtl/>
          <w:lang w:bidi="ar-EG"/>
        </w:rPr>
        <w:t xml:space="preserve"> الله لم </w:t>
      </w:r>
      <w:proofErr w:type="spellStart"/>
      <w:r w:rsidRPr="004E2CB7">
        <w:rPr>
          <w:rFonts w:ascii="Traditional Arabic" w:hAnsi="Traditional Arabic" w:cs="Traditional Arabic"/>
          <w:color w:val="000000"/>
          <w:szCs w:val="32"/>
          <w:rtl/>
          <w:lang w:bidi="ar-EG"/>
        </w:rPr>
        <w:t>يك</w:t>
      </w:r>
      <w:proofErr w:type="spellEnd"/>
      <w:r w:rsidRPr="004E2CB7">
        <w:rPr>
          <w:rFonts w:ascii="Traditional Arabic" w:hAnsi="Traditional Arabic" w:cs="Traditional Arabic"/>
          <w:color w:val="000000"/>
          <w:szCs w:val="32"/>
          <w:rtl/>
          <w:lang w:bidi="ar-EG"/>
        </w:rPr>
        <w:t xml:space="preserve"> مغيرا نعمة أنعمها على قوم من نعم الدين والدنيا، بل يبقيها ويزيدهم منها، إن ازدادوا له شكرا. </w:t>
      </w:r>
      <w:proofErr w:type="gramStart"/>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حَتَّى</w:t>
      </w:r>
      <w:proofErr w:type="gramEnd"/>
      <w:r w:rsidRPr="004E2CB7">
        <w:rPr>
          <w:rFonts w:ascii="Traditional Arabic" w:hAnsi="Traditional Arabic" w:cs="Traditional Arabic"/>
          <w:color w:val="000000"/>
          <w:szCs w:val="32"/>
          <w:rtl/>
          <w:lang w:bidi="ar-EG"/>
        </w:rPr>
        <w:t xml:space="preserve"> يُغَيِّرُوا مَا بِأَنْفُسِهِمْ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من الطاعة إلى المعصية فيكفروا نعمة اللّه ويبدلوها كفرا، فيسلبهم إياها ويغيرها عليهم كما غيروا ما بأنفسهم.</w:t>
      </w:r>
    </w:p>
    <w:p w:rsidR="00B306D4" w:rsidRPr="004E2CB7" w:rsidRDefault="00B306D4"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وللّه الحكمة في ذلك والعدل والإحسان </w:t>
      </w:r>
      <w:r w:rsidR="00A0752D" w:rsidRPr="004E2CB7">
        <w:rPr>
          <w:rFonts w:ascii="Traditional Arabic" w:hAnsi="Traditional Arabic" w:cs="Traditional Arabic" w:hint="cs"/>
          <w:color w:val="000000"/>
          <w:szCs w:val="32"/>
          <w:rtl/>
          <w:lang w:bidi="ar-EG"/>
        </w:rPr>
        <w:t>إلى عباده</w:t>
      </w:r>
      <w:r w:rsidRPr="004E2CB7">
        <w:rPr>
          <w:rFonts w:ascii="Traditional Arabic" w:hAnsi="Traditional Arabic" w:cs="Traditional Arabic"/>
          <w:color w:val="000000"/>
          <w:szCs w:val="32"/>
          <w:rtl/>
          <w:lang w:bidi="ar-EG"/>
        </w:rPr>
        <w:t>، حيث لم يعاقبهم إلا بظلمهم، وحيث جذب قلوب أوليائه إليه، بما يذيق العباد من النكال إذا خالفوا أمره.</w:t>
      </w:r>
    </w:p>
    <w:p w:rsidR="00333A31" w:rsidRPr="004E2CB7" w:rsidRDefault="001D2448" w:rsidP="004E2CB7">
      <w:pPr>
        <w:ind w:left="-52" w:hanging="6"/>
        <w:rPr>
          <w:rFonts w:ascii="Traditional Arabic" w:hAnsi="Traditional Arabic" w:cs="Traditional Arabic"/>
          <w:szCs w:val="32"/>
          <w:rtl/>
          <w:lang w:bidi="ar-EG"/>
        </w:rPr>
      </w:pPr>
      <w:proofErr w:type="gramStart"/>
      <w:r w:rsidRPr="001D2448">
        <w:rPr>
          <w:rFonts w:ascii="ATraditional Arabic" w:hAnsi="ATraditional Arabic"/>
          <w:color w:val="000000"/>
          <w:szCs w:val="32"/>
          <w:rtl/>
          <w:lang w:bidi="ar-EG"/>
        </w:rPr>
        <w:t>{</w:t>
      </w:r>
      <w:r w:rsidR="00B306D4" w:rsidRPr="004E2CB7">
        <w:rPr>
          <w:rFonts w:ascii="Traditional Arabic" w:hAnsi="Traditional Arabic" w:cs="Traditional Arabic"/>
          <w:color w:val="000000"/>
          <w:szCs w:val="32"/>
          <w:rtl/>
          <w:lang w:bidi="ar-EG"/>
        </w:rPr>
        <w:t xml:space="preserve"> وَأَنَّ</w:t>
      </w:r>
      <w:proofErr w:type="gramEnd"/>
      <w:r w:rsidR="00B306D4" w:rsidRPr="004E2CB7">
        <w:rPr>
          <w:rFonts w:ascii="Traditional Arabic" w:hAnsi="Traditional Arabic" w:cs="Traditional Arabic"/>
          <w:color w:val="000000"/>
          <w:szCs w:val="32"/>
          <w:rtl/>
          <w:lang w:bidi="ar-EG"/>
        </w:rPr>
        <w:t xml:space="preserve"> اللَّهَ سَمِيعٌ عَلِيمٌ </w:t>
      </w:r>
      <w:r w:rsidRPr="001D2448">
        <w:rPr>
          <w:rFonts w:ascii="ATraditional Arabic" w:hAnsi="ATraditional Arabic"/>
          <w:color w:val="000000"/>
          <w:szCs w:val="32"/>
          <w:rtl/>
          <w:lang w:bidi="ar-EG"/>
        </w:rPr>
        <w:t>}</w:t>
      </w:r>
      <w:r w:rsidR="00B306D4" w:rsidRPr="004E2CB7">
        <w:rPr>
          <w:rFonts w:ascii="Traditional Arabic" w:hAnsi="Traditional Arabic" w:cs="Traditional Arabic"/>
          <w:color w:val="000000"/>
          <w:szCs w:val="32"/>
          <w:rtl/>
          <w:lang w:bidi="ar-EG"/>
        </w:rPr>
        <w:t xml:space="preserve"> يسمع جميع ما نطق به الناطقون، سواء من أسر القول ومن جهر </w:t>
      </w:r>
      <w:proofErr w:type="spellStart"/>
      <w:r w:rsidR="00B306D4" w:rsidRPr="004E2CB7">
        <w:rPr>
          <w:rFonts w:ascii="Traditional Arabic" w:hAnsi="Traditional Arabic" w:cs="Traditional Arabic"/>
          <w:color w:val="000000"/>
          <w:szCs w:val="32"/>
          <w:rtl/>
          <w:lang w:bidi="ar-EG"/>
        </w:rPr>
        <w:t>به،ويعلم</w:t>
      </w:r>
      <w:proofErr w:type="spellEnd"/>
      <w:r w:rsidR="00B306D4" w:rsidRPr="004E2CB7">
        <w:rPr>
          <w:rFonts w:ascii="Traditional Arabic" w:hAnsi="Traditional Arabic" w:cs="Traditional Arabic"/>
          <w:color w:val="000000"/>
          <w:szCs w:val="32"/>
          <w:rtl/>
          <w:lang w:bidi="ar-EG"/>
        </w:rPr>
        <w:t xml:space="preserve"> ما تنطوي عليه الضمائر، وتخفيه السرائر، فيجري على عباده من الأقدار ما </w:t>
      </w:r>
      <w:proofErr w:type="spellStart"/>
      <w:r w:rsidR="00B306D4" w:rsidRPr="004E2CB7">
        <w:rPr>
          <w:rFonts w:ascii="Traditional Arabic" w:hAnsi="Traditional Arabic" w:cs="Traditional Arabic"/>
          <w:color w:val="000000"/>
          <w:szCs w:val="32"/>
          <w:rtl/>
          <w:lang w:bidi="ar-EG"/>
        </w:rPr>
        <w:t>اقتضاه</w:t>
      </w:r>
      <w:proofErr w:type="spellEnd"/>
      <w:r w:rsidR="00B306D4" w:rsidRPr="004E2CB7">
        <w:rPr>
          <w:rFonts w:ascii="Traditional Arabic" w:hAnsi="Traditional Arabic" w:cs="Traditional Arabic"/>
          <w:color w:val="000000"/>
          <w:szCs w:val="32"/>
          <w:rtl/>
          <w:lang w:bidi="ar-EG"/>
        </w:rPr>
        <w:t xml:space="preserve"> علمه وجرت به </w:t>
      </w:r>
      <w:proofErr w:type="spellStart"/>
      <w:r w:rsidR="00B306D4" w:rsidRPr="004E2CB7">
        <w:rPr>
          <w:rFonts w:ascii="Traditional Arabic" w:hAnsi="Traditional Arabic" w:cs="Traditional Arabic"/>
          <w:color w:val="000000"/>
          <w:szCs w:val="32"/>
          <w:rtl/>
          <w:lang w:bidi="ar-EG"/>
        </w:rPr>
        <w:t>مشيئته.اه</w:t>
      </w:r>
      <w:proofErr w:type="spellEnd"/>
      <w:r w:rsidR="00B306D4" w:rsidRPr="004E2CB7">
        <w:rPr>
          <w:rFonts w:ascii="Traditional Arabic" w:hAnsi="Traditional Arabic" w:cs="Traditional Arabic"/>
          <w:color w:val="000000"/>
          <w:szCs w:val="32"/>
          <w:rtl/>
          <w:lang w:bidi="ar-EG"/>
        </w:rPr>
        <w:t>ـ</w:t>
      </w:r>
      <w:r w:rsidR="00333A31" w:rsidRPr="004E2CB7">
        <w:rPr>
          <w:rFonts w:ascii="Traditional Arabic" w:hAnsi="Traditional Arabic" w:cs="Traditional Arabic"/>
          <w:szCs w:val="32"/>
          <w:rtl/>
          <w:lang w:bidi="ar-EG"/>
        </w:rPr>
        <w:t xml:space="preserve"> </w:t>
      </w:r>
      <w:r w:rsidR="00333A31" w:rsidRPr="001D2448">
        <w:rPr>
          <w:rStyle w:val="a5"/>
          <w:szCs w:val="29"/>
          <w:rtl/>
        </w:rPr>
        <w:t>(</w:t>
      </w:r>
      <w:r w:rsidR="00333A31" w:rsidRPr="001D2448">
        <w:rPr>
          <w:rStyle w:val="a5"/>
          <w:szCs w:val="29"/>
          <w:rtl/>
        </w:rPr>
        <w:footnoteReference w:id="63"/>
      </w:r>
      <w:r w:rsidR="00333A31" w:rsidRPr="001D2448">
        <w:rPr>
          <w:rStyle w:val="a5"/>
          <w:szCs w:val="29"/>
          <w:rtl/>
        </w:rPr>
        <w:t>)</w:t>
      </w:r>
    </w:p>
    <w:p w:rsidR="002F07ED" w:rsidRDefault="002F07ED">
      <w:pPr>
        <w:bidi w:val="0"/>
        <w:spacing w:after="160" w:line="259" w:lineRule="auto"/>
        <w:ind w:firstLine="0"/>
        <w:jc w:val="left"/>
        <w:rPr>
          <w:rFonts w:ascii="ATraditional Arabic" w:hAnsi="ATraditional Arabic"/>
          <w:color w:val="FF0000"/>
          <w:szCs w:val="32"/>
          <w:rtl/>
          <w:lang w:bidi="ar-EG"/>
        </w:rPr>
      </w:pPr>
      <w:r>
        <w:rPr>
          <w:rFonts w:ascii="ATraditional Arabic" w:hAnsi="ATraditional Arabic"/>
          <w:color w:val="FF0000"/>
          <w:szCs w:val="32"/>
          <w:rtl/>
          <w:lang w:bidi="ar-EG"/>
        </w:rPr>
        <w:lastRenderedPageBreak/>
        <w:br w:type="page"/>
      </w:r>
    </w:p>
    <w:p w:rsidR="00A75271" w:rsidRPr="004E2CB7" w:rsidRDefault="001D2448" w:rsidP="004E2CB7">
      <w:pPr>
        <w:ind w:left="-52" w:hanging="6"/>
        <w:jc w:val="both"/>
        <w:rPr>
          <w:rFonts w:ascii="Traditional Arabic" w:hAnsi="Traditional Arabic" w:cs="Traditional Arabic"/>
          <w:color w:val="FF0000"/>
          <w:szCs w:val="32"/>
          <w:rtl/>
        </w:rPr>
      </w:pPr>
      <w:r w:rsidRPr="001D2448">
        <w:rPr>
          <w:rFonts w:ascii="ATraditional Arabic" w:hAnsi="ATraditional Arabic"/>
          <w:color w:val="FF0000"/>
          <w:szCs w:val="32"/>
          <w:rtl/>
          <w:lang w:bidi="ar-EG"/>
        </w:rPr>
        <w:lastRenderedPageBreak/>
        <w:t>{</w:t>
      </w:r>
      <w:r w:rsidR="00A75271" w:rsidRPr="004E2CB7">
        <w:rPr>
          <w:rFonts w:ascii="Traditional Arabic" w:hAnsi="Traditional Arabic" w:cs="Traditional Arabic"/>
          <w:color w:val="FF0000"/>
          <w:szCs w:val="32"/>
          <w:rtl/>
        </w:rPr>
        <w:t>كَدَأْبِ آَلِ فِرْعَوْنَ وَالَّذِينَ مِنْ قَبْلِهِمْ كَذَّبُوا بِآَيَاتِ رَبِّهِمْ فَأَهْلَكْنَاهُمْ بِذُنُوبِهِمْ وَأَغْرَقْنَا آَلَ فِرْعَوْنَ وَكُلٌّ كَانُوا ظَالِمِينَ (54)</w:t>
      </w:r>
      <w:r w:rsidRPr="001D2448">
        <w:rPr>
          <w:rFonts w:ascii="ATraditional Arabic" w:hAnsi="ATraditional Arabic"/>
          <w:color w:val="FF0000"/>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64"/>
      </w:r>
      <w:r w:rsidRPr="001D2448">
        <w:rPr>
          <w:rStyle w:val="a5"/>
          <w:szCs w:val="29"/>
          <w:rtl/>
        </w:rPr>
        <w:t>)</w:t>
      </w:r>
    </w:p>
    <w:p w:rsidR="00560547" w:rsidRPr="004E2CB7" w:rsidRDefault="00560547" w:rsidP="004E2CB7">
      <w:pPr>
        <w:pStyle w:val="a7"/>
        <w:bidi/>
        <w:spacing w:before="0" w:beforeAutospacing="0" w:after="0" w:afterAutospacing="0"/>
        <w:ind w:left="-52" w:hanging="6"/>
        <w:jc w:val="both"/>
        <w:rPr>
          <w:sz w:val="32"/>
          <w:szCs w:val="32"/>
          <w:rtl/>
          <w:lang w:bidi="ar"/>
        </w:rPr>
      </w:pPr>
      <w:r w:rsidRPr="004E2CB7">
        <w:rPr>
          <w:sz w:val="32"/>
          <w:szCs w:val="32"/>
          <w:rtl/>
          <w:lang w:bidi="ar"/>
        </w:rPr>
        <w:t>(كدأب آل فرعون</w:t>
      </w:r>
      <w:r w:rsidR="002F07ED">
        <w:rPr>
          <w:sz w:val="32"/>
          <w:szCs w:val="32"/>
          <w:rtl/>
          <w:lang w:bidi="ar"/>
        </w:rPr>
        <w:t xml:space="preserve">... </w:t>
      </w:r>
      <w:r w:rsidRPr="004E2CB7">
        <w:rPr>
          <w:sz w:val="32"/>
          <w:szCs w:val="32"/>
          <w:rtl/>
          <w:lang w:bidi="ar"/>
        </w:rPr>
        <w:t xml:space="preserve">بذنوبهم) مرّ إعراب نظيرها </w:t>
      </w:r>
      <w:r w:rsidR="007503BB" w:rsidRPr="004E2CB7">
        <w:rPr>
          <w:sz w:val="32"/>
          <w:szCs w:val="32"/>
          <w:rtl/>
          <w:lang w:bidi="ar"/>
        </w:rPr>
        <w:t>«</w:t>
      </w:r>
      <w:r w:rsidR="004A493D" w:rsidRPr="001D2448">
        <w:rPr>
          <w:rStyle w:val="a5"/>
          <w:szCs w:val="29"/>
          <w:rtl/>
        </w:rPr>
        <w:t>(</w:t>
      </w:r>
      <w:r w:rsidR="007503BB" w:rsidRPr="001D2448">
        <w:rPr>
          <w:rStyle w:val="a5"/>
          <w:szCs w:val="29"/>
          <w:rtl/>
        </w:rPr>
        <w:footnoteReference w:id="65"/>
      </w:r>
      <w:r w:rsidR="004A493D" w:rsidRPr="001D2448">
        <w:rPr>
          <w:rStyle w:val="a5"/>
          <w:szCs w:val="29"/>
          <w:rtl/>
        </w:rPr>
        <w:t>)</w:t>
      </w:r>
      <w:r w:rsidR="007503BB" w:rsidRPr="004E2CB7">
        <w:rPr>
          <w:sz w:val="32"/>
          <w:szCs w:val="32"/>
          <w:rtl/>
          <w:lang w:bidi="ar"/>
        </w:rPr>
        <w:t>»</w:t>
      </w:r>
      <w:r w:rsidRPr="004E2CB7">
        <w:rPr>
          <w:sz w:val="32"/>
          <w:szCs w:val="32"/>
          <w:rtl/>
          <w:lang w:bidi="ar"/>
        </w:rPr>
        <w:t>، (الواو) عاطفة (أغرقنا) فعل ماض مبنيّ على السكون</w:t>
      </w:r>
      <w:r w:rsidR="002F07ED">
        <w:rPr>
          <w:sz w:val="32"/>
          <w:szCs w:val="32"/>
          <w:rtl/>
          <w:lang w:bidi="ar"/>
        </w:rPr>
        <w:t xml:space="preserve">... </w:t>
      </w:r>
      <w:r w:rsidRPr="004E2CB7">
        <w:rPr>
          <w:sz w:val="32"/>
          <w:szCs w:val="32"/>
          <w:rtl/>
          <w:lang w:bidi="ar"/>
        </w:rPr>
        <w:t>و(</w:t>
      </w:r>
      <w:proofErr w:type="spellStart"/>
      <w:r w:rsidRPr="004E2CB7">
        <w:rPr>
          <w:sz w:val="32"/>
          <w:szCs w:val="32"/>
          <w:rtl/>
          <w:lang w:bidi="ar"/>
        </w:rPr>
        <w:t>نا</w:t>
      </w:r>
      <w:proofErr w:type="spellEnd"/>
      <w:r w:rsidRPr="004E2CB7">
        <w:rPr>
          <w:sz w:val="32"/>
          <w:szCs w:val="32"/>
          <w:rtl/>
          <w:lang w:bidi="ar"/>
        </w:rPr>
        <w:t>) ضمير فاعل،</w:t>
      </w:r>
    </w:p>
    <w:p w:rsidR="00560547" w:rsidRPr="004E2CB7" w:rsidRDefault="00560547"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ومثله (أهلكنا) قبلة، (آل) مفعول به منصوب (فرعون) مضاف إليه مجرور وعلامة الجرّ الفتحة (الواو) عاطفة (كلّ) مبتدأ مرفوع </w:t>
      </w:r>
      <w:r w:rsidR="007503BB" w:rsidRPr="004E2CB7">
        <w:rPr>
          <w:sz w:val="32"/>
          <w:szCs w:val="32"/>
          <w:rtl/>
          <w:lang w:bidi="ar"/>
        </w:rPr>
        <w:t>«</w:t>
      </w:r>
      <w:r w:rsidR="004A493D" w:rsidRPr="001D2448">
        <w:rPr>
          <w:rStyle w:val="a5"/>
          <w:szCs w:val="29"/>
          <w:rtl/>
        </w:rPr>
        <w:t>(</w:t>
      </w:r>
      <w:r w:rsidR="007503BB" w:rsidRPr="001D2448">
        <w:rPr>
          <w:rStyle w:val="a5"/>
          <w:szCs w:val="29"/>
          <w:rtl/>
        </w:rPr>
        <w:footnoteReference w:id="66"/>
      </w:r>
      <w:r w:rsidR="004A493D" w:rsidRPr="001D2448">
        <w:rPr>
          <w:rStyle w:val="a5"/>
          <w:szCs w:val="29"/>
          <w:rtl/>
        </w:rPr>
        <w:t>)</w:t>
      </w:r>
      <w:r w:rsidR="007503BB" w:rsidRPr="004E2CB7">
        <w:rPr>
          <w:sz w:val="32"/>
          <w:szCs w:val="32"/>
          <w:rtl/>
          <w:lang w:bidi="ar"/>
        </w:rPr>
        <w:t>»</w:t>
      </w:r>
      <w:r w:rsidRPr="004E2CB7">
        <w:rPr>
          <w:sz w:val="32"/>
          <w:szCs w:val="32"/>
          <w:rtl/>
          <w:lang w:bidi="ar"/>
        </w:rPr>
        <w:t xml:space="preserve">، (كانوا) فعل ماض </w:t>
      </w:r>
      <w:proofErr w:type="gramStart"/>
      <w:r w:rsidRPr="004E2CB7">
        <w:rPr>
          <w:sz w:val="32"/>
          <w:szCs w:val="32"/>
          <w:rtl/>
          <w:lang w:bidi="ar"/>
        </w:rPr>
        <w:t>ناقص- ناسخ</w:t>
      </w:r>
      <w:proofErr w:type="gramEnd"/>
      <w:r w:rsidRPr="004E2CB7">
        <w:rPr>
          <w:sz w:val="32"/>
          <w:szCs w:val="32"/>
          <w:rtl/>
          <w:lang w:bidi="ar"/>
        </w:rPr>
        <w:t>-، والواو اسم كان في محلّ رفع (ظالمين) خبر كانوا منصوب وعلامة النصب الياء.</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490E40" w:rsidRPr="004E2CB7" w:rsidRDefault="001D2448" w:rsidP="004E2CB7">
      <w:pPr>
        <w:ind w:left="-52" w:hanging="6"/>
        <w:jc w:val="both"/>
        <w:rPr>
          <w:rFonts w:ascii="Traditional Arabic" w:hAnsi="Traditional Arabic" w:cs="Traditional Arabic"/>
          <w:color w:val="006600"/>
          <w:szCs w:val="32"/>
          <w:rtl/>
        </w:rPr>
      </w:pPr>
      <w:r w:rsidRPr="001D2448">
        <w:rPr>
          <w:rFonts w:ascii="ATraditional Arabic" w:hAnsi="ATraditional Arabic"/>
          <w:color w:val="006600"/>
          <w:szCs w:val="32"/>
          <w:rtl/>
          <w:lang w:bidi="ar-EG"/>
        </w:rPr>
        <w:t>{</w:t>
      </w:r>
      <w:r w:rsidR="00490E40" w:rsidRPr="004E2CB7">
        <w:rPr>
          <w:rFonts w:ascii="Traditional Arabic" w:hAnsi="Traditional Arabic" w:cs="Traditional Arabic"/>
          <w:color w:val="006600"/>
          <w:szCs w:val="32"/>
          <w:rtl/>
        </w:rPr>
        <w:t xml:space="preserve">كَدَأْبِ آَلِ فِرْعَوْنَ وَالَّذِينَ مِنْ قَبْلِهِمْ كَذَّبُوا بِآَيَاتِ رَبِّهِمْ فَأَهْلَكْنَاهُمْ بِذُنُوبِهِمْ وَأَغْرَقْنَا آَلَ فِرْعَوْنَ وَكُلٌّ كَانُوا </w:t>
      </w:r>
      <w:proofErr w:type="gramStart"/>
      <w:r w:rsidR="00490E40" w:rsidRPr="004E2CB7">
        <w:rPr>
          <w:rFonts w:ascii="Traditional Arabic" w:hAnsi="Traditional Arabic" w:cs="Traditional Arabic"/>
          <w:color w:val="006600"/>
          <w:szCs w:val="32"/>
          <w:rtl/>
        </w:rPr>
        <w:t xml:space="preserve">ظَالِمِينَ </w:t>
      </w:r>
      <w:r w:rsidRPr="001D2448">
        <w:rPr>
          <w:rFonts w:ascii="ATraditional Arabic" w:hAnsi="ATraditional Arabic"/>
          <w:color w:val="006600"/>
          <w:szCs w:val="32"/>
          <w:rtl/>
        </w:rPr>
        <w:t>}</w:t>
      </w:r>
      <w:proofErr w:type="gramEnd"/>
    </w:p>
    <w:p w:rsidR="00F23BF1" w:rsidRPr="004E2CB7" w:rsidRDefault="000753F4" w:rsidP="004E2CB7">
      <w:pPr>
        <w:ind w:left="-52" w:hanging="6"/>
        <w:rPr>
          <w:rFonts w:ascii="Traditional Arabic" w:eastAsia="Times New Roman" w:hAnsi="Traditional Arabic" w:cs="Traditional Arabic"/>
          <w:szCs w:val="32"/>
          <w:rtl/>
          <w:lang w:bidi="ar-EG"/>
        </w:rPr>
      </w:pPr>
      <w:r w:rsidRPr="00EA6E57">
        <w:rPr>
          <w:rFonts w:ascii="Traditional Arabic" w:hAnsi="Traditional Arabic" w:cs="Traditional Arabic"/>
          <w:szCs w:val="32"/>
          <w:rtl/>
        </w:rPr>
        <w:t xml:space="preserve">-قال </w:t>
      </w:r>
      <w:proofErr w:type="spellStart"/>
      <w:r w:rsidR="00323F66" w:rsidRPr="00EA6E57">
        <w:rPr>
          <w:rFonts w:ascii="Traditional Arabic" w:hAnsi="Traditional Arabic" w:cs="Traditional Arabic"/>
          <w:szCs w:val="32"/>
          <w:rtl/>
        </w:rPr>
        <w:t>البغوي</w:t>
      </w:r>
      <w:proofErr w:type="spellEnd"/>
      <w:r w:rsidR="00323F66" w:rsidRPr="00EA6E57">
        <w:rPr>
          <w:rFonts w:ascii="Traditional Arabic" w:hAnsi="Traditional Arabic" w:cs="Traditional Arabic"/>
          <w:szCs w:val="32"/>
          <w:rtl/>
        </w:rPr>
        <w:t>-رحمه الله-ما نصه:</w:t>
      </w:r>
      <w:r w:rsidR="00323F66" w:rsidRPr="00EA6E57">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00323F66" w:rsidRPr="00EA6E57">
        <w:rPr>
          <w:rFonts w:ascii="Traditional Arabic" w:hAnsi="Traditional Arabic" w:cs="Traditional Arabic"/>
          <w:szCs w:val="32"/>
          <w:rtl/>
          <w:lang w:bidi="ar-EG"/>
        </w:rPr>
        <w:t>كدأب آل فرعون</w:t>
      </w:r>
      <w:r w:rsidR="001D2448" w:rsidRPr="001D2448">
        <w:rPr>
          <w:rFonts w:ascii="ATraditional Arabic" w:hAnsi="ATraditional Arabic"/>
          <w:szCs w:val="32"/>
          <w:rtl/>
          <w:lang w:bidi="ar-EG"/>
        </w:rPr>
        <w:t>}</w:t>
      </w:r>
      <w:r w:rsidR="00323F66" w:rsidRPr="00EA6E57">
        <w:rPr>
          <w:rFonts w:ascii="Traditional Arabic" w:hAnsi="Traditional Arabic" w:cs="Traditional Arabic"/>
          <w:szCs w:val="32"/>
          <w:rtl/>
          <w:lang w:bidi="ar-EG"/>
        </w:rPr>
        <w:t xml:space="preserve"> كصنع آل فرعون، </w:t>
      </w:r>
      <w:r w:rsidR="001D2448" w:rsidRPr="001D2448">
        <w:rPr>
          <w:rFonts w:ascii="ATraditional Arabic" w:hAnsi="ATraditional Arabic"/>
          <w:szCs w:val="32"/>
          <w:rtl/>
          <w:lang w:bidi="ar-EG"/>
        </w:rPr>
        <w:t>{</w:t>
      </w:r>
      <w:r w:rsidR="00323F66" w:rsidRPr="00EA6E57">
        <w:rPr>
          <w:rFonts w:ascii="Traditional Arabic" w:hAnsi="Traditional Arabic" w:cs="Traditional Arabic"/>
          <w:szCs w:val="32"/>
          <w:rtl/>
          <w:lang w:bidi="ar-EG"/>
        </w:rPr>
        <w:t>والذين من قبلهم</w:t>
      </w:r>
      <w:r w:rsidR="001D2448" w:rsidRPr="001D2448">
        <w:rPr>
          <w:rFonts w:ascii="ATraditional Arabic" w:hAnsi="ATraditional Arabic"/>
          <w:szCs w:val="32"/>
          <w:rtl/>
          <w:lang w:bidi="ar-EG"/>
        </w:rPr>
        <w:t>}</w:t>
      </w:r>
      <w:r w:rsidR="00323F66" w:rsidRPr="00EA6E57">
        <w:rPr>
          <w:rFonts w:ascii="Traditional Arabic" w:hAnsi="Traditional Arabic" w:cs="Traditional Arabic"/>
          <w:szCs w:val="32"/>
          <w:rtl/>
          <w:lang w:bidi="ar-EG"/>
        </w:rPr>
        <w:t xml:space="preserve"> من كفار </w:t>
      </w:r>
      <w:r w:rsidR="00323F66" w:rsidRPr="004E2CB7">
        <w:rPr>
          <w:rFonts w:ascii="Traditional Arabic" w:hAnsi="Traditional Arabic" w:cs="Traditional Arabic"/>
          <w:color w:val="000000"/>
          <w:szCs w:val="32"/>
          <w:rtl/>
          <w:lang w:bidi="ar-EG"/>
        </w:rPr>
        <w:t xml:space="preserve">الأمم، </w:t>
      </w:r>
      <w:r w:rsidR="001D2448" w:rsidRPr="001D2448">
        <w:rPr>
          <w:rFonts w:ascii="ATraditional Arabic" w:hAnsi="ATraditional Arabic"/>
          <w:color w:val="000000"/>
          <w:szCs w:val="32"/>
          <w:rtl/>
          <w:lang w:bidi="ar-EG"/>
        </w:rPr>
        <w:t>{</w:t>
      </w:r>
      <w:r w:rsidR="00323F66" w:rsidRPr="004E2CB7">
        <w:rPr>
          <w:rFonts w:ascii="Traditional Arabic" w:hAnsi="Traditional Arabic" w:cs="Traditional Arabic"/>
          <w:color w:val="000000"/>
          <w:szCs w:val="32"/>
          <w:rtl/>
          <w:lang w:bidi="ar-EG"/>
        </w:rPr>
        <w:t>كذبوا بآيات ربهم فأهلكناهم بذنوبهم</w:t>
      </w:r>
      <w:r w:rsidR="001D2448" w:rsidRPr="001D2448">
        <w:rPr>
          <w:rFonts w:ascii="ATraditional Arabic" w:hAnsi="ATraditional Arabic"/>
          <w:color w:val="000000"/>
          <w:szCs w:val="32"/>
          <w:rtl/>
          <w:lang w:bidi="ar-EG"/>
        </w:rPr>
        <w:t>}</w:t>
      </w:r>
      <w:r w:rsidR="00323F66" w:rsidRPr="004E2CB7">
        <w:rPr>
          <w:rFonts w:ascii="Traditional Arabic" w:hAnsi="Traditional Arabic" w:cs="Traditional Arabic"/>
          <w:color w:val="000000"/>
          <w:szCs w:val="32"/>
          <w:rtl/>
          <w:lang w:bidi="ar-EG"/>
        </w:rPr>
        <w:t xml:space="preserve"> أهلكنا بعضهم بالرجفة وبعضهم بالخسف وبعضهم بالمسخ وبعضهم بالريح وبعضهم بالغرق، فكذلك أهلكنا كفار بدر بالسيف، لما كذبوا بآيات ربهم، </w:t>
      </w:r>
      <w:r w:rsidR="001D2448" w:rsidRPr="001D2448">
        <w:rPr>
          <w:rFonts w:ascii="ATraditional Arabic" w:hAnsi="ATraditional Arabic"/>
          <w:color w:val="000000"/>
          <w:szCs w:val="32"/>
          <w:rtl/>
          <w:lang w:bidi="ar-EG"/>
        </w:rPr>
        <w:t>{</w:t>
      </w:r>
      <w:r w:rsidR="00323F66" w:rsidRPr="004E2CB7">
        <w:rPr>
          <w:rFonts w:ascii="Traditional Arabic" w:hAnsi="Traditional Arabic" w:cs="Traditional Arabic"/>
          <w:color w:val="000000"/>
          <w:szCs w:val="32"/>
          <w:rtl/>
          <w:lang w:bidi="ar-EG"/>
        </w:rPr>
        <w:t>وأغرقنا آل فرعون وكل كانوا ظالمين</w:t>
      </w:r>
      <w:r w:rsidR="001D2448" w:rsidRPr="001D2448">
        <w:rPr>
          <w:rFonts w:ascii="ATraditional Arabic" w:hAnsi="ATraditional Arabic"/>
          <w:color w:val="000000"/>
          <w:szCs w:val="32"/>
          <w:rtl/>
          <w:lang w:bidi="ar-EG"/>
        </w:rPr>
        <w:t>}</w:t>
      </w:r>
      <w:r w:rsidR="00323F66" w:rsidRPr="004E2CB7">
        <w:rPr>
          <w:rFonts w:ascii="Traditional Arabic" w:hAnsi="Traditional Arabic" w:cs="Traditional Arabic"/>
          <w:color w:val="000000"/>
          <w:szCs w:val="32"/>
          <w:rtl/>
          <w:lang w:bidi="ar-EG"/>
        </w:rPr>
        <w:t xml:space="preserve"> يعني: الأولين </w:t>
      </w:r>
      <w:proofErr w:type="spellStart"/>
      <w:r w:rsidR="00323F66" w:rsidRPr="004E2CB7">
        <w:rPr>
          <w:rFonts w:ascii="Traditional Arabic" w:hAnsi="Traditional Arabic" w:cs="Traditional Arabic"/>
          <w:color w:val="000000"/>
          <w:szCs w:val="32"/>
          <w:rtl/>
          <w:lang w:bidi="ar-EG"/>
        </w:rPr>
        <w:t>والآخرين.اه</w:t>
      </w:r>
      <w:proofErr w:type="spellEnd"/>
      <w:r w:rsidR="00323F66" w:rsidRPr="004E2CB7">
        <w:rPr>
          <w:rFonts w:ascii="Traditional Arabic" w:hAnsi="Traditional Arabic" w:cs="Traditional Arabic"/>
          <w:color w:val="000000"/>
          <w:szCs w:val="32"/>
          <w:rtl/>
          <w:lang w:bidi="ar-EG"/>
        </w:rPr>
        <w:t>ـ</w:t>
      </w:r>
      <w:r w:rsidR="00F23BF1" w:rsidRPr="004E2CB7">
        <w:rPr>
          <w:rFonts w:ascii="Traditional Arabic" w:eastAsia="Times New Roman" w:hAnsi="Traditional Arabic" w:cs="Traditional Arabic"/>
          <w:szCs w:val="32"/>
          <w:rtl/>
          <w:lang w:bidi="ar-EG"/>
        </w:rPr>
        <w:t xml:space="preserve"> </w:t>
      </w:r>
      <w:r w:rsidR="00F23BF1" w:rsidRPr="001D2448">
        <w:rPr>
          <w:rStyle w:val="a5"/>
          <w:szCs w:val="29"/>
          <w:rtl/>
        </w:rPr>
        <w:t>(</w:t>
      </w:r>
      <w:r w:rsidR="00F23BF1" w:rsidRPr="001D2448">
        <w:rPr>
          <w:rStyle w:val="a5"/>
          <w:szCs w:val="29"/>
          <w:rtl/>
        </w:rPr>
        <w:footnoteReference w:id="67"/>
      </w:r>
      <w:r w:rsidR="00F23BF1" w:rsidRPr="001D2448">
        <w:rPr>
          <w:rStyle w:val="a5"/>
          <w:szCs w:val="29"/>
          <w:rtl/>
        </w:rPr>
        <w:t>)</w:t>
      </w:r>
    </w:p>
    <w:p w:rsidR="004D78AB" w:rsidRPr="004E2CB7" w:rsidRDefault="00323F66" w:rsidP="004E2CB7">
      <w:pPr>
        <w:ind w:left="-52" w:hanging="6"/>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t xml:space="preserve">-وزاد ابن كثير في تفسيرها فقال: وقوله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كدأب آل فرعون</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أي: </w:t>
      </w:r>
      <w:r w:rsidR="00A0752D" w:rsidRPr="004E2CB7">
        <w:rPr>
          <w:rFonts w:ascii="Traditional Arabic" w:hAnsi="Traditional Arabic" w:cs="Traditional Arabic" w:hint="cs"/>
          <w:color w:val="000000"/>
          <w:szCs w:val="32"/>
          <w:rtl/>
          <w:lang w:bidi="ar-EG"/>
        </w:rPr>
        <w:t>كصنعه بآل</w:t>
      </w:r>
      <w:r w:rsidRPr="004E2CB7">
        <w:rPr>
          <w:rFonts w:ascii="Traditional Arabic" w:hAnsi="Traditional Arabic" w:cs="Traditional Arabic"/>
          <w:color w:val="000000"/>
          <w:szCs w:val="32"/>
          <w:rtl/>
          <w:lang w:bidi="ar-EG"/>
        </w:rPr>
        <w:t xml:space="preserve"> فرعون وأمثالهم حين كذبوا بآياته، أهلكهم بسبب ذنوبهم، وسلبهم تلك النعم التي أسداها إليهم من جنات وعيون، وزروع وكنوز ومقام كريم، ونعمة كانوا فيها فاكهين، وما ظلمهم الله في ذلك، بل</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 xml:space="preserve">كانوا هم </w:t>
      </w:r>
      <w:proofErr w:type="spellStart"/>
      <w:r w:rsidRPr="004E2CB7">
        <w:rPr>
          <w:rFonts w:ascii="Traditional Arabic" w:hAnsi="Traditional Arabic" w:cs="Traditional Arabic"/>
          <w:color w:val="000000"/>
          <w:szCs w:val="32"/>
          <w:rtl/>
          <w:lang w:bidi="ar-EG"/>
        </w:rPr>
        <w:t>الظالمين.اه</w:t>
      </w:r>
      <w:proofErr w:type="spellEnd"/>
      <w:r w:rsidRPr="004E2CB7">
        <w:rPr>
          <w:rFonts w:ascii="Traditional Arabic" w:hAnsi="Traditional Arabic" w:cs="Traditional Arabic"/>
          <w:color w:val="000000"/>
          <w:szCs w:val="32"/>
          <w:rtl/>
          <w:lang w:bidi="ar-EG"/>
        </w:rPr>
        <w:t>ـ</w:t>
      </w:r>
      <w:r w:rsidR="004D78AB" w:rsidRPr="001D2448">
        <w:rPr>
          <w:rStyle w:val="a5"/>
          <w:szCs w:val="29"/>
          <w:rtl/>
        </w:rPr>
        <w:t>(</w:t>
      </w:r>
      <w:r w:rsidR="004D78AB" w:rsidRPr="001D2448">
        <w:rPr>
          <w:rStyle w:val="a5"/>
          <w:szCs w:val="29"/>
          <w:rtl/>
        </w:rPr>
        <w:footnoteReference w:id="68"/>
      </w:r>
      <w:r w:rsidR="004D78AB" w:rsidRPr="001D2448">
        <w:rPr>
          <w:rStyle w:val="a5"/>
          <w:szCs w:val="29"/>
          <w:rtl/>
        </w:rPr>
        <w:t>)</w:t>
      </w:r>
    </w:p>
    <w:p w:rsidR="002F07ED" w:rsidRDefault="002F07ED" w:rsidP="004E2CB7">
      <w:pPr>
        <w:ind w:left="-52" w:hanging="6"/>
        <w:jc w:val="both"/>
        <w:rPr>
          <w:rFonts w:ascii="ATraditional Arabic" w:hAnsi="ATraditional Arabic"/>
          <w:color w:val="FF0000"/>
          <w:szCs w:val="32"/>
          <w:rtl/>
          <w:lang w:bidi="ar-EG"/>
        </w:rPr>
      </w:pPr>
    </w:p>
    <w:p w:rsidR="00A75271" w:rsidRPr="004E2CB7" w:rsidRDefault="001D2448" w:rsidP="004E2CB7">
      <w:pPr>
        <w:ind w:left="-52" w:hanging="6"/>
        <w:jc w:val="both"/>
        <w:rPr>
          <w:rFonts w:ascii="Traditional Arabic" w:hAnsi="Traditional Arabic" w:cs="Traditional Arabic"/>
          <w:color w:val="FF0000"/>
          <w:szCs w:val="32"/>
          <w:rtl/>
        </w:rPr>
      </w:pPr>
      <w:r w:rsidRPr="001D2448">
        <w:rPr>
          <w:rFonts w:ascii="ATraditional Arabic" w:hAnsi="ATraditional Arabic"/>
          <w:color w:val="FF0000"/>
          <w:szCs w:val="32"/>
          <w:rtl/>
          <w:lang w:bidi="ar-EG"/>
        </w:rPr>
        <w:lastRenderedPageBreak/>
        <w:t>{</w:t>
      </w:r>
      <w:r w:rsidR="00A75271" w:rsidRPr="004E2CB7">
        <w:rPr>
          <w:rFonts w:ascii="Traditional Arabic" w:hAnsi="Traditional Arabic" w:cs="Traditional Arabic"/>
          <w:color w:val="FF0000"/>
          <w:szCs w:val="32"/>
          <w:rtl/>
        </w:rPr>
        <w:t>إِنَّ شَرَّ الدَّوَابِّ عِنْدَ اللَّهِ الَّذِينَ كَفَرُوا فَهُمْ لَا يُؤْمِنُونَ (55</w:t>
      </w:r>
      <w:proofErr w:type="gramStart"/>
      <w:r w:rsidR="00A75271" w:rsidRPr="004E2CB7">
        <w:rPr>
          <w:rFonts w:ascii="Traditional Arabic" w:hAnsi="Traditional Arabic" w:cs="Traditional Arabic"/>
          <w:color w:val="FF0000"/>
          <w:szCs w:val="32"/>
          <w:rtl/>
        </w:rPr>
        <w:t xml:space="preserve">) </w:t>
      </w:r>
      <w:r w:rsidRPr="001D2448">
        <w:rPr>
          <w:rFonts w:ascii="ATraditional Arabic" w:hAnsi="ATraditional Arabic"/>
          <w:color w:val="FF0000"/>
          <w:szCs w:val="32"/>
          <w:rtl/>
        </w:rPr>
        <w:t>}</w:t>
      </w:r>
      <w:proofErr w:type="gramEnd"/>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69"/>
      </w:r>
      <w:r w:rsidRPr="001D2448">
        <w:rPr>
          <w:rStyle w:val="a5"/>
          <w:szCs w:val="29"/>
          <w:rtl/>
        </w:rPr>
        <w:t>)</w:t>
      </w:r>
    </w:p>
    <w:p w:rsidR="00560547" w:rsidRPr="004E2CB7" w:rsidRDefault="00A1330C"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 </w:t>
      </w:r>
      <w:r w:rsidR="00560547" w:rsidRPr="004E2CB7">
        <w:rPr>
          <w:sz w:val="32"/>
          <w:szCs w:val="32"/>
          <w:rtl/>
          <w:lang w:bidi="ar"/>
        </w:rPr>
        <w:t xml:space="preserve">(إنّ) حرف مشبّه </w:t>
      </w:r>
      <w:proofErr w:type="gramStart"/>
      <w:r w:rsidR="00560547" w:rsidRPr="004E2CB7">
        <w:rPr>
          <w:sz w:val="32"/>
          <w:szCs w:val="32"/>
          <w:rtl/>
          <w:lang w:bidi="ar"/>
        </w:rPr>
        <w:t>بالفعل- ناسخ</w:t>
      </w:r>
      <w:proofErr w:type="gramEnd"/>
      <w:r w:rsidR="00560547" w:rsidRPr="004E2CB7">
        <w:rPr>
          <w:sz w:val="32"/>
          <w:szCs w:val="32"/>
          <w:rtl/>
          <w:lang w:bidi="ar"/>
        </w:rPr>
        <w:t>- (شرّ) اسم إنّ منصوب (الدوابّ) مضاف إليه مجرور (عند) ظرف منصوب متعلّق باسم التفضيل شرّ (اللّه) لفظ الجلالة مضاف إليه مجرور (الذين) موصول في محلّ رفع خبر إنّ (كفروا) فعل ماض وفاعله (الفاء) تعليليّة (هم) ضمير منفصل مبنيّ في محلّ رفع مبتدأ (لا) حرف نفي (يؤمنون) مضارع مرفوع</w:t>
      </w:r>
      <w:r w:rsidR="002F07ED">
        <w:rPr>
          <w:sz w:val="32"/>
          <w:szCs w:val="32"/>
          <w:rtl/>
          <w:lang w:bidi="ar"/>
        </w:rPr>
        <w:t xml:space="preserve">.. </w:t>
      </w:r>
      <w:r w:rsidR="00560547" w:rsidRPr="004E2CB7">
        <w:rPr>
          <w:sz w:val="32"/>
          <w:szCs w:val="32"/>
          <w:rtl/>
          <w:lang w:bidi="ar"/>
        </w:rPr>
        <w:t>والواو فاعل.</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490E40" w:rsidRPr="004E2CB7" w:rsidRDefault="001D2448" w:rsidP="004E2CB7">
      <w:pPr>
        <w:ind w:left="-52" w:hanging="6"/>
        <w:jc w:val="both"/>
        <w:rPr>
          <w:rFonts w:ascii="Traditional Arabic" w:hAnsi="Traditional Arabic" w:cs="Traditional Arabic"/>
          <w:color w:val="006600"/>
          <w:szCs w:val="32"/>
          <w:rtl/>
        </w:rPr>
      </w:pPr>
      <w:r w:rsidRPr="001D2448">
        <w:rPr>
          <w:rFonts w:ascii="ATraditional Arabic" w:hAnsi="ATraditional Arabic"/>
          <w:color w:val="006600"/>
          <w:szCs w:val="32"/>
          <w:rtl/>
          <w:lang w:bidi="ar-EG"/>
        </w:rPr>
        <w:t>{</w:t>
      </w:r>
      <w:r w:rsidR="00490E40" w:rsidRPr="004E2CB7">
        <w:rPr>
          <w:rFonts w:ascii="Traditional Arabic" w:hAnsi="Traditional Arabic" w:cs="Traditional Arabic"/>
          <w:color w:val="006600"/>
          <w:szCs w:val="32"/>
          <w:rtl/>
        </w:rPr>
        <w:t xml:space="preserve">إِنَّ شَرَّ الدَّوَابِّ عِنْدَ اللَّهِ الَّذِينَ كَفَرُوا فَهُمْ لَا </w:t>
      </w:r>
      <w:proofErr w:type="gramStart"/>
      <w:r w:rsidR="00490E40" w:rsidRPr="004E2CB7">
        <w:rPr>
          <w:rFonts w:ascii="Traditional Arabic" w:hAnsi="Traditional Arabic" w:cs="Traditional Arabic"/>
          <w:color w:val="006600"/>
          <w:szCs w:val="32"/>
          <w:rtl/>
        </w:rPr>
        <w:t xml:space="preserve">يُؤْمِنُونَ </w:t>
      </w:r>
      <w:r w:rsidRPr="001D2448">
        <w:rPr>
          <w:rFonts w:ascii="ATraditional Arabic" w:hAnsi="ATraditional Arabic"/>
          <w:color w:val="006600"/>
          <w:szCs w:val="32"/>
          <w:rtl/>
        </w:rPr>
        <w:t>}</w:t>
      </w:r>
      <w:proofErr w:type="gramEnd"/>
    </w:p>
    <w:p w:rsidR="001476FF" w:rsidRPr="004E2CB7" w:rsidRDefault="001476FF" w:rsidP="004E2CB7">
      <w:pPr>
        <w:autoSpaceDE w:val="0"/>
        <w:autoSpaceDN w:val="0"/>
        <w:adjustRightInd w:val="0"/>
        <w:ind w:left="-52" w:hanging="6"/>
        <w:jc w:val="both"/>
        <w:rPr>
          <w:rFonts w:ascii="Traditional Arabic" w:hAnsi="Traditional Arabic" w:cs="Traditional Arabic"/>
          <w:color w:val="000000"/>
          <w:szCs w:val="32"/>
          <w:rtl/>
          <w:lang w:bidi="ar-EG"/>
        </w:rPr>
      </w:pPr>
      <w:r w:rsidRPr="004D3E1A">
        <w:rPr>
          <w:rFonts w:ascii="Traditional Arabic" w:hAnsi="Traditional Arabic" w:cs="Traditional Arabic"/>
          <w:szCs w:val="32"/>
          <w:rtl/>
        </w:rPr>
        <w:t xml:space="preserve">-قال </w:t>
      </w:r>
      <w:proofErr w:type="spellStart"/>
      <w:proofErr w:type="gramStart"/>
      <w:r w:rsidRPr="004D3E1A">
        <w:rPr>
          <w:rFonts w:ascii="Traditional Arabic" w:hAnsi="Traditional Arabic" w:cs="Traditional Arabic"/>
          <w:szCs w:val="32"/>
          <w:rtl/>
        </w:rPr>
        <w:t>البغوي</w:t>
      </w:r>
      <w:proofErr w:type="spellEnd"/>
      <w:r w:rsidRPr="004D3E1A">
        <w:rPr>
          <w:rFonts w:ascii="Traditional Arabic" w:hAnsi="Traditional Arabic" w:cs="Traditional Arabic"/>
          <w:szCs w:val="32"/>
          <w:rtl/>
        </w:rPr>
        <w:t>- رحمه</w:t>
      </w:r>
      <w:proofErr w:type="gramEnd"/>
      <w:r w:rsidRPr="004D3E1A">
        <w:rPr>
          <w:rFonts w:ascii="Traditional Arabic" w:hAnsi="Traditional Arabic" w:cs="Traditional Arabic"/>
          <w:szCs w:val="32"/>
          <w:rtl/>
        </w:rPr>
        <w:t xml:space="preserve"> الله في تفسيره</w:t>
      </w:r>
      <w:r w:rsidR="00A0752D">
        <w:rPr>
          <w:rFonts w:ascii="Traditional Arabic" w:hAnsi="Traditional Arabic" w:cs="Traditional Arabic" w:hint="cs"/>
          <w:szCs w:val="32"/>
          <w:rtl/>
        </w:rPr>
        <w:t>ا</w:t>
      </w:r>
      <w:r w:rsidRPr="004D3E1A">
        <w:rPr>
          <w:rFonts w:ascii="Traditional Arabic" w:hAnsi="Traditional Arabic" w:cs="Traditional Arabic"/>
          <w:szCs w:val="32"/>
          <w:rtl/>
        </w:rPr>
        <w:t>:</w:t>
      </w:r>
      <w:r w:rsidRPr="004D3E1A">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4D3E1A">
        <w:rPr>
          <w:rFonts w:ascii="Traditional Arabic" w:hAnsi="Traditional Arabic" w:cs="Traditional Arabic"/>
          <w:szCs w:val="32"/>
          <w:rtl/>
          <w:lang w:bidi="ar-EG"/>
        </w:rPr>
        <w:t>إن شر الدواب عند الله الذين كفروا فهم لا يؤمنون</w:t>
      </w:r>
      <w:r w:rsidR="001D2448" w:rsidRPr="001D2448">
        <w:rPr>
          <w:rFonts w:ascii="ATraditional Arabic" w:hAnsi="ATraditional Arabic"/>
          <w:szCs w:val="32"/>
          <w:rtl/>
          <w:lang w:bidi="ar-EG"/>
        </w:rPr>
        <w:t>}</w:t>
      </w:r>
      <w:r w:rsidRPr="004D3E1A">
        <w:rPr>
          <w:rFonts w:ascii="Traditional Arabic" w:hAnsi="Traditional Arabic" w:cs="Traditional Arabic"/>
          <w:szCs w:val="32"/>
          <w:rtl/>
          <w:lang w:bidi="ar-EG"/>
        </w:rPr>
        <w:t xml:space="preserve"> قال الكلبي </w:t>
      </w:r>
      <w:r w:rsidRPr="004E2CB7">
        <w:rPr>
          <w:rFonts w:ascii="Traditional Arabic" w:hAnsi="Traditional Arabic" w:cs="Traditional Arabic"/>
          <w:color w:val="000000"/>
          <w:szCs w:val="32"/>
          <w:rtl/>
          <w:lang w:bidi="ar-EG"/>
        </w:rPr>
        <w:t xml:space="preserve">ومقاتل: يعني يهود بني قريظة، منهم كعب بن الأشرف </w:t>
      </w:r>
      <w:proofErr w:type="spellStart"/>
      <w:r w:rsidRPr="004E2CB7">
        <w:rPr>
          <w:rFonts w:ascii="Traditional Arabic" w:hAnsi="Traditional Arabic" w:cs="Traditional Arabic"/>
          <w:color w:val="000000"/>
          <w:szCs w:val="32"/>
          <w:rtl/>
          <w:lang w:bidi="ar-EG"/>
        </w:rPr>
        <w:t>وأصحابه.اه</w:t>
      </w:r>
      <w:proofErr w:type="spellEnd"/>
      <w:r w:rsidRPr="004E2CB7">
        <w:rPr>
          <w:rFonts w:ascii="Traditional Arabic" w:hAnsi="Traditional Arabic" w:cs="Traditional Arabic"/>
          <w:color w:val="000000"/>
          <w:szCs w:val="32"/>
          <w:rtl/>
          <w:lang w:bidi="ar-EG"/>
        </w:rPr>
        <w:t>ـ</w:t>
      </w:r>
      <w:r w:rsidR="0023161E" w:rsidRPr="001D2448">
        <w:rPr>
          <w:rStyle w:val="a5"/>
          <w:szCs w:val="29"/>
          <w:rtl/>
        </w:rPr>
        <w:t>(</w:t>
      </w:r>
      <w:r w:rsidR="0023161E" w:rsidRPr="001D2448">
        <w:rPr>
          <w:rStyle w:val="a5"/>
          <w:szCs w:val="29"/>
          <w:rtl/>
        </w:rPr>
        <w:footnoteReference w:id="70"/>
      </w:r>
      <w:r w:rsidR="0023161E" w:rsidRPr="001D2448">
        <w:rPr>
          <w:rStyle w:val="a5"/>
          <w:szCs w:val="29"/>
          <w:rtl/>
        </w:rPr>
        <w:t>)</w:t>
      </w:r>
    </w:p>
    <w:p w:rsidR="00490E40" w:rsidRDefault="001476FF" w:rsidP="00A0752D">
      <w:pPr>
        <w:ind w:firstLine="0"/>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t xml:space="preserve">-وزاد القرطبي-رحمه الله-في تفسيرها ما نصه: قوله تعالى: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إن شر الدواب عند الله</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أي من يدب على وجه الأرض في علم الله وحكمه.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الذين كفروا فهم لا يؤمنون</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w:t>
      </w:r>
      <w:proofErr w:type="gramStart"/>
      <w:r w:rsidRPr="004E2CB7">
        <w:rPr>
          <w:rFonts w:ascii="Traditional Arabic" w:hAnsi="Traditional Arabic" w:cs="Traditional Arabic"/>
          <w:color w:val="000000"/>
          <w:szCs w:val="32"/>
          <w:rtl/>
          <w:lang w:bidi="ar-EG"/>
        </w:rPr>
        <w:t>نظيره</w:t>
      </w:r>
      <w:r w:rsidR="001D2448" w:rsidRPr="001D2448">
        <w:rPr>
          <w:rFonts w:ascii="ATraditional Arabic" w:hAnsi="ATraditional Arabic"/>
          <w:color w:val="000000"/>
          <w:szCs w:val="32"/>
          <w:rtl/>
          <w:lang w:bidi="ar-EG"/>
        </w:rPr>
        <w:t>{</w:t>
      </w:r>
      <w:proofErr w:type="gramEnd"/>
      <w:r w:rsidRPr="004E2CB7">
        <w:rPr>
          <w:rFonts w:ascii="Traditional Arabic" w:hAnsi="Traditional Arabic" w:cs="Traditional Arabic"/>
          <w:color w:val="000000"/>
          <w:szCs w:val="32"/>
          <w:rtl/>
          <w:lang w:bidi="ar-EG"/>
        </w:rPr>
        <w:t>الصم البكم الذين لا يعقلون</w:t>
      </w:r>
      <w:r w:rsidR="001D2448" w:rsidRPr="001D2448">
        <w:rPr>
          <w:rFonts w:ascii="ATraditional Arabic" w:hAnsi="ATraditional Arabic"/>
          <w:color w:val="000000"/>
          <w:szCs w:val="32"/>
          <w:rtl/>
          <w:lang w:bidi="ar-EG"/>
        </w:rPr>
        <w:t>}</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[الأنفال: 22].اهـ</w:t>
      </w:r>
      <w:r w:rsidR="00F23BF1" w:rsidRPr="004E2CB7">
        <w:rPr>
          <w:rFonts w:ascii="Traditional Arabic" w:eastAsia="Times New Roman" w:hAnsi="Traditional Arabic" w:cs="Traditional Arabic"/>
          <w:szCs w:val="32"/>
          <w:rtl/>
          <w:lang w:bidi="ar-EG"/>
        </w:rPr>
        <w:t xml:space="preserve"> </w:t>
      </w:r>
      <w:r w:rsidR="0023161E" w:rsidRPr="001D2448">
        <w:rPr>
          <w:rStyle w:val="a5"/>
          <w:rFonts w:hint="cs"/>
          <w:szCs w:val="29"/>
          <w:rtl/>
        </w:rPr>
        <w:t>(</w:t>
      </w:r>
      <w:r w:rsidR="0023161E" w:rsidRPr="001D2448">
        <w:rPr>
          <w:rStyle w:val="a5"/>
          <w:szCs w:val="29"/>
          <w:rtl/>
        </w:rPr>
        <w:footnoteReference w:id="71"/>
      </w:r>
      <w:r w:rsidR="0023161E" w:rsidRPr="001D2448">
        <w:rPr>
          <w:rStyle w:val="a5"/>
          <w:rFonts w:hint="cs"/>
          <w:szCs w:val="29"/>
          <w:rtl/>
        </w:rPr>
        <w:t>)</w:t>
      </w:r>
    </w:p>
    <w:p w:rsidR="00A0421E" w:rsidRDefault="00A0421E" w:rsidP="0023161E">
      <w:pPr>
        <w:rPr>
          <w:rFonts w:ascii="Traditional Arabic" w:hAnsi="Traditional Arabic" w:cs="Traditional Arabic"/>
          <w:szCs w:val="32"/>
          <w:rtl/>
          <w:lang w:bidi="ar-EG"/>
        </w:rPr>
      </w:pPr>
    </w:p>
    <w:p w:rsidR="00A0421E" w:rsidRPr="0023161E" w:rsidRDefault="00A0421E" w:rsidP="0023161E">
      <w:pPr>
        <w:rPr>
          <w:rFonts w:ascii="Traditional Arabic" w:hAnsi="Traditional Arabic" w:cs="Traditional Arabic"/>
          <w:szCs w:val="32"/>
          <w:rtl/>
          <w:lang w:bidi="ar-EG"/>
        </w:rPr>
      </w:pPr>
    </w:p>
    <w:p w:rsidR="00A75271" w:rsidRPr="004E2CB7" w:rsidRDefault="001D2448" w:rsidP="004E2CB7">
      <w:pPr>
        <w:ind w:left="-52" w:hanging="6"/>
        <w:jc w:val="both"/>
        <w:rPr>
          <w:rFonts w:ascii="Traditional Arabic" w:hAnsi="Traditional Arabic" w:cs="Traditional Arabic"/>
          <w:color w:val="FF0000"/>
          <w:szCs w:val="32"/>
          <w:rtl/>
        </w:rPr>
      </w:pPr>
      <w:r w:rsidRPr="001D2448">
        <w:rPr>
          <w:rFonts w:ascii="ATraditional Arabic" w:hAnsi="ATraditional Arabic"/>
          <w:color w:val="FF0000"/>
          <w:szCs w:val="32"/>
          <w:rtl/>
        </w:rPr>
        <w:t>{</w:t>
      </w:r>
      <w:r w:rsidR="00A75271" w:rsidRPr="004E2CB7">
        <w:rPr>
          <w:rFonts w:ascii="Traditional Arabic" w:hAnsi="Traditional Arabic" w:cs="Traditional Arabic"/>
          <w:color w:val="FF0000"/>
          <w:szCs w:val="32"/>
          <w:rtl/>
        </w:rPr>
        <w:t>الَّذِينَ عَاهَدْتَ مِنْهُمْ ثُمَّ يَنْقُضُونَ عَهْدَهُمْ فِي كُلِّ مَرَّةٍ وَهُمْ لَا يَتَّقُونَ (56)</w:t>
      </w:r>
      <w:r w:rsidRPr="001D2448">
        <w:rPr>
          <w:rFonts w:ascii="ATraditional Arabic" w:hAnsi="ATraditional Arabic"/>
          <w:color w:val="FF0000"/>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72"/>
      </w:r>
      <w:r w:rsidRPr="001D2448">
        <w:rPr>
          <w:rStyle w:val="a5"/>
          <w:szCs w:val="29"/>
          <w:rtl/>
        </w:rPr>
        <w:t>)</w:t>
      </w:r>
    </w:p>
    <w:p w:rsidR="006F2356" w:rsidRPr="004E2CB7" w:rsidRDefault="00A1330C"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 </w:t>
      </w:r>
      <w:r w:rsidR="006F2356" w:rsidRPr="004E2CB7">
        <w:rPr>
          <w:sz w:val="32"/>
          <w:szCs w:val="32"/>
          <w:rtl/>
          <w:lang w:bidi="ar"/>
        </w:rPr>
        <w:t xml:space="preserve">(الذين) بدل من الأول </w:t>
      </w:r>
      <w:r w:rsidR="007503BB" w:rsidRPr="004E2CB7">
        <w:rPr>
          <w:sz w:val="32"/>
          <w:szCs w:val="32"/>
          <w:rtl/>
          <w:lang w:bidi="ar"/>
        </w:rPr>
        <w:t>«</w:t>
      </w:r>
      <w:r w:rsidR="004A493D" w:rsidRPr="001D2448">
        <w:rPr>
          <w:rStyle w:val="a5"/>
          <w:szCs w:val="29"/>
          <w:rtl/>
        </w:rPr>
        <w:t>(</w:t>
      </w:r>
      <w:r w:rsidR="007503BB" w:rsidRPr="001D2448">
        <w:rPr>
          <w:rStyle w:val="a5"/>
          <w:szCs w:val="29"/>
          <w:rtl/>
        </w:rPr>
        <w:footnoteReference w:id="73"/>
      </w:r>
      <w:r w:rsidR="004A493D" w:rsidRPr="001D2448">
        <w:rPr>
          <w:rStyle w:val="a5"/>
          <w:szCs w:val="29"/>
          <w:rtl/>
        </w:rPr>
        <w:t>)</w:t>
      </w:r>
      <w:r w:rsidR="007503BB" w:rsidRPr="004E2CB7">
        <w:rPr>
          <w:sz w:val="32"/>
          <w:szCs w:val="32"/>
          <w:rtl/>
          <w:lang w:bidi="ar"/>
        </w:rPr>
        <w:t>»</w:t>
      </w:r>
      <w:r w:rsidR="006F2356" w:rsidRPr="004E2CB7">
        <w:rPr>
          <w:sz w:val="32"/>
          <w:szCs w:val="32"/>
          <w:rtl/>
          <w:lang w:bidi="ar"/>
        </w:rPr>
        <w:t xml:space="preserve">، (عاهدت) فعل ماض وفاعله (من) حرف جرّ و(هم) ضمير في محلّ جرّ متعلّق بحال من العائد المحذوف </w:t>
      </w:r>
      <w:r w:rsidR="007503BB" w:rsidRPr="004E2CB7">
        <w:rPr>
          <w:sz w:val="32"/>
          <w:szCs w:val="32"/>
          <w:rtl/>
          <w:lang w:bidi="ar"/>
        </w:rPr>
        <w:t>«</w:t>
      </w:r>
      <w:r w:rsidR="004A493D" w:rsidRPr="001D2448">
        <w:rPr>
          <w:rStyle w:val="a5"/>
          <w:szCs w:val="29"/>
          <w:rtl/>
        </w:rPr>
        <w:t>(</w:t>
      </w:r>
      <w:r w:rsidR="007503BB" w:rsidRPr="001D2448">
        <w:rPr>
          <w:rStyle w:val="a5"/>
          <w:szCs w:val="29"/>
          <w:rtl/>
        </w:rPr>
        <w:footnoteReference w:id="74"/>
      </w:r>
      <w:r w:rsidR="004A493D" w:rsidRPr="001D2448">
        <w:rPr>
          <w:rStyle w:val="a5"/>
          <w:szCs w:val="29"/>
          <w:rtl/>
        </w:rPr>
        <w:t>)</w:t>
      </w:r>
      <w:r w:rsidR="007503BB" w:rsidRPr="004E2CB7">
        <w:rPr>
          <w:sz w:val="32"/>
          <w:szCs w:val="32"/>
          <w:rtl/>
          <w:lang w:bidi="ar"/>
        </w:rPr>
        <w:t>»</w:t>
      </w:r>
      <w:r w:rsidR="006F2356" w:rsidRPr="004E2CB7">
        <w:rPr>
          <w:sz w:val="32"/>
          <w:szCs w:val="32"/>
          <w:rtl/>
          <w:lang w:bidi="ar"/>
        </w:rPr>
        <w:t>، (ثمّ) حرف عطف (ينقضون) مضارع مرفوع</w:t>
      </w:r>
      <w:r w:rsidR="002F07ED">
        <w:rPr>
          <w:sz w:val="32"/>
          <w:szCs w:val="32"/>
          <w:rtl/>
          <w:lang w:bidi="ar"/>
        </w:rPr>
        <w:t xml:space="preserve">... </w:t>
      </w:r>
      <w:r w:rsidR="006F2356" w:rsidRPr="004E2CB7">
        <w:rPr>
          <w:sz w:val="32"/>
          <w:szCs w:val="32"/>
          <w:rtl/>
          <w:lang w:bidi="ar"/>
        </w:rPr>
        <w:t xml:space="preserve">والواو </w:t>
      </w:r>
      <w:r w:rsidR="006F2356" w:rsidRPr="004E2CB7">
        <w:rPr>
          <w:sz w:val="32"/>
          <w:szCs w:val="32"/>
          <w:rtl/>
          <w:lang w:bidi="ar"/>
        </w:rPr>
        <w:lastRenderedPageBreak/>
        <w:t>فاعل (عهد) مفعول به منصوب و(هم) ضمير مضاف إليه (في كلّ) جارّ ومجرور متعلّق ب (ينقضون)، (مرّة) مضاف إليه مجرور (الواو) عاطفة (هم لا يتّقون) مثل هم لا يؤمنون.</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490E40" w:rsidRPr="004E2CB7" w:rsidRDefault="001D2448" w:rsidP="004E2CB7">
      <w:pPr>
        <w:ind w:left="-52" w:hanging="6"/>
        <w:jc w:val="both"/>
        <w:rPr>
          <w:rFonts w:ascii="Traditional Arabic" w:hAnsi="Traditional Arabic" w:cs="Traditional Arabic"/>
          <w:color w:val="006600"/>
          <w:szCs w:val="32"/>
          <w:rtl/>
        </w:rPr>
      </w:pPr>
      <w:r w:rsidRPr="001D2448">
        <w:rPr>
          <w:rFonts w:ascii="ATraditional Arabic" w:hAnsi="ATraditional Arabic"/>
          <w:color w:val="006600"/>
          <w:szCs w:val="32"/>
          <w:rtl/>
        </w:rPr>
        <w:t>{</w:t>
      </w:r>
      <w:r w:rsidR="00490E40" w:rsidRPr="004E2CB7">
        <w:rPr>
          <w:rFonts w:ascii="Traditional Arabic" w:hAnsi="Traditional Arabic" w:cs="Traditional Arabic"/>
          <w:color w:val="006600"/>
          <w:szCs w:val="32"/>
          <w:rtl/>
        </w:rPr>
        <w:t xml:space="preserve">الَّذِينَ عَاهَدْتَ مِنْهُمْ ثُمَّ يَنْقُضُونَ عَهْدَهُمْ فِي كُلِّ مَرَّةٍ وَهُمْ لَا </w:t>
      </w:r>
      <w:proofErr w:type="gramStart"/>
      <w:r w:rsidR="00490E40" w:rsidRPr="004E2CB7">
        <w:rPr>
          <w:rFonts w:ascii="Traditional Arabic" w:hAnsi="Traditional Arabic" w:cs="Traditional Arabic"/>
          <w:color w:val="006600"/>
          <w:szCs w:val="32"/>
          <w:rtl/>
        </w:rPr>
        <w:t xml:space="preserve">يَتَّقُونَ </w:t>
      </w:r>
      <w:r w:rsidRPr="001D2448">
        <w:rPr>
          <w:rFonts w:ascii="ATraditional Arabic" w:hAnsi="ATraditional Arabic"/>
          <w:color w:val="006600"/>
          <w:szCs w:val="32"/>
          <w:rtl/>
        </w:rPr>
        <w:t>}</w:t>
      </w:r>
      <w:proofErr w:type="gramEnd"/>
    </w:p>
    <w:p w:rsidR="004D78AB" w:rsidRPr="00D17455" w:rsidRDefault="002A6270" w:rsidP="004E2CB7">
      <w:pPr>
        <w:ind w:left="-52" w:hanging="6"/>
        <w:rPr>
          <w:rFonts w:ascii="Traditional Arabic" w:hAnsi="Traditional Arabic" w:cs="Traditional Arabic"/>
          <w:szCs w:val="32"/>
          <w:rtl/>
          <w:lang w:bidi="ar-EG"/>
        </w:rPr>
      </w:pPr>
      <w:r w:rsidRPr="00D17455">
        <w:rPr>
          <w:rFonts w:ascii="Traditional Arabic" w:hAnsi="Traditional Arabic" w:cs="Traditional Arabic"/>
          <w:szCs w:val="32"/>
          <w:rtl/>
        </w:rPr>
        <w:t xml:space="preserve">-فسرها ابن </w:t>
      </w:r>
      <w:r w:rsidR="00A0752D" w:rsidRPr="00D17455">
        <w:rPr>
          <w:rFonts w:ascii="Traditional Arabic" w:hAnsi="Traditional Arabic" w:cs="Traditional Arabic" w:hint="cs"/>
          <w:szCs w:val="32"/>
          <w:rtl/>
        </w:rPr>
        <w:t>كثير-رحمه</w:t>
      </w:r>
      <w:r w:rsidRPr="00D17455">
        <w:rPr>
          <w:rFonts w:ascii="Traditional Arabic" w:hAnsi="Traditional Arabic" w:cs="Traditional Arabic"/>
          <w:szCs w:val="32"/>
          <w:rtl/>
        </w:rPr>
        <w:t xml:space="preserve"> </w:t>
      </w:r>
      <w:r w:rsidR="00A0752D" w:rsidRPr="00D17455">
        <w:rPr>
          <w:rFonts w:ascii="Traditional Arabic" w:hAnsi="Traditional Arabic" w:cs="Traditional Arabic" w:hint="cs"/>
          <w:szCs w:val="32"/>
          <w:rtl/>
        </w:rPr>
        <w:t>الله-بقوله</w:t>
      </w:r>
      <w:r w:rsidRPr="00D17455">
        <w:rPr>
          <w:rFonts w:ascii="Traditional Arabic" w:hAnsi="Traditional Arabic" w:cs="Traditional Arabic"/>
          <w:szCs w:val="32"/>
          <w:rtl/>
        </w:rPr>
        <w:t>:</w:t>
      </w:r>
      <w:r w:rsidRPr="00D17455">
        <w:rPr>
          <w:rFonts w:ascii="Traditional Arabic" w:hAnsi="Traditional Arabic" w:cs="Traditional Arabic"/>
          <w:szCs w:val="32"/>
          <w:rtl/>
          <w:lang w:bidi="ar-EG"/>
        </w:rPr>
        <w:t xml:space="preserve"> الذين كلما عاهدوا عهدا نقضوه، وكلما أكدوه بالأيمان نكثوه، </w:t>
      </w:r>
      <w:r w:rsidR="001D2448" w:rsidRPr="001D2448">
        <w:rPr>
          <w:rFonts w:ascii="ATraditional Arabic" w:hAnsi="ATraditional Arabic"/>
          <w:szCs w:val="32"/>
          <w:rtl/>
          <w:lang w:bidi="ar-EG"/>
        </w:rPr>
        <w:t>{</w:t>
      </w:r>
      <w:r w:rsidRPr="00D17455">
        <w:rPr>
          <w:rFonts w:ascii="Traditional Arabic" w:hAnsi="Traditional Arabic" w:cs="Traditional Arabic"/>
          <w:szCs w:val="32"/>
          <w:rtl/>
          <w:lang w:bidi="ar-EG"/>
        </w:rPr>
        <w:t>وهم لا يتقون</w:t>
      </w:r>
      <w:r w:rsidR="001D2448" w:rsidRPr="001D2448">
        <w:rPr>
          <w:rFonts w:ascii="ATraditional Arabic" w:hAnsi="ATraditional Arabic"/>
          <w:szCs w:val="32"/>
          <w:rtl/>
          <w:lang w:bidi="ar-EG"/>
        </w:rPr>
        <w:t>}</w:t>
      </w:r>
      <w:r w:rsidRPr="00D17455">
        <w:rPr>
          <w:rFonts w:ascii="Traditional Arabic" w:hAnsi="Traditional Arabic" w:cs="Traditional Arabic"/>
          <w:szCs w:val="32"/>
          <w:rtl/>
          <w:lang w:bidi="ar-EG"/>
        </w:rPr>
        <w:t xml:space="preserve"> أي: لا يخافون من الله في شيء ارتكبوه من </w:t>
      </w:r>
      <w:proofErr w:type="spellStart"/>
      <w:r w:rsidRPr="00D17455">
        <w:rPr>
          <w:rFonts w:ascii="Traditional Arabic" w:hAnsi="Traditional Arabic" w:cs="Traditional Arabic"/>
          <w:szCs w:val="32"/>
          <w:rtl/>
          <w:lang w:bidi="ar-EG"/>
        </w:rPr>
        <w:t>الآثام.اه</w:t>
      </w:r>
      <w:proofErr w:type="spellEnd"/>
      <w:r w:rsidRPr="00D17455">
        <w:rPr>
          <w:rFonts w:ascii="Traditional Arabic" w:hAnsi="Traditional Arabic" w:cs="Traditional Arabic"/>
          <w:szCs w:val="32"/>
          <w:rtl/>
          <w:lang w:bidi="ar-EG"/>
        </w:rPr>
        <w:t>ـ</w:t>
      </w:r>
      <w:r w:rsidR="004D78AB" w:rsidRPr="001D2448">
        <w:rPr>
          <w:rStyle w:val="a5"/>
          <w:szCs w:val="29"/>
          <w:rtl/>
        </w:rPr>
        <w:t>(</w:t>
      </w:r>
      <w:r w:rsidR="004D78AB" w:rsidRPr="001D2448">
        <w:rPr>
          <w:rStyle w:val="a5"/>
          <w:szCs w:val="29"/>
          <w:rtl/>
        </w:rPr>
        <w:footnoteReference w:id="75"/>
      </w:r>
      <w:r w:rsidR="004D78AB" w:rsidRPr="001D2448">
        <w:rPr>
          <w:rStyle w:val="a5"/>
          <w:szCs w:val="29"/>
          <w:rtl/>
        </w:rPr>
        <w:t>)</w:t>
      </w:r>
    </w:p>
    <w:p w:rsidR="00A75271" w:rsidRPr="004E2CB7" w:rsidRDefault="001D2448" w:rsidP="004E2CB7">
      <w:pPr>
        <w:autoSpaceDE w:val="0"/>
        <w:autoSpaceDN w:val="0"/>
        <w:adjustRightInd w:val="0"/>
        <w:ind w:left="-52" w:hanging="6"/>
        <w:jc w:val="both"/>
        <w:rPr>
          <w:rFonts w:ascii="Traditional Arabic" w:hAnsi="Traditional Arabic" w:cs="Traditional Arabic"/>
          <w:color w:val="FF0000"/>
          <w:szCs w:val="32"/>
          <w:rtl/>
        </w:rPr>
      </w:pPr>
      <w:r w:rsidRPr="001D2448">
        <w:rPr>
          <w:rFonts w:ascii="ATraditional Arabic" w:hAnsi="ATraditional Arabic"/>
          <w:color w:val="FF0000"/>
          <w:szCs w:val="32"/>
          <w:rtl/>
          <w:lang w:bidi="ar-EG"/>
        </w:rPr>
        <w:t>{</w:t>
      </w:r>
      <w:r w:rsidR="00A75271" w:rsidRPr="004E2CB7">
        <w:rPr>
          <w:rFonts w:ascii="Traditional Arabic" w:hAnsi="Traditional Arabic" w:cs="Traditional Arabic"/>
          <w:color w:val="FF0000"/>
          <w:szCs w:val="32"/>
          <w:rtl/>
        </w:rPr>
        <w:t>فَإِمَّا تَثْقَفَنَّهُمْ فِي الْحَرْبِ فَشَرِّدْ بِهِمْ مَنْ خَلْفَهُمْ لَعَلَّهُمْ يَذَّكَّرُونَ (57)</w:t>
      </w:r>
      <w:r w:rsidRPr="001D2448">
        <w:rPr>
          <w:rFonts w:ascii="ATraditional Arabic" w:hAnsi="ATraditional Arabic"/>
          <w:color w:val="FF0000"/>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76"/>
      </w:r>
      <w:r w:rsidRPr="001D2448">
        <w:rPr>
          <w:rStyle w:val="a5"/>
          <w:szCs w:val="29"/>
          <w:rtl/>
        </w:rPr>
        <w:t>)</w:t>
      </w:r>
    </w:p>
    <w:p w:rsidR="006F2356" w:rsidRPr="004E2CB7" w:rsidRDefault="006F2356"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(الفاء) عاطفة </w:t>
      </w:r>
      <w:r w:rsidR="007503BB" w:rsidRPr="004E2CB7">
        <w:rPr>
          <w:sz w:val="32"/>
          <w:szCs w:val="32"/>
          <w:rtl/>
          <w:lang w:bidi="ar"/>
        </w:rPr>
        <w:t>«</w:t>
      </w:r>
      <w:r w:rsidR="004A493D" w:rsidRPr="001D2448">
        <w:rPr>
          <w:rStyle w:val="a5"/>
          <w:szCs w:val="29"/>
          <w:rtl/>
        </w:rPr>
        <w:t>(</w:t>
      </w:r>
      <w:r w:rsidR="007503BB" w:rsidRPr="001D2448">
        <w:rPr>
          <w:rStyle w:val="a5"/>
          <w:szCs w:val="29"/>
          <w:rtl/>
        </w:rPr>
        <w:footnoteReference w:id="77"/>
      </w:r>
      <w:r w:rsidR="004A493D" w:rsidRPr="001D2448">
        <w:rPr>
          <w:rStyle w:val="a5"/>
          <w:szCs w:val="29"/>
          <w:rtl/>
        </w:rPr>
        <w:t>)</w:t>
      </w:r>
      <w:r w:rsidR="007503BB" w:rsidRPr="004E2CB7">
        <w:rPr>
          <w:sz w:val="32"/>
          <w:szCs w:val="32"/>
          <w:rtl/>
          <w:lang w:bidi="ar"/>
        </w:rPr>
        <w:t>»</w:t>
      </w:r>
      <w:r w:rsidRPr="004E2CB7">
        <w:rPr>
          <w:sz w:val="32"/>
          <w:szCs w:val="32"/>
          <w:rtl/>
          <w:lang w:bidi="ar"/>
        </w:rPr>
        <w:t>، (إن) حرف شرط جازم (ما) حرف زائد (تثقفنّ)</w:t>
      </w:r>
    </w:p>
    <w:p w:rsidR="006F2356" w:rsidRPr="004E2CB7" w:rsidRDefault="006F2356"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مضارع مبنيّ على الفتح في محلّ جزم فعل </w:t>
      </w:r>
      <w:proofErr w:type="gramStart"/>
      <w:r w:rsidRPr="004E2CB7">
        <w:rPr>
          <w:sz w:val="32"/>
          <w:szCs w:val="32"/>
          <w:rtl/>
          <w:lang w:bidi="ar"/>
        </w:rPr>
        <w:t>الشرط</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و(النون) للتوكيد، والفاعل ضمير مستتر تقديره أنت (هم) مفعول به (في الحرب) جارّ ومجرور متعلّق ب (تثقفنّهم)، (الفاء) رابطة لجواب الشرط (شرّد) فعل أمر، والفاعل أنت (الباء) حرف جرّ و(هم) ضمير في محلّ جرّ متعلّق ب (شرّ) والباء سببيّة (من) اسم موصول مبنيّ في محلّ نصب مفعول به (خلف) ظرف مكان منصوب متعلّق بمحذوف صلة من و(هم) ضمير مضاف إليه (لعلّ) حرف مشبّه </w:t>
      </w:r>
      <w:proofErr w:type="gramStart"/>
      <w:r w:rsidRPr="004E2CB7">
        <w:rPr>
          <w:sz w:val="32"/>
          <w:szCs w:val="32"/>
          <w:rtl/>
          <w:lang w:bidi="ar"/>
        </w:rPr>
        <w:t>بالفعل- ناسخ</w:t>
      </w:r>
      <w:proofErr w:type="gramEnd"/>
      <w:r w:rsidRPr="004E2CB7">
        <w:rPr>
          <w:sz w:val="32"/>
          <w:szCs w:val="32"/>
          <w:rtl/>
          <w:lang w:bidi="ar"/>
        </w:rPr>
        <w:t>- و(هم) ضمير اسم لعلّ في محلّ نصب (يذّكّرون) مثل يؤمنون.</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490E40" w:rsidRPr="00BD0358" w:rsidRDefault="001D2448" w:rsidP="004E2CB7">
      <w:pPr>
        <w:ind w:left="-52" w:hanging="6"/>
        <w:jc w:val="both"/>
        <w:rPr>
          <w:rFonts w:ascii="Traditional Arabic" w:hAnsi="Traditional Arabic" w:cs="Traditional Arabic"/>
          <w:color w:val="006600"/>
          <w:szCs w:val="32"/>
          <w:rtl/>
        </w:rPr>
      </w:pPr>
      <w:r w:rsidRPr="001D2448">
        <w:rPr>
          <w:rFonts w:ascii="ATraditional Arabic" w:hAnsi="ATraditional Arabic"/>
          <w:color w:val="006600"/>
          <w:szCs w:val="32"/>
          <w:rtl/>
          <w:lang w:bidi="ar-EG"/>
        </w:rPr>
        <w:t>{</w:t>
      </w:r>
      <w:r w:rsidR="00490E40" w:rsidRPr="00BD0358">
        <w:rPr>
          <w:rFonts w:ascii="Traditional Arabic" w:hAnsi="Traditional Arabic" w:cs="Traditional Arabic"/>
          <w:color w:val="006600"/>
          <w:szCs w:val="32"/>
          <w:rtl/>
        </w:rPr>
        <w:t xml:space="preserve">فَإِمَّا تَثْقَفَنَّهُمْ فِي الْحَرْبِ فَشَرِّدْ بِهِمْ مَنْ خَلْفَهُمْ لَعَلَّهُمْ </w:t>
      </w:r>
      <w:proofErr w:type="gramStart"/>
      <w:r w:rsidR="00490E40" w:rsidRPr="00BD0358">
        <w:rPr>
          <w:rFonts w:ascii="Traditional Arabic" w:hAnsi="Traditional Arabic" w:cs="Traditional Arabic"/>
          <w:color w:val="006600"/>
          <w:szCs w:val="32"/>
          <w:rtl/>
        </w:rPr>
        <w:t xml:space="preserve">يَذَّكَّرُونَ </w:t>
      </w:r>
      <w:r w:rsidRPr="001D2448">
        <w:rPr>
          <w:rFonts w:ascii="ATraditional Arabic" w:hAnsi="ATraditional Arabic"/>
          <w:color w:val="006600"/>
          <w:szCs w:val="32"/>
          <w:rtl/>
        </w:rPr>
        <w:t>}</w:t>
      </w:r>
      <w:proofErr w:type="gramEnd"/>
    </w:p>
    <w:p w:rsidR="002B01D6" w:rsidRPr="00BD0358" w:rsidRDefault="00CB4ED0" w:rsidP="00BD0358">
      <w:pPr>
        <w:ind w:firstLine="0"/>
        <w:rPr>
          <w:rFonts w:ascii="Traditional Arabic" w:hAnsi="Traditional Arabic" w:cs="Traditional Arabic"/>
          <w:szCs w:val="32"/>
          <w:rtl/>
          <w:lang w:bidi="ar-EG"/>
        </w:rPr>
      </w:pPr>
      <w:r w:rsidRPr="00BD0358">
        <w:rPr>
          <w:rFonts w:ascii="Traditional Arabic" w:hAnsi="Traditional Arabic" w:cs="Traditional Arabic"/>
          <w:color w:val="0000FF"/>
          <w:szCs w:val="32"/>
          <w:rtl/>
        </w:rPr>
        <w:t>-</w:t>
      </w:r>
      <w:r w:rsidRPr="00BD0358">
        <w:rPr>
          <w:rFonts w:ascii="Traditional Arabic" w:hAnsi="Traditional Arabic" w:cs="Traditional Arabic"/>
          <w:color w:val="000000"/>
          <w:szCs w:val="32"/>
          <w:rtl/>
          <w:lang w:bidi="ar-EG"/>
        </w:rPr>
        <w:t>قال أبو جعفر</w:t>
      </w:r>
      <w:r w:rsidR="002A6270" w:rsidRPr="00BD0358">
        <w:rPr>
          <w:rFonts w:ascii="Traditional Arabic" w:hAnsi="Traditional Arabic" w:cs="Traditional Arabic"/>
          <w:color w:val="000000"/>
          <w:szCs w:val="32"/>
          <w:rtl/>
          <w:lang w:bidi="ar-EG"/>
        </w:rPr>
        <w:t xml:space="preserve"> الطبري في بيانها ما مختصره</w:t>
      </w:r>
      <w:r w:rsidRPr="00BD0358">
        <w:rPr>
          <w:rFonts w:ascii="Traditional Arabic" w:hAnsi="Traditional Arabic" w:cs="Traditional Arabic"/>
          <w:color w:val="000000"/>
          <w:szCs w:val="32"/>
          <w:rtl/>
          <w:lang w:bidi="ar-EG"/>
        </w:rPr>
        <w:t xml:space="preserve">: يقول تعالى ذكره لنبيه محمد صلى الله عليه وسلم: فإما تلقيَنَّ في الحرب هؤلاء الذين عاهدتهم فنقضوا عهدك مرة بعد مرة من قريظة، فتأسرهم، </w:t>
      </w:r>
      <w:r w:rsidR="001D2448" w:rsidRPr="001D2448">
        <w:rPr>
          <w:rFonts w:ascii="ATraditional Arabic" w:hAnsi="ATraditional Arabic"/>
          <w:color w:val="000000"/>
          <w:szCs w:val="32"/>
          <w:rtl/>
          <w:lang w:bidi="ar-EG"/>
        </w:rPr>
        <w:t>{</w:t>
      </w:r>
      <w:r w:rsidRPr="00BD0358">
        <w:rPr>
          <w:rFonts w:ascii="Traditional Arabic" w:hAnsi="Traditional Arabic" w:cs="Traditional Arabic"/>
          <w:color w:val="000000"/>
          <w:szCs w:val="32"/>
          <w:rtl/>
          <w:lang w:bidi="ar-EG"/>
        </w:rPr>
        <w:t xml:space="preserve">فشرد بهم </w:t>
      </w:r>
      <w:r w:rsidRPr="00BD0358">
        <w:rPr>
          <w:rFonts w:ascii="Traditional Arabic" w:hAnsi="Traditional Arabic" w:cs="Traditional Arabic"/>
          <w:color w:val="000000"/>
          <w:szCs w:val="32"/>
          <w:rtl/>
          <w:lang w:bidi="ar-EG"/>
        </w:rPr>
        <w:lastRenderedPageBreak/>
        <w:t>من خلفهم</w:t>
      </w:r>
      <w:r w:rsidR="001D2448" w:rsidRPr="001D2448">
        <w:rPr>
          <w:rFonts w:ascii="ATraditional Arabic" w:hAnsi="ATraditional Arabic"/>
          <w:color w:val="000000"/>
          <w:szCs w:val="32"/>
          <w:rtl/>
          <w:lang w:bidi="ar-EG"/>
        </w:rPr>
        <w:t>}</w:t>
      </w:r>
      <w:r w:rsidRPr="00BD0358">
        <w:rPr>
          <w:rFonts w:ascii="Traditional Arabic" w:hAnsi="Traditional Arabic" w:cs="Traditional Arabic"/>
          <w:color w:val="000000"/>
          <w:szCs w:val="32"/>
          <w:rtl/>
          <w:lang w:bidi="ar-EG"/>
        </w:rPr>
        <w:t>، يقول: فافعل بهم فعلا يكون مشرِّدًا مَن خلفهم من نظرائهم، ممن بينك وبينه عهد وعقد.</w:t>
      </w:r>
      <w:r w:rsidR="002B01D6" w:rsidRPr="00BD0358">
        <w:rPr>
          <w:rFonts w:ascii="Traditional Arabic" w:hAnsi="Traditional Arabic" w:cs="Traditional Arabic"/>
          <w:color w:val="000000"/>
          <w:szCs w:val="32"/>
          <w:rtl/>
          <w:lang w:bidi="ar-EG"/>
        </w:rPr>
        <w:t xml:space="preserve"> و"التشريد"، </w:t>
      </w:r>
      <w:proofErr w:type="spellStart"/>
      <w:r w:rsidR="002B01D6" w:rsidRPr="00BD0358">
        <w:rPr>
          <w:rFonts w:ascii="Traditional Arabic" w:hAnsi="Traditional Arabic" w:cs="Traditional Arabic"/>
          <w:color w:val="000000"/>
          <w:szCs w:val="32"/>
          <w:rtl/>
          <w:lang w:bidi="ar-EG"/>
        </w:rPr>
        <w:t>التطريد</w:t>
      </w:r>
      <w:proofErr w:type="spellEnd"/>
      <w:r w:rsidR="002B01D6" w:rsidRPr="00BD0358">
        <w:rPr>
          <w:rFonts w:ascii="Traditional Arabic" w:hAnsi="Traditional Arabic" w:cs="Traditional Arabic"/>
          <w:color w:val="000000"/>
          <w:szCs w:val="32"/>
          <w:rtl/>
          <w:lang w:bidi="ar-EG"/>
        </w:rPr>
        <w:t xml:space="preserve"> والتبديد </w:t>
      </w:r>
      <w:proofErr w:type="spellStart"/>
      <w:r w:rsidR="002B01D6" w:rsidRPr="00BD0358">
        <w:rPr>
          <w:rFonts w:ascii="Traditional Arabic" w:hAnsi="Traditional Arabic" w:cs="Traditional Arabic"/>
          <w:color w:val="000000"/>
          <w:szCs w:val="32"/>
          <w:rtl/>
          <w:lang w:bidi="ar-EG"/>
        </w:rPr>
        <w:t>والتفريق.اه</w:t>
      </w:r>
      <w:proofErr w:type="spellEnd"/>
      <w:r w:rsidR="002B01D6" w:rsidRPr="00BD0358">
        <w:rPr>
          <w:rFonts w:ascii="Traditional Arabic" w:hAnsi="Traditional Arabic" w:cs="Traditional Arabic"/>
          <w:color w:val="000000"/>
          <w:szCs w:val="32"/>
          <w:rtl/>
          <w:lang w:bidi="ar-EG"/>
        </w:rPr>
        <w:t>ـ</w:t>
      </w:r>
      <w:r w:rsidR="002B01D6" w:rsidRPr="001D2448">
        <w:rPr>
          <w:rStyle w:val="a5"/>
          <w:szCs w:val="29"/>
          <w:rtl/>
        </w:rPr>
        <w:t>(</w:t>
      </w:r>
      <w:r w:rsidR="002B01D6" w:rsidRPr="001D2448">
        <w:rPr>
          <w:rStyle w:val="a5"/>
          <w:szCs w:val="29"/>
          <w:rtl/>
        </w:rPr>
        <w:footnoteReference w:id="78"/>
      </w:r>
      <w:r w:rsidR="002B01D6" w:rsidRPr="001D2448">
        <w:rPr>
          <w:rStyle w:val="a5"/>
          <w:szCs w:val="29"/>
          <w:rtl/>
        </w:rPr>
        <w:t>)</w:t>
      </w:r>
    </w:p>
    <w:p w:rsidR="002A6270" w:rsidRPr="00BD0358" w:rsidRDefault="002A6270" w:rsidP="00BD0358">
      <w:pPr>
        <w:autoSpaceDE w:val="0"/>
        <w:autoSpaceDN w:val="0"/>
        <w:adjustRightInd w:val="0"/>
        <w:ind w:left="-52" w:hanging="6"/>
        <w:jc w:val="both"/>
        <w:rPr>
          <w:rFonts w:ascii="Traditional Arabic" w:hAnsi="Traditional Arabic" w:cs="Traditional Arabic"/>
          <w:color w:val="000000"/>
          <w:szCs w:val="32"/>
          <w:rtl/>
          <w:lang w:bidi="ar-EG"/>
        </w:rPr>
      </w:pPr>
      <w:r w:rsidRPr="00BD0358">
        <w:rPr>
          <w:rFonts w:ascii="Traditional Arabic" w:hAnsi="Traditional Arabic" w:cs="Traditional Arabic"/>
          <w:szCs w:val="32"/>
          <w:rtl/>
          <w:lang w:bidi="ar-EG"/>
        </w:rPr>
        <w:t xml:space="preserve">-وأضاف </w:t>
      </w:r>
      <w:r w:rsidR="00BD0358" w:rsidRPr="00BD0358">
        <w:rPr>
          <w:rFonts w:ascii="Traditional Arabic" w:hAnsi="Traditional Arabic" w:cs="Traditional Arabic" w:hint="cs"/>
          <w:szCs w:val="32"/>
          <w:rtl/>
          <w:lang w:bidi="ar-EG"/>
        </w:rPr>
        <w:t>السعدي-رحمه</w:t>
      </w:r>
      <w:r w:rsidRPr="00BD0358">
        <w:rPr>
          <w:rFonts w:ascii="Traditional Arabic" w:hAnsi="Traditional Arabic" w:cs="Traditional Arabic"/>
          <w:szCs w:val="32"/>
          <w:rtl/>
          <w:lang w:bidi="ar-EG"/>
        </w:rPr>
        <w:t xml:space="preserve"> </w:t>
      </w:r>
      <w:r w:rsidR="00BD0358" w:rsidRPr="00BD0358">
        <w:rPr>
          <w:rFonts w:ascii="Traditional Arabic" w:hAnsi="Traditional Arabic" w:cs="Traditional Arabic" w:hint="cs"/>
          <w:szCs w:val="32"/>
          <w:rtl/>
          <w:lang w:bidi="ar-EG"/>
        </w:rPr>
        <w:t>الله-في</w:t>
      </w:r>
      <w:r w:rsidRPr="00BD0358">
        <w:rPr>
          <w:rFonts w:ascii="Traditional Arabic" w:hAnsi="Traditional Arabic" w:cs="Traditional Arabic"/>
          <w:szCs w:val="32"/>
          <w:rtl/>
          <w:lang w:bidi="ar-EG"/>
        </w:rPr>
        <w:t xml:space="preserve"> بيانها </w:t>
      </w:r>
      <w:r w:rsidR="00BD0358">
        <w:rPr>
          <w:rFonts w:ascii="Traditional Arabic" w:hAnsi="Traditional Arabic" w:cs="Traditional Arabic" w:hint="cs"/>
          <w:szCs w:val="32"/>
          <w:rtl/>
          <w:lang w:bidi="ar-EG"/>
        </w:rPr>
        <w:t>ما نصه</w:t>
      </w:r>
      <w:r w:rsidRPr="00BD0358">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BD0358">
        <w:rPr>
          <w:rFonts w:ascii="Traditional Arabic" w:hAnsi="Traditional Arabic" w:cs="Traditional Arabic"/>
          <w:szCs w:val="32"/>
          <w:rtl/>
          <w:lang w:bidi="ar-EG"/>
        </w:rPr>
        <w:t>فَشَرِّدْ بِهِمْ مَنْ خَلْفَهُمْ</w:t>
      </w:r>
      <w:r w:rsidR="001D2448" w:rsidRPr="001D2448">
        <w:rPr>
          <w:rFonts w:ascii="ATraditional Arabic" w:hAnsi="ATraditional Arabic"/>
          <w:szCs w:val="32"/>
          <w:rtl/>
          <w:lang w:bidi="ar-EG"/>
        </w:rPr>
        <w:t>}</w:t>
      </w:r>
      <w:r w:rsidRPr="00BD0358">
        <w:rPr>
          <w:rFonts w:ascii="Traditional Arabic" w:hAnsi="Traditional Arabic" w:cs="Traditional Arabic"/>
          <w:szCs w:val="32"/>
          <w:rtl/>
          <w:lang w:bidi="ar-EG"/>
        </w:rPr>
        <w:t xml:space="preserve"> أي: نكل بهم غيرهم، وأوقع بهم </w:t>
      </w:r>
      <w:r w:rsidRPr="00BD0358">
        <w:rPr>
          <w:rFonts w:ascii="Traditional Arabic" w:hAnsi="Traditional Arabic" w:cs="Traditional Arabic"/>
          <w:color w:val="000000"/>
          <w:szCs w:val="32"/>
          <w:rtl/>
          <w:lang w:bidi="ar-EG"/>
        </w:rPr>
        <w:t xml:space="preserve">من العقوبة ما يصيرون به عبرة لمن بعدهم </w:t>
      </w:r>
      <w:r w:rsidR="001D2448" w:rsidRPr="001D2448">
        <w:rPr>
          <w:rFonts w:ascii="ATraditional Arabic" w:hAnsi="ATraditional Arabic"/>
          <w:color w:val="000000"/>
          <w:szCs w:val="32"/>
          <w:rtl/>
          <w:lang w:bidi="ar-EG"/>
        </w:rPr>
        <w:t>{</w:t>
      </w:r>
      <w:r w:rsidRPr="00BD0358">
        <w:rPr>
          <w:rFonts w:ascii="Traditional Arabic" w:hAnsi="Traditional Arabic" w:cs="Traditional Arabic"/>
          <w:color w:val="000000"/>
          <w:szCs w:val="32"/>
          <w:rtl/>
          <w:lang w:bidi="ar-EG"/>
        </w:rPr>
        <w:t>لَعَلَّهُمْ</w:t>
      </w:r>
      <w:r w:rsidR="001D2448" w:rsidRPr="001D2448">
        <w:rPr>
          <w:rFonts w:ascii="ATraditional Arabic" w:hAnsi="ATraditional Arabic"/>
          <w:color w:val="000000"/>
          <w:szCs w:val="32"/>
          <w:rtl/>
          <w:lang w:bidi="ar-EG"/>
        </w:rPr>
        <w:t>}</w:t>
      </w:r>
      <w:r w:rsidRPr="00BD0358">
        <w:rPr>
          <w:rFonts w:ascii="Traditional Arabic" w:hAnsi="Traditional Arabic" w:cs="Traditional Arabic"/>
          <w:color w:val="000000"/>
          <w:szCs w:val="32"/>
          <w:rtl/>
          <w:lang w:bidi="ar-EG"/>
        </w:rPr>
        <w:t xml:space="preserve"> أي من خلفهم </w:t>
      </w:r>
      <w:r w:rsidR="001D2448" w:rsidRPr="001D2448">
        <w:rPr>
          <w:rFonts w:ascii="ATraditional Arabic" w:hAnsi="ATraditional Arabic"/>
          <w:color w:val="000000"/>
          <w:szCs w:val="32"/>
          <w:rtl/>
          <w:lang w:bidi="ar-EG"/>
        </w:rPr>
        <w:t>{</w:t>
      </w:r>
      <w:r w:rsidRPr="00BD0358">
        <w:rPr>
          <w:rFonts w:ascii="Traditional Arabic" w:hAnsi="Traditional Arabic" w:cs="Traditional Arabic"/>
          <w:color w:val="000000"/>
          <w:szCs w:val="32"/>
          <w:rtl/>
          <w:lang w:bidi="ar-EG"/>
        </w:rPr>
        <w:t>يَذْكُرُونَ</w:t>
      </w:r>
      <w:r w:rsidR="001D2448" w:rsidRPr="001D2448">
        <w:rPr>
          <w:rFonts w:ascii="ATraditional Arabic" w:hAnsi="ATraditional Arabic"/>
          <w:color w:val="000000"/>
          <w:szCs w:val="32"/>
          <w:rtl/>
          <w:lang w:bidi="ar-EG"/>
        </w:rPr>
        <w:t>}</w:t>
      </w:r>
      <w:r w:rsidRPr="00BD0358">
        <w:rPr>
          <w:rFonts w:ascii="Traditional Arabic" w:hAnsi="Traditional Arabic" w:cs="Traditional Arabic"/>
          <w:color w:val="000000"/>
          <w:szCs w:val="32"/>
          <w:rtl/>
          <w:lang w:bidi="ar-EG"/>
        </w:rPr>
        <w:t xml:space="preserve"> صنيعهم، لئلا يصيبهم ما أصابهم، وهذه من فوائد العقوبات والحدود المرتبة على المعاصي، أنها سبب </w:t>
      </w:r>
      <w:proofErr w:type="spellStart"/>
      <w:r w:rsidRPr="00BD0358">
        <w:rPr>
          <w:rFonts w:ascii="Traditional Arabic" w:hAnsi="Traditional Arabic" w:cs="Traditional Arabic"/>
          <w:color w:val="000000"/>
          <w:szCs w:val="32"/>
          <w:rtl/>
          <w:lang w:bidi="ar-EG"/>
        </w:rPr>
        <w:t>لازدجار</w:t>
      </w:r>
      <w:proofErr w:type="spellEnd"/>
      <w:r w:rsidRPr="00BD0358">
        <w:rPr>
          <w:rFonts w:ascii="Traditional Arabic" w:hAnsi="Traditional Arabic" w:cs="Traditional Arabic"/>
          <w:color w:val="000000"/>
          <w:szCs w:val="32"/>
          <w:rtl/>
          <w:lang w:bidi="ar-EG"/>
        </w:rPr>
        <w:t xml:space="preserve"> من لم يعمل المعاصي، بل وزجرا لمن عملها </w:t>
      </w:r>
      <w:proofErr w:type="gramStart"/>
      <w:r w:rsidRPr="00BD0358">
        <w:rPr>
          <w:rFonts w:ascii="Traditional Arabic" w:hAnsi="Traditional Arabic" w:cs="Traditional Arabic"/>
          <w:color w:val="000000"/>
          <w:szCs w:val="32"/>
          <w:rtl/>
          <w:lang w:bidi="ar-EG"/>
        </w:rPr>
        <w:t>أن لا</w:t>
      </w:r>
      <w:proofErr w:type="gramEnd"/>
      <w:r w:rsidRPr="00BD0358">
        <w:rPr>
          <w:rFonts w:ascii="Traditional Arabic" w:hAnsi="Traditional Arabic" w:cs="Traditional Arabic"/>
          <w:color w:val="000000"/>
          <w:szCs w:val="32"/>
          <w:rtl/>
          <w:lang w:bidi="ar-EG"/>
        </w:rPr>
        <w:t xml:space="preserve"> يعاودها.</w:t>
      </w:r>
    </w:p>
    <w:p w:rsidR="00333A31" w:rsidRDefault="002A6270" w:rsidP="004E2CB7">
      <w:pPr>
        <w:ind w:left="-52" w:hanging="6"/>
        <w:rPr>
          <w:rFonts w:ascii="Traditional Arabic" w:hAnsi="Traditional Arabic" w:cs="Traditional Arabic"/>
          <w:szCs w:val="32"/>
          <w:rtl/>
          <w:lang w:bidi="ar-EG"/>
        </w:rPr>
      </w:pPr>
      <w:r w:rsidRPr="00BD0358">
        <w:rPr>
          <w:rFonts w:ascii="Traditional Arabic" w:hAnsi="Traditional Arabic" w:cs="Traditional Arabic"/>
          <w:color w:val="000000"/>
          <w:szCs w:val="32"/>
          <w:rtl/>
          <w:lang w:bidi="ar-EG"/>
        </w:rPr>
        <w:t xml:space="preserve">ودل تقييد هذه العقوبة في الحرب أن الكافر </w:t>
      </w:r>
      <w:proofErr w:type="gramStart"/>
      <w:r w:rsidRPr="00BD0358">
        <w:rPr>
          <w:rFonts w:ascii="Traditional Arabic" w:hAnsi="Traditional Arabic" w:cs="Traditional Arabic"/>
          <w:color w:val="000000"/>
          <w:szCs w:val="32"/>
          <w:rtl/>
          <w:lang w:bidi="ar-EG"/>
        </w:rPr>
        <w:t>- ولو</w:t>
      </w:r>
      <w:proofErr w:type="gramEnd"/>
      <w:r w:rsidRPr="00BD0358">
        <w:rPr>
          <w:rFonts w:ascii="Traditional Arabic" w:hAnsi="Traditional Arabic" w:cs="Traditional Arabic"/>
          <w:color w:val="000000"/>
          <w:szCs w:val="32"/>
          <w:rtl/>
          <w:lang w:bidi="ar-EG"/>
        </w:rPr>
        <w:t xml:space="preserve"> كان كثير الخيانة سريع الغدر - أنه إذا أُعْطِيَ عهدا لا </w:t>
      </w:r>
      <w:r w:rsidRPr="00BD0358">
        <w:rPr>
          <w:rFonts w:ascii="Traditional Arabic" w:hAnsi="Traditional Arabic" w:cs="Traditional Arabic"/>
          <w:szCs w:val="32"/>
          <w:rtl/>
          <w:lang w:bidi="ar-EG"/>
        </w:rPr>
        <w:t xml:space="preserve">يجوز خيانته </w:t>
      </w:r>
      <w:proofErr w:type="spellStart"/>
      <w:r w:rsidRPr="00BD0358">
        <w:rPr>
          <w:rFonts w:ascii="Traditional Arabic" w:hAnsi="Traditional Arabic" w:cs="Traditional Arabic"/>
          <w:szCs w:val="32"/>
          <w:rtl/>
          <w:lang w:bidi="ar-EG"/>
        </w:rPr>
        <w:t>وعقوبته.اه</w:t>
      </w:r>
      <w:proofErr w:type="spellEnd"/>
      <w:r w:rsidRPr="00BD0358">
        <w:rPr>
          <w:rFonts w:ascii="Traditional Arabic" w:hAnsi="Traditional Arabic" w:cs="Traditional Arabic"/>
          <w:szCs w:val="32"/>
          <w:rtl/>
          <w:lang w:bidi="ar-EG"/>
        </w:rPr>
        <w:t>ـ</w:t>
      </w:r>
      <w:r w:rsidR="00333A31" w:rsidRPr="00BD0358">
        <w:rPr>
          <w:rFonts w:ascii="Traditional Arabic" w:hAnsi="Traditional Arabic" w:cs="Traditional Arabic"/>
          <w:szCs w:val="32"/>
          <w:rtl/>
          <w:lang w:bidi="ar-EG"/>
        </w:rPr>
        <w:t xml:space="preserve"> </w:t>
      </w:r>
      <w:r w:rsidR="00333A31" w:rsidRPr="001D2448">
        <w:rPr>
          <w:rStyle w:val="a5"/>
          <w:szCs w:val="29"/>
          <w:rtl/>
        </w:rPr>
        <w:t>(</w:t>
      </w:r>
      <w:r w:rsidR="00333A31" w:rsidRPr="001D2448">
        <w:rPr>
          <w:rStyle w:val="a5"/>
          <w:szCs w:val="29"/>
          <w:rtl/>
        </w:rPr>
        <w:footnoteReference w:id="79"/>
      </w:r>
      <w:r w:rsidR="00333A31" w:rsidRPr="001D2448">
        <w:rPr>
          <w:rStyle w:val="a5"/>
          <w:szCs w:val="29"/>
          <w:rtl/>
        </w:rPr>
        <w:t>)</w:t>
      </w:r>
    </w:p>
    <w:p w:rsidR="002F07ED" w:rsidRPr="00864276" w:rsidRDefault="002F07ED" w:rsidP="004E2CB7">
      <w:pPr>
        <w:ind w:left="-52" w:hanging="6"/>
        <w:rPr>
          <w:rFonts w:ascii="Traditional Arabic" w:hAnsi="Traditional Arabic" w:cs="Traditional Arabic"/>
          <w:szCs w:val="32"/>
          <w:rtl/>
          <w:lang w:bidi="ar-EG"/>
        </w:rPr>
      </w:pPr>
    </w:p>
    <w:p w:rsidR="00A75271" w:rsidRPr="004E2CB7" w:rsidRDefault="001D2448" w:rsidP="004E2CB7">
      <w:pPr>
        <w:ind w:left="-52" w:hanging="6"/>
        <w:jc w:val="both"/>
        <w:rPr>
          <w:rFonts w:ascii="Traditional Arabic" w:hAnsi="Traditional Arabic" w:cs="Traditional Arabic"/>
          <w:color w:val="FF0000"/>
          <w:szCs w:val="32"/>
          <w:rtl/>
        </w:rPr>
      </w:pPr>
      <w:r w:rsidRPr="001D2448">
        <w:rPr>
          <w:rFonts w:ascii="ATraditional Arabic" w:hAnsi="ATraditional Arabic"/>
          <w:color w:val="FF0000"/>
          <w:szCs w:val="32"/>
          <w:rtl/>
          <w:lang w:bidi="ar-EG"/>
        </w:rPr>
        <w:t>{</w:t>
      </w:r>
      <w:r w:rsidR="00A75271" w:rsidRPr="004E2CB7">
        <w:rPr>
          <w:rFonts w:ascii="Traditional Arabic" w:hAnsi="Traditional Arabic" w:cs="Traditional Arabic"/>
          <w:color w:val="FF0000"/>
          <w:szCs w:val="32"/>
          <w:rtl/>
        </w:rPr>
        <w:t>وَإِمَّا تَخَافَنَّ مِنْ قَوْمٍ خِيَانَةً فَانْبِذْ إِلَيْهِمْ عَلَى سَوَاءٍ إِنَّ اللَّهَ لَا يُحِبُّ الْخَائِنِينَ (58)</w:t>
      </w:r>
      <w:r w:rsidRPr="001D2448">
        <w:rPr>
          <w:rFonts w:ascii="ATraditional Arabic" w:hAnsi="ATraditional Arabic"/>
          <w:color w:val="FF0000"/>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80"/>
      </w:r>
      <w:r w:rsidRPr="001D2448">
        <w:rPr>
          <w:rStyle w:val="a5"/>
          <w:szCs w:val="29"/>
          <w:rtl/>
        </w:rPr>
        <w:t>)</w:t>
      </w:r>
    </w:p>
    <w:p w:rsidR="006F2356" w:rsidRPr="004E2CB7" w:rsidRDefault="006F2356"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(الواو) استئنافيّة (إمّا تخافنّ) مثل إمّا تثقفنّ </w:t>
      </w:r>
      <w:r w:rsidR="007503BB" w:rsidRPr="004E2CB7">
        <w:rPr>
          <w:sz w:val="32"/>
          <w:szCs w:val="32"/>
          <w:rtl/>
          <w:lang w:bidi="ar"/>
        </w:rPr>
        <w:t>«</w:t>
      </w:r>
      <w:r w:rsidR="004A493D" w:rsidRPr="001D2448">
        <w:rPr>
          <w:rStyle w:val="a5"/>
          <w:szCs w:val="29"/>
          <w:rtl/>
        </w:rPr>
        <w:t>(</w:t>
      </w:r>
      <w:r w:rsidR="007503BB" w:rsidRPr="001D2448">
        <w:rPr>
          <w:rStyle w:val="a5"/>
          <w:szCs w:val="29"/>
          <w:rtl/>
        </w:rPr>
        <w:footnoteReference w:id="81"/>
      </w:r>
      <w:r w:rsidR="004A493D" w:rsidRPr="001D2448">
        <w:rPr>
          <w:rStyle w:val="a5"/>
          <w:szCs w:val="29"/>
          <w:rtl/>
        </w:rPr>
        <w:t>)</w:t>
      </w:r>
      <w:r w:rsidR="007503BB" w:rsidRPr="004E2CB7">
        <w:rPr>
          <w:sz w:val="32"/>
          <w:szCs w:val="32"/>
          <w:rtl/>
          <w:lang w:bidi="ar"/>
        </w:rPr>
        <w:t>»</w:t>
      </w:r>
      <w:r w:rsidRPr="004E2CB7">
        <w:rPr>
          <w:sz w:val="32"/>
          <w:szCs w:val="32"/>
          <w:rtl/>
          <w:lang w:bidi="ar"/>
        </w:rPr>
        <w:t xml:space="preserve"> (من قوم) جارّ ومجرور متعلّق بحال من </w:t>
      </w:r>
      <w:proofErr w:type="gramStart"/>
      <w:r w:rsidRPr="004E2CB7">
        <w:rPr>
          <w:sz w:val="32"/>
          <w:szCs w:val="32"/>
          <w:rtl/>
          <w:lang w:bidi="ar"/>
        </w:rPr>
        <w:t>خيانة- نعت</w:t>
      </w:r>
      <w:proofErr w:type="gramEnd"/>
      <w:r w:rsidRPr="004E2CB7">
        <w:rPr>
          <w:sz w:val="32"/>
          <w:szCs w:val="32"/>
          <w:rtl/>
          <w:lang w:bidi="ar"/>
        </w:rPr>
        <w:t xml:space="preserve"> تقدّم على المنعوت- (خيانة) مفعول به منصوب (فانبذ إليهم) مثل فشرّد بهم </w:t>
      </w:r>
      <w:r w:rsidR="007503BB" w:rsidRPr="004E2CB7">
        <w:rPr>
          <w:sz w:val="32"/>
          <w:szCs w:val="32"/>
          <w:rtl/>
          <w:lang w:bidi="ar"/>
        </w:rPr>
        <w:t>«</w:t>
      </w:r>
      <w:r w:rsidR="004A493D" w:rsidRPr="001D2448">
        <w:rPr>
          <w:rStyle w:val="a5"/>
          <w:szCs w:val="29"/>
          <w:rtl/>
        </w:rPr>
        <w:t>(</w:t>
      </w:r>
      <w:r w:rsidR="007503BB" w:rsidRPr="001D2448">
        <w:rPr>
          <w:rStyle w:val="a5"/>
          <w:szCs w:val="29"/>
          <w:rtl/>
        </w:rPr>
        <w:footnoteReference w:id="82"/>
      </w:r>
      <w:r w:rsidR="004A493D" w:rsidRPr="001D2448">
        <w:rPr>
          <w:rStyle w:val="a5"/>
          <w:szCs w:val="29"/>
          <w:rtl/>
        </w:rPr>
        <w:t>)</w:t>
      </w:r>
      <w:r w:rsidR="007503BB" w:rsidRPr="004E2CB7">
        <w:rPr>
          <w:sz w:val="32"/>
          <w:szCs w:val="32"/>
          <w:rtl/>
          <w:lang w:bidi="ar"/>
        </w:rPr>
        <w:t>»</w:t>
      </w:r>
      <w:r w:rsidRPr="004E2CB7">
        <w:rPr>
          <w:sz w:val="32"/>
          <w:szCs w:val="32"/>
          <w:rtl/>
          <w:lang w:bidi="ar"/>
        </w:rPr>
        <w:t>، ومفعول انبذ محذوف أي العهد (على سواء) جارّ ومجرور حال من الفاعل والمفعول معا أي حال كونكم مستوين معهم أو حال كونهم مستوين معكم</w:t>
      </w:r>
      <w:r w:rsidR="002F07ED">
        <w:rPr>
          <w:sz w:val="32"/>
          <w:szCs w:val="32"/>
          <w:rtl/>
          <w:lang w:bidi="ar"/>
        </w:rPr>
        <w:t xml:space="preserve">... </w:t>
      </w:r>
      <w:r w:rsidRPr="004E2CB7">
        <w:rPr>
          <w:sz w:val="32"/>
          <w:szCs w:val="32"/>
          <w:rtl/>
          <w:lang w:bidi="ar"/>
        </w:rPr>
        <w:t>في العلم بنقض العهد (إنّ) حرف مشبّه بالفعل (اللّه) لفظ الجلالة اسم إنّ منصوب (لا) نافية (يحبّ) مضارع مرفوع، والفاعل هو (الخائنين) مفعول به منصوب وعلامة النصب الياء.</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490E40" w:rsidRPr="004E2CB7" w:rsidRDefault="001D2448" w:rsidP="004E2CB7">
      <w:pPr>
        <w:ind w:left="-52" w:hanging="6"/>
        <w:jc w:val="both"/>
        <w:rPr>
          <w:rFonts w:ascii="Traditional Arabic" w:hAnsi="Traditional Arabic" w:cs="Traditional Arabic"/>
          <w:color w:val="006600"/>
          <w:szCs w:val="32"/>
          <w:rtl/>
        </w:rPr>
      </w:pPr>
      <w:r w:rsidRPr="001D2448">
        <w:rPr>
          <w:rFonts w:ascii="ATraditional Arabic" w:hAnsi="ATraditional Arabic"/>
          <w:color w:val="006600"/>
          <w:szCs w:val="32"/>
          <w:rtl/>
          <w:lang w:bidi="ar-EG"/>
        </w:rPr>
        <w:t>{</w:t>
      </w:r>
      <w:r w:rsidR="00490E40" w:rsidRPr="004E2CB7">
        <w:rPr>
          <w:rFonts w:ascii="Traditional Arabic" w:hAnsi="Traditional Arabic" w:cs="Traditional Arabic"/>
          <w:color w:val="006600"/>
          <w:szCs w:val="32"/>
          <w:rtl/>
        </w:rPr>
        <w:t xml:space="preserve">وَإِمَّا تَخَافَنَّ مِنْ قَوْمٍ خِيَانَةً فَانْبِذْ إِلَيْهِمْ عَلَى سَوَاءٍ إِنَّ اللَّهَ لَا يُحِبُّ </w:t>
      </w:r>
      <w:proofErr w:type="gramStart"/>
      <w:r w:rsidR="00490E40" w:rsidRPr="004E2CB7">
        <w:rPr>
          <w:rFonts w:ascii="Traditional Arabic" w:hAnsi="Traditional Arabic" w:cs="Traditional Arabic"/>
          <w:color w:val="006600"/>
          <w:szCs w:val="32"/>
          <w:rtl/>
        </w:rPr>
        <w:t xml:space="preserve">الْخَائِنِينَ </w:t>
      </w:r>
      <w:r w:rsidRPr="001D2448">
        <w:rPr>
          <w:rFonts w:ascii="ATraditional Arabic" w:hAnsi="ATraditional Arabic"/>
          <w:color w:val="006600"/>
          <w:szCs w:val="32"/>
          <w:rtl/>
        </w:rPr>
        <w:t>}</w:t>
      </w:r>
      <w:proofErr w:type="gramEnd"/>
    </w:p>
    <w:p w:rsidR="00F33CBE" w:rsidRPr="00D17455" w:rsidRDefault="00F33CBE" w:rsidP="004E2CB7">
      <w:pPr>
        <w:autoSpaceDE w:val="0"/>
        <w:autoSpaceDN w:val="0"/>
        <w:adjustRightInd w:val="0"/>
        <w:ind w:left="-52" w:hanging="6"/>
        <w:jc w:val="both"/>
        <w:rPr>
          <w:rFonts w:ascii="Traditional Arabic" w:hAnsi="Traditional Arabic" w:cs="Traditional Arabic"/>
          <w:szCs w:val="32"/>
          <w:rtl/>
          <w:lang w:bidi="ar-EG"/>
        </w:rPr>
      </w:pPr>
      <w:r w:rsidRPr="00D17455">
        <w:rPr>
          <w:rFonts w:ascii="Traditional Arabic" w:hAnsi="Traditional Arabic" w:cs="Traditional Arabic"/>
          <w:szCs w:val="32"/>
          <w:rtl/>
        </w:rPr>
        <w:lastRenderedPageBreak/>
        <w:t>-قال ابن كثير</w:t>
      </w:r>
      <w:r w:rsidR="00B644CB" w:rsidRPr="00D17455">
        <w:rPr>
          <w:rFonts w:ascii="Traditional Arabic" w:hAnsi="Traditional Arabic" w:cs="Traditional Arabic"/>
          <w:szCs w:val="32"/>
          <w:rtl/>
        </w:rPr>
        <w:t xml:space="preserve">-رحمه </w:t>
      </w:r>
      <w:r w:rsidR="00BD0358" w:rsidRPr="00D17455">
        <w:rPr>
          <w:rFonts w:ascii="Traditional Arabic" w:hAnsi="Traditional Arabic" w:cs="Traditional Arabic" w:hint="cs"/>
          <w:szCs w:val="32"/>
          <w:rtl/>
        </w:rPr>
        <w:t>الله-في</w:t>
      </w:r>
      <w:r w:rsidR="00B644CB" w:rsidRPr="00D17455">
        <w:rPr>
          <w:rFonts w:ascii="Traditional Arabic" w:hAnsi="Traditional Arabic" w:cs="Traditional Arabic"/>
          <w:szCs w:val="32"/>
          <w:rtl/>
        </w:rPr>
        <w:t xml:space="preserve"> تفسيرها ما مختصره</w:t>
      </w:r>
      <w:r w:rsidRPr="00D17455">
        <w:rPr>
          <w:rFonts w:ascii="Traditional Arabic" w:hAnsi="Traditional Arabic" w:cs="Traditional Arabic"/>
          <w:szCs w:val="32"/>
          <w:rtl/>
        </w:rPr>
        <w:t>:</w:t>
      </w:r>
      <w:r w:rsidRPr="00D17455">
        <w:rPr>
          <w:rFonts w:ascii="Traditional Arabic" w:hAnsi="Traditional Arabic" w:cs="Traditional Arabic"/>
          <w:szCs w:val="32"/>
          <w:rtl/>
          <w:lang w:bidi="ar-EG"/>
        </w:rPr>
        <w:t xml:space="preserve"> يقول تعالى لنبيه، صلوات الله وسلامه عليه </w:t>
      </w:r>
      <w:proofErr w:type="gramStart"/>
      <w:r w:rsidR="001D2448" w:rsidRPr="001D2448">
        <w:rPr>
          <w:rFonts w:ascii="ATraditional Arabic" w:hAnsi="ATraditional Arabic"/>
          <w:szCs w:val="32"/>
          <w:rtl/>
          <w:lang w:bidi="ar-EG"/>
        </w:rPr>
        <w:t>{</w:t>
      </w:r>
      <w:r w:rsidRPr="00D17455">
        <w:rPr>
          <w:rFonts w:ascii="Traditional Arabic" w:hAnsi="Traditional Arabic" w:cs="Traditional Arabic"/>
          <w:szCs w:val="32"/>
          <w:rtl/>
          <w:lang w:bidi="ar-EG"/>
        </w:rPr>
        <w:t xml:space="preserve"> وَإِمَّا</w:t>
      </w:r>
      <w:proofErr w:type="gramEnd"/>
      <w:r w:rsidRPr="00D17455">
        <w:rPr>
          <w:rFonts w:ascii="Traditional Arabic" w:hAnsi="Traditional Arabic" w:cs="Traditional Arabic"/>
          <w:szCs w:val="32"/>
          <w:rtl/>
          <w:lang w:bidi="ar-EG"/>
        </w:rPr>
        <w:t xml:space="preserve"> تَخَافَنَّ مِنْ قَوْمٍ </w:t>
      </w:r>
      <w:r w:rsidR="001D2448" w:rsidRPr="001D2448">
        <w:rPr>
          <w:rFonts w:ascii="ATraditional Arabic" w:hAnsi="ATraditional Arabic"/>
          <w:szCs w:val="32"/>
          <w:rtl/>
          <w:lang w:bidi="ar-EG"/>
        </w:rPr>
        <w:t>}</w:t>
      </w:r>
      <w:r w:rsidRPr="00D17455">
        <w:rPr>
          <w:rFonts w:ascii="Traditional Arabic" w:hAnsi="Traditional Arabic" w:cs="Traditional Arabic"/>
          <w:szCs w:val="32"/>
          <w:rtl/>
          <w:lang w:bidi="ar-EG"/>
        </w:rPr>
        <w:t xml:space="preserve"> قد عاهدتهم </w:t>
      </w:r>
      <w:r w:rsidR="001D2448" w:rsidRPr="001D2448">
        <w:rPr>
          <w:rFonts w:ascii="ATraditional Arabic" w:hAnsi="ATraditional Arabic"/>
          <w:szCs w:val="32"/>
          <w:rtl/>
          <w:lang w:bidi="ar-EG"/>
        </w:rPr>
        <w:t>{</w:t>
      </w:r>
      <w:r w:rsidRPr="00D17455">
        <w:rPr>
          <w:rFonts w:ascii="Traditional Arabic" w:hAnsi="Traditional Arabic" w:cs="Traditional Arabic"/>
          <w:szCs w:val="32"/>
          <w:rtl/>
          <w:lang w:bidi="ar-EG"/>
        </w:rPr>
        <w:t xml:space="preserve"> خِيَانَةً </w:t>
      </w:r>
      <w:r w:rsidR="001D2448" w:rsidRPr="001D2448">
        <w:rPr>
          <w:rFonts w:ascii="ATraditional Arabic" w:hAnsi="ATraditional Arabic"/>
          <w:szCs w:val="32"/>
          <w:rtl/>
          <w:lang w:bidi="ar-EG"/>
        </w:rPr>
        <w:t>}</w:t>
      </w:r>
      <w:r w:rsidRPr="00D17455">
        <w:rPr>
          <w:rFonts w:ascii="Traditional Arabic" w:hAnsi="Traditional Arabic" w:cs="Traditional Arabic"/>
          <w:szCs w:val="32"/>
          <w:rtl/>
          <w:lang w:bidi="ar-EG"/>
        </w:rPr>
        <w:t xml:space="preserve"> أي: نقضًا لما بينك وبينهم من المواثيق والعهود، </w:t>
      </w:r>
      <w:r w:rsidR="001D2448" w:rsidRPr="001D2448">
        <w:rPr>
          <w:rFonts w:ascii="ATraditional Arabic" w:hAnsi="ATraditional Arabic"/>
          <w:szCs w:val="32"/>
          <w:rtl/>
          <w:lang w:bidi="ar-EG"/>
        </w:rPr>
        <w:t>{</w:t>
      </w:r>
      <w:r w:rsidRPr="00D17455">
        <w:rPr>
          <w:rFonts w:ascii="Traditional Arabic" w:hAnsi="Traditional Arabic" w:cs="Traditional Arabic"/>
          <w:szCs w:val="32"/>
          <w:rtl/>
          <w:lang w:bidi="ar-EG"/>
        </w:rPr>
        <w:t xml:space="preserve"> فَانْبِذْ إِلَيْهِمْ </w:t>
      </w:r>
      <w:r w:rsidR="001D2448" w:rsidRPr="001D2448">
        <w:rPr>
          <w:rFonts w:ascii="ATraditional Arabic" w:hAnsi="ATraditional Arabic"/>
          <w:szCs w:val="32"/>
          <w:rtl/>
          <w:lang w:bidi="ar-EG"/>
        </w:rPr>
        <w:t>}</w:t>
      </w:r>
      <w:r w:rsidRPr="00D17455">
        <w:rPr>
          <w:rFonts w:ascii="Traditional Arabic" w:hAnsi="Traditional Arabic" w:cs="Traditional Arabic"/>
          <w:szCs w:val="32"/>
          <w:rtl/>
          <w:lang w:bidi="ar-EG"/>
        </w:rPr>
        <w:t xml:space="preserve"> أي: عهدهم </w:t>
      </w:r>
      <w:r w:rsidR="001D2448" w:rsidRPr="001D2448">
        <w:rPr>
          <w:rFonts w:ascii="ATraditional Arabic" w:hAnsi="ATraditional Arabic"/>
          <w:szCs w:val="32"/>
          <w:rtl/>
          <w:lang w:bidi="ar-EG"/>
        </w:rPr>
        <w:t>{</w:t>
      </w:r>
      <w:r w:rsidRPr="00D17455">
        <w:rPr>
          <w:rFonts w:ascii="Traditional Arabic" w:hAnsi="Traditional Arabic" w:cs="Traditional Arabic"/>
          <w:szCs w:val="32"/>
          <w:rtl/>
          <w:lang w:bidi="ar-EG"/>
        </w:rPr>
        <w:t xml:space="preserve"> عَلَى سَوَاءٍ </w:t>
      </w:r>
      <w:r w:rsidR="001D2448" w:rsidRPr="001D2448">
        <w:rPr>
          <w:rFonts w:ascii="ATraditional Arabic" w:hAnsi="ATraditional Arabic"/>
          <w:szCs w:val="32"/>
          <w:rtl/>
          <w:lang w:bidi="ar-EG"/>
        </w:rPr>
        <w:t>}</w:t>
      </w:r>
      <w:r w:rsidRPr="00D17455">
        <w:rPr>
          <w:rFonts w:ascii="Traditional Arabic" w:hAnsi="Traditional Arabic" w:cs="Traditional Arabic"/>
          <w:szCs w:val="32"/>
          <w:rtl/>
          <w:lang w:bidi="ar-EG"/>
        </w:rPr>
        <w:t xml:space="preserve"> أي: أعلمهم بأنك قد نقضت عهدهم حتى يبقى علمك وعلمهم بأنك حرب لهم، وهم حرب لك، وأنه لا عهد بينك وبينهم على السواء، أي: تستوي أنت وهم في ذلك، قال الراجز. فَاضْرِبْ وُجُوهَ الغُدر الأعْداء</w:t>
      </w:r>
      <w:r w:rsidR="00B644CB" w:rsidRPr="00D17455">
        <w:rPr>
          <w:rFonts w:ascii="Traditional Arabic" w:hAnsi="Traditional Arabic" w:cs="Traditional Arabic"/>
          <w:szCs w:val="32"/>
          <w:rtl/>
          <w:lang w:bidi="ar-EG"/>
        </w:rPr>
        <w:t xml:space="preserve"> </w:t>
      </w:r>
      <w:r w:rsidRPr="00D17455">
        <w:rPr>
          <w:rFonts w:ascii="Traditional Arabic" w:hAnsi="Traditional Arabic" w:cs="Traditional Arabic"/>
          <w:szCs w:val="32"/>
          <w:rtl/>
          <w:lang w:bidi="ar-EG"/>
        </w:rPr>
        <w:t xml:space="preserve">حتى يجيبوك إلى السواء </w:t>
      </w:r>
    </w:p>
    <w:p w:rsidR="004D78AB" w:rsidRPr="00D17455" w:rsidRDefault="00F33CBE" w:rsidP="004E2CB7">
      <w:pPr>
        <w:ind w:left="-52" w:hanging="6"/>
        <w:rPr>
          <w:rFonts w:ascii="Traditional Arabic" w:hAnsi="Traditional Arabic" w:cs="Traditional Arabic"/>
          <w:szCs w:val="32"/>
          <w:rtl/>
          <w:lang w:bidi="ar-EG"/>
        </w:rPr>
      </w:pPr>
      <w:r w:rsidRPr="00D17455">
        <w:rPr>
          <w:rFonts w:ascii="Traditional Arabic" w:hAnsi="Traditional Arabic" w:cs="Traditional Arabic"/>
          <w:szCs w:val="32"/>
          <w:rtl/>
          <w:lang w:bidi="ar-EG"/>
        </w:rPr>
        <w:t xml:space="preserve">وعن الوليد بن مسلم أنه قال في قوله: </w:t>
      </w:r>
      <w:proofErr w:type="gramStart"/>
      <w:r w:rsidR="001D2448" w:rsidRPr="001D2448">
        <w:rPr>
          <w:rFonts w:ascii="ATraditional Arabic" w:hAnsi="ATraditional Arabic"/>
          <w:szCs w:val="32"/>
          <w:rtl/>
          <w:lang w:bidi="ar-EG"/>
        </w:rPr>
        <w:t>{</w:t>
      </w:r>
      <w:r w:rsidR="00BD0358">
        <w:rPr>
          <w:rFonts w:ascii="Traditional Arabic" w:hAnsi="Traditional Arabic" w:cs="Traditional Arabic"/>
          <w:szCs w:val="32"/>
          <w:rtl/>
          <w:lang w:bidi="ar-EG"/>
        </w:rPr>
        <w:t xml:space="preserve"> فَانْبِذْ</w:t>
      </w:r>
      <w:proofErr w:type="gramEnd"/>
      <w:r w:rsidR="00BD0358">
        <w:rPr>
          <w:rFonts w:ascii="Traditional Arabic" w:hAnsi="Traditional Arabic" w:cs="Traditional Arabic" w:hint="cs"/>
          <w:szCs w:val="32"/>
          <w:rtl/>
          <w:lang w:bidi="ar-EG"/>
        </w:rPr>
        <w:t xml:space="preserve"> </w:t>
      </w:r>
      <w:r w:rsidRPr="00D17455">
        <w:rPr>
          <w:rFonts w:ascii="Traditional Arabic" w:hAnsi="Traditional Arabic" w:cs="Traditional Arabic"/>
          <w:szCs w:val="32"/>
          <w:rtl/>
          <w:lang w:bidi="ar-EG"/>
        </w:rPr>
        <w:t xml:space="preserve">إِلَيْهِمْ عَلَى سَوَاءٍ </w:t>
      </w:r>
      <w:r w:rsidR="001D2448" w:rsidRPr="001D2448">
        <w:rPr>
          <w:rFonts w:ascii="ATraditional Arabic" w:hAnsi="ATraditional Arabic"/>
          <w:szCs w:val="32"/>
          <w:rtl/>
          <w:lang w:bidi="ar-EG"/>
        </w:rPr>
        <w:t>}</w:t>
      </w:r>
      <w:r w:rsidRPr="00D17455">
        <w:rPr>
          <w:rFonts w:ascii="Traditional Arabic" w:hAnsi="Traditional Arabic" w:cs="Traditional Arabic"/>
          <w:szCs w:val="32"/>
          <w:rtl/>
          <w:lang w:bidi="ar-EG"/>
        </w:rPr>
        <w:t xml:space="preserve"> أي: على مهل، </w:t>
      </w:r>
      <w:r w:rsidR="001D2448" w:rsidRPr="001D2448">
        <w:rPr>
          <w:rFonts w:ascii="ATraditional Arabic" w:hAnsi="ATraditional Arabic"/>
          <w:szCs w:val="32"/>
          <w:rtl/>
          <w:lang w:bidi="ar-EG"/>
        </w:rPr>
        <w:t>{</w:t>
      </w:r>
      <w:r w:rsidRPr="00D17455">
        <w:rPr>
          <w:rFonts w:ascii="Traditional Arabic" w:hAnsi="Traditional Arabic" w:cs="Traditional Arabic"/>
          <w:szCs w:val="32"/>
          <w:rtl/>
          <w:lang w:bidi="ar-EG"/>
        </w:rPr>
        <w:t xml:space="preserve"> إِنَّ اللَّهَ لا يُحِبُّ الْخَائِنِينَ </w:t>
      </w:r>
      <w:r w:rsidR="001D2448" w:rsidRPr="001D2448">
        <w:rPr>
          <w:rFonts w:ascii="ATraditional Arabic" w:hAnsi="ATraditional Arabic"/>
          <w:szCs w:val="32"/>
          <w:rtl/>
          <w:lang w:bidi="ar-EG"/>
        </w:rPr>
        <w:t>}</w:t>
      </w:r>
      <w:r w:rsidRPr="00D17455">
        <w:rPr>
          <w:rFonts w:ascii="Traditional Arabic" w:hAnsi="Traditional Arabic" w:cs="Traditional Arabic"/>
          <w:szCs w:val="32"/>
          <w:rtl/>
          <w:lang w:bidi="ar-EG"/>
        </w:rPr>
        <w:t xml:space="preserve"> أي: حتى ولو في حق </w:t>
      </w:r>
      <w:proofErr w:type="spellStart"/>
      <w:r w:rsidRPr="00D17455">
        <w:rPr>
          <w:rFonts w:ascii="Traditional Arabic" w:hAnsi="Traditional Arabic" w:cs="Traditional Arabic"/>
          <w:szCs w:val="32"/>
          <w:rtl/>
          <w:lang w:bidi="ar-EG"/>
        </w:rPr>
        <w:t>الكفارين</w:t>
      </w:r>
      <w:proofErr w:type="spellEnd"/>
      <w:r w:rsidRPr="00D17455">
        <w:rPr>
          <w:rFonts w:ascii="Traditional Arabic" w:hAnsi="Traditional Arabic" w:cs="Traditional Arabic"/>
          <w:szCs w:val="32"/>
          <w:rtl/>
          <w:lang w:bidi="ar-EG"/>
        </w:rPr>
        <w:t xml:space="preserve">، لا يحبها </w:t>
      </w:r>
      <w:proofErr w:type="spellStart"/>
      <w:r w:rsidRPr="00D17455">
        <w:rPr>
          <w:rFonts w:ascii="Traditional Arabic" w:hAnsi="Traditional Arabic" w:cs="Traditional Arabic"/>
          <w:szCs w:val="32"/>
          <w:rtl/>
          <w:lang w:bidi="ar-EG"/>
        </w:rPr>
        <w:t>أيضًا.</w:t>
      </w:r>
      <w:r w:rsidR="00B644CB" w:rsidRPr="00D17455">
        <w:rPr>
          <w:rFonts w:ascii="Traditional Arabic" w:hAnsi="Traditional Arabic" w:cs="Traditional Arabic"/>
          <w:szCs w:val="32"/>
          <w:rtl/>
          <w:lang w:bidi="ar-EG"/>
        </w:rPr>
        <w:t>اه</w:t>
      </w:r>
      <w:proofErr w:type="spellEnd"/>
      <w:r w:rsidR="00B644CB" w:rsidRPr="00D17455">
        <w:rPr>
          <w:rFonts w:ascii="Traditional Arabic" w:hAnsi="Traditional Arabic" w:cs="Traditional Arabic"/>
          <w:szCs w:val="32"/>
          <w:rtl/>
          <w:lang w:bidi="ar-EG"/>
        </w:rPr>
        <w:t>ـ</w:t>
      </w:r>
      <w:r w:rsidR="004D78AB" w:rsidRPr="001D2448">
        <w:rPr>
          <w:rStyle w:val="a5"/>
          <w:szCs w:val="29"/>
          <w:rtl/>
        </w:rPr>
        <w:t>(</w:t>
      </w:r>
      <w:r w:rsidR="004D78AB" w:rsidRPr="001D2448">
        <w:rPr>
          <w:rStyle w:val="a5"/>
          <w:szCs w:val="29"/>
          <w:rtl/>
        </w:rPr>
        <w:footnoteReference w:id="83"/>
      </w:r>
      <w:r w:rsidR="004D78AB" w:rsidRPr="001D2448">
        <w:rPr>
          <w:rStyle w:val="a5"/>
          <w:szCs w:val="29"/>
          <w:rtl/>
        </w:rPr>
        <w:t>)</w:t>
      </w:r>
    </w:p>
    <w:p w:rsidR="000753F4" w:rsidRPr="004E2CB7" w:rsidRDefault="00B644CB" w:rsidP="004E2CB7">
      <w:pPr>
        <w:autoSpaceDE w:val="0"/>
        <w:autoSpaceDN w:val="0"/>
        <w:adjustRightInd w:val="0"/>
        <w:ind w:left="-52" w:hanging="6"/>
        <w:jc w:val="both"/>
        <w:rPr>
          <w:rFonts w:ascii="Traditional Arabic" w:hAnsi="Traditional Arabic" w:cs="Traditional Arabic"/>
          <w:color w:val="000000"/>
          <w:szCs w:val="32"/>
          <w:rtl/>
          <w:lang w:bidi="ar-EG"/>
        </w:rPr>
      </w:pPr>
      <w:r w:rsidRPr="00D17455">
        <w:rPr>
          <w:rFonts w:ascii="Traditional Arabic" w:hAnsi="Traditional Arabic" w:cs="Traditional Arabic"/>
          <w:szCs w:val="32"/>
          <w:rtl/>
          <w:lang w:bidi="ar-EG"/>
        </w:rPr>
        <w:t xml:space="preserve">-وأضاف </w:t>
      </w:r>
      <w:proofErr w:type="gramStart"/>
      <w:r w:rsidR="000753F4" w:rsidRPr="00D17455">
        <w:rPr>
          <w:rFonts w:ascii="Traditional Arabic" w:hAnsi="Traditional Arabic" w:cs="Traditional Arabic"/>
          <w:szCs w:val="32"/>
          <w:rtl/>
          <w:lang w:bidi="ar-EG"/>
        </w:rPr>
        <w:t>السعدي</w:t>
      </w:r>
      <w:r w:rsidRPr="00D17455">
        <w:rPr>
          <w:rFonts w:ascii="Traditional Arabic" w:hAnsi="Traditional Arabic" w:cs="Traditional Arabic"/>
          <w:szCs w:val="32"/>
          <w:rtl/>
          <w:lang w:bidi="ar-EG"/>
        </w:rPr>
        <w:t>- رحمه</w:t>
      </w:r>
      <w:proofErr w:type="gramEnd"/>
      <w:r w:rsidRPr="00D17455">
        <w:rPr>
          <w:rFonts w:ascii="Traditional Arabic" w:hAnsi="Traditional Arabic" w:cs="Traditional Arabic"/>
          <w:szCs w:val="32"/>
          <w:rtl/>
          <w:lang w:bidi="ar-EG"/>
        </w:rPr>
        <w:t xml:space="preserve"> الله- فائدة جليلة من الآية قال</w:t>
      </w:r>
      <w:r w:rsidR="000753F4" w:rsidRPr="00D17455">
        <w:rPr>
          <w:rFonts w:ascii="Traditional Arabic" w:hAnsi="Traditional Arabic" w:cs="Traditional Arabic"/>
          <w:szCs w:val="32"/>
          <w:rtl/>
          <w:lang w:bidi="ar-EG"/>
        </w:rPr>
        <w:t>: ودلت الآية على أنه إذا وجدت الخيانة المحققة</w:t>
      </w:r>
      <w:r w:rsidR="002F07ED">
        <w:rPr>
          <w:rFonts w:ascii="Traditional Arabic" w:hAnsi="Traditional Arabic" w:cs="Traditional Arabic"/>
          <w:szCs w:val="32"/>
          <w:rtl/>
          <w:lang w:bidi="ar-EG"/>
        </w:rPr>
        <w:t xml:space="preserve"> </w:t>
      </w:r>
      <w:r w:rsidR="000753F4" w:rsidRPr="00D17455">
        <w:rPr>
          <w:rFonts w:ascii="Traditional Arabic" w:hAnsi="Traditional Arabic" w:cs="Traditional Arabic"/>
          <w:szCs w:val="32"/>
          <w:rtl/>
          <w:lang w:bidi="ar-EG"/>
        </w:rPr>
        <w:t xml:space="preserve">منهم لم يحتج أن ينبذ إليهم عهدهم، لأنه لم يخف منهم، بل علم ذلك، ولعدم الفائدة ولقوله: </w:t>
      </w:r>
      <w:r w:rsidR="001D2448" w:rsidRPr="001D2448">
        <w:rPr>
          <w:rFonts w:ascii="ATraditional Arabic" w:hAnsi="ATraditional Arabic"/>
          <w:szCs w:val="32"/>
          <w:rtl/>
          <w:lang w:bidi="ar-EG"/>
        </w:rPr>
        <w:t>{</w:t>
      </w:r>
      <w:r w:rsidR="000753F4" w:rsidRPr="00D17455">
        <w:rPr>
          <w:rFonts w:ascii="Traditional Arabic" w:hAnsi="Traditional Arabic" w:cs="Traditional Arabic"/>
          <w:szCs w:val="32"/>
          <w:rtl/>
          <w:lang w:bidi="ar-EG"/>
        </w:rPr>
        <w:t xml:space="preserve"> عَلَى </w:t>
      </w:r>
      <w:r w:rsidR="000753F4" w:rsidRPr="004E2CB7">
        <w:rPr>
          <w:rFonts w:ascii="Traditional Arabic" w:hAnsi="Traditional Arabic" w:cs="Traditional Arabic"/>
          <w:color w:val="000000"/>
          <w:szCs w:val="32"/>
          <w:rtl/>
          <w:lang w:bidi="ar-EG"/>
        </w:rPr>
        <w:t xml:space="preserve">سَوَاءٍ </w:t>
      </w:r>
      <w:r w:rsidR="001D2448" w:rsidRPr="001D2448">
        <w:rPr>
          <w:rFonts w:ascii="ATraditional Arabic" w:hAnsi="ATraditional Arabic"/>
          <w:color w:val="000000"/>
          <w:szCs w:val="32"/>
          <w:rtl/>
          <w:lang w:bidi="ar-EG"/>
        </w:rPr>
        <w:t>}</w:t>
      </w:r>
      <w:r w:rsidR="000753F4" w:rsidRPr="004E2CB7">
        <w:rPr>
          <w:rFonts w:ascii="Traditional Arabic" w:hAnsi="Traditional Arabic" w:cs="Traditional Arabic"/>
          <w:color w:val="000000"/>
          <w:szCs w:val="32"/>
          <w:rtl/>
          <w:lang w:bidi="ar-EG"/>
        </w:rPr>
        <w:t xml:space="preserve"> وهنا قد كان معلوما عند الجميع غدرهم.</w:t>
      </w:r>
    </w:p>
    <w:p w:rsidR="00333A31" w:rsidRPr="00D17455" w:rsidRDefault="000753F4" w:rsidP="004E2CB7">
      <w:pPr>
        <w:ind w:left="-52" w:hanging="6"/>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t xml:space="preserve">ودل مفهومها أيضا أنه إذا لم يُخَفْ منهم خيانة، بأن لم يوجد منهم ما يدل على ذلك، أنه لا يجوز نبذ </w:t>
      </w:r>
      <w:r w:rsidRPr="00D17455">
        <w:rPr>
          <w:rFonts w:ascii="Traditional Arabic" w:hAnsi="Traditional Arabic" w:cs="Traditional Arabic"/>
          <w:szCs w:val="32"/>
          <w:rtl/>
          <w:lang w:bidi="ar-EG"/>
        </w:rPr>
        <w:t xml:space="preserve">العهد إليهم، بل يجب الوفاء إلى أن تتم </w:t>
      </w:r>
      <w:proofErr w:type="spellStart"/>
      <w:r w:rsidRPr="00D17455">
        <w:rPr>
          <w:rFonts w:ascii="Traditional Arabic" w:hAnsi="Traditional Arabic" w:cs="Traditional Arabic"/>
          <w:szCs w:val="32"/>
          <w:rtl/>
          <w:lang w:bidi="ar-EG"/>
        </w:rPr>
        <w:t>مدته.</w:t>
      </w:r>
      <w:r w:rsidR="00B644CB" w:rsidRPr="00D17455">
        <w:rPr>
          <w:rFonts w:ascii="Traditional Arabic" w:hAnsi="Traditional Arabic" w:cs="Traditional Arabic"/>
          <w:szCs w:val="32"/>
          <w:rtl/>
          <w:lang w:bidi="ar-EG"/>
        </w:rPr>
        <w:t>اه</w:t>
      </w:r>
      <w:proofErr w:type="spellEnd"/>
      <w:r w:rsidR="00B644CB" w:rsidRPr="00D17455">
        <w:rPr>
          <w:rFonts w:ascii="Traditional Arabic" w:hAnsi="Traditional Arabic" w:cs="Traditional Arabic"/>
          <w:szCs w:val="32"/>
          <w:rtl/>
          <w:lang w:bidi="ar-EG"/>
        </w:rPr>
        <w:t>ـ</w:t>
      </w:r>
      <w:r w:rsidR="00333A31" w:rsidRPr="00D17455">
        <w:rPr>
          <w:rFonts w:ascii="Traditional Arabic" w:hAnsi="Traditional Arabic" w:cs="Traditional Arabic"/>
          <w:szCs w:val="32"/>
          <w:rtl/>
          <w:lang w:bidi="ar-EG"/>
        </w:rPr>
        <w:t xml:space="preserve"> </w:t>
      </w:r>
      <w:r w:rsidR="00333A31" w:rsidRPr="001D2448">
        <w:rPr>
          <w:rStyle w:val="a5"/>
          <w:szCs w:val="29"/>
          <w:rtl/>
        </w:rPr>
        <w:t>(</w:t>
      </w:r>
      <w:r w:rsidR="00333A31" w:rsidRPr="001D2448">
        <w:rPr>
          <w:rStyle w:val="a5"/>
          <w:szCs w:val="29"/>
          <w:rtl/>
        </w:rPr>
        <w:footnoteReference w:id="84"/>
      </w:r>
      <w:r w:rsidR="00333A31" w:rsidRPr="001D2448">
        <w:rPr>
          <w:rStyle w:val="a5"/>
          <w:szCs w:val="29"/>
          <w:rtl/>
        </w:rPr>
        <w:t>)</w:t>
      </w:r>
    </w:p>
    <w:p w:rsidR="00A75271" w:rsidRPr="004E2CB7" w:rsidRDefault="001D2448" w:rsidP="004E2CB7">
      <w:pPr>
        <w:ind w:left="-52" w:hanging="6"/>
        <w:jc w:val="both"/>
        <w:rPr>
          <w:rFonts w:ascii="Traditional Arabic" w:hAnsi="Traditional Arabic" w:cs="Traditional Arabic"/>
          <w:color w:val="FF0000"/>
          <w:szCs w:val="32"/>
          <w:rtl/>
        </w:rPr>
      </w:pPr>
      <w:r w:rsidRPr="001D2448">
        <w:rPr>
          <w:rFonts w:ascii="ATraditional Arabic" w:hAnsi="ATraditional Arabic"/>
          <w:color w:val="FF0000"/>
          <w:szCs w:val="32"/>
          <w:rtl/>
        </w:rPr>
        <w:t>{</w:t>
      </w:r>
      <w:r w:rsidR="00A75271" w:rsidRPr="004E2CB7">
        <w:rPr>
          <w:rFonts w:ascii="Traditional Arabic" w:hAnsi="Traditional Arabic" w:cs="Traditional Arabic"/>
          <w:color w:val="FF0000"/>
          <w:szCs w:val="32"/>
          <w:rtl/>
        </w:rPr>
        <w:t>وَلَا يَحْسَبَنَّ الَّذِينَ كَفَرُوا سَبَقُوا إِنَّهُمْ لَا يُعْجِزُونَ (59)</w:t>
      </w:r>
      <w:r w:rsidRPr="001D2448">
        <w:rPr>
          <w:rFonts w:ascii="ATraditional Arabic" w:hAnsi="ATraditional Arabic"/>
          <w:color w:val="FF0000"/>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85"/>
      </w:r>
      <w:r w:rsidRPr="001D2448">
        <w:rPr>
          <w:rStyle w:val="a5"/>
          <w:szCs w:val="29"/>
          <w:rtl/>
        </w:rPr>
        <w:t>)</w:t>
      </w:r>
    </w:p>
    <w:p w:rsidR="006F2356" w:rsidRPr="004E2CB7" w:rsidRDefault="006F2356"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(الواو) استئنافيّة (لا) ناهية جازمة (تحسبنّ) مضارع مبنيّ على الفتح في محلّ جزم و(النون) للتوكيد (الذين) اسم موصول مبنيّ في محلّ رفع فاعل </w:t>
      </w:r>
      <w:r w:rsidR="001B6E57" w:rsidRPr="004E2CB7">
        <w:rPr>
          <w:sz w:val="32"/>
          <w:szCs w:val="32"/>
          <w:rtl/>
          <w:lang w:bidi="ar"/>
        </w:rPr>
        <w:t>«</w:t>
      </w:r>
      <w:r w:rsidR="004A493D" w:rsidRPr="001D2448">
        <w:rPr>
          <w:rStyle w:val="a5"/>
          <w:szCs w:val="29"/>
          <w:rtl/>
        </w:rPr>
        <w:t>(</w:t>
      </w:r>
      <w:r w:rsidR="001B6E57" w:rsidRPr="001D2448">
        <w:rPr>
          <w:rStyle w:val="a5"/>
          <w:szCs w:val="29"/>
          <w:rtl/>
        </w:rPr>
        <w:footnoteReference w:id="86"/>
      </w:r>
      <w:r w:rsidR="004A493D" w:rsidRPr="001D2448">
        <w:rPr>
          <w:rStyle w:val="a5"/>
          <w:szCs w:val="29"/>
          <w:rtl/>
        </w:rPr>
        <w:t>)</w:t>
      </w:r>
      <w:r w:rsidR="001B6E57" w:rsidRPr="004E2CB7">
        <w:rPr>
          <w:sz w:val="32"/>
          <w:szCs w:val="32"/>
          <w:rtl/>
          <w:lang w:bidi="ar"/>
        </w:rPr>
        <w:t>»</w:t>
      </w:r>
      <w:r w:rsidRPr="004E2CB7">
        <w:rPr>
          <w:sz w:val="32"/>
          <w:szCs w:val="32"/>
          <w:rtl/>
          <w:lang w:bidi="ar"/>
        </w:rPr>
        <w:t xml:space="preserve">، والمفعول الأول محذوف تقديره أنفسهم (كفروا) فعل ماض وفاعله (سبقوا) مثل كفروا (إنّ) حرف توكيد ونصب و(هم) ضمير في محلّ نصب اسم إنّ (لا) نافية (يعجزون) مضارع </w:t>
      </w:r>
      <w:proofErr w:type="gramStart"/>
      <w:r w:rsidRPr="004E2CB7">
        <w:rPr>
          <w:sz w:val="32"/>
          <w:szCs w:val="32"/>
          <w:rtl/>
          <w:lang w:bidi="ar"/>
        </w:rPr>
        <w:t>مرفوع</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والواو فاعل.</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490E40" w:rsidRPr="004E2CB7" w:rsidRDefault="001D2448" w:rsidP="004E2CB7">
      <w:pPr>
        <w:ind w:left="-52" w:hanging="6"/>
        <w:jc w:val="both"/>
        <w:rPr>
          <w:rFonts w:ascii="Traditional Arabic" w:hAnsi="Traditional Arabic" w:cs="Traditional Arabic"/>
          <w:color w:val="006600"/>
          <w:szCs w:val="32"/>
          <w:rtl/>
        </w:rPr>
      </w:pPr>
      <w:r w:rsidRPr="001D2448">
        <w:rPr>
          <w:rFonts w:ascii="ATraditional Arabic" w:hAnsi="ATraditional Arabic"/>
          <w:color w:val="006600"/>
          <w:szCs w:val="32"/>
          <w:rtl/>
        </w:rPr>
        <w:t>{</w:t>
      </w:r>
      <w:r w:rsidR="00490E40" w:rsidRPr="004E2CB7">
        <w:rPr>
          <w:rFonts w:ascii="Traditional Arabic" w:hAnsi="Traditional Arabic" w:cs="Traditional Arabic"/>
          <w:color w:val="006600"/>
          <w:szCs w:val="32"/>
          <w:rtl/>
        </w:rPr>
        <w:t xml:space="preserve">وَلَا يَحْسَبَنَّ الَّذِينَ كَفَرُوا سَبَقُوا إِنَّهُمْ لَا </w:t>
      </w:r>
      <w:proofErr w:type="gramStart"/>
      <w:r w:rsidR="00490E40" w:rsidRPr="004E2CB7">
        <w:rPr>
          <w:rFonts w:ascii="Traditional Arabic" w:hAnsi="Traditional Arabic" w:cs="Traditional Arabic"/>
          <w:color w:val="006600"/>
          <w:szCs w:val="32"/>
          <w:rtl/>
        </w:rPr>
        <w:t xml:space="preserve">يُعْجِزُونَ </w:t>
      </w:r>
      <w:r w:rsidRPr="001D2448">
        <w:rPr>
          <w:rFonts w:ascii="ATraditional Arabic" w:hAnsi="ATraditional Arabic"/>
          <w:color w:val="006600"/>
          <w:szCs w:val="32"/>
          <w:rtl/>
        </w:rPr>
        <w:t>}</w:t>
      </w:r>
      <w:proofErr w:type="gramEnd"/>
    </w:p>
    <w:p w:rsidR="006B6898" w:rsidRPr="00D17455" w:rsidRDefault="00B70F37" w:rsidP="00BD0358">
      <w:pPr>
        <w:ind w:left="-52" w:hanging="6"/>
        <w:rPr>
          <w:rFonts w:ascii="Traditional Arabic" w:hAnsi="Traditional Arabic" w:cs="Traditional Arabic"/>
          <w:szCs w:val="32"/>
          <w:rtl/>
          <w:lang w:bidi="ar-EG"/>
        </w:rPr>
      </w:pPr>
      <w:r w:rsidRPr="00D17455">
        <w:rPr>
          <w:rFonts w:ascii="Traditional Arabic" w:hAnsi="Traditional Arabic" w:cs="Traditional Arabic"/>
          <w:szCs w:val="32"/>
          <w:rtl/>
        </w:rPr>
        <w:lastRenderedPageBreak/>
        <w:t xml:space="preserve">-قال </w:t>
      </w:r>
      <w:proofErr w:type="gramStart"/>
      <w:r w:rsidRPr="00D17455">
        <w:rPr>
          <w:rFonts w:ascii="Traditional Arabic" w:hAnsi="Traditional Arabic" w:cs="Traditional Arabic"/>
          <w:szCs w:val="32"/>
          <w:rtl/>
        </w:rPr>
        <w:t>القرطبي- رحمه</w:t>
      </w:r>
      <w:proofErr w:type="gramEnd"/>
      <w:r w:rsidRPr="00D17455">
        <w:rPr>
          <w:rFonts w:ascii="Traditional Arabic" w:hAnsi="Traditional Arabic" w:cs="Traditional Arabic"/>
          <w:szCs w:val="32"/>
          <w:rtl/>
        </w:rPr>
        <w:t xml:space="preserve"> الله- في بيانها ما مختصره:</w:t>
      </w:r>
      <w:r w:rsidRPr="00D17455">
        <w:rPr>
          <w:rFonts w:ascii="Traditional Arabic" w:hAnsi="Traditional Arabic" w:cs="Traditional Arabic"/>
          <w:szCs w:val="32"/>
          <w:rtl/>
          <w:lang w:bidi="ar-EG"/>
        </w:rPr>
        <w:t xml:space="preserve">قوله تعالى: </w:t>
      </w:r>
      <w:r w:rsidR="001D2448" w:rsidRPr="001D2448">
        <w:rPr>
          <w:rFonts w:ascii="ATraditional Arabic" w:hAnsi="ATraditional Arabic" w:hint="cs"/>
          <w:szCs w:val="32"/>
          <w:rtl/>
          <w:lang w:bidi="ar-EG"/>
        </w:rPr>
        <w:t>{</w:t>
      </w:r>
      <w:r w:rsidRPr="00D17455">
        <w:rPr>
          <w:rFonts w:ascii="Traditional Arabic" w:hAnsi="Traditional Arabic" w:cs="Traditional Arabic"/>
          <w:szCs w:val="32"/>
          <w:rtl/>
          <w:lang w:bidi="ar-EG"/>
        </w:rPr>
        <w:t>ولا يحسبن الذين كفروا سبقوا</w:t>
      </w:r>
      <w:r w:rsidR="001D2448" w:rsidRPr="001D2448">
        <w:rPr>
          <w:rFonts w:ascii="ATraditional Arabic" w:hAnsi="ATraditional Arabic" w:hint="cs"/>
          <w:szCs w:val="32"/>
          <w:rtl/>
          <w:lang w:bidi="ar-EG"/>
        </w:rPr>
        <w:t>}</w:t>
      </w:r>
      <w:r w:rsidRPr="00D17455">
        <w:rPr>
          <w:rFonts w:ascii="Traditional Arabic" w:hAnsi="Traditional Arabic" w:cs="Traditional Arabic"/>
          <w:szCs w:val="32"/>
          <w:rtl/>
          <w:lang w:bidi="ar-EG"/>
        </w:rPr>
        <w:t xml:space="preserve"> أي من أفلت </w:t>
      </w:r>
      <w:r w:rsidRPr="004E2CB7">
        <w:rPr>
          <w:rFonts w:ascii="Traditional Arabic" w:hAnsi="Traditional Arabic" w:cs="Traditional Arabic"/>
          <w:color w:val="000000"/>
          <w:szCs w:val="32"/>
          <w:rtl/>
          <w:lang w:bidi="ar-EG"/>
        </w:rPr>
        <w:t xml:space="preserve">من وقعة بدر سبق إلى الحياة. ثم استأنف فقال:" إنهم لا يعجزون" أي في الدنيا حتى يظفرك الله بهم. </w:t>
      </w:r>
      <w:r w:rsidRPr="00D17455">
        <w:rPr>
          <w:rFonts w:ascii="Traditional Arabic" w:hAnsi="Traditional Arabic" w:cs="Traditional Arabic"/>
          <w:szCs w:val="32"/>
          <w:rtl/>
          <w:lang w:bidi="ar-EG"/>
        </w:rPr>
        <w:t>وقيل: يعني في الآخرة. وهو قول الحسن.</w:t>
      </w:r>
      <w:r w:rsidRPr="00D17455">
        <w:rPr>
          <w:rFonts w:ascii="Traditional Arabic" w:hAnsi="Traditional Arabic" w:cs="Traditional Arabic"/>
          <w:szCs w:val="32"/>
          <w:rtl/>
        </w:rPr>
        <w:t>اهـ</w:t>
      </w:r>
      <w:r w:rsidR="006B6898" w:rsidRPr="001D2448">
        <w:rPr>
          <w:rStyle w:val="a5"/>
          <w:szCs w:val="29"/>
          <w:rtl/>
        </w:rPr>
        <w:t>(</w:t>
      </w:r>
      <w:r w:rsidR="006B6898" w:rsidRPr="001D2448">
        <w:rPr>
          <w:rStyle w:val="a5"/>
          <w:szCs w:val="29"/>
          <w:rtl/>
        </w:rPr>
        <w:footnoteReference w:id="87"/>
      </w:r>
      <w:r w:rsidR="006B6898" w:rsidRPr="001D2448">
        <w:rPr>
          <w:rStyle w:val="a5"/>
          <w:szCs w:val="29"/>
          <w:rtl/>
        </w:rPr>
        <w:t>)</w:t>
      </w:r>
    </w:p>
    <w:p w:rsidR="004D78AB" w:rsidRPr="004E2CB7" w:rsidRDefault="00B70F37" w:rsidP="00BD0358">
      <w:pPr>
        <w:ind w:left="-52" w:hanging="6"/>
        <w:rPr>
          <w:rFonts w:ascii="Traditional Arabic" w:hAnsi="Traditional Arabic" w:cs="Traditional Arabic"/>
          <w:szCs w:val="32"/>
          <w:rtl/>
          <w:lang w:bidi="ar-EG"/>
        </w:rPr>
      </w:pPr>
      <w:r w:rsidRPr="00D17455">
        <w:rPr>
          <w:rFonts w:ascii="Traditional Arabic" w:hAnsi="Traditional Arabic" w:cs="Traditional Arabic"/>
          <w:szCs w:val="32"/>
          <w:rtl/>
        </w:rPr>
        <w:t>-وزاد ابن كثير –رحمه الله-في بيانها فقال ما نصه:</w:t>
      </w:r>
      <w:r w:rsidRPr="00D17455">
        <w:rPr>
          <w:rFonts w:ascii="Traditional Arabic" w:hAnsi="Traditional Arabic" w:cs="Traditional Arabic"/>
          <w:szCs w:val="32"/>
          <w:rtl/>
          <w:lang w:bidi="ar-EG"/>
        </w:rPr>
        <w:t xml:space="preserve"> يقول تعالى لنبيه صلى الله عليه وسلم: </w:t>
      </w:r>
      <w:r w:rsidR="001D2448" w:rsidRPr="001D2448">
        <w:rPr>
          <w:rFonts w:ascii="ATraditional Arabic" w:hAnsi="ATraditional Arabic"/>
          <w:szCs w:val="32"/>
          <w:rtl/>
          <w:lang w:bidi="ar-EG"/>
        </w:rPr>
        <w:t>{</w:t>
      </w:r>
      <w:r w:rsidRPr="00D17455">
        <w:rPr>
          <w:rFonts w:ascii="Traditional Arabic" w:hAnsi="Traditional Arabic" w:cs="Traditional Arabic"/>
          <w:szCs w:val="32"/>
          <w:rtl/>
          <w:lang w:bidi="ar-EG"/>
        </w:rPr>
        <w:t>ولا تحسبن</w:t>
      </w:r>
      <w:r w:rsidR="001D2448" w:rsidRPr="001D2448">
        <w:rPr>
          <w:rFonts w:ascii="ATraditional Arabic" w:hAnsi="ATraditional Arabic"/>
          <w:szCs w:val="32"/>
          <w:rtl/>
          <w:lang w:bidi="ar-EG"/>
        </w:rPr>
        <w:t>}</w:t>
      </w:r>
      <w:r w:rsidRPr="00D17455">
        <w:rPr>
          <w:rFonts w:ascii="Traditional Arabic" w:hAnsi="Traditional Arabic" w:cs="Traditional Arabic"/>
          <w:szCs w:val="32"/>
          <w:rtl/>
          <w:lang w:bidi="ar-EG"/>
        </w:rPr>
        <w:t xml:space="preserve"> يا محمد </w:t>
      </w:r>
      <w:r w:rsidR="001D2448" w:rsidRPr="001D2448">
        <w:rPr>
          <w:rFonts w:ascii="ATraditional Arabic" w:hAnsi="ATraditional Arabic"/>
          <w:szCs w:val="32"/>
          <w:rtl/>
          <w:lang w:bidi="ar-EG"/>
        </w:rPr>
        <w:t>{</w:t>
      </w:r>
      <w:r w:rsidRPr="00D17455">
        <w:rPr>
          <w:rFonts w:ascii="Traditional Arabic" w:hAnsi="Traditional Arabic" w:cs="Traditional Arabic"/>
          <w:szCs w:val="32"/>
          <w:rtl/>
          <w:lang w:bidi="ar-EG"/>
        </w:rPr>
        <w:t>الذين كفروا سبقوا</w:t>
      </w:r>
      <w:r w:rsidR="001D2448" w:rsidRPr="001D2448">
        <w:rPr>
          <w:rFonts w:ascii="ATraditional Arabic" w:hAnsi="ATraditional Arabic"/>
          <w:szCs w:val="32"/>
          <w:rtl/>
          <w:lang w:bidi="ar-EG"/>
        </w:rPr>
        <w:t>}</w:t>
      </w:r>
      <w:r w:rsidRPr="00D17455">
        <w:rPr>
          <w:rFonts w:ascii="Traditional Arabic" w:hAnsi="Traditional Arabic" w:cs="Traditional Arabic"/>
          <w:szCs w:val="32"/>
          <w:rtl/>
          <w:lang w:bidi="ar-EG"/>
        </w:rPr>
        <w:t xml:space="preserve"> أي: فاتونا فلا نقدر عليهم، بل هم تحت قهر قدرتنا وفي قبضة مشيئتنا فلا </w:t>
      </w:r>
      <w:r w:rsidRPr="004E2CB7">
        <w:rPr>
          <w:rFonts w:ascii="Traditional Arabic" w:hAnsi="Traditional Arabic" w:cs="Traditional Arabic"/>
          <w:color w:val="000000"/>
          <w:szCs w:val="32"/>
          <w:rtl/>
          <w:lang w:bidi="ar-EG"/>
        </w:rPr>
        <w:t xml:space="preserve">يعجزوننا، كما قال تعالى: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أم حسب الذين يعملون السيئات أن يسبقونا ساء ما يحكمون</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[العنكبوت: 4] أي: يظنون، وقال تعالى: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لا تحسبن الذين كفروا معجزين في الأرض ومأواهم النار ولبئس المصير</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[النور: 57]</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وقال تعالى</w:t>
      </w:r>
      <w:r w:rsidR="002F07ED">
        <w:rPr>
          <w:rFonts w:ascii="Traditional Arabic" w:hAnsi="Traditional Arabic" w:cs="Traditional Arabic"/>
          <w:color w:val="000000"/>
          <w:szCs w:val="32"/>
          <w:rtl/>
          <w:lang w:bidi="ar-EG"/>
        </w:rPr>
        <w:t xml:space="preserve">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لا يغرنك تقلب الذين كفروا في البلاد متاع قليل ثم مأواهم جهنم وبئس المهاد</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[آل عمران: 196، 197]</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اهـ</w:t>
      </w:r>
      <w:r w:rsidR="004D78AB" w:rsidRPr="001D2448">
        <w:rPr>
          <w:rStyle w:val="a5"/>
          <w:szCs w:val="29"/>
          <w:rtl/>
        </w:rPr>
        <w:t>(</w:t>
      </w:r>
      <w:r w:rsidR="004D78AB" w:rsidRPr="001D2448">
        <w:rPr>
          <w:rStyle w:val="a5"/>
          <w:szCs w:val="29"/>
          <w:rtl/>
        </w:rPr>
        <w:footnoteReference w:id="88"/>
      </w:r>
      <w:r w:rsidR="004D78AB" w:rsidRPr="001D2448">
        <w:rPr>
          <w:rStyle w:val="a5"/>
          <w:szCs w:val="29"/>
          <w:rtl/>
        </w:rPr>
        <w:t>)</w:t>
      </w:r>
    </w:p>
    <w:p w:rsidR="00A75271" w:rsidRPr="004E2CB7" w:rsidRDefault="001D2448" w:rsidP="004E2CB7">
      <w:pPr>
        <w:ind w:left="-52" w:hanging="6"/>
        <w:jc w:val="both"/>
        <w:rPr>
          <w:rFonts w:ascii="Traditional Arabic" w:hAnsi="Traditional Arabic" w:cs="Traditional Arabic"/>
          <w:color w:val="FF0000"/>
          <w:szCs w:val="32"/>
          <w:rtl/>
        </w:rPr>
      </w:pPr>
      <w:r w:rsidRPr="001D2448">
        <w:rPr>
          <w:rFonts w:ascii="ATraditional Arabic" w:hAnsi="ATraditional Arabic"/>
          <w:color w:val="FF0000"/>
          <w:szCs w:val="32"/>
          <w:rtl/>
          <w:lang w:bidi="ar-EG"/>
        </w:rPr>
        <w:t>{</w:t>
      </w:r>
      <w:r w:rsidR="00A75271" w:rsidRPr="004E2CB7">
        <w:rPr>
          <w:rFonts w:ascii="Traditional Arabic" w:hAnsi="Traditional Arabic" w:cs="Traditional Arabic"/>
          <w:color w:val="FF0000"/>
          <w:szCs w:val="32"/>
          <w:rtl/>
        </w:rPr>
        <w:t>وَأَعِدُّوا لَهُمْ مَا اسْتَطَعْتُمْ مِنْ قُوَّةٍ وَمِنْ رِبَاطِ الْخَيْلِ تُرْهِبُونَ بِهِ عَدُوَّ اللَّهِ وَعَدُوَّكُمْ وَآَخَرِينَ مِنْ دُونِهِمْ لَا تَعْلَمُونَهُمُ اللَّهُ يَعْلَمُهُمْ وَمَا تُنْفِقُوا مِنْ شَيْءٍ فِي سَبِيلِ اللَّهِ يُوَفَّ إِلَيْكُمْ وَأَنْتُمْ لَا تُظْلَمُونَ (60</w:t>
      </w:r>
      <w:proofErr w:type="gramStart"/>
      <w:r w:rsidR="00A75271" w:rsidRPr="004E2CB7">
        <w:rPr>
          <w:rFonts w:ascii="Traditional Arabic" w:hAnsi="Traditional Arabic" w:cs="Traditional Arabic"/>
          <w:color w:val="FF0000"/>
          <w:szCs w:val="32"/>
          <w:rtl/>
        </w:rPr>
        <w:t xml:space="preserve">) </w:t>
      </w:r>
      <w:r w:rsidRPr="001D2448">
        <w:rPr>
          <w:rFonts w:ascii="ATraditional Arabic" w:hAnsi="ATraditional Arabic"/>
          <w:color w:val="FF0000"/>
          <w:szCs w:val="32"/>
          <w:rtl/>
        </w:rPr>
        <w:t>}</w:t>
      </w:r>
      <w:proofErr w:type="gramEnd"/>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89"/>
      </w:r>
      <w:r w:rsidRPr="001D2448">
        <w:rPr>
          <w:rStyle w:val="a5"/>
          <w:szCs w:val="29"/>
          <w:rtl/>
        </w:rPr>
        <w:t>)</w:t>
      </w:r>
    </w:p>
    <w:p w:rsidR="006F2356" w:rsidRPr="004E2CB7" w:rsidRDefault="00A1330C"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 </w:t>
      </w:r>
      <w:r w:rsidR="006F2356" w:rsidRPr="004E2CB7">
        <w:rPr>
          <w:sz w:val="32"/>
          <w:szCs w:val="32"/>
          <w:rtl/>
          <w:lang w:bidi="ar"/>
        </w:rPr>
        <w:t>(الواو) استئنافيّة (أعدّوا) فعل أمر مبنيّ على حذف النون</w:t>
      </w:r>
      <w:r w:rsidR="002F07ED">
        <w:rPr>
          <w:sz w:val="32"/>
          <w:szCs w:val="32"/>
          <w:rtl/>
          <w:lang w:bidi="ar"/>
        </w:rPr>
        <w:t xml:space="preserve">... </w:t>
      </w:r>
      <w:r w:rsidR="006F2356" w:rsidRPr="004E2CB7">
        <w:rPr>
          <w:sz w:val="32"/>
          <w:szCs w:val="32"/>
          <w:rtl/>
          <w:lang w:bidi="ar"/>
        </w:rPr>
        <w:t xml:space="preserve">والواو فاعل (اللام) حرف جرّ و(هم) ضمير في محلّ جرّ متعلّق ب (أعدّوا)، (ما) اسم موصول في محلّ نصب مفعول به (استطعتم) فعل ماض وفاعله (من قوّة) جارّ ومجرور متعلّق بحال من العائد المحذوف (الواو) عاطفة (من رباط) جارّ ومجرور متعلّق بما تعلّق به من قوّة (الخيل) مضاف إليه مجرور (ترهبون) مضارع مرفوع وعلامة الرفع ثبوت </w:t>
      </w:r>
      <w:proofErr w:type="gramStart"/>
      <w:r w:rsidR="006F2356" w:rsidRPr="004E2CB7">
        <w:rPr>
          <w:sz w:val="32"/>
          <w:szCs w:val="32"/>
          <w:rtl/>
          <w:lang w:bidi="ar"/>
        </w:rPr>
        <w:t>النون</w:t>
      </w:r>
      <w:r w:rsidR="002F07ED">
        <w:rPr>
          <w:sz w:val="32"/>
          <w:szCs w:val="32"/>
          <w:rtl/>
          <w:lang w:bidi="ar"/>
        </w:rPr>
        <w:t>..</w:t>
      </w:r>
      <w:proofErr w:type="gramEnd"/>
      <w:r w:rsidR="002F07ED">
        <w:rPr>
          <w:sz w:val="32"/>
          <w:szCs w:val="32"/>
          <w:rtl/>
          <w:lang w:bidi="ar"/>
        </w:rPr>
        <w:t xml:space="preserve"> </w:t>
      </w:r>
      <w:r w:rsidR="006F2356" w:rsidRPr="004E2CB7">
        <w:rPr>
          <w:sz w:val="32"/>
          <w:szCs w:val="32"/>
          <w:rtl/>
          <w:lang w:bidi="ar"/>
        </w:rPr>
        <w:t>والواو فاعل (الباء) حرف جرّ و(الهاء) ضمير في محلّ جرّ متعلّق ب (ترهبون)، (عدوّ) مفعول به منصوب (اللّه) لفظ الجلالة مضاف إليه مجرور (الواو) عاطفة (عدوّكم) معطوف على الأول منصوب</w:t>
      </w:r>
      <w:r w:rsidR="002F07ED">
        <w:rPr>
          <w:sz w:val="32"/>
          <w:szCs w:val="32"/>
          <w:rtl/>
          <w:lang w:bidi="ar"/>
        </w:rPr>
        <w:t xml:space="preserve">... </w:t>
      </w:r>
      <w:r w:rsidR="006F2356" w:rsidRPr="004E2CB7">
        <w:rPr>
          <w:sz w:val="32"/>
          <w:szCs w:val="32"/>
          <w:rtl/>
          <w:lang w:bidi="ar"/>
        </w:rPr>
        <w:t>و(كم) ضمير مضاف إليه (الواو) عاطفة (آخرين) معطوف على عدوّ الأول منصوب وعلامة النصب الياء (من دون) جارّ ومجرور نعت لآخرين و(هم) مضاف إليه (لا) نافية (تعلمون) مثل ترهبون و(هم) ضمير مفعول به (اللّه) لفظ الجلالة مبتدأ مرفوع (يعلم) مضارع مرفوع و(هم) مثل السابق</w:t>
      </w:r>
      <w:r w:rsidR="002F07ED">
        <w:rPr>
          <w:sz w:val="32"/>
          <w:szCs w:val="32"/>
          <w:rtl/>
          <w:lang w:bidi="ar"/>
        </w:rPr>
        <w:t xml:space="preserve">... </w:t>
      </w:r>
      <w:r w:rsidR="006F2356" w:rsidRPr="004E2CB7">
        <w:rPr>
          <w:sz w:val="32"/>
          <w:szCs w:val="32"/>
          <w:rtl/>
          <w:lang w:bidi="ar"/>
        </w:rPr>
        <w:t xml:space="preserve">والمفعول الثاني للفعل محذوف تقديره فازعين أو محاربين، والظاهر أنّ الفعل الأول متعدّ لواحد أي لا تعرفونهم (الواو) عاطفة (ما) اسم شرط جازم مبنيّ في محلّ نصب مفعول به مقدّم </w:t>
      </w:r>
      <w:r w:rsidR="006F2356" w:rsidRPr="004E2CB7">
        <w:rPr>
          <w:sz w:val="32"/>
          <w:szCs w:val="32"/>
          <w:rtl/>
          <w:lang w:bidi="ar"/>
        </w:rPr>
        <w:lastRenderedPageBreak/>
        <w:t>(تنفقوا) مضارع مجزوم فعل الشرط وعلامة الجزم حذف النون</w:t>
      </w:r>
      <w:r w:rsidR="002F07ED">
        <w:rPr>
          <w:sz w:val="32"/>
          <w:szCs w:val="32"/>
          <w:rtl/>
          <w:lang w:bidi="ar"/>
        </w:rPr>
        <w:t xml:space="preserve">... </w:t>
      </w:r>
      <w:r w:rsidR="006F2356" w:rsidRPr="004E2CB7">
        <w:rPr>
          <w:sz w:val="32"/>
          <w:szCs w:val="32"/>
          <w:rtl/>
          <w:lang w:bidi="ar"/>
        </w:rPr>
        <w:t>والواو فاعل (من شيء) تمييز منصوب أو حال</w:t>
      </w:r>
    </w:p>
    <w:p w:rsidR="006F2356" w:rsidRPr="004E2CB7" w:rsidRDefault="006F2356" w:rsidP="004E2CB7">
      <w:pPr>
        <w:pStyle w:val="a7"/>
        <w:bidi/>
        <w:spacing w:before="0" w:beforeAutospacing="0" w:after="0" w:afterAutospacing="0"/>
        <w:ind w:left="-52" w:hanging="6"/>
        <w:jc w:val="both"/>
        <w:rPr>
          <w:sz w:val="32"/>
          <w:szCs w:val="32"/>
          <w:rtl/>
          <w:lang w:bidi="ar"/>
        </w:rPr>
      </w:pPr>
      <w:r w:rsidRPr="004E2CB7">
        <w:rPr>
          <w:sz w:val="32"/>
          <w:szCs w:val="32"/>
          <w:rtl/>
          <w:lang w:bidi="ar"/>
        </w:rPr>
        <w:t>منصوبة (في سبيل) جارّ ومجرور متعلّق بفعل (تنفقوا) (اللّه) لفظ الجلالة مضاف إليه مجرور (يوفّ) مضارع مجزوم جواب الشرط وعلامة الجزم حذف العلة مبنيّ للمجهول، ونائب الفاعل ضمير مستتر تقديره هو (إليكم) مثل لهم متعلّق ب (يوفّ)، (الواو) حاليّة (أنتم) ضمير منفصل مبنيّ في محلّ رفع مبتدأ (لا) نافية (تظلمون) مضارع مبنيّ للمجهول مرفوع</w:t>
      </w:r>
      <w:r w:rsidR="002F07ED">
        <w:rPr>
          <w:sz w:val="32"/>
          <w:szCs w:val="32"/>
          <w:rtl/>
          <w:lang w:bidi="ar"/>
        </w:rPr>
        <w:t xml:space="preserve">... </w:t>
      </w:r>
      <w:r w:rsidRPr="004E2CB7">
        <w:rPr>
          <w:sz w:val="32"/>
          <w:szCs w:val="32"/>
          <w:rtl/>
          <w:lang w:bidi="ar"/>
        </w:rPr>
        <w:t>والواو نائب الفاعل.</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490E40" w:rsidRPr="004E2CB7" w:rsidRDefault="001D2448" w:rsidP="004E2CB7">
      <w:pPr>
        <w:ind w:left="-52" w:hanging="6"/>
        <w:jc w:val="both"/>
        <w:rPr>
          <w:rFonts w:ascii="Traditional Arabic" w:hAnsi="Traditional Arabic" w:cs="Traditional Arabic"/>
          <w:color w:val="006600"/>
          <w:szCs w:val="32"/>
          <w:rtl/>
        </w:rPr>
      </w:pPr>
      <w:r w:rsidRPr="001D2448">
        <w:rPr>
          <w:rFonts w:ascii="ATraditional Arabic" w:hAnsi="ATraditional Arabic"/>
          <w:color w:val="006600"/>
          <w:szCs w:val="32"/>
          <w:rtl/>
          <w:lang w:bidi="ar-EG"/>
        </w:rPr>
        <w:t>{</w:t>
      </w:r>
      <w:r w:rsidR="00490E40" w:rsidRPr="004E2CB7">
        <w:rPr>
          <w:rFonts w:ascii="Traditional Arabic" w:hAnsi="Traditional Arabic" w:cs="Traditional Arabic"/>
          <w:color w:val="006600"/>
          <w:szCs w:val="32"/>
          <w:rtl/>
        </w:rPr>
        <w:t>وَأَعِدُّوا لَهُمْ مَا اسْتَطَعْتُمْ مِنْ قُوَّةٍ وَمِنْ رِبَاطِ الْخَيْلِ تُرْهِبُونَ بِهِ عَدُوَّ اللَّهِ وَعَدُوَّكُمْ</w:t>
      </w:r>
      <w:r w:rsidRPr="001D2448">
        <w:rPr>
          <w:rFonts w:ascii="ATraditional Arabic" w:hAnsi="ATraditional Arabic"/>
          <w:color w:val="006600"/>
          <w:szCs w:val="32"/>
          <w:rtl/>
        </w:rPr>
        <w:t>}</w:t>
      </w:r>
      <w:r w:rsidR="00FE7513" w:rsidRPr="004E2CB7">
        <w:rPr>
          <w:rFonts w:ascii="Traditional Arabic" w:hAnsi="Traditional Arabic" w:cs="Traditional Arabic"/>
          <w:color w:val="006600"/>
          <w:szCs w:val="32"/>
          <w:rtl/>
        </w:rPr>
        <w:t xml:space="preserve"> </w:t>
      </w:r>
    </w:p>
    <w:p w:rsidR="000753F4" w:rsidRPr="004E2CB7" w:rsidRDefault="00FE7513" w:rsidP="004E2CB7">
      <w:pPr>
        <w:autoSpaceDE w:val="0"/>
        <w:autoSpaceDN w:val="0"/>
        <w:adjustRightInd w:val="0"/>
        <w:ind w:left="-52" w:hanging="6"/>
        <w:jc w:val="both"/>
        <w:rPr>
          <w:rFonts w:ascii="Traditional Arabic" w:hAnsi="Traditional Arabic" w:cs="Traditional Arabic"/>
          <w:color w:val="000000"/>
          <w:szCs w:val="32"/>
          <w:rtl/>
          <w:lang w:bidi="ar-EG"/>
        </w:rPr>
      </w:pPr>
      <w:r w:rsidRPr="00EA6E57">
        <w:rPr>
          <w:rFonts w:ascii="Traditional Arabic" w:hAnsi="Traditional Arabic" w:cs="Traditional Arabic"/>
          <w:szCs w:val="32"/>
          <w:rtl/>
        </w:rPr>
        <w:t>-</w:t>
      </w:r>
      <w:r w:rsidR="000753F4" w:rsidRPr="00EA6E57">
        <w:rPr>
          <w:rFonts w:ascii="Traditional Arabic" w:hAnsi="Traditional Arabic" w:cs="Traditional Arabic"/>
          <w:szCs w:val="32"/>
          <w:rtl/>
        </w:rPr>
        <w:t>قال السعدي</w:t>
      </w:r>
      <w:r w:rsidRPr="00EA6E57">
        <w:rPr>
          <w:rFonts w:ascii="Traditional Arabic" w:hAnsi="Traditional Arabic" w:cs="Traditional Arabic"/>
          <w:szCs w:val="32"/>
          <w:rtl/>
        </w:rPr>
        <w:t xml:space="preserve"> في تفسيرها-رحمه </w:t>
      </w:r>
      <w:proofErr w:type="gramStart"/>
      <w:r w:rsidRPr="00EA6E57">
        <w:rPr>
          <w:rFonts w:ascii="Traditional Arabic" w:hAnsi="Traditional Arabic" w:cs="Traditional Arabic"/>
          <w:szCs w:val="32"/>
          <w:rtl/>
        </w:rPr>
        <w:t>الله- ما</w:t>
      </w:r>
      <w:proofErr w:type="gramEnd"/>
      <w:r w:rsidRPr="00EA6E57">
        <w:rPr>
          <w:rFonts w:ascii="Traditional Arabic" w:hAnsi="Traditional Arabic" w:cs="Traditional Arabic"/>
          <w:szCs w:val="32"/>
          <w:rtl/>
        </w:rPr>
        <w:t xml:space="preserve"> نصه</w:t>
      </w:r>
      <w:r w:rsidR="000753F4" w:rsidRPr="00EA6E57">
        <w:rPr>
          <w:rFonts w:ascii="Traditional Arabic" w:hAnsi="Traditional Arabic" w:cs="Traditional Arabic"/>
          <w:szCs w:val="32"/>
          <w:rtl/>
        </w:rPr>
        <w:t>:</w:t>
      </w:r>
      <w:r w:rsidR="000753F4" w:rsidRPr="00EA6E57">
        <w:rPr>
          <w:rFonts w:ascii="Traditional Arabic" w:hAnsi="Traditional Arabic" w:cs="Traditional Arabic"/>
          <w:szCs w:val="32"/>
          <w:rtl/>
          <w:lang w:bidi="ar-EG"/>
        </w:rPr>
        <w:t xml:space="preserve"> أي </w:t>
      </w:r>
      <w:r w:rsidR="001D2448" w:rsidRPr="001D2448">
        <w:rPr>
          <w:rFonts w:ascii="ATraditional Arabic" w:hAnsi="ATraditional Arabic"/>
          <w:szCs w:val="32"/>
          <w:rtl/>
          <w:lang w:bidi="ar-EG"/>
        </w:rPr>
        <w:t>{</w:t>
      </w:r>
      <w:r w:rsidR="000753F4" w:rsidRPr="00EA6E57">
        <w:rPr>
          <w:rFonts w:ascii="Traditional Arabic" w:hAnsi="Traditional Arabic" w:cs="Traditional Arabic"/>
          <w:szCs w:val="32"/>
          <w:rtl/>
          <w:lang w:bidi="ar-EG"/>
        </w:rPr>
        <w:t xml:space="preserve"> وَأَعِدُّوا </w:t>
      </w:r>
      <w:r w:rsidR="001D2448" w:rsidRPr="001D2448">
        <w:rPr>
          <w:rFonts w:ascii="ATraditional Arabic" w:hAnsi="ATraditional Arabic"/>
          <w:szCs w:val="32"/>
          <w:rtl/>
          <w:lang w:bidi="ar-EG"/>
        </w:rPr>
        <w:t>}</w:t>
      </w:r>
      <w:r w:rsidR="000753F4" w:rsidRPr="00EA6E57">
        <w:rPr>
          <w:rFonts w:ascii="Traditional Arabic" w:hAnsi="Traditional Arabic" w:cs="Traditional Arabic"/>
          <w:szCs w:val="32"/>
          <w:rtl/>
          <w:lang w:bidi="ar-EG"/>
        </w:rPr>
        <w:t xml:space="preserve"> لأعدائكم الكفار الساعين في هلاككم </w:t>
      </w:r>
      <w:r w:rsidR="000753F4" w:rsidRPr="004E2CB7">
        <w:rPr>
          <w:rFonts w:ascii="Traditional Arabic" w:hAnsi="Traditional Arabic" w:cs="Traditional Arabic"/>
          <w:color w:val="000000"/>
          <w:szCs w:val="32"/>
          <w:rtl/>
          <w:lang w:bidi="ar-EG"/>
        </w:rPr>
        <w:t xml:space="preserve">وإبطال دينكم. </w:t>
      </w:r>
      <w:proofErr w:type="gramStart"/>
      <w:r w:rsidR="001D2448" w:rsidRPr="001D2448">
        <w:rPr>
          <w:rFonts w:ascii="ATraditional Arabic" w:hAnsi="ATraditional Arabic"/>
          <w:color w:val="000000"/>
          <w:szCs w:val="32"/>
          <w:rtl/>
          <w:lang w:bidi="ar-EG"/>
        </w:rPr>
        <w:t>{</w:t>
      </w:r>
      <w:r w:rsidR="000753F4" w:rsidRPr="004E2CB7">
        <w:rPr>
          <w:rFonts w:ascii="Traditional Arabic" w:hAnsi="Traditional Arabic" w:cs="Traditional Arabic"/>
          <w:color w:val="000000"/>
          <w:szCs w:val="32"/>
          <w:rtl/>
          <w:lang w:bidi="ar-EG"/>
        </w:rPr>
        <w:t xml:space="preserve"> مَا</w:t>
      </w:r>
      <w:proofErr w:type="gramEnd"/>
      <w:r w:rsidR="000753F4" w:rsidRPr="004E2CB7">
        <w:rPr>
          <w:rFonts w:ascii="Traditional Arabic" w:hAnsi="Traditional Arabic" w:cs="Traditional Arabic"/>
          <w:color w:val="000000"/>
          <w:szCs w:val="32"/>
          <w:rtl/>
          <w:lang w:bidi="ar-EG"/>
        </w:rPr>
        <w:t xml:space="preserve"> اسْتَطَعْتُمْ مِنْ قُوَّةٍ </w:t>
      </w:r>
      <w:r w:rsidR="001D2448" w:rsidRPr="001D2448">
        <w:rPr>
          <w:rFonts w:ascii="ATraditional Arabic" w:hAnsi="ATraditional Arabic"/>
          <w:color w:val="000000"/>
          <w:szCs w:val="32"/>
          <w:rtl/>
          <w:lang w:bidi="ar-EG"/>
        </w:rPr>
        <w:t>}</w:t>
      </w:r>
      <w:r w:rsidR="000753F4" w:rsidRPr="004E2CB7">
        <w:rPr>
          <w:rFonts w:ascii="Traditional Arabic" w:hAnsi="Traditional Arabic" w:cs="Traditional Arabic"/>
          <w:color w:val="000000"/>
          <w:szCs w:val="32"/>
          <w:rtl/>
          <w:lang w:bidi="ar-EG"/>
        </w:rPr>
        <w:t xml:space="preserve"> أي: كل ما تقدرون عليه من القوة العقلية والبدنية وأنواع الأسلحة ونحو ذلك مما يعين على قتالهم، فدخل في ذلك أنواع الصناعات التي تعمل فيها أصناف الأسلحة والآلات من المدافع والرشاشات، والبنادق، والطيارات الجوية، والمراكب البرية والبحرية، والحصون والقلاع والخنادق، وآلات الدفاع، والرأْي: والسياسة التي بها يتقدم المسلمون ويندفع عنهم به شر أعدائهم، وتَعَلُّم الرَّمْيِ، والشجاعة والتدبير.</w:t>
      </w:r>
    </w:p>
    <w:p w:rsidR="000753F4" w:rsidRPr="004E2CB7" w:rsidRDefault="000753F4" w:rsidP="00BD0358">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ولهذا قال النبي صلى الله عليه وسلم: </w:t>
      </w:r>
      <w:r w:rsidR="00BD0358">
        <w:rPr>
          <w:rFonts w:ascii="ATraditional Arabic" w:hAnsi="ATraditional Arabic" w:hint="cs"/>
          <w:color w:val="000000"/>
          <w:szCs w:val="32"/>
          <w:rtl/>
          <w:lang w:bidi="ar-EG"/>
        </w:rPr>
        <w:t>"</w:t>
      </w:r>
      <w:r w:rsidRPr="004E2CB7">
        <w:rPr>
          <w:rFonts w:ascii="Traditional Arabic" w:hAnsi="Traditional Arabic" w:cs="Traditional Arabic"/>
          <w:color w:val="000000"/>
          <w:szCs w:val="32"/>
          <w:rtl/>
          <w:lang w:bidi="ar-EG"/>
        </w:rPr>
        <w:t xml:space="preserve">ألا إن القوة الرَّمْيُ </w:t>
      </w:r>
      <w:r w:rsidR="00BD0358">
        <w:rPr>
          <w:rFonts w:ascii="ATraditional Arabic" w:hAnsi="ATraditional Arabic" w:hint="cs"/>
          <w:color w:val="000000"/>
          <w:szCs w:val="32"/>
          <w:rtl/>
          <w:lang w:bidi="ar-EG"/>
        </w:rPr>
        <w:t>"</w:t>
      </w:r>
      <w:r w:rsidR="00BD0358" w:rsidRPr="001D2448">
        <w:rPr>
          <w:rStyle w:val="a5"/>
          <w:rFonts w:hint="cs"/>
          <w:szCs w:val="29"/>
          <w:rtl/>
        </w:rPr>
        <w:t>(</w:t>
      </w:r>
      <w:r w:rsidR="00BD0358" w:rsidRPr="001D2448">
        <w:rPr>
          <w:rStyle w:val="a5"/>
          <w:szCs w:val="29"/>
          <w:rtl/>
        </w:rPr>
        <w:footnoteReference w:id="90"/>
      </w:r>
      <w:r w:rsidR="00BD0358" w:rsidRPr="001D2448">
        <w:rPr>
          <w:rStyle w:val="a5"/>
          <w:rFonts w:hint="cs"/>
          <w:szCs w:val="29"/>
          <w:rtl/>
        </w:rPr>
        <w:t>)</w:t>
      </w:r>
      <w:r w:rsidRPr="004E2CB7">
        <w:rPr>
          <w:rFonts w:ascii="Traditional Arabic" w:hAnsi="Traditional Arabic" w:cs="Traditional Arabic"/>
          <w:color w:val="000000"/>
          <w:szCs w:val="32"/>
          <w:rtl/>
          <w:lang w:bidi="ar-EG"/>
        </w:rPr>
        <w:t xml:space="preserve"> ومن ذلك: الاستعداد بالمراكب المحتاج إليها عند </w:t>
      </w:r>
      <w:r w:rsidR="00BD0358" w:rsidRPr="004E2CB7">
        <w:rPr>
          <w:rFonts w:ascii="Traditional Arabic" w:hAnsi="Traditional Arabic" w:cs="Traditional Arabic" w:hint="cs"/>
          <w:color w:val="000000"/>
          <w:szCs w:val="32"/>
          <w:rtl/>
          <w:lang w:bidi="ar-EG"/>
        </w:rPr>
        <w:t>القتال ولهذا</w:t>
      </w:r>
      <w:r w:rsidRPr="004E2CB7">
        <w:rPr>
          <w:rFonts w:ascii="Traditional Arabic" w:hAnsi="Traditional Arabic" w:cs="Traditional Arabic"/>
          <w:color w:val="000000"/>
          <w:szCs w:val="32"/>
          <w:rtl/>
          <w:lang w:bidi="ar-EG"/>
        </w:rPr>
        <w:t xml:space="preserve"> قال تعالى: </w:t>
      </w:r>
      <w:proofErr w:type="gramStart"/>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وَمِنْ</w:t>
      </w:r>
      <w:proofErr w:type="gramEnd"/>
      <w:r w:rsidRPr="004E2CB7">
        <w:rPr>
          <w:rFonts w:ascii="Traditional Arabic" w:hAnsi="Traditional Arabic" w:cs="Traditional Arabic"/>
          <w:color w:val="000000"/>
          <w:szCs w:val="32"/>
          <w:rtl/>
          <w:lang w:bidi="ar-EG"/>
        </w:rPr>
        <w:t xml:space="preserve"> رِبَاطِ الْخَيْلِ تُرْهِبُونَ بِهِ عَدُوَّ اللَّهِ وَعَدُوَّكُمْ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وهذه العلة موجودة فيها في ذلك الزمان، وهي إرهاب الأعداء، والحكم يدور مع علته.</w:t>
      </w:r>
    </w:p>
    <w:p w:rsidR="00333A31" w:rsidRPr="004E2CB7" w:rsidRDefault="000753F4" w:rsidP="004E2CB7">
      <w:pPr>
        <w:ind w:left="-52" w:hanging="6"/>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t xml:space="preserve">فإذا كان شيء </w:t>
      </w:r>
      <w:r w:rsidR="00BD0358" w:rsidRPr="004E2CB7">
        <w:rPr>
          <w:rFonts w:ascii="Traditional Arabic" w:hAnsi="Traditional Arabic" w:cs="Traditional Arabic" w:hint="cs"/>
          <w:color w:val="000000"/>
          <w:szCs w:val="32"/>
          <w:rtl/>
          <w:lang w:bidi="ar-EG"/>
        </w:rPr>
        <w:t>موجود أكثر</w:t>
      </w:r>
      <w:r w:rsidRPr="004E2CB7">
        <w:rPr>
          <w:rFonts w:ascii="Traditional Arabic" w:hAnsi="Traditional Arabic" w:cs="Traditional Arabic"/>
          <w:color w:val="000000"/>
          <w:szCs w:val="32"/>
          <w:rtl/>
          <w:lang w:bidi="ar-EG"/>
        </w:rPr>
        <w:t xml:space="preserve"> إرهابا منها، كالسيارات البرية والهوائية، المعدة للقتال التي تكون النكاية فيها أشد، كانت مأمورا بالاستعداد بها، والسعي </w:t>
      </w:r>
      <w:proofErr w:type="spellStart"/>
      <w:proofErr w:type="gramStart"/>
      <w:r w:rsidRPr="004E2CB7">
        <w:rPr>
          <w:rFonts w:ascii="Traditional Arabic" w:hAnsi="Traditional Arabic" w:cs="Traditional Arabic"/>
          <w:color w:val="000000"/>
          <w:szCs w:val="32"/>
          <w:rtl/>
          <w:lang w:bidi="ar-EG"/>
        </w:rPr>
        <w:t>لتحصيلها،حتى</w:t>
      </w:r>
      <w:proofErr w:type="spellEnd"/>
      <w:proofErr w:type="gramEnd"/>
      <w:r w:rsidRPr="004E2CB7">
        <w:rPr>
          <w:rFonts w:ascii="Traditional Arabic" w:hAnsi="Traditional Arabic" w:cs="Traditional Arabic"/>
          <w:color w:val="000000"/>
          <w:szCs w:val="32"/>
          <w:rtl/>
          <w:lang w:bidi="ar-EG"/>
        </w:rPr>
        <w:t xml:space="preserve"> إنها إذا لم توجد إلا بتعلُّم الصناعة، وجب ذلك، لأن ما لا يتم الواجب إلا به، فهو واجب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وقوله: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تُرْهِبُونَ بِهِ عَدُوَّ اللَّهِ وَعَدُوَّكُمْ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ممن تعلمون أنهم أعداؤكم. </w:t>
      </w:r>
      <w:r w:rsidR="00FE7513" w:rsidRPr="004E2CB7">
        <w:rPr>
          <w:rFonts w:ascii="Traditional Arabic" w:hAnsi="Traditional Arabic" w:cs="Traditional Arabic"/>
          <w:color w:val="000000"/>
          <w:szCs w:val="32"/>
          <w:rtl/>
          <w:lang w:bidi="ar-EG"/>
        </w:rPr>
        <w:t>اهـ</w:t>
      </w:r>
      <w:r w:rsidR="00333A31" w:rsidRPr="004E2CB7">
        <w:rPr>
          <w:rFonts w:ascii="Traditional Arabic" w:hAnsi="Traditional Arabic" w:cs="Traditional Arabic"/>
          <w:szCs w:val="32"/>
          <w:rtl/>
          <w:lang w:bidi="ar-EG"/>
        </w:rPr>
        <w:t xml:space="preserve"> </w:t>
      </w:r>
      <w:r w:rsidR="00333A31" w:rsidRPr="001D2448">
        <w:rPr>
          <w:rStyle w:val="a5"/>
          <w:szCs w:val="29"/>
          <w:rtl/>
        </w:rPr>
        <w:t>(</w:t>
      </w:r>
      <w:r w:rsidR="00333A31" w:rsidRPr="001D2448">
        <w:rPr>
          <w:rStyle w:val="a5"/>
          <w:szCs w:val="29"/>
          <w:rtl/>
        </w:rPr>
        <w:footnoteReference w:id="91"/>
      </w:r>
      <w:r w:rsidR="00333A31" w:rsidRPr="001D2448">
        <w:rPr>
          <w:rStyle w:val="a5"/>
          <w:szCs w:val="29"/>
          <w:rtl/>
        </w:rPr>
        <w:t>)</w:t>
      </w:r>
    </w:p>
    <w:p w:rsidR="00FE7513" w:rsidRPr="004E2CB7" w:rsidRDefault="001D2448" w:rsidP="004E2CB7">
      <w:pPr>
        <w:ind w:left="-52" w:hanging="6"/>
        <w:jc w:val="both"/>
        <w:rPr>
          <w:rFonts w:ascii="Traditional Arabic" w:hAnsi="Traditional Arabic" w:cs="Traditional Arabic"/>
          <w:color w:val="006600"/>
          <w:szCs w:val="32"/>
          <w:rtl/>
        </w:rPr>
      </w:pPr>
      <w:proofErr w:type="gramStart"/>
      <w:r w:rsidRPr="001D2448">
        <w:rPr>
          <w:rFonts w:ascii="ATraditional Arabic" w:hAnsi="ATraditional Arabic"/>
          <w:color w:val="006600"/>
          <w:szCs w:val="32"/>
          <w:rtl/>
        </w:rPr>
        <w:t>{</w:t>
      </w:r>
      <w:r w:rsidR="00FE7513" w:rsidRPr="004E2CB7">
        <w:rPr>
          <w:rFonts w:ascii="Traditional Arabic" w:hAnsi="Traditional Arabic" w:cs="Traditional Arabic"/>
          <w:color w:val="006600"/>
          <w:szCs w:val="32"/>
          <w:rtl/>
        </w:rPr>
        <w:t xml:space="preserve"> وَآَخَرِينَ</w:t>
      </w:r>
      <w:proofErr w:type="gramEnd"/>
      <w:r w:rsidR="00FE7513" w:rsidRPr="004E2CB7">
        <w:rPr>
          <w:rFonts w:ascii="Traditional Arabic" w:hAnsi="Traditional Arabic" w:cs="Traditional Arabic"/>
          <w:color w:val="006600"/>
          <w:szCs w:val="32"/>
          <w:rtl/>
        </w:rPr>
        <w:t xml:space="preserve"> مِنْ دُونِهِمْ لَا تَعْلَمُونَهُمُ اللَّهُ يَعْلَمُهُمْ وَمَا تُنْفِقُوا مِنْ شَيْءٍ فِي سَبِيلِ اللَّهِ يُوَفَّ إِلَيْكُمْ وَأَنْتُمْ لَا تُظْلَمُونَ </w:t>
      </w:r>
      <w:r w:rsidRPr="001D2448">
        <w:rPr>
          <w:rFonts w:ascii="ATraditional Arabic" w:hAnsi="ATraditional Arabic"/>
          <w:color w:val="006600"/>
          <w:szCs w:val="32"/>
          <w:rtl/>
        </w:rPr>
        <w:t>}</w:t>
      </w:r>
    </w:p>
    <w:p w:rsidR="00FE7513" w:rsidRPr="004E2CB7" w:rsidRDefault="00FE7513"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lastRenderedPageBreak/>
        <w:t xml:space="preserve">-فسرها </w:t>
      </w:r>
      <w:proofErr w:type="spellStart"/>
      <w:r w:rsidRPr="004E2CB7">
        <w:rPr>
          <w:rFonts w:ascii="Traditional Arabic" w:hAnsi="Traditional Arabic" w:cs="Traditional Arabic"/>
          <w:color w:val="000000"/>
          <w:szCs w:val="32"/>
          <w:rtl/>
          <w:lang w:bidi="ar-EG"/>
        </w:rPr>
        <w:t>البغوي</w:t>
      </w:r>
      <w:proofErr w:type="spellEnd"/>
      <w:r w:rsidRPr="004E2CB7">
        <w:rPr>
          <w:rFonts w:ascii="Traditional Arabic" w:hAnsi="Traditional Arabic" w:cs="Traditional Arabic"/>
          <w:color w:val="000000"/>
          <w:szCs w:val="32"/>
          <w:rtl/>
          <w:lang w:bidi="ar-EG"/>
        </w:rPr>
        <w:t xml:space="preserve">-رحمه الله فقال: أي: وترهبون </w:t>
      </w:r>
      <w:proofErr w:type="gramStart"/>
      <w:r w:rsidRPr="004E2CB7">
        <w:rPr>
          <w:rFonts w:ascii="Traditional Arabic" w:hAnsi="Traditional Arabic" w:cs="Traditional Arabic"/>
          <w:color w:val="000000"/>
          <w:szCs w:val="32"/>
          <w:rtl/>
          <w:lang w:bidi="ar-EG"/>
        </w:rPr>
        <w:t>آخرين،</w:t>
      </w:r>
      <w:r w:rsidR="001D2448" w:rsidRPr="001D2448">
        <w:rPr>
          <w:rFonts w:ascii="ATraditional Arabic" w:hAnsi="ATraditional Arabic"/>
          <w:color w:val="000000"/>
          <w:szCs w:val="32"/>
          <w:rtl/>
          <w:lang w:bidi="ar-EG"/>
        </w:rPr>
        <w:t>{</w:t>
      </w:r>
      <w:proofErr w:type="gramEnd"/>
      <w:r w:rsidRPr="004E2CB7">
        <w:rPr>
          <w:rFonts w:ascii="Traditional Arabic" w:hAnsi="Traditional Arabic" w:cs="Traditional Arabic"/>
          <w:color w:val="000000"/>
          <w:szCs w:val="32"/>
          <w:rtl/>
          <w:lang w:bidi="ar-EG"/>
        </w:rPr>
        <w:t>من دونهم لا تعلمونهم الله يعلمهم</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قال مجاهد ومقاتل وقتادة: هم بنو قريظة. وقال السدي: هم أهل فارس. وقال الحسن وابن زيد: هم المنافقون، لا تعلمونهم، لأنهم معكم يقولون: لا إله إلا الله. وقيل: هم كفار الجن.</w:t>
      </w:r>
    </w:p>
    <w:p w:rsidR="00F23BF1" w:rsidRPr="004E2CB7" w:rsidRDefault="001D2448" w:rsidP="004E2CB7">
      <w:pPr>
        <w:ind w:left="-52" w:hanging="6"/>
        <w:rPr>
          <w:rFonts w:ascii="Traditional Arabic" w:eastAsia="Times New Roman" w:hAnsi="Traditional Arabic" w:cs="Traditional Arabic"/>
          <w:szCs w:val="32"/>
          <w:rtl/>
          <w:lang w:bidi="ar-EG"/>
        </w:rPr>
      </w:pPr>
      <w:r w:rsidRPr="001D2448">
        <w:rPr>
          <w:rFonts w:ascii="ATraditional Arabic" w:hAnsi="ATraditional Arabic"/>
          <w:color w:val="000000"/>
          <w:szCs w:val="32"/>
          <w:rtl/>
          <w:lang w:bidi="ar-EG"/>
        </w:rPr>
        <w:t>{</w:t>
      </w:r>
      <w:r w:rsidR="00FE7513" w:rsidRPr="004E2CB7">
        <w:rPr>
          <w:rFonts w:ascii="Traditional Arabic" w:hAnsi="Traditional Arabic" w:cs="Traditional Arabic"/>
          <w:color w:val="000000"/>
          <w:szCs w:val="32"/>
          <w:rtl/>
          <w:lang w:bidi="ar-EG"/>
        </w:rPr>
        <w:t>وما تنفقوا من شيء في سبيل الله يوف إليكم</w:t>
      </w:r>
      <w:r w:rsidRPr="001D2448">
        <w:rPr>
          <w:rFonts w:ascii="ATraditional Arabic" w:hAnsi="ATraditional Arabic"/>
          <w:color w:val="000000"/>
          <w:szCs w:val="32"/>
          <w:rtl/>
          <w:lang w:bidi="ar-EG"/>
        </w:rPr>
        <w:t>}</w:t>
      </w:r>
      <w:r w:rsidR="00FE7513" w:rsidRPr="004E2CB7">
        <w:rPr>
          <w:rFonts w:ascii="Traditional Arabic" w:hAnsi="Traditional Arabic" w:cs="Traditional Arabic"/>
          <w:color w:val="000000"/>
          <w:szCs w:val="32"/>
          <w:rtl/>
          <w:lang w:bidi="ar-EG"/>
        </w:rPr>
        <w:t xml:space="preserve"> يوفى لكم أجره، </w:t>
      </w:r>
      <w:r w:rsidRPr="001D2448">
        <w:rPr>
          <w:rFonts w:ascii="ATraditional Arabic" w:hAnsi="ATraditional Arabic"/>
          <w:color w:val="000000"/>
          <w:szCs w:val="32"/>
          <w:rtl/>
          <w:lang w:bidi="ar-EG"/>
        </w:rPr>
        <w:t>{</w:t>
      </w:r>
      <w:r w:rsidR="00FE7513" w:rsidRPr="004E2CB7">
        <w:rPr>
          <w:rFonts w:ascii="Traditional Arabic" w:hAnsi="Traditional Arabic" w:cs="Traditional Arabic"/>
          <w:color w:val="000000"/>
          <w:szCs w:val="32"/>
          <w:rtl/>
          <w:lang w:bidi="ar-EG"/>
        </w:rPr>
        <w:t>وأنتم لا تظلمون</w:t>
      </w:r>
      <w:r w:rsidRPr="001D2448">
        <w:rPr>
          <w:rFonts w:ascii="ATraditional Arabic" w:hAnsi="ATraditional Arabic"/>
          <w:color w:val="000000"/>
          <w:szCs w:val="32"/>
          <w:rtl/>
          <w:lang w:bidi="ar-EG"/>
        </w:rPr>
        <w:t>}</w:t>
      </w:r>
      <w:r w:rsidR="00FE7513" w:rsidRPr="004E2CB7">
        <w:rPr>
          <w:rFonts w:ascii="Traditional Arabic" w:hAnsi="Traditional Arabic" w:cs="Traditional Arabic"/>
          <w:color w:val="000000"/>
          <w:szCs w:val="32"/>
          <w:rtl/>
          <w:lang w:bidi="ar-EG"/>
        </w:rPr>
        <w:t xml:space="preserve"> لا تنقص </w:t>
      </w:r>
      <w:proofErr w:type="spellStart"/>
      <w:r w:rsidR="00FE7513" w:rsidRPr="004E2CB7">
        <w:rPr>
          <w:rFonts w:ascii="Traditional Arabic" w:hAnsi="Traditional Arabic" w:cs="Traditional Arabic"/>
          <w:color w:val="000000"/>
          <w:szCs w:val="32"/>
          <w:rtl/>
          <w:lang w:bidi="ar-EG"/>
        </w:rPr>
        <w:t>أجوركم.اه</w:t>
      </w:r>
      <w:proofErr w:type="spellEnd"/>
      <w:r w:rsidR="00FE7513" w:rsidRPr="004E2CB7">
        <w:rPr>
          <w:rFonts w:ascii="Traditional Arabic" w:hAnsi="Traditional Arabic" w:cs="Traditional Arabic"/>
          <w:color w:val="000000"/>
          <w:szCs w:val="32"/>
          <w:rtl/>
          <w:lang w:bidi="ar-EG"/>
        </w:rPr>
        <w:t>ـ</w:t>
      </w:r>
      <w:r w:rsidR="00F23BF1" w:rsidRPr="004E2CB7">
        <w:rPr>
          <w:rFonts w:ascii="Traditional Arabic" w:eastAsia="Times New Roman" w:hAnsi="Traditional Arabic" w:cs="Traditional Arabic"/>
          <w:szCs w:val="32"/>
          <w:rtl/>
          <w:lang w:bidi="ar-EG"/>
        </w:rPr>
        <w:t xml:space="preserve"> </w:t>
      </w:r>
      <w:r w:rsidR="00F23BF1" w:rsidRPr="001D2448">
        <w:rPr>
          <w:rStyle w:val="a5"/>
          <w:szCs w:val="29"/>
          <w:rtl/>
        </w:rPr>
        <w:t>(</w:t>
      </w:r>
      <w:r w:rsidR="00F23BF1" w:rsidRPr="001D2448">
        <w:rPr>
          <w:rStyle w:val="a5"/>
          <w:szCs w:val="29"/>
          <w:rtl/>
        </w:rPr>
        <w:footnoteReference w:id="92"/>
      </w:r>
      <w:r w:rsidR="00F23BF1" w:rsidRPr="001D2448">
        <w:rPr>
          <w:rStyle w:val="a5"/>
          <w:szCs w:val="29"/>
          <w:rtl/>
        </w:rPr>
        <w:t>)</w:t>
      </w:r>
    </w:p>
    <w:p w:rsidR="001E0979" w:rsidRPr="004E2CB7" w:rsidRDefault="00FE7513"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-وزاد أبو جعفر الطبري</w:t>
      </w:r>
      <w:r w:rsidR="00EA6E57">
        <w:rPr>
          <w:rFonts w:ascii="Traditional Arabic" w:hAnsi="Traditional Arabic" w:cs="Traditional Arabic" w:hint="cs"/>
          <w:color w:val="000000"/>
          <w:szCs w:val="32"/>
          <w:rtl/>
          <w:lang w:bidi="ar-EG"/>
        </w:rPr>
        <w:t xml:space="preserve">-رحمه </w:t>
      </w:r>
      <w:proofErr w:type="gramStart"/>
      <w:r w:rsidR="00EA6E57">
        <w:rPr>
          <w:rFonts w:ascii="Traditional Arabic" w:hAnsi="Traditional Arabic" w:cs="Traditional Arabic" w:hint="cs"/>
          <w:color w:val="000000"/>
          <w:szCs w:val="32"/>
          <w:rtl/>
          <w:lang w:bidi="ar-EG"/>
        </w:rPr>
        <w:t>الله-</w:t>
      </w:r>
      <w:r w:rsidRPr="004E2CB7">
        <w:rPr>
          <w:rFonts w:ascii="Traditional Arabic" w:hAnsi="Traditional Arabic" w:cs="Traditional Arabic"/>
          <w:color w:val="000000"/>
          <w:szCs w:val="32"/>
          <w:rtl/>
          <w:lang w:bidi="ar-EG"/>
        </w:rPr>
        <w:t xml:space="preserve"> بياناً</w:t>
      </w:r>
      <w:proofErr w:type="gramEnd"/>
      <w:r w:rsidRPr="004E2CB7">
        <w:rPr>
          <w:rFonts w:ascii="Traditional Arabic" w:hAnsi="Traditional Arabic" w:cs="Traditional Arabic"/>
          <w:color w:val="000000"/>
          <w:szCs w:val="32"/>
          <w:rtl/>
          <w:lang w:bidi="ar-EG"/>
        </w:rPr>
        <w:t xml:space="preserve"> لقوله تعالي</w:t>
      </w:r>
      <w:r w:rsidR="002F07ED">
        <w:rPr>
          <w:rFonts w:ascii="Traditional Arabic" w:hAnsi="Traditional Arabic" w:cs="Traditional Arabic"/>
          <w:color w:val="000000"/>
          <w:szCs w:val="32"/>
          <w:rtl/>
          <w:lang w:bidi="ar-EG"/>
        </w:rPr>
        <w:t xml:space="preserve">: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وآخرين من دونهم لا تعلمونهم</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فقال</w:t>
      </w:r>
      <w:r w:rsidR="001E0979" w:rsidRPr="004E2CB7">
        <w:rPr>
          <w:rFonts w:ascii="Traditional Arabic" w:hAnsi="Traditional Arabic" w:cs="Traditional Arabic"/>
          <w:color w:val="000000"/>
          <w:szCs w:val="32"/>
          <w:rtl/>
          <w:lang w:bidi="ar-EG"/>
        </w:rPr>
        <w:t xml:space="preserve"> ما مختصره</w:t>
      </w:r>
      <w:r w:rsidRPr="004E2CB7">
        <w:rPr>
          <w:rFonts w:ascii="Traditional Arabic" w:hAnsi="Traditional Arabic" w:cs="Traditional Arabic"/>
          <w:color w:val="000000"/>
          <w:szCs w:val="32"/>
          <w:rtl/>
          <w:lang w:bidi="ar-EG"/>
        </w:rPr>
        <w:t>:</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 xml:space="preserve">فإن قول من قال: عنى به الجن، أقربُ وأشبهُ بالصواب، لأنه جل ثناؤه قد أدخل بقوله: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ومن رباط الخيل ترهبون به عدو الله وعدوكم</w:t>
      </w:r>
      <w:r w:rsidR="001D2448" w:rsidRPr="001D2448">
        <w:rPr>
          <w:rFonts w:ascii="ATraditional Arabic" w:hAnsi="ATraditional Arabic"/>
          <w:color w:val="000000"/>
          <w:szCs w:val="32"/>
          <w:rtl/>
          <w:lang w:bidi="ar-EG"/>
        </w:rPr>
        <w:t>}</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الأمرَ بارتباط الخيل لإرهاب كل عدوٍّ لله وللمؤمنين يعلمونهم، ولا شك أن المؤمنين كانوا عالمين بعداوة قريظة وفارس لهم، لعلمهم بأنهم مشركون، وأنهم لهم حرب. ولا معنى لأن يقال: وهم يعلمونهم لهم</w:t>
      </w:r>
      <w:r w:rsidR="001E0979" w:rsidRPr="004E2CB7">
        <w:rPr>
          <w:rFonts w:ascii="Traditional Arabic" w:hAnsi="Traditional Arabic" w:cs="Traditional Arabic"/>
          <w:color w:val="FF0000"/>
          <w:szCs w:val="32"/>
          <w:rtl/>
          <w:lang w:bidi="ar-EG"/>
        </w:rPr>
        <w:t xml:space="preserve"> </w:t>
      </w:r>
      <w:r w:rsidR="001E0979" w:rsidRPr="004E2CB7">
        <w:rPr>
          <w:rFonts w:ascii="Traditional Arabic" w:hAnsi="Traditional Arabic" w:cs="Traditional Arabic"/>
          <w:color w:val="000000"/>
          <w:szCs w:val="32"/>
          <w:rtl/>
          <w:lang w:bidi="ar-EG"/>
        </w:rPr>
        <w:t xml:space="preserve">آدم لا يرونهم. وقيل: إن صهيل الخيل يرهب الجن، وأن الجن لا تقرب دارًا فيها فرس. </w:t>
      </w:r>
    </w:p>
    <w:p w:rsidR="001E0979" w:rsidRPr="004E2CB7" w:rsidRDefault="001E0979"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ثم </w:t>
      </w:r>
      <w:proofErr w:type="gramStart"/>
      <w:r w:rsidRPr="004E2CB7">
        <w:rPr>
          <w:rFonts w:ascii="Traditional Arabic" w:hAnsi="Traditional Arabic" w:cs="Traditional Arabic"/>
          <w:color w:val="000000"/>
          <w:szCs w:val="32"/>
          <w:rtl/>
          <w:lang w:bidi="ar-EG"/>
        </w:rPr>
        <w:t>أضاف- رحمه</w:t>
      </w:r>
      <w:proofErr w:type="gramEnd"/>
      <w:r w:rsidRPr="004E2CB7">
        <w:rPr>
          <w:rFonts w:ascii="Traditional Arabic" w:hAnsi="Traditional Arabic" w:cs="Traditional Arabic"/>
          <w:color w:val="000000"/>
          <w:szCs w:val="32"/>
          <w:rtl/>
          <w:lang w:bidi="ar-EG"/>
        </w:rPr>
        <w:t xml:space="preserve"> الله-:</w:t>
      </w:r>
    </w:p>
    <w:p w:rsidR="001E0979" w:rsidRPr="004E2CB7" w:rsidRDefault="001E0979"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فإن قال قائل: فإن المؤمنين كانوا لا يعلمون ما عليه المنافقون، فما تنكر أن يكون عُنِي بذلك المنافقون؟</w:t>
      </w:r>
    </w:p>
    <w:p w:rsidR="00882DDC" w:rsidRPr="00C41E3C" w:rsidRDefault="001E0979" w:rsidP="004E2CB7">
      <w:pPr>
        <w:ind w:left="-52" w:hanging="6"/>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t xml:space="preserve">قيل: فإن المنافقين لم يكن تروعهم خيل المسلمين ولا سلاحهم، وإنما كان يَرُوعهم أن يظهر المسلمون على سرائرهم التي كانوا يستسرُّون من الكفر، وإنما أمر المؤمنون بإعداد القوة لإرهاب العدو، فأما من لم يرهبه </w:t>
      </w:r>
      <w:r w:rsidRPr="00C41E3C">
        <w:rPr>
          <w:rFonts w:ascii="Traditional Arabic" w:hAnsi="Traditional Arabic" w:cs="Traditional Arabic"/>
          <w:szCs w:val="32"/>
          <w:rtl/>
          <w:lang w:bidi="ar-EG"/>
        </w:rPr>
        <w:t xml:space="preserve">ذلك، فغير داخل في معنى من أمر بإعداد ذلك له </w:t>
      </w:r>
      <w:proofErr w:type="spellStart"/>
      <w:r w:rsidRPr="00C41E3C">
        <w:rPr>
          <w:rFonts w:ascii="Traditional Arabic" w:hAnsi="Traditional Arabic" w:cs="Traditional Arabic"/>
          <w:szCs w:val="32"/>
          <w:rtl/>
          <w:lang w:bidi="ar-EG"/>
        </w:rPr>
        <w:t>المؤمنون.اه</w:t>
      </w:r>
      <w:proofErr w:type="spellEnd"/>
      <w:r w:rsidRPr="00C41E3C">
        <w:rPr>
          <w:rFonts w:ascii="Traditional Arabic" w:hAnsi="Traditional Arabic" w:cs="Traditional Arabic"/>
          <w:szCs w:val="32"/>
          <w:rtl/>
          <w:lang w:bidi="ar-EG"/>
        </w:rPr>
        <w:t>ـ</w:t>
      </w:r>
      <w:r w:rsidR="00882DDC" w:rsidRPr="001D2448">
        <w:rPr>
          <w:rStyle w:val="a5"/>
          <w:szCs w:val="29"/>
          <w:rtl/>
        </w:rPr>
        <w:t>(</w:t>
      </w:r>
      <w:r w:rsidR="00882DDC" w:rsidRPr="001D2448">
        <w:rPr>
          <w:rStyle w:val="a5"/>
          <w:szCs w:val="29"/>
          <w:rtl/>
        </w:rPr>
        <w:footnoteReference w:id="93"/>
      </w:r>
      <w:r w:rsidR="00882DDC" w:rsidRPr="001D2448">
        <w:rPr>
          <w:rStyle w:val="a5"/>
          <w:szCs w:val="29"/>
          <w:rtl/>
        </w:rPr>
        <w:t>)</w:t>
      </w:r>
    </w:p>
    <w:p w:rsidR="00A75271" w:rsidRPr="004E2CB7" w:rsidRDefault="001D2448" w:rsidP="004E2CB7">
      <w:pPr>
        <w:autoSpaceDE w:val="0"/>
        <w:autoSpaceDN w:val="0"/>
        <w:adjustRightInd w:val="0"/>
        <w:ind w:left="-52" w:hanging="6"/>
        <w:jc w:val="both"/>
        <w:rPr>
          <w:rFonts w:ascii="Traditional Arabic" w:hAnsi="Traditional Arabic" w:cs="Traditional Arabic"/>
          <w:color w:val="FF0000"/>
          <w:szCs w:val="32"/>
          <w:rtl/>
        </w:rPr>
      </w:pPr>
      <w:r w:rsidRPr="001D2448">
        <w:rPr>
          <w:rFonts w:ascii="ATraditional Arabic" w:hAnsi="ATraditional Arabic"/>
          <w:color w:val="FF0000"/>
          <w:szCs w:val="32"/>
          <w:rtl/>
          <w:lang w:bidi="ar-EG"/>
        </w:rPr>
        <w:t>{</w:t>
      </w:r>
      <w:r w:rsidR="00A75271" w:rsidRPr="004E2CB7">
        <w:rPr>
          <w:rFonts w:ascii="Traditional Arabic" w:hAnsi="Traditional Arabic" w:cs="Traditional Arabic"/>
          <w:color w:val="FF0000"/>
          <w:szCs w:val="32"/>
          <w:rtl/>
        </w:rPr>
        <w:t>وَإِنْ جَنَحُوا لِلسَّلْمِ فَاجْنَحْ لَهَا وَتَوَكَّلْ عَلَى اللَّهِ إِنَّهُ هُوَ السَّمِيعُ الْعَلِيمُ (61)</w:t>
      </w:r>
      <w:r w:rsidRPr="001D2448">
        <w:rPr>
          <w:rFonts w:ascii="ATraditional Arabic" w:hAnsi="ATraditional Arabic"/>
          <w:color w:val="FF0000"/>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94"/>
      </w:r>
      <w:r w:rsidRPr="001D2448">
        <w:rPr>
          <w:rStyle w:val="a5"/>
          <w:szCs w:val="29"/>
          <w:rtl/>
        </w:rPr>
        <w:t>)</w:t>
      </w:r>
    </w:p>
    <w:p w:rsidR="00B77A06" w:rsidRPr="004E2CB7" w:rsidRDefault="00214C82"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 </w:t>
      </w:r>
      <w:r w:rsidR="00B77A06" w:rsidRPr="004E2CB7">
        <w:rPr>
          <w:sz w:val="32"/>
          <w:szCs w:val="32"/>
          <w:rtl/>
          <w:lang w:bidi="ar"/>
        </w:rPr>
        <w:t>(الواو) عاطفة (إن) حرف شرط جازم (جنحوا) ماض مبنيّ على الضمّ في محلّ جزم فعل الشرط</w:t>
      </w:r>
      <w:r w:rsidR="002F07ED">
        <w:rPr>
          <w:sz w:val="32"/>
          <w:szCs w:val="32"/>
          <w:rtl/>
          <w:lang w:bidi="ar"/>
        </w:rPr>
        <w:t xml:space="preserve">... </w:t>
      </w:r>
      <w:r w:rsidR="00B77A06" w:rsidRPr="004E2CB7">
        <w:rPr>
          <w:sz w:val="32"/>
          <w:szCs w:val="32"/>
          <w:rtl/>
          <w:lang w:bidi="ar"/>
        </w:rPr>
        <w:t xml:space="preserve">والواو فاعل (للسلم) جارّ ومجرور متعلّق ب (جنحوا)، (الفاء) رابطة لجواب الشرط (اجنح) فعل أمر، والفاعل أنت (لها) مثل لهم متعلّق ب (اجنح)، (الواو) عاطفة (توكّل) مثل اجنح (على اللّه) جارّ </w:t>
      </w:r>
      <w:r w:rsidR="00B77A06" w:rsidRPr="004E2CB7">
        <w:rPr>
          <w:sz w:val="32"/>
          <w:szCs w:val="32"/>
          <w:rtl/>
          <w:lang w:bidi="ar"/>
        </w:rPr>
        <w:lastRenderedPageBreak/>
        <w:t xml:space="preserve">ومجرور متعلّق ب (توكّل)، (إنّ) حرف مشبّه </w:t>
      </w:r>
      <w:proofErr w:type="gramStart"/>
      <w:r w:rsidR="00B77A06" w:rsidRPr="004E2CB7">
        <w:rPr>
          <w:sz w:val="32"/>
          <w:szCs w:val="32"/>
          <w:rtl/>
          <w:lang w:bidi="ar"/>
        </w:rPr>
        <w:t>بالفعل- ناسخ</w:t>
      </w:r>
      <w:proofErr w:type="gramEnd"/>
      <w:r w:rsidR="00B77A06" w:rsidRPr="004E2CB7">
        <w:rPr>
          <w:sz w:val="32"/>
          <w:szCs w:val="32"/>
          <w:rtl/>
          <w:lang w:bidi="ar"/>
        </w:rPr>
        <w:t xml:space="preserve">- و(الهاء) ضمير في محلّ نصب اسم إنّ (هو) ضمير فصل </w:t>
      </w:r>
      <w:r w:rsidR="001B6E57" w:rsidRPr="004E2CB7">
        <w:rPr>
          <w:sz w:val="32"/>
          <w:szCs w:val="32"/>
          <w:rtl/>
          <w:lang w:bidi="ar"/>
        </w:rPr>
        <w:t>«</w:t>
      </w:r>
      <w:r w:rsidR="004A493D" w:rsidRPr="001D2448">
        <w:rPr>
          <w:rStyle w:val="a5"/>
          <w:szCs w:val="29"/>
          <w:rtl/>
        </w:rPr>
        <w:t>(</w:t>
      </w:r>
      <w:r w:rsidR="001B6E57" w:rsidRPr="001D2448">
        <w:rPr>
          <w:rStyle w:val="a5"/>
          <w:szCs w:val="29"/>
          <w:rtl/>
        </w:rPr>
        <w:footnoteReference w:id="95"/>
      </w:r>
      <w:r w:rsidR="004A493D" w:rsidRPr="001D2448">
        <w:rPr>
          <w:rStyle w:val="a5"/>
          <w:szCs w:val="29"/>
          <w:rtl/>
        </w:rPr>
        <w:t>)</w:t>
      </w:r>
      <w:r w:rsidR="001B6E57" w:rsidRPr="004E2CB7">
        <w:rPr>
          <w:sz w:val="32"/>
          <w:szCs w:val="32"/>
          <w:rtl/>
          <w:lang w:bidi="ar"/>
        </w:rPr>
        <w:t>»</w:t>
      </w:r>
      <w:r w:rsidR="00B77A06" w:rsidRPr="004E2CB7">
        <w:rPr>
          <w:sz w:val="32"/>
          <w:szCs w:val="32"/>
          <w:rtl/>
          <w:lang w:bidi="ar"/>
        </w:rPr>
        <w:t>، (السميع) خبر إنّ مرفوع (العليم) خبر ثان مرفوع.</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490E40" w:rsidRPr="004E2CB7" w:rsidRDefault="001D2448" w:rsidP="004E2CB7">
      <w:pPr>
        <w:ind w:left="-52" w:hanging="6"/>
        <w:jc w:val="both"/>
        <w:rPr>
          <w:rFonts w:ascii="Traditional Arabic" w:hAnsi="Traditional Arabic" w:cs="Traditional Arabic"/>
          <w:color w:val="006600"/>
          <w:szCs w:val="32"/>
          <w:rtl/>
        </w:rPr>
      </w:pPr>
      <w:r w:rsidRPr="001D2448">
        <w:rPr>
          <w:rFonts w:ascii="ATraditional Arabic" w:hAnsi="ATraditional Arabic"/>
          <w:color w:val="006600"/>
          <w:szCs w:val="32"/>
          <w:rtl/>
          <w:lang w:bidi="ar-EG"/>
        </w:rPr>
        <w:t>{</w:t>
      </w:r>
      <w:r w:rsidR="00490E40" w:rsidRPr="004E2CB7">
        <w:rPr>
          <w:rFonts w:ascii="Traditional Arabic" w:hAnsi="Traditional Arabic" w:cs="Traditional Arabic"/>
          <w:color w:val="006600"/>
          <w:szCs w:val="32"/>
          <w:rtl/>
        </w:rPr>
        <w:t xml:space="preserve">وَإِنْ جَنَحُوا لِلسَّلْمِ فَاجْنَحْ لَهَا وَتَوَكَّلْ عَلَى اللَّهِ إِنَّهُ هُوَ السَّمِيعُ </w:t>
      </w:r>
      <w:proofErr w:type="gramStart"/>
      <w:r w:rsidR="00490E40" w:rsidRPr="004E2CB7">
        <w:rPr>
          <w:rFonts w:ascii="Traditional Arabic" w:hAnsi="Traditional Arabic" w:cs="Traditional Arabic"/>
          <w:color w:val="006600"/>
          <w:szCs w:val="32"/>
          <w:rtl/>
        </w:rPr>
        <w:t xml:space="preserve">الْعَلِيمُ </w:t>
      </w:r>
      <w:r w:rsidRPr="001D2448">
        <w:rPr>
          <w:rFonts w:ascii="ATraditional Arabic" w:hAnsi="ATraditional Arabic"/>
          <w:color w:val="006600"/>
          <w:szCs w:val="32"/>
          <w:rtl/>
        </w:rPr>
        <w:t>}</w:t>
      </w:r>
      <w:proofErr w:type="gramEnd"/>
    </w:p>
    <w:p w:rsidR="00F33CBE" w:rsidRPr="004E2CB7" w:rsidRDefault="00F5431C" w:rsidP="004E2CB7">
      <w:pPr>
        <w:autoSpaceDE w:val="0"/>
        <w:autoSpaceDN w:val="0"/>
        <w:adjustRightInd w:val="0"/>
        <w:ind w:left="-52" w:hanging="6"/>
        <w:jc w:val="both"/>
        <w:rPr>
          <w:rFonts w:ascii="Traditional Arabic" w:hAnsi="Traditional Arabic" w:cs="Traditional Arabic"/>
          <w:color w:val="000000"/>
          <w:szCs w:val="32"/>
          <w:rtl/>
          <w:lang w:bidi="ar-EG"/>
        </w:rPr>
      </w:pPr>
      <w:r w:rsidRPr="00D17455">
        <w:rPr>
          <w:rFonts w:ascii="Traditional Arabic" w:hAnsi="Traditional Arabic" w:cs="Traditional Arabic"/>
          <w:szCs w:val="32"/>
          <w:rtl/>
        </w:rPr>
        <w:t>-</w:t>
      </w:r>
      <w:r w:rsidR="00F33CBE" w:rsidRPr="00D17455">
        <w:rPr>
          <w:rFonts w:ascii="Traditional Arabic" w:hAnsi="Traditional Arabic" w:cs="Traditional Arabic"/>
          <w:szCs w:val="32"/>
          <w:rtl/>
        </w:rPr>
        <w:t>قال ابن كثير</w:t>
      </w:r>
      <w:r w:rsidRPr="00D17455">
        <w:rPr>
          <w:rFonts w:ascii="Traditional Arabic" w:hAnsi="Traditional Arabic" w:cs="Traditional Arabic"/>
          <w:szCs w:val="32"/>
          <w:rtl/>
        </w:rPr>
        <w:t xml:space="preserve">-رحمه </w:t>
      </w:r>
      <w:proofErr w:type="gramStart"/>
      <w:r w:rsidRPr="00D17455">
        <w:rPr>
          <w:rFonts w:ascii="Traditional Arabic" w:hAnsi="Traditional Arabic" w:cs="Traditional Arabic"/>
          <w:szCs w:val="32"/>
          <w:rtl/>
        </w:rPr>
        <w:t>الله- في</w:t>
      </w:r>
      <w:proofErr w:type="gramEnd"/>
      <w:r w:rsidRPr="00D17455">
        <w:rPr>
          <w:rFonts w:ascii="Traditional Arabic" w:hAnsi="Traditional Arabic" w:cs="Traditional Arabic"/>
          <w:szCs w:val="32"/>
          <w:rtl/>
        </w:rPr>
        <w:t xml:space="preserve"> بيانها ما مختصره وبتصرف يسير</w:t>
      </w:r>
      <w:r w:rsidR="00F33CBE" w:rsidRPr="00D17455">
        <w:rPr>
          <w:rFonts w:ascii="Traditional Arabic" w:hAnsi="Traditional Arabic" w:cs="Traditional Arabic"/>
          <w:szCs w:val="32"/>
          <w:rtl/>
        </w:rPr>
        <w:t>:</w:t>
      </w:r>
      <w:r w:rsidR="00F33CBE" w:rsidRPr="00D17455">
        <w:rPr>
          <w:rFonts w:ascii="Traditional Arabic" w:hAnsi="Traditional Arabic" w:cs="Traditional Arabic"/>
          <w:szCs w:val="32"/>
          <w:rtl/>
          <w:lang w:bidi="ar-EG"/>
        </w:rPr>
        <w:t xml:space="preserve"> يقول تعالى: إذا خفت من قوم خيانة فانبذ إليهم عهدهم على سواء، فإن استمروا على حربك ومنابذتك فقاتلهم، </w:t>
      </w:r>
      <w:r w:rsidR="001D2448" w:rsidRPr="001D2448">
        <w:rPr>
          <w:rFonts w:ascii="ATraditional Arabic" w:hAnsi="ATraditional Arabic"/>
          <w:szCs w:val="32"/>
          <w:rtl/>
          <w:lang w:bidi="ar-EG"/>
        </w:rPr>
        <w:t>{</w:t>
      </w:r>
      <w:r w:rsidR="00F33CBE" w:rsidRPr="00D17455">
        <w:rPr>
          <w:rFonts w:ascii="Traditional Arabic" w:hAnsi="Traditional Arabic" w:cs="Traditional Arabic"/>
          <w:szCs w:val="32"/>
          <w:rtl/>
          <w:lang w:bidi="ar-EG"/>
        </w:rPr>
        <w:t xml:space="preserve"> وَإِنْ جَنَحُوا </w:t>
      </w:r>
      <w:r w:rsidR="001D2448" w:rsidRPr="001D2448">
        <w:rPr>
          <w:rFonts w:ascii="ATraditional Arabic" w:hAnsi="ATraditional Arabic"/>
          <w:szCs w:val="32"/>
          <w:rtl/>
          <w:lang w:bidi="ar-EG"/>
        </w:rPr>
        <w:t>}</w:t>
      </w:r>
      <w:r w:rsidR="00F33CBE" w:rsidRPr="00D17455">
        <w:rPr>
          <w:rFonts w:ascii="Traditional Arabic" w:hAnsi="Traditional Arabic" w:cs="Traditional Arabic"/>
          <w:szCs w:val="32"/>
          <w:rtl/>
          <w:lang w:bidi="ar-EG"/>
        </w:rPr>
        <w:t xml:space="preserve"> أي: مالوا </w:t>
      </w:r>
      <w:r w:rsidR="001D2448" w:rsidRPr="001D2448">
        <w:rPr>
          <w:rFonts w:ascii="ATraditional Arabic" w:hAnsi="ATraditional Arabic"/>
          <w:szCs w:val="32"/>
          <w:rtl/>
          <w:lang w:bidi="ar-EG"/>
        </w:rPr>
        <w:t>{</w:t>
      </w:r>
      <w:r w:rsidR="00F33CBE" w:rsidRPr="00D17455">
        <w:rPr>
          <w:rFonts w:ascii="Traditional Arabic" w:hAnsi="Traditional Arabic" w:cs="Traditional Arabic"/>
          <w:szCs w:val="32"/>
          <w:rtl/>
          <w:lang w:bidi="ar-EG"/>
        </w:rPr>
        <w:t xml:space="preserve"> لِلسَّلْمِ </w:t>
      </w:r>
      <w:r w:rsidR="001D2448" w:rsidRPr="001D2448">
        <w:rPr>
          <w:rFonts w:ascii="ATraditional Arabic" w:hAnsi="ATraditional Arabic"/>
          <w:szCs w:val="32"/>
          <w:rtl/>
          <w:lang w:bidi="ar-EG"/>
        </w:rPr>
        <w:t>}</w:t>
      </w:r>
      <w:r w:rsidR="00F33CBE" w:rsidRPr="00D17455">
        <w:rPr>
          <w:rFonts w:ascii="Traditional Arabic" w:hAnsi="Traditional Arabic" w:cs="Traditional Arabic"/>
          <w:szCs w:val="32"/>
          <w:rtl/>
          <w:lang w:bidi="ar-EG"/>
        </w:rPr>
        <w:t xml:space="preserve"> أي: المسالمة والمصالحة والمهادنة، </w:t>
      </w:r>
      <w:r w:rsidR="001D2448" w:rsidRPr="001D2448">
        <w:rPr>
          <w:rFonts w:ascii="ATraditional Arabic" w:hAnsi="ATraditional Arabic"/>
          <w:szCs w:val="32"/>
          <w:rtl/>
          <w:lang w:bidi="ar-EG"/>
        </w:rPr>
        <w:t>{</w:t>
      </w:r>
      <w:r w:rsidR="00F33CBE" w:rsidRPr="00D17455">
        <w:rPr>
          <w:rFonts w:ascii="Traditional Arabic" w:hAnsi="Traditional Arabic" w:cs="Traditional Arabic"/>
          <w:szCs w:val="32"/>
          <w:rtl/>
          <w:lang w:bidi="ar-EG"/>
        </w:rPr>
        <w:t xml:space="preserve"> فَاجْنَحْ لَهَا </w:t>
      </w:r>
      <w:r w:rsidR="001D2448" w:rsidRPr="001D2448">
        <w:rPr>
          <w:rFonts w:ascii="ATraditional Arabic" w:hAnsi="ATraditional Arabic"/>
          <w:szCs w:val="32"/>
          <w:rtl/>
          <w:lang w:bidi="ar-EG"/>
        </w:rPr>
        <w:t>}</w:t>
      </w:r>
      <w:r w:rsidR="00F33CBE" w:rsidRPr="00D17455">
        <w:rPr>
          <w:rFonts w:ascii="Traditional Arabic" w:hAnsi="Traditional Arabic" w:cs="Traditional Arabic"/>
          <w:szCs w:val="32"/>
          <w:rtl/>
          <w:lang w:bidi="ar-EG"/>
        </w:rPr>
        <w:t xml:space="preserve"> أي: فمل إليها، واقبل منهم ذلك؛ ولهذا لما طلب </w:t>
      </w:r>
      <w:r w:rsidR="00F33CBE" w:rsidRPr="004E2CB7">
        <w:rPr>
          <w:rFonts w:ascii="Traditional Arabic" w:hAnsi="Traditional Arabic" w:cs="Traditional Arabic"/>
          <w:color w:val="000000"/>
          <w:szCs w:val="32"/>
          <w:rtl/>
          <w:lang w:bidi="ar-EG"/>
        </w:rPr>
        <w:t>المشركون عام الحديبية الصلح ووضع الحرب بينهم وبين رسول الله صلى الله عليه وسلم تسع سنين؛ أجابهم إلى ذلك مع ما اشترطوا من الشروط الأخر.</w:t>
      </w:r>
    </w:p>
    <w:p w:rsidR="00F33CBE" w:rsidRPr="004E2CB7" w:rsidRDefault="00F5431C"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ثم </w:t>
      </w:r>
      <w:proofErr w:type="gramStart"/>
      <w:r w:rsidRPr="004E2CB7">
        <w:rPr>
          <w:rFonts w:ascii="Traditional Arabic" w:hAnsi="Traditional Arabic" w:cs="Traditional Arabic"/>
          <w:color w:val="000000"/>
          <w:szCs w:val="32"/>
          <w:rtl/>
          <w:lang w:bidi="ar-EG"/>
        </w:rPr>
        <w:t>قال- رحمه</w:t>
      </w:r>
      <w:proofErr w:type="gramEnd"/>
      <w:r w:rsidRPr="004E2CB7">
        <w:rPr>
          <w:rFonts w:ascii="Traditional Arabic" w:hAnsi="Traditional Arabic" w:cs="Traditional Arabic"/>
          <w:color w:val="000000"/>
          <w:szCs w:val="32"/>
          <w:rtl/>
          <w:lang w:bidi="ar-EG"/>
        </w:rPr>
        <w:t xml:space="preserve"> الله-:</w:t>
      </w:r>
    </w:p>
    <w:p w:rsidR="004D78AB" w:rsidRPr="004E2CB7" w:rsidRDefault="00F33CBE" w:rsidP="004E2CB7">
      <w:pPr>
        <w:ind w:left="-52" w:hanging="6"/>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t xml:space="preserve">وقول ابن عباس، ومجاهد، وزيد بن أسلم، وعطاء الخراساني، وعكرمة، والحسن، وقتادة: إن هذه الآية منسوخة بآية السيف في "براءة": </w:t>
      </w:r>
      <w:proofErr w:type="gramStart"/>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قَاتِلُوا</w:t>
      </w:r>
      <w:proofErr w:type="gramEnd"/>
      <w:r w:rsidRPr="004E2CB7">
        <w:rPr>
          <w:rFonts w:ascii="Traditional Arabic" w:hAnsi="Traditional Arabic" w:cs="Traditional Arabic"/>
          <w:color w:val="000000"/>
          <w:szCs w:val="32"/>
          <w:rtl/>
          <w:lang w:bidi="ar-EG"/>
        </w:rPr>
        <w:t xml:space="preserve"> الَّذِينَ لا يُؤْمِنُونَ بِاللَّهِ وَلا بِالْيَوْمِ الآخِرِ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الآية [التوبة:29] فيه نظر أيضًا؛ لأن آية براءة فيها الأمر بقتالهم إذا أمكن ذلك، فأما إذا كان العدو كثيفًا، فإنه تجوز مهادنتهم، كما دلت عليه هذه الآية الكريمة، وكما فعل النبي صلى الله عليه وسلم يوم الحديبية، فلا منافاة ولا نسخ ولا تخصيص، والله </w:t>
      </w:r>
      <w:proofErr w:type="spellStart"/>
      <w:r w:rsidRPr="004E2CB7">
        <w:rPr>
          <w:rFonts w:ascii="Traditional Arabic" w:hAnsi="Traditional Arabic" w:cs="Traditional Arabic"/>
          <w:color w:val="000000"/>
          <w:szCs w:val="32"/>
          <w:rtl/>
          <w:lang w:bidi="ar-EG"/>
        </w:rPr>
        <w:t>أعلم.اه</w:t>
      </w:r>
      <w:proofErr w:type="spellEnd"/>
      <w:r w:rsidRPr="004E2CB7">
        <w:rPr>
          <w:rFonts w:ascii="Traditional Arabic" w:hAnsi="Traditional Arabic" w:cs="Traditional Arabic"/>
          <w:color w:val="000000"/>
          <w:szCs w:val="32"/>
          <w:rtl/>
          <w:lang w:bidi="ar-EG"/>
        </w:rPr>
        <w:t>ـ</w:t>
      </w:r>
      <w:r w:rsidR="004D78AB" w:rsidRPr="001D2448">
        <w:rPr>
          <w:rStyle w:val="a5"/>
          <w:szCs w:val="29"/>
          <w:rtl/>
        </w:rPr>
        <w:t>(</w:t>
      </w:r>
      <w:r w:rsidR="004D78AB" w:rsidRPr="001D2448">
        <w:rPr>
          <w:rStyle w:val="a5"/>
          <w:szCs w:val="29"/>
          <w:rtl/>
        </w:rPr>
        <w:footnoteReference w:id="96"/>
      </w:r>
      <w:r w:rsidR="004D78AB" w:rsidRPr="001D2448">
        <w:rPr>
          <w:rStyle w:val="a5"/>
          <w:szCs w:val="29"/>
          <w:rtl/>
        </w:rPr>
        <w:t>)</w:t>
      </w:r>
    </w:p>
    <w:p w:rsidR="00F5431C" w:rsidRPr="004E2CB7" w:rsidRDefault="00F5431C"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-وزاد السعدي –رحمه الله في بيانها وذكر فوائد جليلة فقال ما مختصره: قول تعالى: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وَإِنْ جَنَحُوا</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أي: الكفار المحاربون، أي: مالوا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لِلسَّلْمِ</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أي: الصلح وترك القتال.</w:t>
      </w:r>
    </w:p>
    <w:p w:rsidR="00F5431C" w:rsidRPr="004E2CB7" w:rsidRDefault="001D2448" w:rsidP="004E2CB7">
      <w:pPr>
        <w:autoSpaceDE w:val="0"/>
        <w:autoSpaceDN w:val="0"/>
        <w:adjustRightInd w:val="0"/>
        <w:ind w:left="-52" w:hanging="6"/>
        <w:jc w:val="both"/>
        <w:rPr>
          <w:rFonts w:ascii="Traditional Arabic" w:hAnsi="Traditional Arabic" w:cs="Traditional Arabic"/>
          <w:color w:val="000000"/>
          <w:szCs w:val="32"/>
          <w:rtl/>
          <w:lang w:bidi="ar-EG"/>
        </w:rPr>
      </w:pPr>
      <w:r w:rsidRPr="001D2448">
        <w:rPr>
          <w:rFonts w:ascii="ATraditional Arabic" w:hAnsi="ATraditional Arabic"/>
          <w:color w:val="000000"/>
          <w:szCs w:val="32"/>
          <w:rtl/>
          <w:lang w:bidi="ar-EG"/>
        </w:rPr>
        <w:t>{</w:t>
      </w:r>
      <w:r w:rsidR="00F5431C" w:rsidRPr="004E2CB7">
        <w:rPr>
          <w:rFonts w:ascii="Traditional Arabic" w:hAnsi="Traditional Arabic" w:cs="Traditional Arabic"/>
          <w:color w:val="000000"/>
          <w:szCs w:val="32"/>
          <w:rtl/>
          <w:lang w:bidi="ar-EG"/>
        </w:rPr>
        <w:t>فَاجْنَحْ لَهَا وَتَوَكَّلْ عَلَى اللَّهِ</w:t>
      </w:r>
      <w:r w:rsidRPr="001D2448">
        <w:rPr>
          <w:rFonts w:ascii="ATraditional Arabic" w:hAnsi="ATraditional Arabic"/>
          <w:color w:val="000000"/>
          <w:szCs w:val="32"/>
          <w:rtl/>
          <w:lang w:bidi="ar-EG"/>
        </w:rPr>
        <w:t>}</w:t>
      </w:r>
      <w:r w:rsidR="00F5431C" w:rsidRPr="004E2CB7">
        <w:rPr>
          <w:rFonts w:ascii="Traditional Arabic" w:hAnsi="Traditional Arabic" w:cs="Traditional Arabic"/>
          <w:color w:val="000000"/>
          <w:szCs w:val="32"/>
          <w:rtl/>
          <w:lang w:bidi="ar-EG"/>
        </w:rPr>
        <w:t xml:space="preserve"> أي: أجبهم إلى ما طلبوا متوكلا على ربك، فإن في ذلك فوائد كثيرة.</w:t>
      </w:r>
    </w:p>
    <w:p w:rsidR="00F5431C" w:rsidRPr="004E2CB7" w:rsidRDefault="00F5431C"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منها: أن طلب العافية مطلوب كل وقت، فإذا كانوا هم المبتدئين في ذلك، كان أولى لإجابتهم.</w:t>
      </w:r>
    </w:p>
    <w:p w:rsidR="00F5431C" w:rsidRPr="004E2CB7" w:rsidRDefault="00F5431C"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ومنها: أن في ذلك إجماما لقواكم، واستعدادا منكم لقتالهم في وقت آخر، إن احتيج لذلك.</w:t>
      </w:r>
    </w:p>
    <w:p w:rsidR="00333A31" w:rsidRPr="004E2CB7" w:rsidRDefault="00F5431C" w:rsidP="004E2CB7">
      <w:pPr>
        <w:ind w:left="-52" w:hanging="6"/>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t xml:space="preserve">ومنها: أنكم إذا أصلحتم وأمن بعضكم بعضا، وتمكن كل من معرفة ما عليه الآخر، فإن الإسلام يعلو ولا يعلى عليه، فكل من له عقل وبصيرة إذا كان معه إنصاف فلا بد أن </w:t>
      </w:r>
      <w:proofErr w:type="spellStart"/>
      <w:r w:rsidRPr="004E2CB7">
        <w:rPr>
          <w:rFonts w:ascii="Traditional Arabic" w:hAnsi="Traditional Arabic" w:cs="Traditional Arabic"/>
          <w:color w:val="000000"/>
          <w:szCs w:val="32"/>
          <w:rtl/>
          <w:lang w:bidi="ar-EG"/>
        </w:rPr>
        <w:t>يؤثره</w:t>
      </w:r>
      <w:proofErr w:type="spellEnd"/>
      <w:r w:rsidRPr="004E2CB7">
        <w:rPr>
          <w:rFonts w:ascii="Traditional Arabic" w:hAnsi="Traditional Arabic" w:cs="Traditional Arabic"/>
          <w:color w:val="000000"/>
          <w:szCs w:val="32"/>
          <w:rtl/>
          <w:lang w:bidi="ar-EG"/>
        </w:rPr>
        <w:t xml:space="preserve"> على غيره من الأديان، لحسنه في أوامره ونواهيه، وحسنه في معاملته للخلق والعدل فيهم، وأنه لا جور فيه ولا ظلم بوجه، فحينئذ يكثر الراغبون فيه والمتبعون </w:t>
      </w:r>
      <w:proofErr w:type="spellStart"/>
      <w:proofErr w:type="gramStart"/>
      <w:r w:rsidRPr="004E2CB7">
        <w:rPr>
          <w:rFonts w:ascii="Traditional Arabic" w:hAnsi="Traditional Arabic" w:cs="Traditional Arabic"/>
          <w:color w:val="000000"/>
          <w:szCs w:val="32"/>
          <w:rtl/>
          <w:lang w:bidi="ar-EG"/>
        </w:rPr>
        <w:t>له،.</w:t>
      </w:r>
      <w:proofErr w:type="gramEnd"/>
      <w:r w:rsidRPr="004E2CB7">
        <w:rPr>
          <w:rFonts w:ascii="Traditional Arabic" w:hAnsi="Traditional Arabic" w:cs="Traditional Arabic"/>
          <w:color w:val="000000"/>
          <w:szCs w:val="32"/>
          <w:rtl/>
          <w:lang w:bidi="ar-EG"/>
        </w:rPr>
        <w:t>فصار</w:t>
      </w:r>
      <w:proofErr w:type="spellEnd"/>
      <w:r w:rsidRPr="004E2CB7">
        <w:rPr>
          <w:rFonts w:ascii="Traditional Arabic" w:hAnsi="Traditional Arabic" w:cs="Traditional Arabic"/>
          <w:color w:val="000000"/>
          <w:szCs w:val="32"/>
          <w:rtl/>
          <w:lang w:bidi="ar-EG"/>
        </w:rPr>
        <w:t xml:space="preserve"> هذا السلم عونا للمسلمين على </w:t>
      </w:r>
      <w:proofErr w:type="spellStart"/>
      <w:r w:rsidRPr="004E2CB7">
        <w:rPr>
          <w:rFonts w:ascii="Traditional Arabic" w:hAnsi="Traditional Arabic" w:cs="Traditional Arabic"/>
          <w:color w:val="000000"/>
          <w:szCs w:val="32"/>
          <w:rtl/>
          <w:lang w:bidi="ar-EG"/>
        </w:rPr>
        <w:t>الكافرين،.ولا</w:t>
      </w:r>
      <w:proofErr w:type="spellEnd"/>
      <w:r w:rsidRPr="004E2CB7">
        <w:rPr>
          <w:rFonts w:ascii="Traditional Arabic" w:hAnsi="Traditional Arabic" w:cs="Traditional Arabic"/>
          <w:color w:val="000000"/>
          <w:szCs w:val="32"/>
          <w:rtl/>
          <w:lang w:bidi="ar-EG"/>
        </w:rPr>
        <w:t xml:space="preserve"> يخاف من </w:t>
      </w:r>
      <w:r w:rsidRPr="004E2CB7">
        <w:rPr>
          <w:rFonts w:ascii="Traditional Arabic" w:hAnsi="Traditional Arabic" w:cs="Traditional Arabic"/>
          <w:color w:val="000000"/>
          <w:szCs w:val="32"/>
          <w:rtl/>
          <w:lang w:bidi="ar-EG"/>
        </w:rPr>
        <w:lastRenderedPageBreak/>
        <w:t xml:space="preserve">السلم إلا خصلة واحدة، وهي أن يكون الكفار قصدهم بذلك خدع المسلمين، وانتهاز الفرصة </w:t>
      </w:r>
      <w:proofErr w:type="spellStart"/>
      <w:r w:rsidRPr="004E2CB7">
        <w:rPr>
          <w:rFonts w:ascii="Traditional Arabic" w:hAnsi="Traditional Arabic" w:cs="Traditional Arabic"/>
          <w:color w:val="000000"/>
          <w:szCs w:val="32"/>
          <w:rtl/>
          <w:lang w:bidi="ar-EG"/>
        </w:rPr>
        <w:t>فيهم.اه</w:t>
      </w:r>
      <w:proofErr w:type="spellEnd"/>
      <w:r w:rsidRPr="004E2CB7">
        <w:rPr>
          <w:rFonts w:ascii="Traditional Arabic" w:hAnsi="Traditional Arabic" w:cs="Traditional Arabic"/>
          <w:color w:val="000000"/>
          <w:szCs w:val="32"/>
          <w:rtl/>
          <w:lang w:bidi="ar-EG"/>
        </w:rPr>
        <w:t>ـ</w:t>
      </w:r>
      <w:r w:rsidR="00333A31" w:rsidRPr="004E2CB7">
        <w:rPr>
          <w:rFonts w:ascii="Traditional Arabic" w:hAnsi="Traditional Arabic" w:cs="Traditional Arabic"/>
          <w:szCs w:val="32"/>
          <w:rtl/>
          <w:lang w:bidi="ar-EG"/>
        </w:rPr>
        <w:t xml:space="preserve"> </w:t>
      </w:r>
      <w:r w:rsidR="00333A31" w:rsidRPr="001D2448">
        <w:rPr>
          <w:rStyle w:val="a5"/>
          <w:szCs w:val="29"/>
          <w:rtl/>
        </w:rPr>
        <w:t>(</w:t>
      </w:r>
      <w:r w:rsidR="00333A31" w:rsidRPr="001D2448">
        <w:rPr>
          <w:rStyle w:val="a5"/>
          <w:szCs w:val="29"/>
          <w:rtl/>
        </w:rPr>
        <w:footnoteReference w:id="97"/>
      </w:r>
      <w:r w:rsidR="00333A31" w:rsidRPr="001D2448">
        <w:rPr>
          <w:rStyle w:val="a5"/>
          <w:szCs w:val="29"/>
          <w:rtl/>
        </w:rPr>
        <w:t>)</w:t>
      </w:r>
    </w:p>
    <w:p w:rsidR="00B76D5E" w:rsidRDefault="00B76D5E">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rsidR="00A75271" w:rsidRPr="004E2CB7" w:rsidRDefault="001D2448" w:rsidP="004E2CB7">
      <w:pPr>
        <w:ind w:left="-52" w:hanging="6"/>
        <w:jc w:val="both"/>
        <w:rPr>
          <w:rFonts w:ascii="Traditional Arabic" w:hAnsi="Traditional Arabic" w:cs="Traditional Arabic"/>
          <w:color w:val="FF0000"/>
          <w:szCs w:val="32"/>
          <w:rtl/>
        </w:rPr>
      </w:pPr>
      <w:r w:rsidRPr="001D2448">
        <w:rPr>
          <w:rFonts w:ascii="ATraditional Arabic" w:hAnsi="ATraditional Arabic"/>
          <w:color w:val="FF0000"/>
          <w:szCs w:val="32"/>
          <w:rtl/>
        </w:rPr>
        <w:lastRenderedPageBreak/>
        <w:t>{</w:t>
      </w:r>
      <w:r w:rsidR="00A75271" w:rsidRPr="004E2CB7">
        <w:rPr>
          <w:rFonts w:ascii="Traditional Arabic" w:hAnsi="Traditional Arabic" w:cs="Traditional Arabic"/>
          <w:color w:val="FF0000"/>
          <w:szCs w:val="32"/>
          <w:rtl/>
        </w:rPr>
        <w:t>وَإِنْ يُرِيدُوا أَنْ يَخْدَعُوكَ فَإِنَّ حَسْبَكَ اللَّهُ هُوَ الَّذِي أَيَّدَكَ بِنَصْرِهِ وَبِالْمُؤْمِنِينَ (62)</w:t>
      </w:r>
      <w:r w:rsidRPr="001D2448">
        <w:rPr>
          <w:rFonts w:ascii="ATraditional Arabic" w:hAnsi="ATraditional Arabic"/>
          <w:color w:val="FF0000"/>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98"/>
      </w:r>
      <w:r w:rsidRPr="001D2448">
        <w:rPr>
          <w:rStyle w:val="a5"/>
          <w:szCs w:val="29"/>
          <w:rtl/>
        </w:rPr>
        <w:t>)</w:t>
      </w:r>
    </w:p>
    <w:p w:rsidR="00B77A06" w:rsidRPr="004E2CB7" w:rsidRDefault="00B77A06" w:rsidP="004E2CB7">
      <w:pPr>
        <w:pStyle w:val="a7"/>
        <w:bidi/>
        <w:spacing w:before="0" w:beforeAutospacing="0" w:after="0" w:afterAutospacing="0"/>
        <w:ind w:left="-52" w:hanging="6"/>
        <w:jc w:val="both"/>
        <w:rPr>
          <w:sz w:val="32"/>
          <w:szCs w:val="32"/>
          <w:rtl/>
          <w:lang w:bidi="ar"/>
        </w:rPr>
      </w:pPr>
      <w:r w:rsidRPr="004E2CB7">
        <w:rPr>
          <w:sz w:val="32"/>
          <w:szCs w:val="32"/>
          <w:rtl/>
          <w:lang w:bidi="ar"/>
        </w:rPr>
        <w:t>(الواو) عاطفة (إن يريدوا) أداة شرط وفعل الشرط وعلامة الجزم حذف النون (أن) حرف مصدريّ ونصب (يخدعوا) مضارع منصوب وعلامة النصب حذف النون</w:t>
      </w:r>
      <w:r w:rsidR="002F07ED">
        <w:rPr>
          <w:sz w:val="32"/>
          <w:szCs w:val="32"/>
          <w:rtl/>
          <w:lang w:bidi="ar"/>
        </w:rPr>
        <w:t xml:space="preserve">... </w:t>
      </w:r>
      <w:r w:rsidRPr="004E2CB7">
        <w:rPr>
          <w:sz w:val="32"/>
          <w:szCs w:val="32"/>
          <w:rtl/>
          <w:lang w:bidi="ar"/>
        </w:rPr>
        <w:t xml:space="preserve">والواو فاعل و(الكاف) ضمير مفعول به (الفاء) رابطة لجواب الشرط (إنّ) حرف مشبّه </w:t>
      </w:r>
      <w:proofErr w:type="gramStart"/>
      <w:r w:rsidRPr="004E2CB7">
        <w:rPr>
          <w:sz w:val="32"/>
          <w:szCs w:val="32"/>
          <w:rtl/>
          <w:lang w:bidi="ar"/>
        </w:rPr>
        <w:t>بالفعل- ناسخ</w:t>
      </w:r>
      <w:proofErr w:type="gramEnd"/>
      <w:r w:rsidRPr="004E2CB7">
        <w:rPr>
          <w:sz w:val="32"/>
          <w:szCs w:val="32"/>
          <w:rtl/>
          <w:lang w:bidi="ar"/>
        </w:rPr>
        <w:t>- (حسب) اسم انّ منصوب و(الكاف) ضمير مضاف إليه (اللّه) لفظ الجلالة خبر مرفوع.</w:t>
      </w:r>
    </w:p>
    <w:p w:rsidR="00B77A06" w:rsidRPr="004E2CB7" w:rsidRDefault="00B77A06"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(أن يخدعوك) في محلّ نصب مفعول به.</w:t>
      </w:r>
    </w:p>
    <w:p w:rsidR="00B77A06" w:rsidRPr="004E2CB7" w:rsidRDefault="00B77A06" w:rsidP="004E2CB7">
      <w:pPr>
        <w:pStyle w:val="a7"/>
        <w:bidi/>
        <w:spacing w:before="0" w:beforeAutospacing="0" w:after="0" w:afterAutospacing="0"/>
        <w:ind w:left="-52" w:hanging="6"/>
        <w:jc w:val="both"/>
        <w:rPr>
          <w:sz w:val="32"/>
          <w:szCs w:val="32"/>
          <w:rtl/>
          <w:lang w:bidi="ar"/>
        </w:rPr>
      </w:pPr>
      <w:r w:rsidRPr="004E2CB7">
        <w:rPr>
          <w:sz w:val="32"/>
          <w:szCs w:val="32"/>
          <w:rtl/>
          <w:lang w:bidi="ar"/>
        </w:rPr>
        <w:t>(هو) ضمير منفصل في محلّ رفع مبتدأ (الذي) اسم موصول مبنيّ في محلّ رفع خبر (أيّد) فعل ماض، والفاعل هو و(الكاف) مثل السابق (بنصر) جارّ ومجرور متعلّق ب (أيّد)، (والهاء) مضاف إليه (الواو) عاطفة (بالمؤمنين) جارّ ومجرور متعلّق بما تعلّق به الجارّ السابق فهو معطوف عليه، وعلامة الجرّ الياء.</w:t>
      </w:r>
    </w:p>
    <w:p w:rsidR="00A75271" w:rsidRPr="004E2CB7" w:rsidRDefault="002F07ED" w:rsidP="004E2CB7">
      <w:pPr>
        <w:ind w:left="-52" w:right="-142" w:hanging="6"/>
        <w:jc w:val="both"/>
        <w:rPr>
          <w:rFonts w:ascii="Traditional Arabic" w:hAnsi="Traditional Arabic" w:cs="Traditional Arabic"/>
          <w:color w:val="0000FF"/>
          <w:szCs w:val="32"/>
          <w:rtl/>
          <w:lang w:bidi="ar-EG"/>
        </w:rPr>
      </w:pPr>
      <w:r>
        <w:rPr>
          <w:rFonts w:ascii="Traditional Arabic" w:hAnsi="Traditional Arabic" w:cs="Traditional Arabic"/>
          <w:color w:val="000099"/>
          <w:szCs w:val="32"/>
          <w:rtl/>
          <w:lang w:bidi="ar"/>
        </w:rPr>
        <w:t xml:space="preserve"> </w:t>
      </w:r>
      <w:r w:rsidR="00A75271" w:rsidRPr="004E2CB7">
        <w:rPr>
          <w:rFonts w:ascii="Traditional Arabic" w:hAnsi="Traditional Arabic" w:cs="Traditional Arabic"/>
          <w:color w:val="0000FF"/>
          <w:szCs w:val="32"/>
          <w:rtl/>
        </w:rPr>
        <w:t>روائع البيان والتفسير</w:t>
      </w:r>
    </w:p>
    <w:p w:rsidR="00490E40" w:rsidRPr="004E2CB7" w:rsidRDefault="001D2448" w:rsidP="004E2CB7">
      <w:pPr>
        <w:ind w:left="-52" w:hanging="6"/>
        <w:jc w:val="both"/>
        <w:rPr>
          <w:rFonts w:ascii="Traditional Arabic" w:hAnsi="Traditional Arabic" w:cs="Traditional Arabic"/>
          <w:color w:val="006600"/>
          <w:szCs w:val="32"/>
          <w:rtl/>
        </w:rPr>
      </w:pPr>
      <w:r w:rsidRPr="001D2448">
        <w:rPr>
          <w:rFonts w:ascii="ATraditional Arabic" w:hAnsi="ATraditional Arabic"/>
          <w:color w:val="006600"/>
          <w:szCs w:val="32"/>
          <w:rtl/>
        </w:rPr>
        <w:t>{</w:t>
      </w:r>
      <w:r w:rsidR="00490E40" w:rsidRPr="004E2CB7">
        <w:rPr>
          <w:rFonts w:ascii="Traditional Arabic" w:hAnsi="Traditional Arabic" w:cs="Traditional Arabic"/>
          <w:color w:val="006600"/>
          <w:szCs w:val="32"/>
          <w:rtl/>
        </w:rPr>
        <w:t xml:space="preserve">وَإِنْ يُرِيدُوا أَنْ يَخْدَعُوكَ فَإِنَّ حَسْبَكَ اللَّهُ هُوَ الَّذِي أَيَّدَكَ بِنَصْرِهِ </w:t>
      </w:r>
      <w:proofErr w:type="gramStart"/>
      <w:r w:rsidR="00490E40" w:rsidRPr="004E2CB7">
        <w:rPr>
          <w:rFonts w:ascii="Traditional Arabic" w:hAnsi="Traditional Arabic" w:cs="Traditional Arabic"/>
          <w:color w:val="006600"/>
          <w:szCs w:val="32"/>
          <w:rtl/>
        </w:rPr>
        <w:t xml:space="preserve">وَبِالْمُؤْمِنِينَ </w:t>
      </w:r>
      <w:r w:rsidRPr="001D2448">
        <w:rPr>
          <w:rFonts w:ascii="ATraditional Arabic" w:hAnsi="ATraditional Arabic"/>
          <w:color w:val="006600"/>
          <w:szCs w:val="32"/>
          <w:rtl/>
        </w:rPr>
        <w:t>}</w:t>
      </w:r>
      <w:proofErr w:type="gramEnd"/>
    </w:p>
    <w:p w:rsidR="00882DDC" w:rsidRPr="00C41E3C" w:rsidRDefault="003E2552" w:rsidP="004E2CB7">
      <w:pPr>
        <w:ind w:left="-52" w:hanging="6"/>
        <w:rPr>
          <w:rFonts w:ascii="Traditional Arabic" w:hAnsi="Traditional Arabic" w:cs="Traditional Arabic"/>
          <w:szCs w:val="32"/>
          <w:rtl/>
          <w:lang w:bidi="ar-EG"/>
        </w:rPr>
      </w:pPr>
      <w:r w:rsidRPr="00C41E3C">
        <w:rPr>
          <w:rFonts w:ascii="Traditional Arabic" w:hAnsi="Traditional Arabic" w:cs="Traditional Arabic"/>
          <w:szCs w:val="32"/>
          <w:rtl/>
        </w:rPr>
        <w:t>- قال أبو جعفر الطبري –رحمه الله-في تفسيرها إجمالاً:</w:t>
      </w:r>
      <w:r w:rsidRPr="00C41E3C">
        <w:rPr>
          <w:rFonts w:ascii="Traditional Arabic" w:hAnsi="Traditional Arabic" w:cs="Traditional Arabic"/>
          <w:szCs w:val="32"/>
          <w:rtl/>
          <w:lang w:bidi="ar-EG"/>
        </w:rPr>
        <w:t xml:space="preserve"> يقول تعالى ذكره: وإن يرد، يا محمد، هؤلاء الذين أمرتك بأن تنبذ إليهم على سواء إن خفت منهم خيانة، </w:t>
      </w:r>
      <w:proofErr w:type="spellStart"/>
      <w:r w:rsidRPr="00C41E3C">
        <w:rPr>
          <w:rFonts w:ascii="Traditional Arabic" w:hAnsi="Traditional Arabic" w:cs="Traditional Arabic"/>
          <w:szCs w:val="32"/>
          <w:rtl/>
          <w:lang w:bidi="ar-EG"/>
        </w:rPr>
        <w:t>وبمسالمتهم</w:t>
      </w:r>
      <w:proofErr w:type="spellEnd"/>
      <w:r w:rsidRPr="00C41E3C">
        <w:rPr>
          <w:rFonts w:ascii="Traditional Arabic" w:hAnsi="Traditional Arabic" w:cs="Traditional Arabic"/>
          <w:szCs w:val="32"/>
          <w:rtl/>
          <w:lang w:bidi="ar-EG"/>
        </w:rPr>
        <w:t xml:space="preserve"> إن جنحوا للسلم، </w:t>
      </w:r>
      <w:proofErr w:type="spellStart"/>
      <w:r w:rsidRPr="00C41E3C">
        <w:rPr>
          <w:rFonts w:ascii="Traditional Arabic" w:hAnsi="Traditional Arabic" w:cs="Traditional Arabic"/>
          <w:szCs w:val="32"/>
          <w:rtl/>
          <w:lang w:bidi="ar-EG"/>
        </w:rPr>
        <w:t>خداعَك</w:t>
      </w:r>
      <w:proofErr w:type="spellEnd"/>
      <w:r w:rsidRPr="00C41E3C">
        <w:rPr>
          <w:rFonts w:ascii="Traditional Arabic" w:hAnsi="Traditional Arabic" w:cs="Traditional Arabic"/>
          <w:szCs w:val="32"/>
          <w:rtl/>
          <w:lang w:bidi="ar-EG"/>
        </w:rPr>
        <w:t xml:space="preserve"> والمكرَ بك </w:t>
      </w:r>
      <w:r w:rsidR="001D2448" w:rsidRPr="001D2448">
        <w:rPr>
          <w:rFonts w:ascii="ATraditional Arabic" w:hAnsi="ATraditional Arabic"/>
          <w:szCs w:val="32"/>
          <w:rtl/>
          <w:lang w:bidi="ar-EG"/>
        </w:rPr>
        <w:t>{</w:t>
      </w:r>
      <w:r w:rsidRPr="00C41E3C">
        <w:rPr>
          <w:rFonts w:ascii="Traditional Arabic" w:hAnsi="Traditional Arabic" w:cs="Traditional Arabic"/>
          <w:szCs w:val="32"/>
          <w:rtl/>
          <w:lang w:bidi="ar-EG"/>
        </w:rPr>
        <w:t>فإن حسبك الله</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C41E3C">
        <w:rPr>
          <w:rFonts w:ascii="Traditional Arabic" w:hAnsi="Traditional Arabic" w:cs="Traditional Arabic"/>
          <w:szCs w:val="32"/>
          <w:rtl/>
          <w:lang w:bidi="ar-EG"/>
        </w:rPr>
        <w:t xml:space="preserve">يقول: فإن الله </w:t>
      </w:r>
      <w:proofErr w:type="spellStart"/>
      <w:r w:rsidRPr="00C41E3C">
        <w:rPr>
          <w:rFonts w:ascii="Traditional Arabic" w:hAnsi="Traditional Arabic" w:cs="Traditional Arabic"/>
          <w:szCs w:val="32"/>
          <w:rtl/>
          <w:lang w:bidi="ar-EG"/>
        </w:rPr>
        <w:t>كافيكهم</w:t>
      </w:r>
      <w:proofErr w:type="spellEnd"/>
      <w:r w:rsidRPr="00C41E3C">
        <w:rPr>
          <w:rFonts w:ascii="Traditional Arabic" w:hAnsi="Traditional Arabic" w:cs="Traditional Arabic"/>
          <w:szCs w:val="32"/>
          <w:rtl/>
          <w:lang w:bidi="ar-EG"/>
        </w:rPr>
        <w:t xml:space="preserve"> وكافيك </w:t>
      </w:r>
      <w:proofErr w:type="spellStart"/>
      <w:r w:rsidRPr="00C41E3C">
        <w:rPr>
          <w:rFonts w:ascii="Traditional Arabic" w:hAnsi="Traditional Arabic" w:cs="Traditional Arabic"/>
          <w:szCs w:val="32"/>
          <w:rtl/>
          <w:lang w:bidi="ar-EG"/>
        </w:rPr>
        <w:t>خداعَهم</w:t>
      </w:r>
      <w:proofErr w:type="spellEnd"/>
      <w:r w:rsidRPr="00C41E3C">
        <w:rPr>
          <w:rFonts w:ascii="Traditional Arabic" w:hAnsi="Traditional Arabic" w:cs="Traditional Arabic"/>
          <w:szCs w:val="32"/>
          <w:rtl/>
          <w:lang w:bidi="ar-EG"/>
        </w:rPr>
        <w:t xml:space="preserve"> إياك،</w:t>
      </w:r>
      <w:r w:rsidR="002F07ED">
        <w:rPr>
          <w:rFonts w:ascii="Traditional Arabic" w:hAnsi="Traditional Arabic" w:cs="Traditional Arabic"/>
          <w:szCs w:val="32"/>
          <w:rtl/>
          <w:lang w:bidi="ar-EG"/>
        </w:rPr>
        <w:t xml:space="preserve"> </w:t>
      </w:r>
      <w:r w:rsidRPr="00C41E3C">
        <w:rPr>
          <w:rFonts w:ascii="Traditional Arabic" w:hAnsi="Traditional Arabic" w:cs="Traditional Arabic"/>
          <w:szCs w:val="32"/>
          <w:rtl/>
          <w:lang w:bidi="ar-EG"/>
        </w:rPr>
        <w:t xml:space="preserve">لأنه متكفل بإظهار دينك على الأديان، ومتضمِّنٌ أن يجعل كلمته العليا وكلمة أعدائه السفلى </w:t>
      </w:r>
      <w:r w:rsidR="001D2448" w:rsidRPr="001D2448">
        <w:rPr>
          <w:rFonts w:ascii="ATraditional Arabic" w:hAnsi="ATraditional Arabic"/>
          <w:szCs w:val="32"/>
          <w:rtl/>
          <w:lang w:bidi="ar-EG"/>
        </w:rPr>
        <w:t>{</w:t>
      </w:r>
      <w:r w:rsidRPr="00C41E3C">
        <w:rPr>
          <w:rFonts w:ascii="Traditional Arabic" w:hAnsi="Traditional Arabic" w:cs="Traditional Arabic"/>
          <w:szCs w:val="32"/>
          <w:rtl/>
          <w:lang w:bidi="ar-EG"/>
        </w:rPr>
        <w:t>هو الذي أيدك بنصره</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C41E3C">
        <w:rPr>
          <w:rFonts w:ascii="Traditional Arabic" w:hAnsi="Traditional Arabic" w:cs="Traditional Arabic"/>
          <w:szCs w:val="32"/>
          <w:rtl/>
          <w:lang w:bidi="ar-EG"/>
        </w:rPr>
        <w:t xml:space="preserve">يقول: الله الذي قواك بنصره إياك على أعدائه </w:t>
      </w:r>
      <w:r w:rsidR="001D2448" w:rsidRPr="001D2448">
        <w:rPr>
          <w:rFonts w:ascii="ATraditional Arabic" w:hAnsi="ATraditional Arabic"/>
          <w:szCs w:val="32"/>
          <w:rtl/>
          <w:lang w:bidi="ar-EG"/>
        </w:rPr>
        <w:t>{</w:t>
      </w:r>
      <w:r w:rsidRPr="00C41E3C">
        <w:rPr>
          <w:rFonts w:ascii="Traditional Arabic" w:hAnsi="Traditional Arabic" w:cs="Traditional Arabic"/>
          <w:szCs w:val="32"/>
          <w:rtl/>
          <w:lang w:bidi="ar-EG"/>
        </w:rPr>
        <w:t>وبالمؤمنين</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C41E3C">
        <w:rPr>
          <w:rFonts w:ascii="Traditional Arabic" w:hAnsi="Traditional Arabic" w:cs="Traditional Arabic"/>
          <w:szCs w:val="32"/>
          <w:rtl/>
          <w:lang w:bidi="ar-EG"/>
        </w:rPr>
        <w:t xml:space="preserve">يعني </w:t>
      </w:r>
      <w:proofErr w:type="spellStart"/>
      <w:r w:rsidRPr="00C41E3C">
        <w:rPr>
          <w:rFonts w:ascii="Traditional Arabic" w:hAnsi="Traditional Arabic" w:cs="Traditional Arabic"/>
          <w:szCs w:val="32"/>
          <w:rtl/>
          <w:lang w:bidi="ar-EG"/>
        </w:rPr>
        <w:t>بالأنصار.اه</w:t>
      </w:r>
      <w:proofErr w:type="spellEnd"/>
      <w:r w:rsidRPr="00C41E3C">
        <w:rPr>
          <w:rFonts w:ascii="Traditional Arabic" w:hAnsi="Traditional Arabic" w:cs="Traditional Arabic"/>
          <w:szCs w:val="32"/>
          <w:rtl/>
          <w:lang w:bidi="ar-EG"/>
        </w:rPr>
        <w:t>ـ</w:t>
      </w:r>
      <w:r w:rsidR="00882DDC" w:rsidRPr="001D2448">
        <w:rPr>
          <w:rStyle w:val="a5"/>
          <w:szCs w:val="29"/>
          <w:rtl/>
        </w:rPr>
        <w:t>(</w:t>
      </w:r>
      <w:r w:rsidR="00882DDC" w:rsidRPr="001D2448">
        <w:rPr>
          <w:rStyle w:val="a5"/>
          <w:szCs w:val="29"/>
          <w:rtl/>
        </w:rPr>
        <w:footnoteReference w:id="99"/>
      </w:r>
      <w:r w:rsidR="00882DDC" w:rsidRPr="001D2448">
        <w:rPr>
          <w:rStyle w:val="a5"/>
          <w:szCs w:val="29"/>
          <w:rtl/>
        </w:rPr>
        <w:t>)</w:t>
      </w:r>
    </w:p>
    <w:p w:rsidR="00A75271" w:rsidRPr="004E2CB7" w:rsidRDefault="001D2448" w:rsidP="004E2CB7">
      <w:pPr>
        <w:autoSpaceDE w:val="0"/>
        <w:autoSpaceDN w:val="0"/>
        <w:adjustRightInd w:val="0"/>
        <w:ind w:left="-52" w:hanging="6"/>
        <w:jc w:val="both"/>
        <w:rPr>
          <w:rFonts w:ascii="Traditional Arabic" w:hAnsi="Traditional Arabic" w:cs="Traditional Arabic"/>
          <w:color w:val="FF0000"/>
          <w:szCs w:val="32"/>
          <w:rtl/>
        </w:rPr>
      </w:pPr>
      <w:r w:rsidRPr="001D2448">
        <w:rPr>
          <w:rFonts w:ascii="ATraditional Arabic" w:hAnsi="ATraditional Arabic"/>
          <w:color w:val="FF0000"/>
          <w:szCs w:val="32"/>
          <w:rtl/>
        </w:rPr>
        <w:t>{</w:t>
      </w:r>
      <w:r w:rsidR="00A75271" w:rsidRPr="004E2CB7">
        <w:rPr>
          <w:rFonts w:ascii="Traditional Arabic" w:hAnsi="Traditional Arabic" w:cs="Traditional Arabic"/>
          <w:color w:val="FF0000"/>
          <w:szCs w:val="32"/>
          <w:rtl/>
        </w:rPr>
        <w:t>وَأَلَّفَ بَيْنَ قُلُوبِهِمْ لَوْ أَنْفَقْتَ مَا فِي الْأَرْضِ جَمِيعًا مَا أَلَّفْتَ بَيْنَ قُلُوبِهِمْ وَلَكِنَّ اللَّهَ أَلَّفَ بَيْنَهُمْ إِنَّهُ عَزِيزٌ حَكِيمٌ (63)</w:t>
      </w:r>
      <w:r w:rsidRPr="001D2448">
        <w:rPr>
          <w:rFonts w:ascii="ATraditional Arabic" w:hAnsi="ATraditional Arabic"/>
          <w:color w:val="FF0000"/>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100"/>
      </w:r>
      <w:r w:rsidRPr="001D2448">
        <w:rPr>
          <w:rStyle w:val="a5"/>
          <w:szCs w:val="29"/>
          <w:rtl/>
        </w:rPr>
        <w:t>)</w:t>
      </w:r>
    </w:p>
    <w:p w:rsidR="00B77A06" w:rsidRPr="004E2CB7" w:rsidRDefault="00B77A06" w:rsidP="004E2CB7">
      <w:pPr>
        <w:pStyle w:val="a7"/>
        <w:bidi/>
        <w:spacing w:before="0" w:beforeAutospacing="0" w:after="0" w:afterAutospacing="0"/>
        <w:ind w:left="-52" w:hanging="6"/>
        <w:jc w:val="both"/>
        <w:rPr>
          <w:sz w:val="32"/>
          <w:szCs w:val="32"/>
          <w:rtl/>
          <w:lang w:bidi="ar"/>
        </w:rPr>
      </w:pPr>
      <w:r w:rsidRPr="004E2CB7">
        <w:rPr>
          <w:sz w:val="32"/>
          <w:szCs w:val="32"/>
          <w:rtl/>
          <w:lang w:bidi="ar"/>
        </w:rPr>
        <w:lastRenderedPageBreak/>
        <w:t xml:space="preserve">(الواو) عاطفة (ألّف) مثل أيّد (بين) ظرف مكان منصوب متعلّق ب (ألّف)، (قلوب) مضاف إليه مجرور و(هم) ضمير مضاف إليه (لو) حرف شرط غير جازم (أنفقت) فعل ماض وفاعله (ما) اسم موصول مبنيّ في محلّ نصب مفعول به (في الأرض) جارّ ومجرور متعلّق بمحذوف صلة ما (جميعا) حال منصوبة (ما) حرف نفي (ألّفت) مثل أنفقت (بين قلوبهم) مثل الأول متعلّق ب (ألّفت)، (الواو) عاطفة (لكنّ) حرف استدراك ونصب (اللّه) لفظ الجلالة اسم لكنّ منصوب (ألّف) مثل أيّد (بين) مثل الأول متعلّق ب (ألّف)، و(هم) ضمير مضاف إليه (إنّه عزيز حكيم) مثل إنّ اللّه قويّ شديد </w:t>
      </w:r>
      <w:r w:rsidR="008567B1" w:rsidRPr="004E2CB7">
        <w:rPr>
          <w:sz w:val="32"/>
          <w:szCs w:val="32"/>
          <w:rtl/>
          <w:lang w:bidi="ar"/>
        </w:rPr>
        <w:t>«</w:t>
      </w:r>
      <w:r w:rsidR="004A493D" w:rsidRPr="001D2448">
        <w:rPr>
          <w:rStyle w:val="a5"/>
          <w:szCs w:val="29"/>
          <w:rtl/>
        </w:rPr>
        <w:t>(</w:t>
      </w:r>
      <w:r w:rsidR="008567B1" w:rsidRPr="001D2448">
        <w:rPr>
          <w:rStyle w:val="a5"/>
          <w:szCs w:val="29"/>
          <w:rtl/>
        </w:rPr>
        <w:footnoteReference w:id="101"/>
      </w:r>
      <w:r w:rsidR="004A493D" w:rsidRPr="001D2448">
        <w:rPr>
          <w:rStyle w:val="a5"/>
          <w:szCs w:val="29"/>
          <w:rtl/>
        </w:rPr>
        <w:t>)</w:t>
      </w:r>
      <w:r w:rsidR="008567B1" w:rsidRPr="004E2CB7">
        <w:rPr>
          <w:sz w:val="32"/>
          <w:szCs w:val="32"/>
          <w:rtl/>
          <w:lang w:bidi="ar"/>
        </w:rPr>
        <w:t>»</w:t>
      </w:r>
      <w:r w:rsidRPr="004E2CB7">
        <w:rPr>
          <w:sz w:val="32"/>
          <w:szCs w:val="32"/>
          <w:rtl/>
          <w:lang w:bidi="ar"/>
        </w:rPr>
        <w:t>.</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490E40" w:rsidRPr="004E2CB7" w:rsidRDefault="001D2448" w:rsidP="004E2CB7">
      <w:pPr>
        <w:ind w:left="-52" w:hanging="6"/>
        <w:jc w:val="both"/>
        <w:rPr>
          <w:rFonts w:ascii="Traditional Arabic" w:hAnsi="Traditional Arabic" w:cs="Traditional Arabic"/>
          <w:color w:val="006600"/>
          <w:szCs w:val="32"/>
          <w:rtl/>
        </w:rPr>
      </w:pPr>
      <w:r w:rsidRPr="001D2448">
        <w:rPr>
          <w:rFonts w:ascii="ATraditional Arabic" w:hAnsi="ATraditional Arabic"/>
          <w:color w:val="006600"/>
          <w:szCs w:val="32"/>
          <w:rtl/>
        </w:rPr>
        <w:t>{</w:t>
      </w:r>
      <w:r w:rsidR="00490E40" w:rsidRPr="004E2CB7">
        <w:rPr>
          <w:rFonts w:ascii="Traditional Arabic" w:hAnsi="Traditional Arabic" w:cs="Traditional Arabic"/>
          <w:color w:val="006600"/>
          <w:szCs w:val="32"/>
          <w:rtl/>
        </w:rPr>
        <w:t xml:space="preserve">وَأَلَّفَ بَيْنَ قُلُوبِهِمْ لَوْ أَنْفَقْتَ مَا فِي الْأَرْضِ جَمِيعًا مَا أَلَّفْتَ بَيْنَ قُلُوبِهِمْ وَلَكِنَّ اللَّهَ أَلَّفَ بَيْنَهُمْ إِنَّهُ عَزِيزٌ </w:t>
      </w:r>
      <w:proofErr w:type="gramStart"/>
      <w:r w:rsidR="00490E40" w:rsidRPr="004E2CB7">
        <w:rPr>
          <w:rFonts w:ascii="Traditional Arabic" w:hAnsi="Traditional Arabic" w:cs="Traditional Arabic"/>
          <w:color w:val="006600"/>
          <w:szCs w:val="32"/>
          <w:rtl/>
        </w:rPr>
        <w:t xml:space="preserve">حَكِيمٌ </w:t>
      </w:r>
      <w:r w:rsidRPr="001D2448">
        <w:rPr>
          <w:rFonts w:ascii="ATraditional Arabic" w:hAnsi="ATraditional Arabic"/>
          <w:color w:val="006600"/>
          <w:szCs w:val="32"/>
          <w:rtl/>
        </w:rPr>
        <w:t>}</w:t>
      </w:r>
      <w:proofErr w:type="gramEnd"/>
    </w:p>
    <w:p w:rsidR="000753F4" w:rsidRPr="004E2CB7" w:rsidRDefault="000753F4" w:rsidP="004E2CB7">
      <w:pPr>
        <w:autoSpaceDE w:val="0"/>
        <w:autoSpaceDN w:val="0"/>
        <w:adjustRightInd w:val="0"/>
        <w:ind w:left="-52" w:hanging="6"/>
        <w:jc w:val="both"/>
        <w:rPr>
          <w:rFonts w:ascii="Traditional Arabic" w:hAnsi="Traditional Arabic" w:cs="Traditional Arabic"/>
          <w:color w:val="000000"/>
          <w:szCs w:val="32"/>
          <w:rtl/>
          <w:lang w:bidi="ar-EG"/>
        </w:rPr>
      </w:pPr>
      <w:r w:rsidRPr="00EA6E57">
        <w:rPr>
          <w:rFonts w:ascii="Traditional Arabic" w:hAnsi="Traditional Arabic" w:cs="Traditional Arabic"/>
          <w:szCs w:val="32"/>
          <w:rtl/>
        </w:rPr>
        <w:t xml:space="preserve">-قال </w:t>
      </w:r>
      <w:proofErr w:type="gramStart"/>
      <w:r w:rsidRPr="00EA6E57">
        <w:rPr>
          <w:rFonts w:ascii="Traditional Arabic" w:hAnsi="Traditional Arabic" w:cs="Traditional Arabic"/>
          <w:szCs w:val="32"/>
          <w:rtl/>
        </w:rPr>
        <w:t>السعدي</w:t>
      </w:r>
      <w:r w:rsidR="003E2552" w:rsidRPr="00EA6E57">
        <w:rPr>
          <w:rFonts w:ascii="Traditional Arabic" w:hAnsi="Traditional Arabic" w:cs="Traditional Arabic"/>
          <w:szCs w:val="32"/>
          <w:rtl/>
        </w:rPr>
        <w:t>- رحمه</w:t>
      </w:r>
      <w:proofErr w:type="gramEnd"/>
      <w:r w:rsidR="003E2552" w:rsidRPr="00EA6E57">
        <w:rPr>
          <w:rFonts w:ascii="Traditional Arabic" w:hAnsi="Traditional Arabic" w:cs="Traditional Arabic"/>
          <w:szCs w:val="32"/>
          <w:rtl/>
        </w:rPr>
        <w:t xml:space="preserve"> الله-في بيانها</w:t>
      </w:r>
      <w:r w:rsidRPr="00EA6E57">
        <w:rPr>
          <w:rFonts w:ascii="Traditional Arabic" w:hAnsi="Traditional Arabic" w:cs="Traditional Arabic"/>
          <w:szCs w:val="32"/>
          <w:rtl/>
        </w:rPr>
        <w:t>:</w:t>
      </w:r>
      <w:r w:rsidRPr="00EA6E57">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EA6E57">
        <w:rPr>
          <w:rFonts w:ascii="Traditional Arabic" w:hAnsi="Traditional Arabic" w:cs="Traditional Arabic"/>
          <w:szCs w:val="32"/>
          <w:rtl/>
          <w:lang w:bidi="ar-EG"/>
        </w:rPr>
        <w:t xml:space="preserve"> وَأَلَّفَ بَيْنَ قُلُوبِهِمْ </w:t>
      </w:r>
      <w:r w:rsidR="001D2448" w:rsidRPr="001D2448">
        <w:rPr>
          <w:rFonts w:ascii="ATraditional Arabic" w:hAnsi="ATraditional Arabic"/>
          <w:szCs w:val="32"/>
          <w:rtl/>
          <w:lang w:bidi="ar-EG"/>
        </w:rPr>
        <w:t>}</w:t>
      </w:r>
      <w:r w:rsidRPr="00EA6E57">
        <w:rPr>
          <w:rFonts w:ascii="Traditional Arabic" w:hAnsi="Traditional Arabic" w:cs="Traditional Arabic"/>
          <w:szCs w:val="32"/>
          <w:rtl/>
          <w:lang w:bidi="ar-EG"/>
        </w:rPr>
        <w:t xml:space="preserve"> فاجتمعوا وائتلفوا، وازدادت قوتهم بسبب </w:t>
      </w:r>
      <w:r w:rsidRPr="004E2CB7">
        <w:rPr>
          <w:rFonts w:ascii="Traditional Arabic" w:hAnsi="Traditional Arabic" w:cs="Traditional Arabic"/>
          <w:color w:val="000000"/>
          <w:szCs w:val="32"/>
          <w:rtl/>
          <w:lang w:bidi="ar-EG"/>
        </w:rPr>
        <w:t xml:space="preserve">اجتماعهم، ولم يكن هذا بسعي أحد، ولا بقوة غير قوة </w:t>
      </w:r>
      <w:proofErr w:type="spellStart"/>
      <w:r w:rsidRPr="004E2CB7">
        <w:rPr>
          <w:rFonts w:ascii="Traditional Arabic" w:hAnsi="Traditional Arabic" w:cs="Traditional Arabic"/>
          <w:color w:val="000000"/>
          <w:szCs w:val="32"/>
          <w:rtl/>
          <w:lang w:bidi="ar-EG"/>
        </w:rPr>
        <w:t>اللّه،فلو</w:t>
      </w:r>
      <w:proofErr w:type="spellEnd"/>
      <w:r w:rsidRPr="004E2CB7">
        <w:rPr>
          <w:rFonts w:ascii="Traditional Arabic" w:hAnsi="Traditional Arabic" w:cs="Traditional Arabic"/>
          <w:color w:val="000000"/>
          <w:szCs w:val="32"/>
          <w:rtl/>
          <w:lang w:bidi="ar-EG"/>
        </w:rPr>
        <w:t xml:space="preserve"> أنفقت ما في الأرض جميعا من ذهب وفضة وغيرهما لتأليفهم بعد تلك النفرة والفرقة الشديدة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مَا أَلَّفْتَ بَيْنَ قُلُوبِهِمْ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لأنه لا يقدر على تقليب القلوب إلا اللّه تعالى.</w:t>
      </w:r>
    </w:p>
    <w:p w:rsidR="00333A31" w:rsidRPr="00864276" w:rsidRDefault="001D2448" w:rsidP="004E2CB7">
      <w:pPr>
        <w:ind w:left="-52" w:hanging="6"/>
        <w:rPr>
          <w:rFonts w:ascii="Traditional Arabic" w:hAnsi="Traditional Arabic" w:cs="Traditional Arabic"/>
          <w:szCs w:val="32"/>
          <w:rtl/>
          <w:lang w:bidi="ar-EG"/>
        </w:rPr>
      </w:pPr>
      <w:proofErr w:type="gramStart"/>
      <w:r w:rsidRPr="001D2448">
        <w:rPr>
          <w:rFonts w:ascii="ATraditional Arabic" w:hAnsi="ATraditional Arabic"/>
          <w:color w:val="000000"/>
          <w:szCs w:val="32"/>
          <w:rtl/>
          <w:lang w:bidi="ar-EG"/>
        </w:rPr>
        <w:t>{</w:t>
      </w:r>
      <w:r w:rsidR="000753F4" w:rsidRPr="004E2CB7">
        <w:rPr>
          <w:rFonts w:ascii="Traditional Arabic" w:hAnsi="Traditional Arabic" w:cs="Traditional Arabic"/>
          <w:color w:val="000000"/>
          <w:szCs w:val="32"/>
          <w:rtl/>
          <w:lang w:bidi="ar-EG"/>
        </w:rPr>
        <w:t xml:space="preserve"> وَلَكِنَّ</w:t>
      </w:r>
      <w:proofErr w:type="gramEnd"/>
      <w:r w:rsidR="000753F4" w:rsidRPr="004E2CB7">
        <w:rPr>
          <w:rFonts w:ascii="Traditional Arabic" w:hAnsi="Traditional Arabic" w:cs="Traditional Arabic"/>
          <w:color w:val="000000"/>
          <w:szCs w:val="32"/>
          <w:rtl/>
          <w:lang w:bidi="ar-EG"/>
        </w:rPr>
        <w:t xml:space="preserve"> اللَّهَ أَلَّفَ بَيْنَهُمْ إِنَّهُ عَزِيزٌ حَكِيمٌ </w:t>
      </w:r>
      <w:r w:rsidRPr="001D2448">
        <w:rPr>
          <w:rFonts w:ascii="ATraditional Arabic" w:hAnsi="ATraditional Arabic"/>
          <w:color w:val="000000"/>
          <w:szCs w:val="32"/>
          <w:rtl/>
          <w:lang w:bidi="ar-EG"/>
        </w:rPr>
        <w:t>}</w:t>
      </w:r>
      <w:r w:rsidR="000753F4" w:rsidRPr="004E2CB7">
        <w:rPr>
          <w:rFonts w:ascii="Traditional Arabic" w:hAnsi="Traditional Arabic" w:cs="Traditional Arabic"/>
          <w:color w:val="000000"/>
          <w:szCs w:val="32"/>
          <w:rtl/>
          <w:lang w:bidi="ar-EG"/>
        </w:rPr>
        <w:t xml:space="preserve"> ومن عزته أن ألف بين قلوبهم، وجمعها بعد الفرقة كما قال تعالى: </w:t>
      </w:r>
      <w:r w:rsidRPr="001D2448">
        <w:rPr>
          <w:rFonts w:ascii="ATraditional Arabic" w:hAnsi="ATraditional Arabic"/>
          <w:color w:val="000000"/>
          <w:szCs w:val="32"/>
          <w:rtl/>
          <w:lang w:bidi="ar-EG"/>
        </w:rPr>
        <w:t>{</w:t>
      </w:r>
      <w:r w:rsidR="000753F4" w:rsidRPr="004E2CB7">
        <w:rPr>
          <w:rFonts w:ascii="Traditional Arabic" w:hAnsi="Traditional Arabic" w:cs="Traditional Arabic"/>
          <w:color w:val="000000"/>
          <w:szCs w:val="32"/>
          <w:rtl/>
          <w:lang w:bidi="ar-EG"/>
        </w:rPr>
        <w:t xml:space="preserve"> وَاذْكُرُوا نِعْمَةَ اللَّهِ عَلَيْكُمْ إِذْ كُنْتُمْ أَعْدَاءً فَأَلَّفَ بَيْنَ قُلُوبِكُمْ فَأَصْبَحْتُمْ بِنِعْمَتِهِ إِخْوَانًا وَكُنْتُمْ عَلَى </w:t>
      </w:r>
      <w:r w:rsidR="000753F4" w:rsidRPr="00864276">
        <w:rPr>
          <w:rFonts w:ascii="Traditional Arabic" w:hAnsi="Traditional Arabic" w:cs="Traditional Arabic"/>
          <w:szCs w:val="32"/>
          <w:rtl/>
          <w:lang w:bidi="ar-EG"/>
        </w:rPr>
        <w:t xml:space="preserve">شَفَا حُفْرَةٍ مِنَ النَّارِ فَأَنْقَذَكُمْ مِنْهَا </w:t>
      </w:r>
      <w:r w:rsidRPr="001D2448">
        <w:rPr>
          <w:rFonts w:ascii="ATraditional Arabic" w:hAnsi="ATraditional Arabic"/>
          <w:szCs w:val="32"/>
          <w:rtl/>
          <w:lang w:bidi="ar-EG"/>
        </w:rPr>
        <w:t>}</w:t>
      </w:r>
      <w:r w:rsidR="003E2552" w:rsidRPr="00864276">
        <w:rPr>
          <w:rFonts w:ascii="Traditional Arabic" w:hAnsi="Traditional Arabic" w:cs="Traditional Arabic"/>
          <w:szCs w:val="32"/>
          <w:rtl/>
        </w:rPr>
        <w:t>.اهـ</w:t>
      </w:r>
      <w:r w:rsidR="00333A31" w:rsidRPr="00864276">
        <w:rPr>
          <w:rFonts w:ascii="Traditional Arabic" w:hAnsi="Traditional Arabic" w:cs="Traditional Arabic"/>
          <w:szCs w:val="32"/>
          <w:rtl/>
          <w:lang w:bidi="ar-EG"/>
        </w:rPr>
        <w:t xml:space="preserve"> </w:t>
      </w:r>
      <w:r w:rsidR="00333A31" w:rsidRPr="001D2448">
        <w:rPr>
          <w:rStyle w:val="a5"/>
          <w:szCs w:val="29"/>
          <w:rtl/>
        </w:rPr>
        <w:t>(</w:t>
      </w:r>
      <w:r w:rsidR="00333A31" w:rsidRPr="001D2448">
        <w:rPr>
          <w:rStyle w:val="a5"/>
          <w:szCs w:val="29"/>
          <w:rtl/>
        </w:rPr>
        <w:footnoteReference w:id="102"/>
      </w:r>
      <w:r w:rsidR="00333A31" w:rsidRPr="001D2448">
        <w:rPr>
          <w:rStyle w:val="a5"/>
          <w:szCs w:val="29"/>
          <w:rtl/>
        </w:rPr>
        <w:t>)</w:t>
      </w:r>
    </w:p>
    <w:p w:rsidR="00A75271" w:rsidRPr="004E2CB7" w:rsidRDefault="001D2448" w:rsidP="004E2CB7">
      <w:pPr>
        <w:ind w:left="-52" w:hanging="6"/>
        <w:jc w:val="both"/>
        <w:rPr>
          <w:rFonts w:ascii="Traditional Arabic" w:hAnsi="Traditional Arabic" w:cs="Traditional Arabic"/>
          <w:color w:val="FF0000"/>
          <w:szCs w:val="32"/>
          <w:rtl/>
        </w:rPr>
      </w:pPr>
      <w:r w:rsidRPr="001D2448">
        <w:rPr>
          <w:rFonts w:ascii="ATraditional Arabic" w:hAnsi="ATraditional Arabic"/>
          <w:color w:val="FF0000"/>
          <w:szCs w:val="32"/>
          <w:rtl/>
          <w:lang w:bidi="ar-EG"/>
        </w:rPr>
        <w:t>{</w:t>
      </w:r>
      <w:r w:rsidR="00A75271" w:rsidRPr="004E2CB7">
        <w:rPr>
          <w:rFonts w:ascii="Traditional Arabic" w:hAnsi="Traditional Arabic" w:cs="Traditional Arabic"/>
          <w:color w:val="FF0000"/>
          <w:szCs w:val="32"/>
          <w:rtl/>
        </w:rPr>
        <w:t>يَا أَيُّهَا النَّبِيُّ حَسْبُكَ اللَّهُ وَمَنِ اتَّبَعَكَ مِنَ الْمُؤْمِنِينَ (64)</w:t>
      </w:r>
      <w:r w:rsidRPr="001D2448">
        <w:rPr>
          <w:rFonts w:ascii="ATraditional Arabic" w:hAnsi="ATraditional Arabic"/>
          <w:color w:val="FF0000"/>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103"/>
      </w:r>
      <w:r w:rsidRPr="001D2448">
        <w:rPr>
          <w:rStyle w:val="a5"/>
          <w:szCs w:val="29"/>
          <w:rtl/>
        </w:rPr>
        <w:t>)</w:t>
      </w:r>
    </w:p>
    <w:p w:rsidR="00B77A06" w:rsidRPr="004E2CB7" w:rsidRDefault="00B77A06"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(يا) أداة نداء (أيّ) منادى نكرة مقصودة مبنيّ على الضمّ في محلّ نصب و(ها) حرف تنبيه (النبيّ) بدل من أيّ أو عطف بيان له تبعه في الرفع لفظا (حسبك) مبتدأ </w:t>
      </w:r>
      <w:proofErr w:type="gramStart"/>
      <w:r w:rsidRPr="004E2CB7">
        <w:rPr>
          <w:sz w:val="32"/>
          <w:szCs w:val="32"/>
          <w:rtl/>
          <w:lang w:bidi="ar"/>
        </w:rPr>
        <w:t>مرفوع- و</w:t>
      </w:r>
      <w:proofErr w:type="gramEnd"/>
      <w:r w:rsidRPr="004E2CB7">
        <w:rPr>
          <w:sz w:val="32"/>
          <w:szCs w:val="32"/>
          <w:rtl/>
          <w:lang w:bidi="ar"/>
        </w:rPr>
        <w:t xml:space="preserve">(الكاف) ضمير مضاف إليه (اللّه) لفظ الجلالة خبر مرفوع (الواو) عاطفة (من) اسم موصول مبنيّ في محلّ رفع معطوف على لفظ </w:t>
      </w:r>
      <w:r w:rsidRPr="004E2CB7">
        <w:rPr>
          <w:sz w:val="32"/>
          <w:szCs w:val="32"/>
          <w:rtl/>
          <w:lang w:bidi="ar"/>
        </w:rPr>
        <w:lastRenderedPageBreak/>
        <w:t xml:space="preserve">الجلالة </w:t>
      </w:r>
      <w:r w:rsidR="008567B1" w:rsidRPr="004E2CB7">
        <w:rPr>
          <w:sz w:val="32"/>
          <w:szCs w:val="32"/>
          <w:rtl/>
          <w:lang w:bidi="ar"/>
        </w:rPr>
        <w:t>«</w:t>
      </w:r>
      <w:r w:rsidR="004A493D" w:rsidRPr="001D2448">
        <w:rPr>
          <w:rStyle w:val="a5"/>
          <w:szCs w:val="29"/>
          <w:rtl/>
        </w:rPr>
        <w:t>(</w:t>
      </w:r>
      <w:r w:rsidR="008567B1" w:rsidRPr="001D2448">
        <w:rPr>
          <w:rStyle w:val="a5"/>
          <w:szCs w:val="29"/>
          <w:rtl/>
        </w:rPr>
        <w:footnoteReference w:id="104"/>
      </w:r>
      <w:r w:rsidR="004A493D" w:rsidRPr="001D2448">
        <w:rPr>
          <w:rStyle w:val="a5"/>
          <w:szCs w:val="29"/>
          <w:rtl/>
        </w:rPr>
        <w:t>)</w:t>
      </w:r>
      <w:r w:rsidR="008567B1" w:rsidRPr="004E2CB7">
        <w:rPr>
          <w:sz w:val="32"/>
          <w:szCs w:val="32"/>
          <w:rtl/>
          <w:lang w:bidi="ar"/>
        </w:rPr>
        <w:t>»</w:t>
      </w:r>
      <w:r w:rsidRPr="004E2CB7">
        <w:rPr>
          <w:sz w:val="32"/>
          <w:szCs w:val="32"/>
          <w:rtl/>
          <w:lang w:bidi="ar"/>
        </w:rPr>
        <w:t>، (اتّبع) فعل ماض، والفاعل هو و(الكاف) ضمير مفعول به (من المؤمنين) جارّ ومجرور متعلّق بحال من ضمير الخطاب.</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490E40" w:rsidRPr="004E2CB7" w:rsidRDefault="001D2448" w:rsidP="004E2CB7">
      <w:pPr>
        <w:ind w:left="-52" w:hanging="6"/>
        <w:jc w:val="both"/>
        <w:rPr>
          <w:rFonts w:ascii="Traditional Arabic" w:hAnsi="Traditional Arabic" w:cs="Traditional Arabic"/>
          <w:color w:val="006600"/>
          <w:szCs w:val="32"/>
          <w:rtl/>
        </w:rPr>
      </w:pPr>
      <w:r w:rsidRPr="001D2448">
        <w:rPr>
          <w:rFonts w:ascii="ATraditional Arabic" w:hAnsi="ATraditional Arabic"/>
          <w:color w:val="006600"/>
          <w:szCs w:val="32"/>
          <w:rtl/>
          <w:lang w:bidi="ar-EG"/>
        </w:rPr>
        <w:t>{</w:t>
      </w:r>
      <w:r w:rsidR="00490E40" w:rsidRPr="004E2CB7">
        <w:rPr>
          <w:rFonts w:ascii="Traditional Arabic" w:hAnsi="Traditional Arabic" w:cs="Traditional Arabic"/>
          <w:color w:val="006600"/>
          <w:szCs w:val="32"/>
          <w:rtl/>
        </w:rPr>
        <w:t xml:space="preserve">يَا أَيُّهَا النَّبِيُّ حَسْبُكَ اللَّهُ وَمَنِ اتَّبَعَكَ مِنَ </w:t>
      </w:r>
      <w:proofErr w:type="gramStart"/>
      <w:r w:rsidR="00490E40" w:rsidRPr="004E2CB7">
        <w:rPr>
          <w:rFonts w:ascii="Traditional Arabic" w:hAnsi="Traditional Arabic" w:cs="Traditional Arabic"/>
          <w:color w:val="006600"/>
          <w:szCs w:val="32"/>
          <w:rtl/>
        </w:rPr>
        <w:t xml:space="preserve">الْمُؤْمِنِينَ </w:t>
      </w:r>
      <w:r w:rsidRPr="001D2448">
        <w:rPr>
          <w:rFonts w:ascii="ATraditional Arabic" w:hAnsi="ATraditional Arabic"/>
          <w:color w:val="006600"/>
          <w:szCs w:val="32"/>
          <w:rtl/>
        </w:rPr>
        <w:t>}</w:t>
      </w:r>
      <w:proofErr w:type="gramEnd"/>
    </w:p>
    <w:p w:rsidR="00782A2E" w:rsidRPr="004E2CB7" w:rsidRDefault="00782A2E"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 xml:space="preserve">-قال </w:t>
      </w:r>
      <w:proofErr w:type="gramStart"/>
      <w:r w:rsidRPr="004E2CB7">
        <w:rPr>
          <w:rFonts w:ascii="Traditional Arabic" w:hAnsi="Traditional Arabic" w:cs="Traditional Arabic"/>
          <w:szCs w:val="32"/>
          <w:rtl/>
        </w:rPr>
        <w:t>السعدي- رحمه</w:t>
      </w:r>
      <w:proofErr w:type="gramEnd"/>
      <w:r w:rsidRPr="004E2CB7">
        <w:rPr>
          <w:rFonts w:ascii="Traditional Arabic" w:hAnsi="Traditional Arabic" w:cs="Traditional Arabic"/>
          <w:szCs w:val="32"/>
          <w:rtl/>
        </w:rPr>
        <w:t xml:space="preserve"> الله-في تفسيرها ما نصه:</w:t>
      </w:r>
      <w:r w:rsidRPr="004E2CB7">
        <w:rPr>
          <w:rFonts w:ascii="Traditional Arabic" w:hAnsi="Traditional Arabic" w:cs="Traditional Arabic"/>
          <w:szCs w:val="32"/>
          <w:rtl/>
          <w:lang w:bidi="ar-EG"/>
        </w:rPr>
        <w:t xml:space="preserve"> قال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يَا أَيُّهَا النَّبِيُّ حَسْبُكَ اللَّهُ</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كافيك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وَمَنِ اتَّبَعَكَ مِنَ الْمُؤْمِنِينَ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وكافي أتباعك من </w:t>
      </w:r>
      <w:proofErr w:type="spellStart"/>
      <w:r w:rsidRPr="004E2CB7">
        <w:rPr>
          <w:rFonts w:ascii="Traditional Arabic" w:hAnsi="Traditional Arabic" w:cs="Traditional Arabic"/>
          <w:szCs w:val="32"/>
          <w:rtl/>
          <w:lang w:bidi="ar-EG"/>
        </w:rPr>
        <w:t>المؤمنين،.وهذا</w:t>
      </w:r>
      <w:proofErr w:type="spellEnd"/>
      <w:r w:rsidRPr="004E2CB7">
        <w:rPr>
          <w:rFonts w:ascii="Traditional Arabic" w:hAnsi="Traditional Arabic" w:cs="Traditional Arabic"/>
          <w:szCs w:val="32"/>
          <w:rtl/>
          <w:lang w:bidi="ar-EG"/>
        </w:rPr>
        <w:t xml:space="preserve"> وعد من الله لعباده المؤمنين المتبعين لرسوله، بالكفاية والنصرة على الأعداء.</w:t>
      </w:r>
    </w:p>
    <w:p w:rsidR="00782A2E" w:rsidRPr="004E2CB7" w:rsidRDefault="00782A2E"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فإذا أتوا بالسبب الذي هو الإيمان والاتباع، فلا بد أن يكفيهم ما أهمهم من أمور الدين والدنيا، وإنما تتخلف الكفاية بتخلف </w:t>
      </w:r>
      <w:proofErr w:type="spellStart"/>
      <w:r w:rsidRPr="004E2CB7">
        <w:rPr>
          <w:rFonts w:ascii="Traditional Arabic" w:hAnsi="Traditional Arabic" w:cs="Traditional Arabic"/>
          <w:szCs w:val="32"/>
          <w:rtl/>
          <w:lang w:bidi="ar-EG"/>
        </w:rPr>
        <w:t>شرطها.اه</w:t>
      </w:r>
      <w:proofErr w:type="spellEnd"/>
      <w:r w:rsidRPr="004E2CB7">
        <w:rPr>
          <w:rFonts w:ascii="Traditional Arabic" w:hAnsi="Traditional Arabic" w:cs="Traditional Arabic"/>
          <w:szCs w:val="32"/>
          <w:rtl/>
          <w:lang w:bidi="ar-EG"/>
        </w:rPr>
        <w:t>ـ</w:t>
      </w:r>
      <w:r w:rsidR="00333A31" w:rsidRPr="004E2CB7">
        <w:rPr>
          <w:rFonts w:ascii="Traditional Arabic" w:hAnsi="Traditional Arabic" w:cs="Traditional Arabic"/>
          <w:szCs w:val="32"/>
          <w:rtl/>
          <w:lang w:bidi="ar-EG"/>
        </w:rPr>
        <w:t xml:space="preserve"> </w:t>
      </w:r>
      <w:r w:rsidR="00333A31" w:rsidRPr="001D2448">
        <w:rPr>
          <w:rStyle w:val="a5"/>
          <w:szCs w:val="29"/>
          <w:rtl/>
        </w:rPr>
        <w:t>(</w:t>
      </w:r>
      <w:r w:rsidR="00333A31" w:rsidRPr="001D2448">
        <w:rPr>
          <w:rStyle w:val="a5"/>
          <w:szCs w:val="29"/>
          <w:rtl/>
        </w:rPr>
        <w:footnoteReference w:id="105"/>
      </w:r>
      <w:r w:rsidR="00F23BF1" w:rsidRPr="001D2448">
        <w:rPr>
          <w:rStyle w:val="a5"/>
          <w:szCs w:val="29"/>
          <w:rtl/>
        </w:rPr>
        <w:t>)</w:t>
      </w:r>
    </w:p>
    <w:p w:rsidR="00260E96" w:rsidRPr="004E2CB7" w:rsidRDefault="00260E9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w:t>
      </w:r>
      <w:r w:rsidR="00782A2E" w:rsidRPr="004E2CB7">
        <w:rPr>
          <w:rFonts w:ascii="Traditional Arabic" w:hAnsi="Traditional Arabic" w:cs="Traditional Arabic"/>
          <w:szCs w:val="32"/>
          <w:rtl/>
        </w:rPr>
        <w:t>وأضاف</w:t>
      </w:r>
      <w:r w:rsidRPr="004E2CB7">
        <w:rPr>
          <w:rFonts w:ascii="Traditional Arabic" w:hAnsi="Traditional Arabic" w:cs="Traditional Arabic"/>
          <w:szCs w:val="32"/>
          <w:rtl/>
        </w:rPr>
        <w:t xml:space="preserve"> </w:t>
      </w:r>
      <w:proofErr w:type="spellStart"/>
      <w:r w:rsidRPr="004E2CB7">
        <w:rPr>
          <w:rFonts w:ascii="Traditional Arabic" w:hAnsi="Traditional Arabic" w:cs="Traditional Arabic"/>
          <w:szCs w:val="32"/>
          <w:rtl/>
        </w:rPr>
        <w:t>البغوي</w:t>
      </w:r>
      <w:proofErr w:type="spellEnd"/>
      <w:r w:rsidRPr="004E2CB7">
        <w:rPr>
          <w:rFonts w:ascii="Traditional Arabic" w:hAnsi="Traditional Arabic" w:cs="Traditional Arabic"/>
          <w:szCs w:val="32"/>
          <w:rtl/>
        </w:rPr>
        <w:t>-رحمه الله-في تفسيرها ما مختصره:</w:t>
      </w:r>
      <w:r w:rsidRPr="004E2CB7">
        <w:rPr>
          <w:rFonts w:ascii="Traditional Arabic" w:hAnsi="Traditional Arabic" w:cs="Traditional Arabic"/>
          <w:szCs w:val="32"/>
          <w:rtl/>
          <w:lang w:bidi="ar-EG"/>
        </w:rPr>
        <w:t xml:space="preserve"> </w:t>
      </w:r>
    </w:p>
    <w:p w:rsidR="00260E96" w:rsidRPr="004E2CB7" w:rsidRDefault="00260E96" w:rsidP="005B72A1">
      <w:pPr>
        <w:ind w:left="-52" w:hanging="6"/>
        <w:rPr>
          <w:rFonts w:ascii="Traditional Arabic" w:eastAsia="Times New Roman" w:hAnsi="Traditional Arabic" w:cs="Traditional Arabic"/>
          <w:szCs w:val="32"/>
          <w:rtl/>
          <w:lang w:bidi="ar-EG"/>
        </w:rPr>
      </w:pPr>
      <w:r w:rsidRPr="004E2CB7">
        <w:rPr>
          <w:rFonts w:ascii="Traditional Arabic" w:hAnsi="Traditional Arabic" w:cs="Traditional Arabic"/>
          <w:szCs w:val="32"/>
          <w:rtl/>
          <w:lang w:bidi="ar-EG"/>
        </w:rPr>
        <w:t xml:space="preserve">واختلفوا في محل "من" فقال أكثر المفسرين محله خفض، عطفا على الكاف في قوله: </w:t>
      </w:r>
      <w:r w:rsidR="001D2448" w:rsidRPr="001D2448">
        <w:rPr>
          <w:rFonts w:ascii="ATraditional Arabic" w:hAnsi="ATraditional Arabic" w:hint="cs"/>
          <w:szCs w:val="32"/>
          <w:rtl/>
          <w:lang w:bidi="ar-EG"/>
        </w:rPr>
        <w:t>{</w:t>
      </w:r>
      <w:r w:rsidRPr="004E2CB7">
        <w:rPr>
          <w:rFonts w:ascii="Traditional Arabic" w:hAnsi="Traditional Arabic" w:cs="Traditional Arabic"/>
          <w:szCs w:val="32"/>
          <w:rtl/>
          <w:lang w:bidi="ar-EG"/>
        </w:rPr>
        <w:t xml:space="preserve">حسبك </w:t>
      </w:r>
      <w:proofErr w:type="gramStart"/>
      <w:r w:rsidRPr="004E2CB7">
        <w:rPr>
          <w:rFonts w:ascii="Traditional Arabic" w:hAnsi="Traditional Arabic" w:cs="Traditional Arabic"/>
          <w:szCs w:val="32"/>
          <w:rtl/>
          <w:lang w:bidi="ar-EG"/>
        </w:rPr>
        <w:t>الله</w:t>
      </w:r>
      <w:r w:rsidR="001D2448" w:rsidRPr="001D2448">
        <w:rPr>
          <w:rFonts w:ascii="ATraditional Arabic" w:hAnsi="ATraditional Arabic" w:hint="cs"/>
          <w:szCs w:val="32"/>
          <w:rtl/>
          <w:lang w:bidi="ar-EG"/>
        </w:rPr>
        <w:t>}</w:t>
      </w:r>
      <w:r w:rsidRPr="004E2CB7">
        <w:rPr>
          <w:rFonts w:ascii="Traditional Arabic" w:hAnsi="Traditional Arabic" w:cs="Traditional Arabic"/>
          <w:szCs w:val="32"/>
          <w:rtl/>
          <w:lang w:bidi="ar-EG"/>
        </w:rPr>
        <w:t>وحسب</w:t>
      </w:r>
      <w:proofErr w:type="gramEnd"/>
      <w:r w:rsidRPr="004E2CB7">
        <w:rPr>
          <w:rFonts w:ascii="Traditional Arabic" w:hAnsi="Traditional Arabic" w:cs="Traditional Arabic"/>
          <w:szCs w:val="32"/>
          <w:rtl/>
          <w:lang w:bidi="ar-EG"/>
        </w:rPr>
        <w:t xml:space="preserve"> من اتبعك، وقال بعضهم: هو رفع عطفا على اسم الله معناه: حسبك الله ومتبعوك من المؤمنين.</w:t>
      </w:r>
      <w:r w:rsidR="00F23BF1" w:rsidRPr="004E2CB7">
        <w:rPr>
          <w:rFonts w:ascii="Traditional Arabic" w:hAnsi="Traditional Arabic" w:cs="Traditional Arabic"/>
          <w:szCs w:val="32"/>
          <w:rtl/>
        </w:rPr>
        <w:t>اهـ</w:t>
      </w:r>
      <w:r w:rsidR="00F23BF1" w:rsidRPr="004E2CB7">
        <w:rPr>
          <w:rFonts w:ascii="Traditional Arabic" w:eastAsia="Times New Roman" w:hAnsi="Traditional Arabic" w:cs="Traditional Arabic"/>
          <w:szCs w:val="32"/>
          <w:rtl/>
          <w:lang w:bidi="ar-EG"/>
        </w:rPr>
        <w:t xml:space="preserve"> </w:t>
      </w:r>
      <w:r w:rsidR="00F23BF1" w:rsidRPr="001D2448">
        <w:rPr>
          <w:rStyle w:val="a5"/>
          <w:szCs w:val="29"/>
          <w:rtl/>
        </w:rPr>
        <w:t>(</w:t>
      </w:r>
      <w:r w:rsidR="00F23BF1" w:rsidRPr="001D2448">
        <w:rPr>
          <w:rStyle w:val="a5"/>
          <w:szCs w:val="29"/>
          <w:rtl/>
        </w:rPr>
        <w:footnoteReference w:id="106"/>
      </w:r>
      <w:r w:rsidR="00F23BF1" w:rsidRPr="001D2448">
        <w:rPr>
          <w:rStyle w:val="a5"/>
          <w:szCs w:val="29"/>
          <w:rtl/>
        </w:rPr>
        <w:t>)</w:t>
      </w:r>
    </w:p>
    <w:p w:rsidR="00497256" w:rsidRPr="004E2CB7" w:rsidRDefault="00260E9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 xml:space="preserve">-ورفع ابن </w:t>
      </w:r>
      <w:proofErr w:type="gramStart"/>
      <w:r w:rsidRPr="004E2CB7">
        <w:rPr>
          <w:rFonts w:ascii="Traditional Arabic" w:hAnsi="Traditional Arabic" w:cs="Traditional Arabic"/>
          <w:szCs w:val="32"/>
          <w:rtl/>
        </w:rPr>
        <w:t>القيم- رحمه</w:t>
      </w:r>
      <w:proofErr w:type="gramEnd"/>
      <w:r w:rsidRPr="004E2CB7">
        <w:rPr>
          <w:rFonts w:ascii="Traditional Arabic" w:hAnsi="Traditional Arabic" w:cs="Traditional Arabic"/>
          <w:szCs w:val="32"/>
          <w:rtl/>
        </w:rPr>
        <w:t xml:space="preserve"> الله – هذا الإشكال</w:t>
      </w:r>
      <w:r w:rsidR="00782A2E" w:rsidRPr="004E2CB7">
        <w:rPr>
          <w:rFonts w:ascii="Traditional Arabic" w:hAnsi="Traditional Arabic" w:cs="Traditional Arabic"/>
          <w:szCs w:val="32"/>
          <w:rtl/>
        </w:rPr>
        <w:t xml:space="preserve"> اللغوي</w:t>
      </w:r>
      <w:r w:rsidRPr="004E2CB7">
        <w:rPr>
          <w:rFonts w:ascii="Traditional Arabic" w:hAnsi="Traditional Arabic" w:cs="Traditional Arabic"/>
          <w:szCs w:val="32"/>
          <w:rtl/>
        </w:rPr>
        <w:t xml:space="preserve"> وذكر في بيانها فوائد جليلة فقال ما مختصره:</w:t>
      </w:r>
    </w:p>
    <w:p w:rsidR="00260E96" w:rsidRPr="004E2CB7" w:rsidRDefault="0049725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أي الله وحده كافيك وكافي أتباعك. فلا يحتاجون معه إلى أحد.</w:t>
      </w:r>
      <w:r w:rsidR="00260E96" w:rsidRPr="004E2CB7">
        <w:rPr>
          <w:rFonts w:ascii="Traditional Arabic" w:hAnsi="Traditional Arabic" w:cs="Traditional Arabic"/>
          <w:color w:val="000000"/>
          <w:szCs w:val="32"/>
          <w:rtl/>
          <w:lang w:bidi="ar-EG"/>
        </w:rPr>
        <w:t xml:space="preserve"> وهاهنا تقديران.</w:t>
      </w:r>
    </w:p>
    <w:p w:rsidR="00497256" w:rsidRPr="004E2CB7" w:rsidRDefault="0049725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أحدهما: أن تكون الواو عاطفة «من» على الكاف المجرورة، ويجوز العطف على الضمير المجرور بدون إعادة الجار على المذهب المختار وشواهده كثيرة وشبه المنع منه واهية.</w:t>
      </w:r>
    </w:p>
    <w:p w:rsidR="00497256" w:rsidRPr="004E2CB7" w:rsidRDefault="0049725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والثاني أن تكون الواو واو المعية وتكون «من» في محل نصب عطفا على الموضع فإن «حسبك» في معنى كافيك، أي الله يكفيك ويكفي من اتبعك، كما تقول العرب: حسبك وزيدا درهم قال الشاعر:</w:t>
      </w:r>
    </w:p>
    <w:p w:rsidR="00497256" w:rsidRPr="005B72A1" w:rsidRDefault="00497256" w:rsidP="004E2CB7">
      <w:pPr>
        <w:autoSpaceDE w:val="0"/>
        <w:autoSpaceDN w:val="0"/>
        <w:adjustRightInd w:val="0"/>
        <w:ind w:left="-52" w:hanging="6"/>
        <w:jc w:val="both"/>
        <w:rPr>
          <w:rFonts w:ascii="Traditional Arabic" w:hAnsi="Traditional Arabic" w:cs="Traditional Arabic"/>
          <w:szCs w:val="32"/>
          <w:rtl/>
          <w:lang w:bidi="ar-EG"/>
        </w:rPr>
      </w:pPr>
      <w:r w:rsidRPr="005B72A1">
        <w:rPr>
          <w:rFonts w:ascii="Traditional Arabic" w:hAnsi="Traditional Arabic" w:cs="Traditional Arabic"/>
          <w:szCs w:val="32"/>
          <w:rtl/>
          <w:lang w:bidi="ar-EG"/>
        </w:rPr>
        <w:t>إذا كانت الهيجاء وانشقت العصا</w:t>
      </w:r>
      <w:r w:rsidR="002F07ED">
        <w:rPr>
          <w:rFonts w:ascii="Traditional Arabic" w:hAnsi="Traditional Arabic" w:cs="Traditional Arabic"/>
          <w:szCs w:val="32"/>
          <w:rtl/>
          <w:lang w:bidi="ar-EG"/>
        </w:rPr>
        <w:t xml:space="preserve">... </w:t>
      </w:r>
      <w:r w:rsidRPr="005B72A1">
        <w:rPr>
          <w:rFonts w:ascii="Traditional Arabic" w:hAnsi="Traditional Arabic" w:cs="Traditional Arabic"/>
          <w:szCs w:val="32"/>
          <w:rtl/>
          <w:lang w:bidi="ar-EG"/>
        </w:rPr>
        <w:t>فحسبك والضحاك سيف مهند</w:t>
      </w:r>
    </w:p>
    <w:p w:rsidR="00497256" w:rsidRPr="004E2CB7" w:rsidRDefault="0049725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وهذا أصح التقديرين:</w:t>
      </w:r>
    </w:p>
    <w:p w:rsidR="00497256" w:rsidRPr="004E2CB7" w:rsidRDefault="0049725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وفيها تقدير ثالث: أن تكون «من» في موضع رفع بالابتداء أي: ومن اتبعك من المؤمنين حسبهم الله.</w:t>
      </w:r>
    </w:p>
    <w:p w:rsidR="00497256" w:rsidRPr="004E2CB7" w:rsidRDefault="0049725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lastRenderedPageBreak/>
        <w:t xml:space="preserve">وفيها تقدير </w:t>
      </w:r>
      <w:proofErr w:type="gramStart"/>
      <w:r w:rsidRPr="004E2CB7">
        <w:rPr>
          <w:rFonts w:ascii="Traditional Arabic" w:hAnsi="Traditional Arabic" w:cs="Traditional Arabic"/>
          <w:color w:val="000000"/>
          <w:szCs w:val="32"/>
          <w:rtl/>
          <w:lang w:bidi="ar-EG"/>
        </w:rPr>
        <w:t>رابع- وهو</w:t>
      </w:r>
      <w:proofErr w:type="gramEnd"/>
      <w:r w:rsidRPr="004E2CB7">
        <w:rPr>
          <w:rFonts w:ascii="Traditional Arabic" w:hAnsi="Traditional Arabic" w:cs="Traditional Arabic"/>
          <w:color w:val="000000"/>
          <w:szCs w:val="32"/>
          <w:rtl/>
          <w:lang w:bidi="ar-EG"/>
        </w:rPr>
        <w:t xml:space="preserve"> خطأ من جهة المعنى- وهو أن يكون «من» في موضع رفع عطفا على اسم الله، ويكون المعنى: حسبك الله وأتباعك.</w:t>
      </w:r>
    </w:p>
    <w:p w:rsidR="00497256" w:rsidRPr="004E2CB7" w:rsidRDefault="00497256" w:rsidP="004E2CB7">
      <w:pPr>
        <w:autoSpaceDE w:val="0"/>
        <w:autoSpaceDN w:val="0"/>
        <w:adjustRightInd w:val="0"/>
        <w:ind w:left="-52" w:hanging="6"/>
        <w:jc w:val="both"/>
        <w:rPr>
          <w:rFonts w:ascii="Traditional Arabic" w:hAnsi="Traditional Arabic" w:cs="Traditional Arabic"/>
          <w:color w:val="000000"/>
          <w:szCs w:val="32"/>
          <w:rtl/>
          <w:lang w:bidi="ar-EG"/>
        </w:rPr>
      </w:pPr>
      <w:proofErr w:type="gramStart"/>
      <w:r w:rsidRPr="004E2CB7">
        <w:rPr>
          <w:rFonts w:ascii="Traditional Arabic" w:hAnsi="Traditional Arabic" w:cs="Traditional Arabic"/>
          <w:color w:val="000000"/>
          <w:szCs w:val="32"/>
          <w:rtl/>
          <w:lang w:bidi="ar-EG"/>
        </w:rPr>
        <w:t>وهذا- وإن</w:t>
      </w:r>
      <w:proofErr w:type="gramEnd"/>
      <w:r w:rsidRPr="004E2CB7">
        <w:rPr>
          <w:rFonts w:ascii="Traditional Arabic" w:hAnsi="Traditional Arabic" w:cs="Traditional Arabic"/>
          <w:color w:val="000000"/>
          <w:szCs w:val="32"/>
          <w:rtl/>
          <w:lang w:bidi="ar-EG"/>
        </w:rPr>
        <w:t xml:space="preserve"> قال به بعض الناس- فهو خطأ محض لا يجوز حمل الآية عليه فإن الحسب والكفاية لله وحده، كالتوكل والتقوي والعبادة. قال الله تعالى: 8: 62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وَإِنْ يُرِيدُوا أَنْ يَخْدَعُوكَ فَإِنَّ حَسْبَكَ اللَّهُ، هُوَ الَّذِي أَيَّدَكَ</w:t>
      </w:r>
      <w:r w:rsidRPr="004E2CB7">
        <w:rPr>
          <w:rFonts w:ascii="Traditional Arabic" w:hAnsi="Traditional Arabic" w:cs="Traditional Arabic"/>
          <w:szCs w:val="32"/>
          <w:rtl/>
          <w:lang w:bidi="ar-EG"/>
        </w:rPr>
        <w:t xml:space="preserve"> </w:t>
      </w:r>
      <w:r w:rsidRPr="004E2CB7">
        <w:rPr>
          <w:rFonts w:ascii="Traditional Arabic" w:hAnsi="Traditional Arabic" w:cs="Traditional Arabic"/>
          <w:color w:val="000000"/>
          <w:szCs w:val="32"/>
          <w:rtl/>
          <w:lang w:bidi="ar-EG"/>
        </w:rPr>
        <w:t>نَصْرِهِ وَبِالْمُؤْمِنِينَ</w:t>
      </w:r>
      <w:r w:rsidR="001D2448" w:rsidRPr="001D2448">
        <w:rPr>
          <w:rFonts w:ascii="ATraditional Arabic" w:hAnsi="ATraditional Arabic"/>
          <w:color w:val="000000"/>
          <w:szCs w:val="32"/>
          <w:rtl/>
          <w:lang w:bidi="ar-EG"/>
        </w:rPr>
        <w:t>}</w:t>
      </w:r>
    </w:p>
    <w:p w:rsidR="00497256" w:rsidRPr="004E2CB7" w:rsidRDefault="0049725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ففرق بين </w:t>
      </w:r>
      <w:proofErr w:type="spellStart"/>
      <w:r w:rsidRPr="004E2CB7">
        <w:rPr>
          <w:rFonts w:ascii="Traditional Arabic" w:hAnsi="Traditional Arabic" w:cs="Traditional Arabic"/>
          <w:color w:val="000000"/>
          <w:szCs w:val="32"/>
          <w:rtl/>
          <w:lang w:bidi="ar-EG"/>
        </w:rPr>
        <w:t>الحيب</w:t>
      </w:r>
      <w:proofErr w:type="spellEnd"/>
      <w:r w:rsidRPr="004E2CB7">
        <w:rPr>
          <w:rFonts w:ascii="Traditional Arabic" w:hAnsi="Traditional Arabic" w:cs="Traditional Arabic"/>
          <w:color w:val="000000"/>
          <w:szCs w:val="32"/>
          <w:rtl/>
          <w:lang w:bidi="ar-EG"/>
        </w:rPr>
        <w:t xml:space="preserve"> والتأييد. فجعل </w:t>
      </w:r>
      <w:proofErr w:type="spellStart"/>
      <w:r w:rsidRPr="004E2CB7">
        <w:rPr>
          <w:rFonts w:ascii="Traditional Arabic" w:hAnsi="Traditional Arabic" w:cs="Traditional Arabic"/>
          <w:color w:val="000000"/>
          <w:szCs w:val="32"/>
          <w:rtl/>
          <w:lang w:bidi="ar-EG"/>
        </w:rPr>
        <w:t>الحيب</w:t>
      </w:r>
      <w:proofErr w:type="spellEnd"/>
      <w:r w:rsidRPr="004E2CB7">
        <w:rPr>
          <w:rFonts w:ascii="Traditional Arabic" w:hAnsi="Traditional Arabic" w:cs="Traditional Arabic"/>
          <w:color w:val="000000"/>
          <w:szCs w:val="32"/>
          <w:rtl/>
          <w:lang w:bidi="ar-EG"/>
        </w:rPr>
        <w:t xml:space="preserve"> له وحده، وجل التأييد له بنصره وبعباده.</w:t>
      </w:r>
    </w:p>
    <w:p w:rsidR="00497256" w:rsidRPr="004E2CB7" w:rsidRDefault="0049725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وأثنى الله سبحانه على أهل التوحيد والتوكل من عباده حيث أفردوه بالحسب فقال تعالى: 3: 173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الَّذِينَ قالَ لَهُمُ النَّاسُ: إِنَّ النَّاسَ قَدْ جَمَعُوا لَكُمْ فَاخْشَوْهُمْ فَزادَهُمْ إِيماناً، وَقالُوا حَسْبُنَا اللَّهُ وَنِعْمَ الْوَكِيلُ</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ولم يقولوا: حسبنا الله ورسوله. فإذا كان هذا قولهم ومدح الرب تعالى لهم بذلك، فكيف يقول لرسوله «الله وأتباعك حسبك» وأتباعه قد أفردوا الرب تعالى بالحسب ولم يشركوا بينه وبين رسوله فيه؟ فكيف يشرك الله بينهم وبينه في حسب رسوله؟ هذا من أمحل المحال، وأبطل الباطل.</w:t>
      </w:r>
    </w:p>
    <w:p w:rsidR="00497256" w:rsidRPr="004E2CB7" w:rsidRDefault="0049725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ونظير هذا قوله تعالى: 9: 59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وَلَوْ أَنَّهُمْ رَضُوا ما آتاهُمُ اللَّهُ وَرَسُولُهُ، وَقالُوا حَسْبُنَا اللَّهُ سَيُؤْتِينَا اللَّهُ مِنْ فَضْلِهِ وَرَسُولُهُ. إِنَّا إِلَى اللَّهِ راغِبُونَ</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w:t>
      </w:r>
    </w:p>
    <w:p w:rsidR="00497256" w:rsidRPr="004E2CB7" w:rsidRDefault="0049725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وتأمل كيف جعل الإيتاء لله ولرسوله. كما قال تعالى: 59: 7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وَما آتاكُمُ الرَّسُولُ </w:t>
      </w:r>
      <w:proofErr w:type="gramStart"/>
      <w:r w:rsidRPr="004E2CB7">
        <w:rPr>
          <w:rFonts w:ascii="Traditional Arabic" w:hAnsi="Traditional Arabic" w:cs="Traditional Arabic"/>
          <w:color w:val="000000"/>
          <w:szCs w:val="32"/>
          <w:rtl/>
          <w:lang w:bidi="ar-EG"/>
        </w:rPr>
        <w:t xml:space="preserve">فَخُذُوهُ </w:t>
      </w:r>
      <w:r w:rsidR="001D2448" w:rsidRPr="001D2448">
        <w:rPr>
          <w:rFonts w:ascii="ATraditional Arabic" w:hAnsi="ATraditional Arabic"/>
          <w:color w:val="000000"/>
          <w:szCs w:val="32"/>
          <w:rtl/>
          <w:lang w:bidi="ar-EG"/>
        </w:rPr>
        <w:t>}</w:t>
      </w:r>
      <w:proofErr w:type="gramEnd"/>
      <w:r w:rsidR="005B72A1">
        <w:rPr>
          <w:rFonts w:ascii="ATraditional Arabic" w:hAnsi="ATraditional Arabic" w:hint="cs"/>
          <w:color w:val="000000"/>
          <w:szCs w:val="32"/>
          <w:rtl/>
          <w:lang w:bidi="ar-EG"/>
        </w:rPr>
        <w:t xml:space="preserve"> </w:t>
      </w:r>
      <w:r w:rsidRPr="004E2CB7">
        <w:rPr>
          <w:rFonts w:ascii="Traditional Arabic" w:hAnsi="Traditional Arabic" w:cs="Traditional Arabic"/>
          <w:color w:val="000000"/>
          <w:szCs w:val="32"/>
          <w:rtl/>
          <w:lang w:bidi="ar-EG"/>
        </w:rPr>
        <w:t>وجعل الحسب له وحده، فلم يقل: وقالوا حسبنا الله ورسوله، بل جعله خالص حقه، كما قال تعالى:</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إِنَّا إِلَى اللَّهِ راغِبُونَ</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ولم يقل: وإلى رسوله، بل جعل الرغبة إليه وحده، كما قال تعالى: 94: 7، 8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فَإِذا فَرَغْتَ فَانْصَبْ وَإِلى رَبِّكَ فَارْغَبْ</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w:t>
      </w:r>
    </w:p>
    <w:p w:rsidR="00497256" w:rsidRPr="004E2CB7" w:rsidRDefault="0049725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فالرغبة والتوكل والإنابة والحسب لله وحده، كما أن العبادة والتقوى والسجود لله وحده والنذر والحلف لا يكون إلا له سبحانه وتعالى.</w:t>
      </w:r>
    </w:p>
    <w:p w:rsidR="00A173EE" w:rsidRPr="004E2CB7" w:rsidRDefault="00497256" w:rsidP="004E2CB7">
      <w:pPr>
        <w:ind w:left="-52" w:hanging="6"/>
        <w:rPr>
          <w:rFonts w:ascii="Traditional Arabic" w:eastAsia="Times New Roman" w:hAnsi="Traditional Arabic" w:cs="Traditional Arabic"/>
          <w:szCs w:val="32"/>
          <w:rtl/>
          <w:lang w:bidi="ar-EG"/>
        </w:rPr>
      </w:pPr>
      <w:r w:rsidRPr="004E2CB7">
        <w:rPr>
          <w:rFonts w:ascii="Traditional Arabic" w:hAnsi="Traditional Arabic" w:cs="Traditional Arabic"/>
          <w:color w:val="000000"/>
          <w:szCs w:val="32"/>
          <w:rtl/>
          <w:lang w:bidi="ar-EG"/>
        </w:rPr>
        <w:t xml:space="preserve">ونظير هذا: قوله تعالى: 39: 36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أَلَيْسَ اللَّهُ بِكافٍ </w:t>
      </w:r>
      <w:proofErr w:type="gramStart"/>
      <w:r w:rsidRPr="004E2CB7">
        <w:rPr>
          <w:rFonts w:ascii="Traditional Arabic" w:hAnsi="Traditional Arabic" w:cs="Traditional Arabic"/>
          <w:color w:val="000000"/>
          <w:szCs w:val="32"/>
          <w:rtl/>
          <w:lang w:bidi="ar-EG"/>
        </w:rPr>
        <w:t xml:space="preserve">عَبْدَهُ </w:t>
      </w:r>
      <w:r w:rsidR="001D2448" w:rsidRPr="001D2448">
        <w:rPr>
          <w:rFonts w:ascii="ATraditional Arabic" w:hAnsi="ATraditional Arabic"/>
          <w:color w:val="000000"/>
          <w:szCs w:val="32"/>
          <w:rtl/>
          <w:lang w:bidi="ar-EG"/>
        </w:rPr>
        <w:t>}</w:t>
      </w:r>
      <w:proofErr w:type="gramEnd"/>
      <w:r w:rsidR="005B72A1">
        <w:rPr>
          <w:rFonts w:ascii="Traditional Arabic" w:hAnsi="Traditional Arabic" w:cs="Traditional Arabic" w:hint="cs"/>
          <w:color w:val="000000"/>
          <w:szCs w:val="32"/>
          <w:rtl/>
          <w:lang w:bidi="ar-EG"/>
        </w:rPr>
        <w:t xml:space="preserve"> </w:t>
      </w:r>
      <w:r w:rsidRPr="004E2CB7">
        <w:rPr>
          <w:rFonts w:ascii="Traditional Arabic" w:hAnsi="Traditional Arabic" w:cs="Traditional Arabic"/>
          <w:color w:val="000000"/>
          <w:szCs w:val="32"/>
          <w:rtl/>
          <w:lang w:bidi="ar-EG"/>
        </w:rPr>
        <w:t xml:space="preserve">فالحسب هو الكافي. فأخبر سبحانه وتعالى أنه وحده كاف عبده. فكيف يجعل أتباعه مع الله في هذه الكفاية؟ والأدلة الدالة على بطلان هذا التأويل الفاسد أكثر من أن تذكر </w:t>
      </w:r>
      <w:proofErr w:type="spellStart"/>
      <w:r w:rsidRPr="004E2CB7">
        <w:rPr>
          <w:rFonts w:ascii="Traditional Arabic" w:hAnsi="Traditional Arabic" w:cs="Traditional Arabic"/>
          <w:color w:val="000000"/>
          <w:szCs w:val="32"/>
          <w:rtl/>
          <w:lang w:bidi="ar-EG"/>
        </w:rPr>
        <w:t>هاهنا.اه</w:t>
      </w:r>
      <w:proofErr w:type="spellEnd"/>
      <w:r w:rsidRPr="004E2CB7">
        <w:rPr>
          <w:rFonts w:ascii="Traditional Arabic" w:hAnsi="Traditional Arabic" w:cs="Traditional Arabic"/>
          <w:color w:val="000000"/>
          <w:szCs w:val="32"/>
          <w:rtl/>
          <w:lang w:bidi="ar-EG"/>
        </w:rPr>
        <w:t>ـ</w:t>
      </w:r>
      <w:r w:rsidR="00A173EE" w:rsidRPr="004E2CB7">
        <w:rPr>
          <w:rFonts w:ascii="Traditional Arabic" w:eastAsia="Times New Roman" w:hAnsi="Traditional Arabic" w:cs="Traditional Arabic"/>
          <w:szCs w:val="32"/>
          <w:rtl/>
          <w:lang w:bidi="ar-EG"/>
        </w:rPr>
        <w:t xml:space="preserve"> </w:t>
      </w:r>
      <w:r w:rsidR="00A173EE" w:rsidRPr="001D2448">
        <w:rPr>
          <w:rStyle w:val="a5"/>
          <w:szCs w:val="29"/>
          <w:rtl/>
        </w:rPr>
        <w:t>(</w:t>
      </w:r>
      <w:r w:rsidR="00A173EE" w:rsidRPr="001D2448">
        <w:rPr>
          <w:rStyle w:val="a5"/>
          <w:szCs w:val="29"/>
          <w:rtl/>
        </w:rPr>
        <w:footnoteReference w:id="107"/>
      </w:r>
      <w:r w:rsidR="00A173EE" w:rsidRPr="001D2448">
        <w:rPr>
          <w:rStyle w:val="a5"/>
          <w:szCs w:val="29"/>
          <w:rtl/>
        </w:rPr>
        <w:t>)</w:t>
      </w:r>
    </w:p>
    <w:p w:rsidR="00A75271" w:rsidRPr="004E2CB7" w:rsidRDefault="001D2448" w:rsidP="004E2CB7">
      <w:pPr>
        <w:ind w:left="-52" w:hanging="6"/>
        <w:jc w:val="both"/>
        <w:rPr>
          <w:rFonts w:ascii="Traditional Arabic" w:hAnsi="Traditional Arabic" w:cs="Traditional Arabic"/>
          <w:color w:val="FF0000"/>
          <w:szCs w:val="32"/>
          <w:rtl/>
        </w:rPr>
      </w:pPr>
      <w:r w:rsidRPr="001D2448">
        <w:rPr>
          <w:rFonts w:ascii="ATraditional Arabic" w:hAnsi="ATraditional Arabic"/>
          <w:color w:val="FF0000"/>
          <w:szCs w:val="32"/>
          <w:rtl/>
        </w:rPr>
        <w:t>{</w:t>
      </w:r>
      <w:r w:rsidR="00A75271" w:rsidRPr="004E2CB7">
        <w:rPr>
          <w:rFonts w:ascii="Traditional Arabic" w:hAnsi="Traditional Arabic" w:cs="Traditional Arabic"/>
          <w:color w:val="FF0000"/>
          <w:szCs w:val="32"/>
          <w:rtl/>
        </w:rPr>
        <w:t>يَا أَيُّهَا النَّبِيُّ حَرِّضِ الْمُؤْمِنِينَ عَلَى الْقِتَالِ إِنْ يَكُنْ مِنْكُمْ عِشْرُونَ صَابِرُونَ يَغْلِبُوا مِائَتَيْنِ وَإِنْ يَكُنْ مِنْكُمْ مِئَةٌ يَغْلِبُوا أَلْفًا مِنَ الَّذِينَ كَفَرُوا بِأَنَّهُمْ قَوْمٌ لَا يَفْقَهُونَ (65)</w:t>
      </w:r>
      <w:r w:rsidRPr="001D2448">
        <w:rPr>
          <w:rFonts w:ascii="ATraditional Arabic" w:hAnsi="ATraditional Arabic"/>
          <w:color w:val="FF0000"/>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108"/>
      </w:r>
      <w:r w:rsidRPr="001D2448">
        <w:rPr>
          <w:rStyle w:val="a5"/>
          <w:szCs w:val="29"/>
          <w:rtl/>
        </w:rPr>
        <w:t>)</w:t>
      </w:r>
    </w:p>
    <w:p w:rsidR="00B77A06" w:rsidRPr="004E2CB7" w:rsidRDefault="00B77A06" w:rsidP="004E2CB7">
      <w:pPr>
        <w:pStyle w:val="a7"/>
        <w:bidi/>
        <w:spacing w:before="0" w:beforeAutospacing="0" w:after="0" w:afterAutospacing="0"/>
        <w:ind w:left="-52" w:hanging="6"/>
        <w:jc w:val="both"/>
        <w:rPr>
          <w:sz w:val="32"/>
          <w:szCs w:val="32"/>
          <w:rtl/>
          <w:lang w:bidi="ar"/>
        </w:rPr>
      </w:pPr>
      <w:r w:rsidRPr="004E2CB7">
        <w:rPr>
          <w:sz w:val="32"/>
          <w:szCs w:val="32"/>
          <w:rtl/>
          <w:lang w:bidi="ar"/>
        </w:rPr>
        <w:lastRenderedPageBreak/>
        <w:t xml:space="preserve">(يأيّها النبيّ) مرّ إعرابها </w:t>
      </w:r>
      <w:r w:rsidR="008567B1" w:rsidRPr="004E2CB7">
        <w:rPr>
          <w:sz w:val="32"/>
          <w:szCs w:val="32"/>
          <w:rtl/>
          <w:lang w:bidi="ar"/>
        </w:rPr>
        <w:t>«</w:t>
      </w:r>
      <w:r w:rsidR="004A493D" w:rsidRPr="001D2448">
        <w:rPr>
          <w:rStyle w:val="a5"/>
          <w:szCs w:val="29"/>
          <w:rtl/>
        </w:rPr>
        <w:t>(</w:t>
      </w:r>
      <w:r w:rsidR="008567B1" w:rsidRPr="001D2448">
        <w:rPr>
          <w:rStyle w:val="a5"/>
          <w:szCs w:val="29"/>
          <w:rtl/>
        </w:rPr>
        <w:footnoteReference w:id="109"/>
      </w:r>
      <w:r w:rsidR="004A493D" w:rsidRPr="001D2448">
        <w:rPr>
          <w:rStyle w:val="a5"/>
          <w:szCs w:val="29"/>
          <w:rtl/>
        </w:rPr>
        <w:t>)</w:t>
      </w:r>
      <w:r w:rsidR="008567B1" w:rsidRPr="004E2CB7">
        <w:rPr>
          <w:sz w:val="32"/>
          <w:szCs w:val="32"/>
          <w:rtl/>
          <w:lang w:bidi="ar"/>
        </w:rPr>
        <w:t>»</w:t>
      </w:r>
      <w:r w:rsidRPr="004E2CB7">
        <w:rPr>
          <w:sz w:val="32"/>
          <w:szCs w:val="32"/>
          <w:rtl/>
          <w:lang w:bidi="ar"/>
        </w:rPr>
        <w:t xml:space="preserve">، (حرّض) فعل أمر، والفاعل أنت (المؤمنين) مفعول به منصوب وعلامة النصب الياء (إن) حرف شرط جازم (يكن) مضارع </w:t>
      </w:r>
      <w:r w:rsidR="003D23CF" w:rsidRPr="004E2CB7">
        <w:rPr>
          <w:sz w:val="32"/>
          <w:szCs w:val="32"/>
          <w:rtl/>
          <w:lang w:bidi="ar"/>
        </w:rPr>
        <w:t>ناقص-ناسخ</w:t>
      </w:r>
      <w:proofErr w:type="gramStart"/>
      <w:r w:rsidR="003D23CF" w:rsidRPr="004E2CB7">
        <w:rPr>
          <w:sz w:val="32"/>
          <w:szCs w:val="32"/>
          <w:rtl/>
          <w:lang w:bidi="ar"/>
        </w:rPr>
        <w:t>-«</w:t>
      </w:r>
      <w:proofErr w:type="gramEnd"/>
      <w:r w:rsidR="004A493D" w:rsidRPr="001D2448">
        <w:rPr>
          <w:rStyle w:val="a5"/>
          <w:szCs w:val="29"/>
          <w:rtl/>
        </w:rPr>
        <w:t>(</w:t>
      </w:r>
      <w:r w:rsidR="008567B1" w:rsidRPr="001D2448">
        <w:rPr>
          <w:rStyle w:val="a5"/>
          <w:szCs w:val="29"/>
          <w:rtl/>
        </w:rPr>
        <w:footnoteReference w:id="110"/>
      </w:r>
      <w:r w:rsidR="004A493D" w:rsidRPr="001D2448">
        <w:rPr>
          <w:rStyle w:val="a5"/>
          <w:szCs w:val="29"/>
          <w:rtl/>
        </w:rPr>
        <w:t>)</w:t>
      </w:r>
      <w:r w:rsidR="008567B1" w:rsidRPr="004E2CB7">
        <w:rPr>
          <w:sz w:val="32"/>
          <w:szCs w:val="32"/>
          <w:rtl/>
          <w:lang w:bidi="ar"/>
        </w:rPr>
        <w:t>»</w:t>
      </w:r>
      <w:r w:rsidRPr="004E2CB7">
        <w:rPr>
          <w:sz w:val="32"/>
          <w:szCs w:val="32"/>
          <w:rtl/>
          <w:lang w:bidi="ar"/>
        </w:rPr>
        <w:t xml:space="preserve"> مجزوم فعل الشرط (من) حرف</w:t>
      </w:r>
    </w:p>
    <w:p w:rsidR="00B77A06" w:rsidRPr="004E2CB7" w:rsidRDefault="00B77A06"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جرّ و(كم) ضمير في محلّ جرّ متعلّق بمحذوف خبر يكن </w:t>
      </w:r>
      <w:r w:rsidR="00B471D5" w:rsidRPr="004E2CB7">
        <w:rPr>
          <w:sz w:val="32"/>
          <w:szCs w:val="32"/>
          <w:rtl/>
          <w:lang w:bidi="ar"/>
        </w:rPr>
        <w:t>«</w:t>
      </w:r>
      <w:r w:rsidR="004A493D" w:rsidRPr="001D2448">
        <w:rPr>
          <w:rStyle w:val="a5"/>
          <w:szCs w:val="29"/>
          <w:rtl/>
        </w:rPr>
        <w:t>(</w:t>
      </w:r>
      <w:r w:rsidR="00B471D5" w:rsidRPr="001D2448">
        <w:rPr>
          <w:rStyle w:val="a5"/>
          <w:szCs w:val="29"/>
          <w:rtl/>
        </w:rPr>
        <w:footnoteReference w:id="111"/>
      </w:r>
      <w:r w:rsidR="004A493D" w:rsidRPr="001D2448">
        <w:rPr>
          <w:rStyle w:val="a5"/>
          <w:szCs w:val="29"/>
          <w:rtl/>
        </w:rPr>
        <w:t>)</w:t>
      </w:r>
      <w:r w:rsidR="00B471D5" w:rsidRPr="004E2CB7">
        <w:rPr>
          <w:sz w:val="32"/>
          <w:szCs w:val="32"/>
          <w:rtl/>
          <w:lang w:bidi="ar"/>
        </w:rPr>
        <w:t>»</w:t>
      </w:r>
      <w:r w:rsidRPr="004E2CB7">
        <w:rPr>
          <w:sz w:val="32"/>
          <w:szCs w:val="32"/>
          <w:rtl/>
          <w:lang w:bidi="ar"/>
        </w:rPr>
        <w:t xml:space="preserve">، (عشرون) اسم يكن مؤخّر مرفوع وعلامة الرفع الواو فهو ملحق بجمع المذكّر السالم (صابرون) نعت ل (عشرون) مرفوع مثله (يغلبوا) مضارع مجزوم جواب الشرط وعلامة الجزم حذف </w:t>
      </w:r>
      <w:proofErr w:type="gramStart"/>
      <w:r w:rsidRPr="004E2CB7">
        <w:rPr>
          <w:sz w:val="32"/>
          <w:szCs w:val="32"/>
          <w:rtl/>
          <w:lang w:bidi="ar"/>
        </w:rPr>
        <w:t>النون</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والواو فاعل (مائتين) مفعول به منصوب وعلامة النصب الياء (الواو) عاطفة (إن يكن منكم مائة يغلبوا ألفا) مثل الأولى (من) حرف جرّ (الذين) اسم موصول مبنيّ في محلّ جرّ متعلّق بمحذوف نعت ل (ألفا)، (كفروا) فعل ماض وفاعله (الباء) حرف جرّ للسببيّة (أنّ) حرف مشبّه </w:t>
      </w:r>
      <w:proofErr w:type="spellStart"/>
      <w:proofErr w:type="gramStart"/>
      <w:r w:rsidRPr="004E2CB7">
        <w:rPr>
          <w:sz w:val="32"/>
          <w:szCs w:val="32"/>
          <w:rtl/>
          <w:lang w:bidi="ar"/>
        </w:rPr>
        <w:t>بافعل</w:t>
      </w:r>
      <w:proofErr w:type="spellEnd"/>
      <w:r w:rsidRPr="004E2CB7">
        <w:rPr>
          <w:sz w:val="32"/>
          <w:szCs w:val="32"/>
          <w:rtl/>
          <w:lang w:bidi="ar"/>
        </w:rPr>
        <w:t>- ناسخ</w:t>
      </w:r>
      <w:proofErr w:type="gramEnd"/>
      <w:r w:rsidRPr="004E2CB7">
        <w:rPr>
          <w:sz w:val="32"/>
          <w:szCs w:val="32"/>
          <w:rtl/>
          <w:lang w:bidi="ar"/>
        </w:rPr>
        <w:t>- و(هم) ضمير في محلّ نصب اسم أنّ (قوم) خبر مرفوع (لا) نافية (يفقهون) مضارع مرفوع</w:t>
      </w:r>
      <w:r w:rsidR="002F07ED">
        <w:rPr>
          <w:sz w:val="32"/>
          <w:szCs w:val="32"/>
          <w:rtl/>
          <w:lang w:bidi="ar"/>
        </w:rPr>
        <w:t xml:space="preserve">.. </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806C71" w:rsidRPr="004E2CB7" w:rsidRDefault="001D2448" w:rsidP="004E2CB7">
      <w:pPr>
        <w:ind w:left="-52" w:hanging="6"/>
        <w:jc w:val="both"/>
        <w:rPr>
          <w:rFonts w:ascii="Traditional Arabic" w:hAnsi="Traditional Arabic" w:cs="Traditional Arabic"/>
          <w:color w:val="006600"/>
          <w:szCs w:val="32"/>
          <w:rtl/>
        </w:rPr>
      </w:pPr>
      <w:r w:rsidRPr="001D2448">
        <w:rPr>
          <w:rFonts w:ascii="ATraditional Arabic" w:hAnsi="ATraditional Arabic"/>
          <w:color w:val="006600"/>
          <w:szCs w:val="32"/>
          <w:rtl/>
        </w:rPr>
        <w:t>{</w:t>
      </w:r>
      <w:r w:rsidR="00490E40" w:rsidRPr="004E2CB7">
        <w:rPr>
          <w:rFonts w:ascii="Traditional Arabic" w:hAnsi="Traditional Arabic" w:cs="Traditional Arabic"/>
          <w:color w:val="006600"/>
          <w:szCs w:val="32"/>
          <w:rtl/>
        </w:rPr>
        <w:t>يَا أَيُّهَا النَّبِيُّ حَرِّضِ الْمُؤْمِنِينَ عَلَى الْقِتَالِ</w:t>
      </w:r>
      <w:r w:rsidRPr="001D2448">
        <w:rPr>
          <w:rFonts w:ascii="ATraditional Arabic" w:hAnsi="ATraditional Arabic"/>
          <w:color w:val="006600"/>
          <w:szCs w:val="32"/>
          <w:rtl/>
        </w:rPr>
        <w:t>}</w:t>
      </w:r>
    </w:p>
    <w:p w:rsidR="00333A31" w:rsidRPr="004E2CB7" w:rsidRDefault="007F6196"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-قال السعدي-رحمه الله-</w:t>
      </w:r>
      <w:r w:rsidR="002F07ED">
        <w:rPr>
          <w:rFonts w:ascii="Traditional Arabic" w:hAnsi="Traditional Arabic" w:cs="Traditional Arabic"/>
          <w:szCs w:val="32"/>
          <w:rtl/>
        </w:rPr>
        <w:t xml:space="preserve"> </w:t>
      </w:r>
      <w:r w:rsidRPr="004E2CB7">
        <w:rPr>
          <w:rFonts w:ascii="Traditional Arabic" w:hAnsi="Traditional Arabic" w:cs="Traditional Arabic"/>
          <w:szCs w:val="32"/>
          <w:rtl/>
        </w:rPr>
        <w:t>في بيانها:</w:t>
      </w:r>
      <w:r w:rsidRPr="004E2CB7">
        <w:rPr>
          <w:rFonts w:ascii="Traditional Arabic" w:hAnsi="Traditional Arabic" w:cs="Traditional Arabic"/>
          <w:szCs w:val="32"/>
          <w:rtl/>
          <w:lang w:bidi="ar-EG"/>
        </w:rPr>
        <w:t xml:space="preserve"> يقول تعالى لنبيه صلى الله عليه وسلم: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يَا أَيُّهَا النَّبِيُّ حَرِّضِ الْمُؤْمِنِينَ عَلَى الْقِتَالِ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حثهم وأنهضهم إليه بكل ما يقوي عزائمهم وينشط هممهم، من الترغيب في الجهاد ومقارعة الأعداء، والترهيب من ضد ذلك، وذكر فضائل الشجاعة والصبر، وما يترتب على ذلك من خير في الدنيا والآخرة، وذكر مضار الجبن، وأنه من الأخلاق الرذيلة المنقصة للدين والمروءة، وأن الشجاعة بالمؤمنين أولى من غيرهم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إِنْ تَكُونُوا </w:t>
      </w:r>
      <w:proofErr w:type="spellStart"/>
      <w:r w:rsidRPr="004E2CB7">
        <w:rPr>
          <w:rFonts w:ascii="Traditional Arabic" w:hAnsi="Traditional Arabic" w:cs="Traditional Arabic"/>
          <w:szCs w:val="32"/>
          <w:rtl/>
          <w:lang w:bidi="ar-EG"/>
        </w:rPr>
        <w:t>تَأْلَمُونَ</w:t>
      </w:r>
      <w:proofErr w:type="spellEnd"/>
      <w:r w:rsidRPr="004E2CB7">
        <w:rPr>
          <w:rFonts w:ascii="Traditional Arabic" w:hAnsi="Traditional Arabic" w:cs="Traditional Arabic"/>
          <w:szCs w:val="32"/>
          <w:rtl/>
          <w:lang w:bidi="ar-EG"/>
        </w:rPr>
        <w:t xml:space="preserve"> فَإِنَّهُمْ </w:t>
      </w:r>
      <w:proofErr w:type="spellStart"/>
      <w:r w:rsidRPr="004E2CB7">
        <w:rPr>
          <w:rFonts w:ascii="Traditional Arabic" w:hAnsi="Traditional Arabic" w:cs="Traditional Arabic"/>
          <w:szCs w:val="32"/>
          <w:rtl/>
          <w:lang w:bidi="ar-EG"/>
        </w:rPr>
        <w:t>يَأْلَمُونَ</w:t>
      </w:r>
      <w:proofErr w:type="spellEnd"/>
      <w:r w:rsidRPr="004E2CB7">
        <w:rPr>
          <w:rFonts w:ascii="Traditional Arabic" w:hAnsi="Traditional Arabic" w:cs="Traditional Arabic"/>
          <w:szCs w:val="32"/>
          <w:rtl/>
          <w:lang w:bidi="ar-EG"/>
        </w:rPr>
        <w:t xml:space="preserve"> كَمَا </w:t>
      </w:r>
      <w:proofErr w:type="spellStart"/>
      <w:r w:rsidRPr="004E2CB7">
        <w:rPr>
          <w:rFonts w:ascii="Traditional Arabic" w:hAnsi="Traditional Arabic" w:cs="Traditional Arabic"/>
          <w:szCs w:val="32"/>
          <w:rtl/>
          <w:lang w:bidi="ar-EG"/>
        </w:rPr>
        <w:t>تَأْلَمُونَ</w:t>
      </w:r>
      <w:proofErr w:type="spellEnd"/>
      <w:r w:rsidRPr="004E2CB7">
        <w:rPr>
          <w:rFonts w:ascii="Traditional Arabic" w:hAnsi="Traditional Arabic" w:cs="Traditional Arabic"/>
          <w:szCs w:val="32"/>
          <w:rtl/>
          <w:lang w:bidi="ar-EG"/>
        </w:rPr>
        <w:t xml:space="preserve"> وَتَرْجُونَ مِنَ اللَّهِ مَا لا يَرْجُونَ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.اهـ</w:t>
      </w:r>
      <w:r w:rsidR="00333A31" w:rsidRPr="004E2CB7">
        <w:rPr>
          <w:rFonts w:ascii="Traditional Arabic" w:hAnsi="Traditional Arabic" w:cs="Traditional Arabic"/>
          <w:szCs w:val="32"/>
          <w:rtl/>
          <w:lang w:bidi="ar-EG"/>
        </w:rPr>
        <w:t xml:space="preserve"> </w:t>
      </w:r>
      <w:r w:rsidR="00333A31" w:rsidRPr="001D2448">
        <w:rPr>
          <w:rStyle w:val="a5"/>
          <w:szCs w:val="29"/>
          <w:rtl/>
        </w:rPr>
        <w:t>(</w:t>
      </w:r>
      <w:r w:rsidR="00333A31" w:rsidRPr="001D2448">
        <w:rPr>
          <w:rStyle w:val="a5"/>
          <w:szCs w:val="29"/>
          <w:rtl/>
        </w:rPr>
        <w:footnoteReference w:id="112"/>
      </w:r>
      <w:r w:rsidR="00333A31" w:rsidRPr="001D2448">
        <w:rPr>
          <w:rStyle w:val="a5"/>
          <w:szCs w:val="29"/>
          <w:rtl/>
        </w:rPr>
        <w:t>)</w:t>
      </w:r>
    </w:p>
    <w:p w:rsidR="00F33CBE" w:rsidRPr="004E2CB7" w:rsidRDefault="00F33CBE" w:rsidP="000C0702">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szCs w:val="32"/>
          <w:rtl/>
        </w:rPr>
        <w:t>-</w:t>
      </w:r>
      <w:r w:rsidR="007F6196" w:rsidRPr="004E2CB7">
        <w:rPr>
          <w:rFonts w:ascii="Traditional Arabic" w:hAnsi="Traditional Arabic" w:cs="Traditional Arabic"/>
          <w:szCs w:val="32"/>
          <w:rtl/>
        </w:rPr>
        <w:t>وزاد</w:t>
      </w:r>
      <w:r w:rsidRPr="004E2CB7">
        <w:rPr>
          <w:rFonts w:ascii="Traditional Arabic" w:hAnsi="Traditional Arabic" w:cs="Traditional Arabic"/>
          <w:szCs w:val="32"/>
          <w:rtl/>
        </w:rPr>
        <w:t xml:space="preserve"> ابن </w:t>
      </w:r>
      <w:proofErr w:type="gramStart"/>
      <w:r w:rsidRPr="004E2CB7">
        <w:rPr>
          <w:rFonts w:ascii="Traditional Arabic" w:hAnsi="Traditional Arabic" w:cs="Traditional Arabic"/>
          <w:szCs w:val="32"/>
          <w:rtl/>
        </w:rPr>
        <w:t>كثير</w:t>
      </w:r>
      <w:r w:rsidR="003D23CF" w:rsidRPr="004E2CB7">
        <w:rPr>
          <w:rFonts w:ascii="Traditional Arabic" w:hAnsi="Traditional Arabic" w:cs="Traditional Arabic"/>
          <w:szCs w:val="32"/>
          <w:rtl/>
        </w:rPr>
        <w:t>- رحمه</w:t>
      </w:r>
      <w:proofErr w:type="gramEnd"/>
      <w:r w:rsidR="003D23CF" w:rsidRPr="004E2CB7">
        <w:rPr>
          <w:rFonts w:ascii="Traditional Arabic" w:hAnsi="Traditional Arabic" w:cs="Traditional Arabic"/>
          <w:szCs w:val="32"/>
          <w:rtl/>
        </w:rPr>
        <w:t xml:space="preserve"> الله –في تفسيرها:</w:t>
      </w:r>
      <w:r w:rsidRPr="004E2CB7">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يَا أَيُّهَا النَّبِيُّ حَرِّضِ الْمُؤْمِنِينَ عَلَى الْقِتَالِ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حثهم وذمر </w:t>
      </w:r>
      <w:r w:rsidRPr="004E2CB7">
        <w:rPr>
          <w:rFonts w:ascii="Traditional Arabic" w:hAnsi="Traditional Arabic" w:cs="Traditional Arabic"/>
          <w:color w:val="000000"/>
          <w:szCs w:val="32"/>
          <w:rtl/>
          <w:lang w:bidi="ar-EG"/>
        </w:rPr>
        <w:t xml:space="preserve">عليه، ولهذا كان رسول الله صلى الله عليه وسلم يحرض على القتال عند صفهم ومواجهة العدو، </w:t>
      </w:r>
      <w:r w:rsidRPr="004E2CB7">
        <w:rPr>
          <w:rFonts w:ascii="Traditional Arabic" w:hAnsi="Traditional Arabic" w:cs="Traditional Arabic"/>
          <w:color w:val="000000"/>
          <w:szCs w:val="32"/>
          <w:rtl/>
          <w:lang w:bidi="ar-EG"/>
        </w:rPr>
        <w:lastRenderedPageBreak/>
        <w:t>كما قال لأصحابه يوم بدر، حين أقبل المشركون في عَدَدهم وعُدَدهم: "قوموا إلى جنة عرضها السموات والأرض"</w:t>
      </w:r>
      <w:r w:rsidR="002F07ED">
        <w:rPr>
          <w:rFonts w:ascii="Traditional Arabic" w:hAnsi="Traditional Arabic" w:cs="Traditional Arabic"/>
          <w:color w:val="000000"/>
          <w:szCs w:val="32"/>
          <w:rtl/>
          <w:lang w:bidi="ar-EG"/>
        </w:rPr>
        <w:t xml:space="preserve">. </w:t>
      </w:r>
      <w:r w:rsidRPr="005B72A1">
        <w:rPr>
          <w:rFonts w:ascii="Traditional Arabic" w:hAnsi="Traditional Arabic" w:cs="Traditional Arabic"/>
          <w:color w:val="000000"/>
          <w:szCs w:val="32"/>
          <w:rtl/>
          <w:lang w:bidi="ar-EG"/>
        </w:rPr>
        <w:t>فقال عمير بن الحُمام</w:t>
      </w:r>
      <w:r w:rsidR="002C0CA8" w:rsidRPr="001D2448">
        <w:rPr>
          <w:rStyle w:val="a5"/>
          <w:szCs w:val="29"/>
          <w:rtl/>
        </w:rPr>
        <w:t>(</w:t>
      </w:r>
      <w:r w:rsidR="002C0CA8" w:rsidRPr="001D2448">
        <w:rPr>
          <w:rStyle w:val="a5"/>
          <w:szCs w:val="29"/>
          <w:rtl/>
        </w:rPr>
        <w:footnoteReference w:id="113"/>
      </w:r>
      <w:r w:rsidR="002C0CA8" w:rsidRPr="001D2448">
        <w:rPr>
          <w:rStyle w:val="a5"/>
          <w:szCs w:val="29"/>
          <w:rtl/>
        </w:rPr>
        <w:t>)</w:t>
      </w:r>
      <w:r w:rsidRPr="005B72A1">
        <w:rPr>
          <w:rFonts w:ascii="Traditional Arabic" w:hAnsi="Traditional Arabic" w:cs="Traditional Arabic"/>
          <w:color w:val="000000"/>
          <w:szCs w:val="32"/>
          <w:rtl/>
          <w:lang w:bidi="ar-EG"/>
        </w:rPr>
        <w:t xml:space="preserve">: عرضها </w:t>
      </w:r>
      <w:proofErr w:type="gramStart"/>
      <w:r w:rsidRPr="005B72A1">
        <w:rPr>
          <w:rFonts w:ascii="Traditional Arabic" w:hAnsi="Traditional Arabic" w:cs="Traditional Arabic"/>
          <w:color w:val="000000"/>
          <w:szCs w:val="32"/>
          <w:rtl/>
          <w:lang w:bidi="ar-EG"/>
        </w:rPr>
        <w:t>السموات</w:t>
      </w:r>
      <w:proofErr w:type="gramEnd"/>
      <w:r w:rsidRPr="005B72A1">
        <w:rPr>
          <w:rFonts w:ascii="Traditional Arabic" w:hAnsi="Traditional Arabic" w:cs="Traditional Arabic"/>
          <w:color w:val="000000"/>
          <w:szCs w:val="32"/>
          <w:rtl/>
          <w:lang w:bidi="ar-EG"/>
        </w:rPr>
        <w:t xml:space="preserve"> والأرض؟! فقال رسول الله صلى الله عليه وسلم: "نعم"</w:t>
      </w:r>
      <w:r w:rsidRPr="004E2CB7">
        <w:rPr>
          <w:rFonts w:ascii="Traditional Arabic" w:hAnsi="Traditional Arabic" w:cs="Traditional Arabic"/>
          <w:color w:val="000000"/>
          <w:szCs w:val="32"/>
          <w:rtl/>
          <w:lang w:bidi="ar-EG"/>
        </w:rPr>
        <w:t xml:space="preserve"> فقال: بخ </w:t>
      </w:r>
      <w:proofErr w:type="spellStart"/>
      <w:r w:rsidRPr="004E2CB7">
        <w:rPr>
          <w:rFonts w:ascii="Traditional Arabic" w:hAnsi="Traditional Arabic" w:cs="Traditional Arabic"/>
          <w:color w:val="000000"/>
          <w:szCs w:val="32"/>
          <w:rtl/>
          <w:lang w:bidi="ar-EG"/>
        </w:rPr>
        <w:t>بخ</w:t>
      </w:r>
      <w:proofErr w:type="spellEnd"/>
      <w:r w:rsidRPr="004E2CB7">
        <w:rPr>
          <w:rFonts w:ascii="Traditional Arabic" w:hAnsi="Traditional Arabic" w:cs="Traditional Arabic"/>
          <w:color w:val="000000"/>
          <w:szCs w:val="32"/>
          <w:rtl/>
          <w:lang w:bidi="ar-EG"/>
        </w:rPr>
        <w:t xml:space="preserve">، فقال: "ما يحملك على قولك بخ </w:t>
      </w:r>
      <w:proofErr w:type="spellStart"/>
      <w:r w:rsidRPr="004E2CB7">
        <w:rPr>
          <w:rFonts w:ascii="Traditional Arabic" w:hAnsi="Traditional Arabic" w:cs="Traditional Arabic"/>
          <w:color w:val="000000"/>
          <w:szCs w:val="32"/>
          <w:rtl/>
          <w:lang w:bidi="ar-EG"/>
        </w:rPr>
        <w:t>بخ</w:t>
      </w:r>
      <w:proofErr w:type="spellEnd"/>
      <w:r w:rsidRPr="004E2CB7">
        <w:rPr>
          <w:rFonts w:ascii="Traditional Arabic" w:hAnsi="Traditional Arabic" w:cs="Traditional Arabic"/>
          <w:color w:val="000000"/>
          <w:szCs w:val="32"/>
          <w:rtl/>
          <w:lang w:bidi="ar-EG"/>
        </w:rPr>
        <w:t xml:space="preserve">؟ " قال رجاء أن أكون من أهلها! قال: "فإنك من أهلها" فتقدم الرجل فكسر جفن سيفه، وأخرج تمرات فجعل يأكل منهن، ثم ألقى بقيتهن من يده، وقال: لئن أنا حييت حتى آكلهن إنها لحياة طويلة! ثم تقدم فقاتل حتى قتل، رضي الله </w:t>
      </w:r>
      <w:r w:rsidR="005B72A1">
        <w:rPr>
          <w:rFonts w:ascii="Traditional Arabic" w:hAnsi="Traditional Arabic" w:cs="Traditional Arabic"/>
          <w:color w:val="000000"/>
          <w:szCs w:val="32"/>
          <w:rtl/>
          <w:lang w:bidi="ar-EG"/>
        </w:rPr>
        <w:t>عنه</w:t>
      </w:r>
      <w:r w:rsidRPr="001D2448">
        <w:rPr>
          <w:rStyle w:val="a5"/>
          <w:szCs w:val="29"/>
          <w:rtl/>
        </w:rPr>
        <w:t>(</w:t>
      </w:r>
      <w:r w:rsidR="00806C71" w:rsidRPr="001D2448">
        <w:rPr>
          <w:rStyle w:val="a5"/>
          <w:szCs w:val="29"/>
          <w:rtl/>
        </w:rPr>
        <w:footnoteReference w:id="114"/>
      </w:r>
      <w:r w:rsidRPr="001D2448">
        <w:rPr>
          <w:rStyle w:val="a5"/>
          <w:szCs w:val="29"/>
          <w:rtl/>
        </w:rPr>
        <w:t>)</w:t>
      </w:r>
      <w:r w:rsidRPr="004E2CB7">
        <w:rPr>
          <w:rFonts w:ascii="Traditional Arabic" w:hAnsi="Traditional Arabic" w:cs="Traditional Arabic"/>
          <w:color w:val="000000"/>
          <w:szCs w:val="32"/>
          <w:rtl/>
          <w:lang w:bidi="ar-EG"/>
        </w:rPr>
        <w:t xml:space="preserve"> وقد روي عن سعيد بن المسيب، وسعيد بن جبير: أن هذه الآية نزلت حين أسلم عمر بن الخطاب، وكمل به الأربعون.</w:t>
      </w:r>
    </w:p>
    <w:p w:rsidR="004D78AB" w:rsidRPr="004E2CB7" w:rsidRDefault="00F33CBE" w:rsidP="004E2CB7">
      <w:pPr>
        <w:ind w:left="-52" w:hanging="6"/>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t xml:space="preserve">وفي هذا نظر؛ لأن هذه الآية مدنية، وإسلام عمر كان بمكة بعد الهجرة إلى أرض الحبشة وقبل الهجرة إلى </w:t>
      </w:r>
      <w:r w:rsidRPr="004E2CB7">
        <w:rPr>
          <w:rFonts w:ascii="Traditional Arabic" w:hAnsi="Traditional Arabic" w:cs="Traditional Arabic"/>
          <w:szCs w:val="32"/>
          <w:rtl/>
          <w:lang w:bidi="ar-EG"/>
        </w:rPr>
        <w:t xml:space="preserve">المدينة، والله </w:t>
      </w:r>
      <w:proofErr w:type="spellStart"/>
      <w:r w:rsidRPr="004E2CB7">
        <w:rPr>
          <w:rFonts w:ascii="Traditional Arabic" w:hAnsi="Traditional Arabic" w:cs="Traditional Arabic"/>
          <w:szCs w:val="32"/>
          <w:rtl/>
          <w:lang w:bidi="ar-EG"/>
        </w:rPr>
        <w:t>أعلم.اه</w:t>
      </w:r>
      <w:proofErr w:type="spellEnd"/>
      <w:r w:rsidRPr="004E2CB7">
        <w:rPr>
          <w:rFonts w:ascii="Traditional Arabic" w:hAnsi="Traditional Arabic" w:cs="Traditional Arabic"/>
          <w:szCs w:val="32"/>
          <w:rtl/>
          <w:lang w:bidi="ar-EG"/>
        </w:rPr>
        <w:t>ـ</w:t>
      </w:r>
      <w:r w:rsidR="004D78AB" w:rsidRPr="001D2448">
        <w:rPr>
          <w:rStyle w:val="a5"/>
          <w:szCs w:val="29"/>
          <w:rtl/>
        </w:rPr>
        <w:t>(</w:t>
      </w:r>
      <w:r w:rsidR="004D78AB" w:rsidRPr="001D2448">
        <w:rPr>
          <w:rStyle w:val="a5"/>
          <w:szCs w:val="29"/>
          <w:rtl/>
        </w:rPr>
        <w:footnoteReference w:id="115"/>
      </w:r>
      <w:r w:rsidR="004D78AB" w:rsidRPr="001D2448">
        <w:rPr>
          <w:rStyle w:val="a5"/>
          <w:szCs w:val="29"/>
          <w:rtl/>
        </w:rPr>
        <w:t>)</w:t>
      </w:r>
    </w:p>
    <w:p w:rsidR="00806C71" w:rsidRPr="004E2CB7" w:rsidRDefault="001D2448" w:rsidP="004E2CB7">
      <w:pPr>
        <w:ind w:left="-52" w:hanging="6"/>
        <w:jc w:val="both"/>
        <w:rPr>
          <w:rFonts w:ascii="Traditional Arabic" w:hAnsi="Traditional Arabic" w:cs="Traditional Arabic"/>
          <w:color w:val="006600"/>
          <w:szCs w:val="32"/>
          <w:rtl/>
        </w:rPr>
      </w:pPr>
      <w:proofErr w:type="gramStart"/>
      <w:r w:rsidRPr="001D2448">
        <w:rPr>
          <w:rFonts w:ascii="ATraditional Arabic" w:hAnsi="ATraditional Arabic"/>
          <w:color w:val="006600"/>
          <w:szCs w:val="32"/>
          <w:rtl/>
        </w:rPr>
        <w:t>{</w:t>
      </w:r>
      <w:r w:rsidR="00806C71" w:rsidRPr="004E2CB7">
        <w:rPr>
          <w:rFonts w:ascii="Traditional Arabic" w:hAnsi="Traditional Arabic" w:cs="Traditional Arabic"/>
          <w:color w:val="006600"/>
          <w:szCs w:val="32"/>
          <w:rtl/>
        </w:rPr>
        <w:t xml:space="preserve"> إِنْ</w:t>
      </w:r>
      <w:proofErr w:type="gramEnd"/>
      <w:r w:rsidR="00806C71" w:rsidRPr="004E2CB7">
        <w:rPr>
          <w:rFonts w:ascii="Traditional Arabic" w:hAnsi="Traditional Arabic" w:cs="Traditional Arabic"/>
          <w:color w:val="006600"/>
          <w:szCs w:val="32"/>
          <w:rtl/>
        </w:rPr>
        <w:t xml:space="preserve"> يَكُنْ مِنْكُمْ عِشْرُونَ صَابِرُونَ يَغْلِبُوا مِائَتَيْنِ وَإِنْ يَكُنْ مِنْكُمْ مِئَةٌ يَغْلِبُوا أَلْفًا مِنَ الَّذِينَ كَفَرُوا بِأَنَّهُمْ قَوْمٌ لَا يَفْقَهُونَ </w:t>
      </w:r>
      <w:r w:rsidRPr="001D2448">
        <w:rPr>
          <w:rFonts w:ascii="ATraditional Arabic" w:hAnsi="ATraditional Arabic"/>
          <w:color w:val="006600"/>
          <w:szCs w:val="32"/>
          <w:rtl/>
        </w:rPr>
        <w:t>}</w:t>
      </w:r>
    </w:p>
    <w:p w:rsidR="00950494" w:rsidRPr="004E2CB7" w:rsidRDefault="00950494"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szCs w:val="32"/>
          <w:rtl/>
        </w:rPr>
        <w:t>-</w:t>
      </w:r>
      <w:r w:rsidR="007F6196" w:rsidRPr="004E2CB7">
        <w:rPr>
          <w:rFonts w:ascii="Traditional Arabic" w:hAnsi="Traditional Arabic" w:cs="Traditional Arabic"/>
          <w:szCs w:val="32"/>
          <w:rtl/>
        </w:rPr>
        <w:t xml:space="preserve">قال </w:t>
      </w:r>
      <w:r w:rsidRPr="004E2CB7">
        <w:rPr>
          <w:rFonts w:ascii="Traditional Arabic" w:hAnsi="Traditional Arabic" w:cs="Traditional Arabic"/>
          <w:szCs w:val="32"/>
          <w:rtl/>
        </w:rPr>
        <w:t xml:space="preserve">ابن </w:t>
      </w:r>
      <w:proofErr w:type="gramStart"/>
      <w:r w:rsidRPr="004E2CB7">
        <w:rPr>
          <w:rFonts w:ascii="Traditional Arabic" w:hAnsi="Traditional Arabic" w:cs="Traditional Arabic"/>
          <w:szCs w:val="32"/>
          <w:rtl/>
        </w:rPr>
        <w:t>كثير</w:t>
      </w:r>
      <w:r w:rsidR="007F6196" w:rsidRPr="004E2CB7">
        <w:rPr>
          <w:rFonts w:ascii="Traditional Arabic" w:hAnsi="Traditional Arabic" w:cs="Traditional Arabic"/>
          <w:szCs w:val="32"/>
          <w:rtl/>
        </w:rPr>
        <w:t>- رحمه</w:t>
      </w:r>
      <w:proofErr w:type="gramEnd"/>
      <w:r w:rsidR="007F6196" w:rsidRPr="004E2CB7">
        <w:rPr>
          <w:rFonts w:ascii="Traditional Arabic" w:hAnsi="Traditional Arabic" w:cs="Traditional Arabic"/>
          <w:szCs w:val="32"/>
          <w:rtl/>
        </w:rPr>
        <w:t xml:space="preserve"> الله-</w:t>
      </w:r>
      <w:r w:rsidR="002F07ED">
        <w:rPr>
          <w:rFonts w:ascii="Traditional Arabic" w:hAnsi="Traditional Arabic" w:cs="Traditional Arabic"/>
          <w:szCs w:val="32"/>
          <w:rtl/>
        </w:rPr>
        <w:t xml:space="preserve"> </w:t>
      </w:r>
      <w:r w:rsidRPr="004E2CB7">
        <w:rPr>
          <w:rFonts w:ascii="Traditional Arabic" w:hAnsi="Traditional Arabic" w:cs="Traditional Arabic"/>
          <w:szCs w:val="32"/>
          <w:rtl/>
        </w:rPr>
        <w:t>في تفسيرها</w:t>
      </w:r>
      <w:r w:rsidR="007F6196" w:rsidRPr="004E2CB7">
        <w:rPr>
          <w:rFonts w:ascii="Traditional Arabic" w:hAnsi="Traditional Arabic" w:cs="Traditional Arabic"/>
          <w:szCs w:val="32"/>
          <w:rtl/>
        </w:rPr>
        <w:t xml:space="preserve"> </w:t>
      </w:r>
      <w:r w:rsidRPr="004E2CB7">
        <w:rPr>
          <w:rFonts w:ascii="Traditional Arabic" w:hAnsi="Traditional Arabic" w:cs="Traditional Arabic"/>
          <w:szCs w:val="32"/>
          <w:rtl/>
        </w:rPr>
        <w:t>ما محتصره وبتصرف:</w:t>
      </w:r>
      <w:r w:rsidRPr="004E2CB7">
        <w:rPr>
          <w:rFonts w:ascii="Traditional Arabic" w:hAnsi="Traditional Arabic" w:cs="Traditional Arabic"/>
          <w:szCs w:val="32"/>
          <w:rtl/>
          <w:lang w:bidi="ar-EG"/>
        </w:rPr>
        <w:t xml:space="preserve">ثم قال تعالى مبشرا للمؤمنين وآمرا: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إن </w:t>
      </w:r>
      <w:r w:rsidRPr="004E2CB7">
        <w:rPr>
          <w:rFonts w:ascii="Traditional Arabic" w:hAnsi="Traditional Arabic" w:cs="Traditional Arabic"/>
          <w:color w:val="000000"/>
          <w:szCs w:val="32"/>
          <w:rtl/>
          <w:lang w:bidi="ar-EG"/>
        </w:rPr>
        <w:t>يكن منكم عشرون صابرون يغلبوا مائتين وإن يكن منكم مائة يغلبوا ألفا من الذين كفروا</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كل واحد بعشرة ثم نسخ هذا الأمر وبقيت البشارة.</w:t>
      </w:r>
    </w:p>
    <w:p w:rsidR="004D78AB" w:rsidRPr="00EA6E57" w:rsidRDefault="00950494" w:rsidP="004E2CB7">
      <w:pPr>
        <w:ind w:left="-52" w:hanging="6"/>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t xml:space="preserve">ثم </w:t>
      </w:r>
      <w:proofErr w:type="gramStart"/>
      <w:r w:rsidRPr="004E2CB7">
        <w:rPr>
          <w:rFonts w:ascii="Traditional Arabic" w:hAnsi="Traditional Arabic" w:cs="Traditional Arabic"/>
          <w:color w:val="000000"/>
          <w:szCs w:val="32"/>
          <w:rtl/>
          <w:lang w:bidi="ar-EG"/>
        </w:rPr>
        <w:t>قال- رحمه</w:t>
      </w:r>
      <w:proofErr w:type="gramEnd"/>
      <w:r w:rsidRPr="004E2CB7">
        <w:rPr>
          <w:rFonts w:ascii="Traditional Arabic" w:hAnsi="Traditional Arabic" w:cs="Traditional Arabic"/>
          <w:color w:val="000000"/>
          <w:szCs w:val="32"/>
          <w:rtl/>
          <w:lang w:bidi="ar-EG"/>
        </w:rPr>
        <w:t xml:space="preserve"> الله-:عن ابن عباس قال: لما نزلت: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إن يكن منكم عشرون صابرون يغلبوا مائتين</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شق ذلك على المسلمين حين فرض الله عليهم ألا يفر واحد من عشرة، ثم جاء التخفيف، فقال: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الآن خفف الله عنكم</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إلى قوله: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يغلبوا مائتين</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قال: خفف الله عنهم من العدة، ونقص من الصبر بقدر ما خفف </w:t>
      </w:r>
      <w:r w:rsidRPr="00EA6E57">
        <w:rPr>
          <w:rFonts w:ascii="Traditional Arabic" w:hAnsi="Traditional Arabic" w:cs="Traditional Arabic"/>
          <w:szCs w:val="32"/>
          <w:rtl/>
          <w:lang w:bidi="ar-EG"/>
        </w:rPr>
        <w:t>عنهم. اهـ</w:t>
      </w:r>
      <w:r w:rsidR="004D78AB" w:rsidRPr="001D2448">
        <w:rPr>
          <w:rStyle w:val="a5"/>
          <w:szCs w:val="29"/>
          <w:rtl/>
        </w:rPr>
        <w:t>(</w:t>
      </w:r>
      <w:r w:rsidR="004D78AB" w:rsidRPr="001D2448">
        <w:rPr>
          <w:rStyle w:val="a5"/>
          <w:szCs w:val="29"/>
          <w:rtl/>
        </w:rPr>
        <w:footnoteReference w:id="116"/>
      </w:r>
      <w:r w:rsidR="004D78AB" w:rsidRPr="001D2448">
        <w:rPr>
          <w:rStyle w:val="a5"/>
          <w:szCs w:val="29"/>
          <w:rtl/>
        </w:rPr>
        <w:t>)</w:t>
      </w:r>
    </w:p>
    <w:p w:rsidR="00333A31" w:rsidRPr="004E2CB7" w:rsidRDefault="00950494" w:rsidP="004E2CB7">
      <w:pPr>
        <w:ind w:left="-52" w:hanging="6"/>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t>-وزاد</w:t>
      </w:r>
      <w:r w:rsidR="007F6196" w:rsidRPr="004E2CB7">
        <w:rPr>
          <w:rFonts w:ascii="Traditional Arabic" w:hAnsi="Traditional Arabic" w:cs="Traditional Arabic"/>
          <w:color w:val="000000"/>
          <w:szCs w:val="32"/>
          <w:rtl/>
          <w:lang w:bidi="ar-EG"/>
        </w:rPr>
        <w:t xml:space="preserve"> السعدي- رحمه الله بياناً فقال:</w:t>
      </w:r>
      <w:r w:rsidR="007F6196" w:rsidRPr="004E2CB7">
        <w:rPr>
          <w:rFonts w:ascii="Traditional Arabic" w:hAnsi="Traditional Arabic" w:cs="Traditional Arabic"/>
          <w:color w:val="008000"/>
          <w:szCs w:val="32"/>
          <w:rtl/>
        </w:rPr>
        <w:t xml:space="preserve"> </w:t>
      </w:r>
      <w:r w:rsidR="001D2448" w:rsidRPr="001D2448">
        <w:rPr>
          <w:rFonts w:ascii="ATraditional Arabic" w:hAnsi="ATraditional Arabic"/>
          <w:color w:val="000000"/>
          <w:szCs w:val="32"/>
          <w:rtl/>
          <w:lang w:bidi="ar-EG"/>
        </w:rPr>
        <w:t>{</w:t>
      </w:r>
      <w:r w:rsidR="007F6196" w:rsidRPr="004E2CB7">
        <w:rPr>
          <w:rFonts w:ascii="Traditional Arabic" w:hAnsi="Traditional Arabic" w:cs="Traditional Arabic"/>
          <w:color w:val="000000"/>
          <w:szCs w:val="32"/>
          <w:rtl/>
          <w:lang w:bidi="ar-EG"/>
        </w:rPr>
        <w:t xml:space="preserve"> إِنْ يَكُنْ مِنْكُمْ </w:t>
      </w:r>
      <w:r w:rsidR="001D2448" w:rsidRPr="001D2448">
        <w:rPr>
          <w:rFonts w:ascii="ATraditional Arabic" w:hAnsi="ATraditional Arabic"/>
          <w:color w:val="000000"/>
          <w:szCs w:val="32"/>
          <w:rtl/>
          <w:lang w:bidi="ar-EG"/>
        </w:rPr>
        <w:t>}</w:t>
      </w:r>
      <w:r w:rsidR="007F6196" w:rsidRPr="004E2CB7">
        <w:rPr>
          <w:rFonts w:ascii="Traditional Arabic" w:hAnsi="Traditional Arabic" w:cs="Traditional Arabic"/>
          <w:color w:val="000000"/>
          <w:szCs w:val="32"/>
          <w:rtl/>
          <w:lang w:bidi="ar-EG"/>
        </w:rPr>
        <w:t xml:space="preserve"> أيها المؤمنون </w:t>
      </w:r>
      <w:r w:rsidR="001D2448" w:rsidRPr="001D2448">
        <w:rPr>
          <w:rFonts w:ascii="ATraditional Arabic" w:hAnsi="ATraditional Arabic"/>
          <w:color w:val="000000"/>
          <w:szCs w:val="32"/>
          <w:rtl/>
          <w:lang w:bidi="ar-EG"/>
        </w:rPr>
        <w:t>{</w:t>
      </w:r>
      <w:r w:rsidR="007F6196" w:rsidRPr="004E2CB7">
        <w:rPr>
          <w:rFonts w:ascii="Traditional Arabic" w:hAnsi="Traditional Arabic" w:cs="Traditional Arabic"/>
          <w:color w:val="000000"/>
          <w:szCs w:val="32"/>
          <w:rtl/>
          <w:lang w:bidi="ar-EG"/>
        </w:rPr>
        <w:t xml:space="preserve"> عِشْرُونَ صَابِرُونَ يَغْلِبُوا مِائَتَيْنِ وَإِنْ يَكُنْ مِنْكُمْ مِائَةٌ يَغْلِبُوا أَلْفًا مِنَ الَّذِينَ كَفَرُوا </w:t>
      </w:r>
      <w:r w:rsidR="001D2448" w:rsidRPr="001D2448">
        <w:rPr>
          <w:rFonts w:ascii="ATraditional Arabic" w:hAnsi="ATraditional Arabic"/>
          <w:color w:val="000000"/>
          <w:szCs w:val="32"/>
          <w:rtl/>
          <w:lang w:bidi="ar-EG"/>
        </w:rPr>
        <w:t>}</w:t>
      </w:r>
      <w:r w:rsidR="007F6196" w:rsidRPr="004E2CB7">
        <w:rPr>
          <w:rFonts w:ascii="Traditional Arabic" w:hAnsi="Traditional Arabic" w:cs="Traditional Arabic"/>
          <w:color w:val="000000"/>
          <w:szCs w:val="32"/>
          <w:rtl/>
          <w:lang w:bidi="ar-EG"/>
        </w:rPr>
        <w:t xml:space="preserve"> يكون الواحد بنسبة عشرة من </w:t>
      </w:r>
      <w:proofErr w:type="spellStart"/>
      <w:r w:rsidR="007F6196" w:rsidRPr="004E2CB7">
        <w:rPr>
          <w:rFonts w:ascii="Traditional Arabic" w:hAnsi="Traditional Arabic" w:cs="Traditional Arabic"/>
          <w:color w:val="000000"/>
          <w:szCs w:val="32"/>
          <w:rtl/>
          <w:lang w:bidi="ar-EG"/>
        </w:rPr>
        <w:lastRenderedPageBreak/>
        <w:t>الكفار،.وذلك</w:t>
      </w:r>
      <w:proofErr w:type="spellEnd"/>
      <w:r w:rsidR="007F6196" w:rsidRPr="004E2CB7">
        <w:rPr>
          <w:rFonts w:ascii="Traditional Arabic" w:hAnsi="Traditional Arabic" w:cs="Traditional Arabic"/>
          <w:color w:val="000000"/>
          <w:szCs w:val="32"/>
          <w:rtl/>
          <w:lang w:bidi="ar-EG"/>
        </w:rPr>
        <w:t xml:space="preserve"> بأن الكفار </w:t>
      </w:r>
      <w:r w:rsidR="001D2448" w:rsidRPr="001D2448">
        <w:rPr>
          <w:rFonts w:ascii="ATraditional Arabic" w:hAnsi="ATraditional Arabic"/>
          <w:color w:val="000000"/>
          <w:szCs w:val="32"/>
          <w:rtl/>
          <w:lang w:bidi="ar-EG"/>
        </w:rPr>
        <w:t>{</w:t>
      </w:r>
      <w:r w:rsidR="007F6196" w:rsidRPr="004E2CB7">
        <w:rPr>
          <w:rFonts w:ascii="Traditional Arabic" w:hAnsi="Traditional Arabic" w:cs="Traditional Arabic"/>
          <w:color w:val="000000"/>
          <w:szCs w:val="32"/>
          <w:rtl/>
          <w:lang w:bidi="ar-EG"/>
        </w:rPr>
        <w:t xml:space="preserve"> قَوْمٌ لا يَفْقَهُونَ </w:t>
      </w:r>
      <w:r w:rsidR="001D2448" w:rsidRPr="001D2448">
        <w:rPr>
          <w:rFonts w:ascii="ATraditional Arabic" w:hAnsi="ATraditional Arabic"/>
          <w:color w:val="000000"/>
          <w:szCs w:val="32"/>
          <w:rtl/>
          <w:lang w:bidi="ar-EG"/>
        </w:rPr>
        <w:t>}</w:t>
      </w:r>
      <w:r w:rsidR="007F6196" w:rsidRPr="004E2CB7">
        <w:rPr>
          <w:rFonts w:ascii="Traditional Arabic" w:hAnsi="Traditional Arabic" w:cs="Traditional Arabic"/>
          <w:color w:val="000000"/>
          <w:szCs w:val="32"/>
          <w:rtl/>
          <w:lang w:bidi="ar-EG"/>
        </w:rPr>
        <w:t xml:space="preserve"> أي: لا علم عندهم بما أعد اللّه للمجاهدين في سبيله، فهم يقاتلون لأجل العلو في الأرض والفساد </w:t>
      </w:r>
      <w:proofErr w:type="spellStart"/>
      <w:r w:rsidR="007F6196" w:rsidRPr="004E2CB7">
        <w:rPr>
          <w:rFonts w:ascii="Traditional Arabic" w:hAnsi="Traditional Arabic" w:cs="Traditional Arabic"/>
          <w:color w:val="000000"/>
          <w:szCs w:val="32"/>
          <w:rtl/>
          <w:lang w:bidi="ar-EG"/>
        </w:rPr>
        <w:t>فيها،.وأنتم</w:t>
      </w:r>
      <w:proofErr w:type="spellEnd"/>
      <w:r w:rsidR="007F6196" w:rsidRPr="004E2CB7">
        <w:rPr>
          <w:rFonts w:ascii="Traditional Arabic" w:hAnsi="Traditional Arabic" w:cs="Traditional Arabic"/>
          <w:color w:val="000000"/>
          <w:szCs w:val="32"/>
          <w:rtl/>
          <w:lang w:bidi="ar-EG"/>
        </w:rPr>
        <w:t xml:space="preserve"> تفقهون المقصود من القتال، أنه لإعلاء كلمة اللّه وإظهار دينه، والذب عن كتاب اللّه، وحصول الفوز الأكبر عند </w:t>
      </w:r>
      <w:proofErr w:type="spellStart"/>
      <w:r w:rsidR="007F6196" w:rsidRPr="004E2CB7">
        <w:rPr>
          <w:rFonts w:ascii="Traditional Arabic" w:hAnsi="Traditional Arabic" w:cs="Traditional Arabic"/>
          <w:color w:val="000000"/>
          <w:szCs w:val="32"/>
          <w:rtl/>
          <w:lang w:bidi="ar-EG"/>
        </w:rPr>
        <w:t>اللّه،.وهذه</w:t>
      </w:r>
      <w:proofErr w:type="spellEnd"/>
      <w:r w:rsidR="007F6196" w:rsidRPr="004E2CB7">
        <w:rPr>
          <w:rFonts w:ascii="Traditional Arabic" w:hAnsi="Traditional Arabic" w:cs="Traditional Arabic"/>
          <w:color w:val="000000"/>
          <w:szCs w:val="32"/>
          <w:rtl/>
          <w:lang w:bidi="ar-EG"/>
        </w:rPr>
        <w:t xml:space="preserve"> كلها دواع للشجاعة والصبر والإقدام على </w:t>
      </w:r>
      <w:proofErr w:type="spellStart"/>
      <w:r w:rsidR="007F6196" w:rsidRPr="004E2CB7">
        <w:rPr>
          <w:rFonts w:ascii="Traditional Arabic" w:hAnsi="Traditional Arabic" w:cs="Traditional Arabic"/>
          <w:color w:val="000000"/>
          <w:szCs w:val="32"/>
          <w:rtl/>
          <w:lang w:bidi="ar-EG"/>
        </w:rPr>
        <w:t>القتال.اه</w:t>
      </w:r>
      <w:proofErr w:type="spellEnd"/>
      <w:r w:rsidR="007F6196" w:rsidRPr="004E2CB7">
        <w:rPr>
          <w:rFonts w:ascii="Traditional Arabic" w:hAnsi="Traditional Arabic" w:cs="Traditional Arabic"/>
          <w:color w:val="000000"/>
          <w:szCs w:val="32"/>
          <w:rtl/>
          <w:lang w:bidi="ar-EG"/>
        </w:rPr>
        <w:t>ـ</w:t>
      </w:r>
      <w:r w:rsidR="00333A31" w:rsidRPr="004E2CB7">
        <w:rPr>
          <w:rFonts w:ascii="Traditional Arabic" w:hAnsi="Traditional Arabic" w:cs="Traditional Arabic"/>
          <w:szCs w:val="32"/>
          <w:rtl/>
          <w:lang w:bidi="ar-EG"/>
        </w:rPr>
        <w:t xml:space="preserve"> </w:t>
      </w:r>
      <w:r w:rsidR="00333A31" w:rsidRPr="001D2448">
        <w:rPr>
          <w:rStyle w:val="a5"/>
          <w:szCs w:val="29"/>
          <w:rtl/>
        </w:rPr>
        <w:t>(</w:t>
      </w:r>
      <w:r w:rsidR="00333A31" w:rsidRPr="001D2448">
        <w:rPr>
          <w:rStyle w:val="a5"/>
          <w:szCs w:val="29"/>
          <w:rtl/>
        </w:rPr>
        <w:footnoteReference w:id="117"/>
      </w:r>
      <w:r w:rsidR="00333A31" w:rsidRPr="001D2448">
        <w:rPr>
          <w:rStyle w:val="a5"/>
          <w:szCs w:val="29"/>
          <w:rtl/>
        </w:rPr>
        <w:t>)</w:t>
      </w:r>
    </w:p>
    <w:p w:rsidR="00A75271" w:rsidRPr="004E2CB7" w:rsidRDefault="001D2448" w:rsidP="004E2CB7">
      <w:pPr>
        <w:autoSpaceDE w:val="0"/>
        <w:autoSpaceDN w:val="0"/>
        <w:adjustRightInd w:val="0"/>
        <w:ind w:left="-52" w:hanging="6"/>
        <w:jc w:val="both"/>
        <w:rPr>
          <w:rFonts w:ascii="Traditional Arabic" w:hAnsi="Traditional Arabic" w:cs="Traditional Arabic"/>
          <w:color w:val="FF0000"/>
          <w:szCs w:val="32"/>
          <w:rtl/>
        </w:rPr>
      </w:pPr>
      <w:r w:rsidRPr="001D2448">
        <w:rPr>
          <w:rFonts w:ascii="ATraditional Arabic" w:hAnsi="ATraditional Arabic"/>
          <w:color w:val="FF0000"/>
          <w:szCs w:val="32"/>
          <w:rtl/>
          <w:lang w:bidi="ar-EG"/>
        </w:rPr>
        <w:t>{</w:t>
      </w:r>
      <w:r w:rsidR="00A75271" w:rsidRPr="004E2CB7">
        <w:rPr>
          <w:rFonts w:ascii="Traditional Arabic" w:hAnsi="Traditional Arabic" w:cs="Traditional Arabic"/>
          <w:color w:val="FF0000"/>
          <w:szCs w:val="32"/>
          <w:rtl/>
        </w:rPr>
        <w:t>الْآَنَ خَفَّفَ اللَّهُ عَنْكُمْ وَعَلِمَ أَنَّ فِيكُمْ ضَعْفًا فَإِنْ يَكُنْ مِنْكُمْ مِئَةٌ صَابِرَةٌ يَغْلِبُوا مِائَتَيْنِ وَإِنْ يَكُنْ مِنْكُمْ أَلْفٌ يَغْلِبُوا أَلْفَيْنِ بِإِذْنِ اللَّهِ وَاللَّهُ مَعَ الصَّابِرِينَ (66)</w:t>
      </w:r>
      <w:r w:rsidRPr="001D2448">
        <w:rPr>
          <w:rFonts w:ascii="ATraditional Arabic" w:hAnsi="ATraditional Arabic"/>
          <w:color w:val="FF0000"/>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118"/>
      </w:r>
      <w:r w:rsidRPr="001D2448">
        <w:rPr>
          <w:rStyle w:val="a5"/>
          <w:szCs w:val="29"/>
          <w:rtl/>
        </w:rPr>
        <w:t>)</w:t>
      </w:r>
    </w:p>
    <w:p w:rsidR="00B77A06" w:rsidRPr="004E2CB7" w:rsidRDefault="00B77A06"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(الآن) ظرف زمان مبنيّ على الفتح في محلّ نصب متعلّق ب (خفّف) وهو فعل ماض (اللّه) لفظ الجلالة فاعل مرفوع (عن) حرف جرّ و(كم) ضمير في محلّ جرّ متعلّق ب (خفّف)، (الواو) عاطفة (علم) مثل خفّف، والفاعل هو (أنّ) مثل السابق </w:t>
      </w:r>
      <w:r w:rsidR="009B4AA2" w:rsidRPr="004E2CB7">
        <w:rPr>
          <w:sz w:val="32"/>
          <w:szCs w:val="32"/>
          <w:rtl/>
          <w:lang w:bidi="ar"/>
        </w:rPr>
        <w:t>«</w:t>
      </w:r>
      <w:r w:rsidR="004A493D" w:rsidRPr="001D2448">
        <w:rPr>
          <w:rStyle w:val="a5"/>
          <w:szCs w:val="29"/>
          <w:rtl/>
        </w:rPr>
        <w:t>(</w:t>
      </w:r>
      <w:r w:rsidR="009B4AA2" w:rsidRPr="001D2448">
        <w:rPr>
          <w:rStyle w:val="a5"/>
          <w:szCs w:val="29"/>
          <w:rtl/>
        </w:rPr>
        <w:footnoteReference w:id="119"/>
      </w:r>
      <w:r w:rsidR="004A493D" w:rsidRPr="001D2448">
        <w:rPr>
          <w:rStyle w:val="a5"/>
          <w:szCs w:val="29"/>
          <w:rtl/>
        </w:rPr>
        <w:t>)</w:t>
      </w:r>
      <w:r w:rsidR="009B4AA2" w:rsidRPr="004E2CB7">
        <w:rPr>
          <w:sz w:val="32"/>
          <w:szCs w:val="32"/>
          <w:rtl/>
          <w:lang w:bidi="ar"/>
        </w:rPr>
        <w:t>»</w:t>
      </w:r>
      <w:r w:rsidRPr="004E2CB7">
        <w:rPr>
          <w:sz w:val="32"/>
          <w:szCs w:val="32"/>
          <w:rtl/>
          <w:lang w:bidi="ar"/>
        </w:rPr>
        <w:t xml:space="preserve"> (فيكم) مثل عنكم متعلّق بمحذوف خبر أنّ مقدّم (ضعفا) اسم أنّ مؤخّر منصوب.</w:t>
      </w:r>
    </w:p>
    <w:p w:rsidR="00B77A06" w:rsidRPr="004E2CB7" w:rsidRDefault="00B77A06"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(أنّ فيكم ضعفا) في محلّ نصب سدّ مسدّ مفعولي علم.</w:t>
      </w:r>
    </w:p>
    <w:p w:rsidR="00B77A06" w:rsidRPr="004E2CB7" w:rsidRDefault="00B77A06" w:rsidP="004E2CB7">
      <w:pPr>
        <w:pStyle w:val="a7"/>
        <w:bidi/>
        <w:spacing w:before="0" w:beforeAutospacing="0" w:after="0" w:afterAutospacing="0"/>
        <w:ind w:left="-52" w:hanging="6"/>
        <w:jc w:val="both"/>
        <w:rPr>
          <w:sz w:val="32"/>
          <w:szCs w:val="32"/>
          <w:rtl/>
          <w:lang w:bidi="ar"/>
        </w:rPr>
      </w:pPr>
      <w:r w:rsidRPr="004E2CB7">
        <w:rPr>
          <w:sz w:val="32"/>
          <w:szCs w:val="32"/>
          <w:rtl/>
          <w:lang w:bidi="ar"/>
        </w:rPr>
        <w:t>(الفاء) استئنافيّة وإن يكن منكم</w:t>
      </w:r>
      <w:r w:rsidR="002F07ED">
        <w:rPr>
          <w:sz w:val="32"/>
          <w:szCs w:val="32"/>
          <w:rtl/>
          <w:lang w:bidi="ar"/>
        </w:rPr>
        <w:t xml:space="preserve">... </w:t>
      </w:r>
      <w:r w:rsidRPr="004E2CB7">
        <w:rPr>
          <w:sz w:val="32"/>
          <w:szCs w:val="32"/>
          <w:rtl/>
          <w:lang w:bidi="ar"/>
        </w:rPr>
        <w:t xml:space="preserve">يغلبوا ألفين) مثل نظيرتيهما </w:t>
      </w:r>
      <w:r w:rsidR="009B4AA2" w:rsidRPr="004E2CB7">
        <w:rPr>
          <w:sz w:val="32"/>
          <w:szCs w:val="32"/>
          <w:rtl/>
          <w:lang w:bidi="ar"/>
        </w:rPr>
        <w:t>«</w:t>
      </w:r>
      <w:r w:rsidR="004A493D" w:rsidRPr="001D2448">
        <w:rPr>
          <w:rStyle w:val="a5"/>
          <w:szCs w:val="29"/>
          <w:rtl/>
        </w:rPr>
        <w:t>(</w:t>
      </w:r>
      <w:r w:rsidR="009B4AA2" w:rsidRPr="001D2448">
        <w:rPr>
          <w:rStyle w:val="a5"/>
          <w:szCs w:val="29"/>
          <w:rtl/>
        </w:rPr>
        <w:footnoteReference w:id="120"/>
      </w:r>
      <w:r w:rsidR="004A493D" w:rsidRPr="001D2448">
        <w:rPr>
          <w:rStyle w:val="a5"/>
          <w:szCs w:val="29"/>
          <w:rtl/>
        </w:rPr>
        <w:t>)</w:t>
      </w:r>
      <w:r w:rsidR="009B4AA2" w:rsidRPr="004E2CB7">
        <w:rPr>
          <w:sz w:val="32"/>
          <w:szCs w:val="32"/>
          <w:rtl/>
          <w:lang w:bidi="ar"/>
        </w:rPr>
        <w:t>»</w:t>
      </w:r>
      <w:r w:rsidRPr="004E2CB7">
        <w:rPr>
          <w:sz w:val="32"/>
          <w:szCs w:val="32"/>
          <w:rtl/>
          <w:lang w:bidi="ar"/>
        </w:rPr>
        <w:t>، (بإذن) جارّ ومجرور متعلّق ب (يغلبوا)، (اللّه) لفظ الجلالة مضاف إليه مجرور (الواو) استئنافيّة (اللّه) لفظ الجلالة مبتدأ مرفوع (مع) ظرف منصوب متعلّق بخبر المبتدأ (الصابرين) مضاف إليه مجرور وعلامة الجرّ الياء.</w:t>
      </w:r>
    </w:p>
    <w:p w:rsidR="00490E40"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214C82" w:rsidRPr="004E2CB7" w:rsidRDefault="00214C82" w:rsidP="004E2CB7">
      <w:pPr>
        <w:ind w:left="-52" w:hanging="6"/>
        <w:jc w:val="both"/>
        <w:rPr>
          <w:rFonts w:ascii="Traditional Arabic" w:hAnsi="Traditional Arabic" w:cs="Traditional Arabic"/>
          <w:color w:val="0000CC"/>
          <w:szCs w:val="32"/>
          <w:rtl/>
        </w:rPr>
      </w:pPr>
      <w:r w:rsidRPr="004E2CB7">
        <w:rPr>
          <w:rFonts w:ascii="Traditional Arabic" w:hAnsi="Traditional Arabic" w:cs="Traditional Arabic"/>
          <w:color w:val="0000CC"/>
          <w:szCs w:val="32"/>
          <w:rtl/>
          <w:lang w:bidi="ar-EG"/>
        </w:rPr>
        <w:t xml:space="preserve">جاء في </w:t>
      </w:r>
      <w:r w:rsidRPr="004E2CB7">
        <w:rPr>
          <w:rFonts w:ascii="Traditional Arabic" w:hAnsi="Traditional Arabic" w:cs="Traditional Arabic"/>
          <w:color w:val="0000CC"/>
          <w:szCs w:val="32"/>
          <w:rtl/>
        </w:rPr>
        <w:t xml:space="preserve">سبب نزول هذه الآية ما ذكره المحدث العلامة أبو عبد الرحمن مقبل بن هادى </w:t>
      </w:r>
      <w:proofErr w:type="spellStart"/>
      <w:r w:rsidRPr="004E2CB7">
        <w:rPr>
          <w:rFonts w:ascii="Traditional Arabic" w:hAnsi="Traditional Arabic" w:cs="Traditional Arabic"/>
          <w:color w:val="0000CC"/>
          <w:szCs w:val="32"/>
          <w:rtl/>
        </w:rPr>
        <w:t>الوادعى</w:t>
      </w:r>
      <w:proofErr w:type="spellEnd"/>
      <w:r w:rsidRPr="004E2CB7">
        <w:rPr>
          <w:rFonts w:ascii="Traditional Arabic" w:hAnsi="Traditional Arabic" w:cs="Traditional Arabic"/>
          <w:color w:val="0000CC"/>
          <w:szCs w:val="32"/>
          <w:rtl/>
        </w:rPr>
        <w:t xml:space="preserve">–رحمه </w:t>
      </w:r>
      <w:proofErr w:type="gramStart"/>
      <w:r w:rsidRPr="004E2CB7">
        <w:rPr>
          <w:rFonts w:ascii="Traditional Arabic" w:hAnsi="Traditional Arabic" w:cs="Traditional Arabic"/>
          <w:color w:val="0000CC"/>
          <w:szCs w:val="32"/>
          <w:rtl/>
        </w:rPr>
        <w:t>الله- في</w:t>
      </w:r>
      <w:proofErr w:type="gramEnd"/>
      <w:r w:rsidRPr="004E2CB7">
        <w:rPr>
          <w:rFonts w:ascii="Traditional Arabic" w:hAnsi="Traditional Arabic" w:cs="Traditional Arabic"/>
          <w:color w:val="0000CC"/>
          <w:szCs w:val="32"/>
          <w:rtl/>
        </w:rPr>
        <w:t xml:space="preserve"> كتابه منقولا من لباب </w:t>
      </w:r>
      <w:proofErr w:type="spellStart"/>
      <w:r w:rsidRPr="004E2CB7">
        <w:rPr>
          <w:rFonts w:ascii="Traditional Arabic" w:hAnsi="Traditional Arabic" w:cs="Traditional Arabic"/>
          <w:color w:val="0000CC"/>
          <w:szCs w:val="32"/>
          <w:rtl/>
        </w:rPr>
        <w:t>النقول</w:t>
      </w:r>
      <w:proofErr w:type="spellEnd"/>
      <w:r w:rsidRPr="004E2CB7">
        <w:rPr>
          <w:rFonts w:ascii="Traditional Arabic" w:hAnsi="Traditional Arabic" w:cs="Traditional Arabic"/>
          <w:color w:val="0000CC"/>
          <w:szCs w:val="32"/>
          <w:rtl/>
        </w:rPr>
        <w:t xml:space="preserve"> في أسباب النزول – ما مختصره: </w:t>
      </w:r>
    </w:p>
    <w:p w:rsidR="00780C11" w:rsidRPr="004E2CB7" w:rsidRDefault="00A54EF7" w:rsidP="004E2CB7">
      <w:pPr>
        <w:autoSpaceDE w:val="0"/>
        <w:autoSpaceDN w:val="0"/>
        <w:adjustRightInd w:val="0"/>
        <w:ind w:left="-52" w:hanging="6"/>
        <w:jc w:val="left"/>
        <w:rPr>
          <w:rFonts w:ascii="Traditional Arabic" w:hAnsi="Traditional Arabic" w:cs="Traditional Arabic"/>
          <w:b/>
          <w:bCs/>
          <w:szCs w:val="32"/>
          <w:rtl/>
          <w:lang w:bidi="ar-EG"/>
        </w:rPr>
      </w:pPr>
      <w:proofErr w:type="gramStart"/>
      <w:r w:rsidRPr="004E2CB7">
        <w:rPr>
          <w:rFonts w:ascii="Traditional Arabic" w:hAnsi="Traditional Arabic" w:cs="Traditional Arabic"/>
          <w:color w:val="0000CC"/>
          <w:szCs w:val="32"/>
          <w:rtl/>
        </w:rPr>
        <w:t>البخاري</w:t>
      </w:r>
      <w:r w:rsidR="00FD0482" w:rsidRPr="004E2CB7">
        <w:rPr>
          <w:rFonts w:ascii="Traditional Arabic" w:hAnsi="Traditional Arabic" w:cs="Traditional Arabic"/>
          <w:color w:val="0000CC"/>
          <w:szCs w:val="32"/>
          <w:rtl/>
        </w:rPr>
        <w:t>(</w:t>
      </w:r>
      <w:r w:rsidRPr="004E2CB7">
        <w:rPr>
          <w:rFonts w:ascii="Traditional Arabic" w:hAnsi="Traditional Arabic" w:cs="Traditional Arabic"/>
          <w:color w:val="0000CC"/>
          <w:szCs w:val="32"/>
          <w:rtl/>
        </w:rPr>
        <w:t xml:space="preserve"> ج</w:t>
      </w:r>
      <w:proofErr w:type="gramEnd"/>
      <w:r w:rsidR="00FD0482" w:rsidRPr="004E2CB7">
        <w:rPr>
          <w:rFonts w:ascii="Traditional Arabic" w:hAnsi="Traditional Arabic" w:cs="Traditional Arabic"/>
          <w:color w:val="0000CC"/>
          <w:szCs w:val="32"/>
          <w:rtl/>
        </w:rPr>
        <w:t>/</w:t>
      </w:r>
      <w:r w:rsidRPr="004E2CB7">
        <w:rPr>
          <w:rFonts w:ascii="Traditional Arabic" w:hAnsi="Traditional Arabic" w:cs="Traditional Arabic"/>
          <w:color w:val="0000CC"/>
          <w:szCs w:val="32"/>
          <w:rtl/>
        </w:rPr>
        <w:t xml:space="preserve">9 ص382 </w:t>
      </w:r>
      <w:r w:rsidR="00FD0482" w:rsidRPr="004E2CB7">
        <w:rPr>
          <w:rFonts w:ascii="Traditional Arabic" w:hAnsi="Traditional Arabic" w:cs="Traditional Arabic"/>
          <w:color w:val="0000CC"/>
          <w:szCs w:val="32"/>
          <w:rtl/>
        </w:rPr>
        <w:t xml:space="preserve">) </w:t>
      </w:r>
      <w:r w:rsidRPr="004E2CB7">
        <w:rPr>
          <w:rFonts w:ascii="Traditional Arabic" w:hAnsi="Traditional Arabic" w:cs="Traditional Arabic"/>
          <w:color w:val="0000CC"/>
          <w:szCs w:val="32"/>
          <w:rtl/>
        </w:rPr>
        <w:t>عن</w:t>
      </w:r>
      <w:r w:rsidR="00FD0482" w:rsidRPr="004E2CB7">
        <w:rPr>
          <w:rFonts w:ascii="Traditional Arabic" w:hAnsi="Traditional Arabic" w:cs="Traditional Arabic"/>
          <w:color w:val="0000CC"/>
          <w:szCs w:val="32"/>
          <w:rtl/>
        </w:rPr>
        <w:t xml:space="preserve"> ابن عباس: لما نزلت </w:t>
      </w:r>
      <w:r w:rsidR="001D2448" w:rsidRPr="001D2448">
        <w:rPr>
          <w:rFonts w:ascii="ATraditional Arabic" w:hAnsi="ATraditional Arabic"/>
          <w:color w:val="0000CC"/>
          <w:szCs w:val="32"/>
          <w:rtl/>
        </w:rPr>
        <w:t>{</w:t>
      </w:r>
      <w:r w:rsidR="00FD0482" w:rsidRPr="004E2CB7">
        <w:rPr>
          <w:rFonts w:ascii="Traditional Arabic" w:hAnsi="Traditional Arabic" w:cs="Traditional Arabic"/>
          <w:color w:val="0000CC"/>
          <w:szCs w:val="32"/>
          <w:rtl/>
        </w:rPr>
        <w:t>إِنْ يَكُنْ مِنْكُمْ عِشْرُونَ صَابِرُونَ يَغْلِبُوا مِائَتَيْنِ</w:t>
      </w:r>
      <w:r w:rsidR="001D2448" w:rsidRPr="001D2448">
        <w:rPr>
          <w:rFonts w:ascii="ATraditional Arabic" w:hAnsi="ATraditional Arabic"/>
          <w:color w:val="0000CC"/>
          <w:szCs w:val="32"/>
          <w:rtl/>
        </w:rPr>
        <w:t>}</w:t>
      </w:r>
      <w:r w:rsidR="00FD0482" w:rsidRPr="004E2CB7">
        <w:rPr>
          <w:rFonts w:ascii="Traditional Arabic" w:hAnsi="Traditional Arabic" w:cs="Traditional Arabic"/>
          <w:color w:val="0000CC"/>
          <w:szCs w:val="32"/>
          <w:rtl/>
        </w:rPr>
        <w:t xml:space="preserve"> شق ذلك على المسلمين حين فرض ألا يفر واحد من عشرة فجاء التخفيف فقال </w:t>
      </w:r>
      <w:r w:rsidR="001D2448" w:rsidRPr="001D2448">
        <w:rPr>
          <w:rFonts w:ascii="ATraditional Arabic" w:hAnsi="ATraditional Arabic"/>
          <w:color w:val="0000CC"/>
          <w:szCs w:val="32"/>
          <w:rtl/>
        </w:rPr>
        <w:t>{</w:t>
      </w:r>
      <w:r w:rsidR="00FD0482" w:rsidRPr="004E2CB7">
        <w:rPr>
          <w:rFonts w:ascii="Traditional Arabic" w:hAnsi="Traditional Arabic" w:cs="Traditional Arabic"/>
          <w:color w:val="0000CC"/>
          <w:szCs w:val="32"/>
          <w:rtl/>
        </w:rPr>
        <w:t>الْآنَ خَفَّفَ اللَّهُ عَنْكُمْ وَعَلِمَ أَنَّ فِيكُمْ ضَعْفًا فَإِنْ يَكُنْ مِنْكُمْ مِائَةٌ صَابِرَةٌ يَغْلِبُوا مِائَتَيْنِ</w:t>
      </w:r>
      <w:r w:rsidR="001D2448" w:rsidRPr="001D2448">
        <w:rPr>
          <w:rFonts w:ascii="ATraditional Arabic" w:hAnsi="ATraditional Arabic"/>
          <w:color w:val="0000CC"/>
          <w:szCs w:val="32"/>
          <w:rtl/>
        </w:rPr>
        <w:t>}</w:t>
      </w:r>
      <w:r w:rsidR="00FD0482" w:rsidRPr="004E2CB7">
        <w:rPr>
          <w:rFonts w:ascii="Traditional Arabic" w:hAnsi="Traditional Arabic" w:cs="Traditional Arabic"/>
          <w:color w:val="0000CC"/>
          <w:szCs w:val="32"/>
          <w:rtl/>
        </w:rPr>
        <w:t>.</w:t>
      </w:r>
      <w:r w:rsidR="007F6196" w:rsidRPr="004E2CB7">
        <w:rPr>
          <w:rFonts w:ascii="Traditional Arabic" w:hAnsi="Traditional Arabic" w:cs="Traditional Arabic"/>
          <w:color w:val="0000CC"/>
          <w:szCs w:val="32"/>
          <w:rtl/>
        </w:rPr>
        <w:t>اهـ</w:t>
      </w:r>
      <w:r w:rsidR="007F6196" w:rsidRPr="001D2448">
        <w:rPr>
          <w:rStyle w:val="a5"/>
          <w:szCs w:val="29"/>
          <w:rtl/>
        </w:rPr>
        <w:t>(</w:t>
      </w:r>
      <w:r w:rsidR="007F6196" w:rsidRPr="001D2448">
        <w:rPr>
          <w:rStyle w:val="a5"/>
          <w:szCs w:val="29"/>
          <w:rtl/>
        </w:rPr>
        <w:footnoteReference w:id="121"/>
      </w:r>
      <w:r w:rsidR="007F6196" w:rsidRPr="001D2448">
        <w:rPr>
          <w:rStyle w:val="a5"/>
          <w:szCs w:val="29"/>
          <w:rtl/>
        </w:rPr>
        <w:t>)</w:t>
      </w:r>
    </w:p>
    <w:p w:rsidR="00490E40" w:rsidRPr="004E2CB7" w:rsidRDefault="001D2448" w:rsidP="004E2CB7">
      <w:pPr>
        <w:ind w:left="-52" w:hanging="6"/>
        <w:jc w:val="both"/>
        <w:rPr>
          <w:rFonts w:ascii="Traditional Arabic" w:hAnsi="Traditional Arabic" w:cs="Traditional Arabic"/>
          <w:color w:val="006600"/>
          <w:szCs w:val="32"/>
          <w:rtl/>
        </w:rPr>
      </w:pPr>
      <w:r w:rsidRPr="001D2448">
        <w:rPr>
          <w:rFonts w:ascii="ATraditional Arabic" w:hAnsi="ATraditional Arabic"/>
          <w:color w:val="006600"/>
          <w:szCs w:val="32"/>
          <w:rtl/>
          <w:lang w:bidi="ar-EG"/>
        </w:rPr>
        <w:lastRenderedPageBreak/>
        <w:t>{</w:t>
      </w:r>
      <w:r w:rsidR="00490E40" w:rsidRPr="004E2CB7">
        <w:rPr>
          <w:rFonts w:ascii="Traditional Arabic" w:hAnsi="Traditional Arabic" w:cs="Traditional Arabic"/>
          <w:color w:val="006600"/>
          <w:szCs w:val="32"/>
          <w:rtl/>
        </w:rPr>
        <w:t>الْآَنَ خَفَّفَ اللَّهُ عَنْكُمْ وَعَلِمَ أَنَّ فِيكُمْ ضَعْفًا فَإِنْ يَكُنْ مِنْكُمْ مِئَةٌ صَابِرَةٌ يَغْلِبُوا مِائَتَيْنِ وَإِنْ يَكُنْ مِنْكُمْ أَلْفٌ يَغْلِبُوا أَلْفَيْنِ بِإِذْنِ اللَّهِ وَاللَّهُ مَعَ الصَّابِرِينَ (66)</w:t>
      </w:r>
      <w:r w:rsidRPr="001D2448">
        <w:rPr>
          <w:rFonts w:ascii="ATraditional Arabic" w:hAnsi="ATraditional Arabic"/>
          <w:color w:val="006600"/>
          <w:szCs w:val="32"/>
          <w:rtl/>
        </w:rPr>
        <w:t>}</w:t>
      </w:r>
    </w:p>
    <w:p w:rsidR="000753F4" w:rsidRPr="004E2CB7" w:rsidRDefault="000753F4"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-قال السعدي</w:t>
      </w:r>
      <w:r w:rsidR="00123F6D" w:rsidRPr="004E2CB7">
        <w:rPr>
          <w:rFonts w:ascii="Traditional Arabic" w:hAnsi="Traditional Arabic" w:cs="Traditional Arabic"/>
          <w:szCs w:val="32"/>
          <w:rtl/>
        </w:rPr>
        <w:t xml:space="preserve">-رحمه </w:t>
      </w:r>
      <w:proofErr w:type="gramStart"/>
      <w:r w:rsidR="00123F6D" w:rsidRPr="004E2CB7">
        <w:rPr>
          <w:rFonts w:ascii="Traditional Arabic" w:hAnsi="Traditional Arabic" w:cs="Traditional Arabic"/>
          <w:szCs w:val="32"/>
          <w:rtl/>
        </w:rPr>
        <w:t>الله-</w:t>
      </w:r>
      <w:r w:rsidR="000618C1" w:rsidRPr="004E2CB7">
        <w:rPr>
          <w:rFonts w:ascii="Traditional Arabic" w:hAnsi="Traditional Arabic" w:cs="Traditional Arabic"/>
          <w:szCs w:val="32"/>
          <w:rtl/>
        </w:rPr>
        <w:t xml:space="preserve"> في</w:t>
      </w:r>
      <w:proofErr w:type="gramEnd"/>
      <w:r w:rsidR="000618C1" w:rsidRPr="004E2CB7">
        <w:rPr>
          <w:rFonts w:ascii="Traditional Arabic" w:hAnsi="Traditional Arabic" w:cs="Traditional Arabic"/>
          <w:szCs w:val="32"/>
          <w:rtl/>
        </w:rPr>
        <w:t xml:space="preserve"> تفسيرها إجمالاً بعد ما ذكره أنفاً في تفسيره للآية السابقة ما نصه</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w:t>
      </w:r>
    </w:p>
    <w:p w:rsidR="000753F4" w:rsidRPr="004E2CB7" w:rsidRDefault="000753F4"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ثم إن هذا الحكم خففه اللّه على العباد فقال: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الآنَ</w:t>
      </w:r>
      <w:proofErr w:type="gramEnd"/>
      <w:r w:rsidRPr="004E2CB7">
        <w:rPr>
          <w:rFonts w:ascii="Traditional Arabic" w:hAnsi="Traditional Arabic" w:cs="Traditional Arabic"/>
          <w:szCs w:val="32"/>
          <w:rtl/>
          <w:lang w:bidi="ar-EG"/>
        </w:rPr>
        <w:t xml:space="preserve"> خَفَّفَ اللَّهُ عَنْكُمْ وَعَلِمَ أَنَّ فِيكُمْ ضَعْفًا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فلذلك اقتضت رحمته وحكمته التخفيف،.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فَإِنْ</w:t>
      </w:r>
      <w:proofErr w:type="gramEnd"/>
      <w:r w:rsidRPr="004E2CB7">
        <w:rPr>
          <w:rFonts w:ascii="Traditional Arabic" w:hAnsi="Traditional Arabic" w:cs="Traditional Arabic"/>
          <w:szCs w:val="32"/>
          <w:rtl/>
          <w:lang w:bidi="ar-EG"/>
        </w:rPr>
        <w:t xml:space="preserve"> يَكُنْ مِنْكُمْ مِائَةٌ صَابِرَةٌ يَغْلِبُوا مِائَتَيْنِ وَإِنْ يَكُنْ مِنْكُمْ أَلْفٌ يَغْلِبُوا أَلْفَيْنِ بِإِذْنِ اللَّهِ وَاللَّهُ مَعَ الصَّابِرِينَ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بعونه وتأييده.</w:t>
      </w:r>
    </w:p>
    <w:p w:rsidR="000753F4" w:rsidRPr="004E2CB7" w:rsidRDefault="000753F4"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وهذه الآيات صورتها صورة الإخبار عن المؤمنين، بأنهم إذا بلغوا هذا المقدار المعين يغلبون ذلك المقدار المعين في مقابلته من الكفار، وأن اللّه يمتن عليهم بما جعل فيهم من الشجاعة الإيمانية.</w:t>
      </w:r>
    </w:p>
    <w:p w:rsidR="000753F4" w:rsidRPr="004E2CB7" w:rsidRDefault="000753F4"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ولكن معناها وحقيقتها الأمر وأن اللّه أمر المؤمنين </w:t>
      </w:r>
      <w:proofErr w:type="gramStart"/>
      <w:r w:rsidRPr="004E2CB7">
        <w:rPr>
          <w:rFonts w:ascii="Traditional Arabic" w:hAnsi="Traditional Arabic" w:cs="Traditional Arabic"/>
          <w:szCs w:val="32"/>
          <w:rtl/>
          <w:lang w:bidi="ar-EG"/>
        </w:rPr>
        <w:t>- في</w:t>
      </w:r>
      <w:proofErr w:type="gramEnd"/>
      <w:r w:rsidRPr="004E2CB7">
        <w:rPr>
          <w:rFonts w:ascii="Traditional Arabic" w:hAnsi="Traditional Arabic" w:cs="Traditional Arabic"/>
          <w:szCs w:val="32"/>
          <w:rtl/>
          <w:lang w:bidi="ar-EG"/>
        </w:rPr>
        <w:t xml:space="preserve"> أول الأمر - أن الواحد لا يجوز له أن يفر من العشرة، والعشرة من المائة، والمائة من الألف.</w:t>
      </w:r>
    </w:p>
    <w:p w:rsidR="000753F4" w:rsidRPr="004E2CB7" w:rsidRDefault="000753F4"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ثم إن اللّه خفف ذلك، فصار لا يجوز فرار المسلمين من مثليهم من الكفار، فإن زادوا على مثليهم جاز لهم الفرار، ولكن يرد على هذا </w:t>
      </w:r>
      <w:proofErr w:type="gramStart"/>
      <w:r w:rsidRPr="004E2CB7">
        <w:rPr>
          <w:rFonts w:ascii="Traditional Arabic" w:hAnsi="Traditional Arabic" w:cs="Traditional Arabic"/>
          <w:szCs w:val="32"/>
          <w:rtl/>
          <w:lang w:bidi="ar-EG"/>
        </w:rPr>
        <w:t>أمران:.</w:t>
      </w:r>
      <w:proofErr w:type="gramEnd"/>
    </w:p>
    <w:p w:rsidR="000753F4" w:rsidRPr="004E2CB7" w:rsidRDefault="000753F4"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أحدهما: أنها بصورة الخبر، والأصل في الخبر أن يكون على بابه، وأن المقصود بذلك الامتنان والإخبار بالواقع.</w:t>
      </w:r>
    </w:p>
    <w:p w:rsidR="000753F4" w:rsidRPr="004E2CB7" w:rsidRDefault="000753F4"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والثاني: تقييد ذلك العدد أن يكونوا صابرين بأن يكونوا متدربين على الصبر.</w:t>
      </w:r>
    </w:p>
    <w:p w:rsidR="000753F4" w:rsidRPr="004E2CB7" w:rsidRDefault="000753F4"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ومفهوم هذا أنهم إذا لم يكونوا صابرين، فإنه يجوز لهم الفرار، ولو أقل من مثليهم إذا غلب على ظنهم الضرر كما </w:t>
      </w:r>
      <w:proofErr w:type="spellStart"/>
      <w:r w:rsidRPr="004E2CB7">
        <w:rPr>
          <w:rFonts w:ascii="Traditional Arabic" w:hAnsi="Traditional Arabic" w:cs="Traditional Arabic"/>
          <w:szCs w:val="32"/>
          <w:rtl/>
          <w:lang w:bidi="ar-EG"/>
        </w:rPr>
        <w:t>تقتضيه</w:t>
      </w:r>
      <w:proofErr w:type="spellEnd"/>
      <w:r w:rsidRPr="004E2CB7">
        <w:rPr>
          <w:rFonts w:ascii="Traditional Arabic" w:hAnsi="Traditional Arabic" w:cs="Traditional Arabic"/>
          <w:szCs w:val="32"/>
          <w:rtl/>
          <w:lang w:bidi="ar-EG"/>
        </w:rPr>
        <w:t xml:space="preserve"> الحكمة الإلهية.</w:t>
      </w:r>
    </w:p>
    <w:p w:rsidR="000753F4" w:rsidRPr="004E2CB7" w:rsidRDefault="000753F4"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ويجاب عن الأول بأن قوله: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الآنَ</w:t>
      </w:r>
      <w:proofErr w:type="gramEnd"/>
      <w:r w:rsidRPr="004E2CB7">
        <w:rPr>
          <w:rFonts w:ascii="Traditional Arabic" w:hAnsi="Traditional Arabic" w:cs="Traditional Arabic"/>
          <w:szCs w:val="32"/>
          <w:rtl/>
          <w:lang w:bidi="ar-EG"/>
        </w:rPr>
        <w:t xml:space="preserve"> خَفَّفَ اللَّهُ عَنْكُمْ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إلى آخرها، دليل على أن هذا أمر لازم وأمر محتم، ثم إن اللّه خففه إلى ذلك العدد،. فهذا ظاهر في أنه أمر، وإن كان في صيغة الخبر.</w:t>
      </w:r>
    </w:p>
    <w:p w:rsidR="000753F4" w:rsidRPr="004E2CB7" w:rsidRDefault="000753F4" w:rsidP="005B72A1">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وقد يقال: إن في إتيانه بلفظ الخبر، نكتة بديعة لا توجد فيه إذا كان بلفظ الأمر،</w:t>
      </w:r>
      <w:r w:rsidR="005B72A1">
        <w:rPr>
          <w:rFonts w:ascii="Traditional Arabic" w:hAnsi="Traditional Arabic" w:cs="Traditional Arabic" w:hint="cs"/>
          <w:szCs w:val="32"/>
          <w:rtl/>
          <w:lang w:bidi="ar-EG"/>
        </w:rPr>
        <w:t xml:space="preserve"> </w:t>
      </w:r>
      <w:r w:rsidRPr="004E2CB7">
        <w:rPr>
          <w:rFonts w:ascii="Traditional Arabic" w:hAnsi="Traditional Arabic" w:cs="Traditional Arabic"/>
          <w:szCs w:val="32"/>
          <w:rtl/>
          <w:lang w:bidi="ar-EG"/>
        </w:rPr>
        <w:t>وهي تقوية قلوب المؤمنين، والبشارة بأنهم سيغلبون الكافرين.</w:t>
      </w:r>
    </w:p>
    <w:p w:rsidR="00333A31" w:rsidRPr="004E2CB7" w:rsidRDefault="000753F4"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lastRenderedPageBreak/>
        <w:t>ويجاب عن الثاني: أن المقصود بتقييد ذلك بالصابرين، أنه حث على الصبر، وأنه ينبغي منكم أن تفعلوا الأسباب الموجبة لذلك</w:t>
      </w:r>
      <w:r w:rsidR="000618C1" w:rsidRPr="004E2CB7">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فإذا فعلوها صارت الأسباب الإيمانية والأسباب المادية مبشرة بحصول ما أخبر اللّه به من النصر لهذا العدد القليل</w:t>
      </w:r>
      <w:r w:rsidR="002F07ED">
        <w:rPr>
          <w:rFonts w:ascii="Traditional Arabic" w:hAnsi="Traditional Arabic" w:cs="Traditional Arabic"/>
          <w:szCs w:val="32"/>
          <w:rtl/>
          <w:lang w:bidi="ar-EG"/>
        </w:rPr>
        <w:t xml:space="preserve">. </w:t>
      </w:r>
      <w:r w:rsidR="00123F6D" w:rsidRPr="004E2CB7">
        <w:rPr>
          <w:rFonts w:ascii="Traditional Arabic" w:hAnsi="Traditional Arabic" w:cs="Traditional Arabic"/>
          <w:szCs w:val="32"/>
          <w:rtl/>
          <w:lang w:bidi="ar-EG"/>
        </w:rPr>
        <w:t>اهـ</w:t>
      </w:r>
      <w:r w:rsidR="00333A31" w:rsidRPr="004E2CB7">
        <w:rPr>
          <w:rFonts w:ascii="Traditional Arabic" w:hAnsi="Traditional Arabic" w:cs="Traditional Arabic"/>
          <w:szCs w:val="32"/>
          <w:rtl/>
          <w:lang w:bidi="ar-EG"/>
        </w:rPr>
        <w:t xml:space="preserve"> </w:t>
      </w:r>
      <w:r w:rsidR="00333A31" w:rsidRPr="001D2448">
        <w:rPr>
          <w:rStyle w:val="a5"/>
          <w:szCs w:val="29"/>
          <w:rtl/>
        </w:rPr>
        <w:t>(</w:t>
      </w:r>
      <w:r w:rsidR="00333A31" w:rsidRPr="001D2448">
        <w:rPr>
          <w:rStyle w:val="a5"/>
          <w:szCs w:val="29"/>
          <w:rtl/>
        </w:rPr>
        <w:footnoteReference w:id="122"/>
      </w:r>
      <w:r w:rsidR="00333A31" w:rsidRPr="001D2448">
        <w:rPr>
          <w:rStyle w:val="a5"/>
          <w:szCs w:val="29"/>
          <w:rtl/>
        </w:rPr>
        <w:t>)</w:t>
      </w:r>
    </w:p>
    <w:p w:rsidR="00A75271" w:rsidRPr="004E2CB7" w:rsidRDefault="001D2448" w:rsidP="004E2CB7">
      <w:pPr>
        <w:ind w:left="-52" w:hanging="6"/>
        <w:jc w:val="both"/>
        <w:rPr>
          <w:rFonts w:ascii="Traditional Arabic" w:hAnsi="Traditional Arabic" w:cs="Traditional Arabic"/>
          <w:color w:val="FF0000"/>
          <w:szCs w:val="32"/>
          <w:rtl/>
        </w:rPr>
      </w:pPr>
      <w:r w:rsidRPr="001D2448">
        <w:rPr>
          <w:rFonts w:ascii="ATraditional Arabic" w:hAnsi="ATraditional Arabic"/>
          <w:color w:val="FF0000"/>
          <w:szCs w:val="32"/>
          <w:rtl/>
        </w:rPr>
        <w:t>{</w:t>
      </w:r>
      <w:r w:rsidR="00A75271" w:rsidRPr="004E2CB7">
        <w:rPr>
          <w:rFonts w:ascii="Traditional Arabic" w:hAnsi="Traditional Arabic" w:cs="Traditional Arabic"/>
          <w:color w:val="FF0000"/>
          <w:szCs w:val="32"/>
          <w:rtl/>
        </w:rPr>
        <w:t>مَا كَانَ لِنَبِيٍّ أَنْ يَكُونَ لَهُ أَسْرَى حَتَّى يُثْخِنَ فِي الْأَرْضِ تُرِيدُونَ عَرَضَ الدُّنْيَا وَاللَّهُ يُرِيدُ الْآَخِرَةَ وَاللَّهُ عَزِيزٌ حَكِيمٌ (67)</w:t>
      </w:r>
      <w:r w:rsidRPr="001D2448">
        <w:rPr>
          <w:rFonts w:ascii="ATraditional Arabic" w:hAnsi="ATraditional Arabic"/>
          <w:color w:val="FF0000"/>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123"/>
      </w:r>
      <w:r w:rsidRPr="001D2448">
        <w:rPr>
          <w:rStyle w:val="a5"/>
          <w:szCs w:val="29"/>
          <w:rtl/>
        </w:rPr>
        <w:t>)</w:t>
      </w:r>
    </w:p>
    <w:p w:rsidR="00B77A06" w:rsidRPr="004E2CB7" w:rsidRDefault="00B77A06"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(ما) نافية (كان) فعل ماض </w:t>
      </w:r>
      <w:proofErr w:type="gramStart"/>
      <w:r w:rsidRPr="004E2CB7">
        <w:rPr>
          <w:sz w:val="32"/>
          <w:szCs w:val="32"/>
          <w:rtl/>
          <w:lang w:bidi="ar"/>
        </w:rPr>
        <w:t>ناقص- ناسخ</w:t>
      </w:r>
      <w:proofErr w:type="gramEnd"/>
      <w:r w:rsidRPr="004E2CB7">
        <w:rPr>
          <w:sz w:val="32"/>
          <w:szCs w:val="32"/>
          <w:rtl/>
          <w:lang w:bidi="ar"/>
        </w:rPr>
        <w:t xml:space="preserve">- (لنبيّ) جارّ ومجرور متعلّق بمحذوف خبر كان (أن) حرف مصدريّ ونصب (يكون) مضارع ناقص- أو تامّ. منصوب (اللام) حرف جرّ و(الهاء) ضمير في محلّ جرّ متعلّق بخبر </w:t>
      </w:r>
      <w:proofErr w:type="gramStart"/>
      <w:r w:rsidRPr="004E2CB7">
        <w:rPr>
          <w:sz w:val="32"/>
          <w:szCs w:val="32"/>
          <w:rtl/>
          <w:lang w:bidi="ar"/>
        </w:rPr>
        <w:t>يكون- أو</w:t>
      </w:r>
      <w:proofErr w:type="gramEnd"/>
      <w:r w:rsidRPr="004E2CB7">
        <w:rPr>
          <w:sz w:val="32"/>
          <w:szCs w:val="32"/>
          <w:rtl/>
          <w:lang w:bidi="ar"/>
        </w:rPr>
        <w:t xml:space="preserve"> ب (يكون)-، (أسرى) اسم يكون- أو فاعله- مرفوع وعلامة الرفع الضمّة المقدّرة على الألف.</w:t>
      </w:r>
    </w:p>
    <w:p w:rsidR="00B77A06" w:rsidRPr="004E2CB7" w:rsidRDefault="00B77A06"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(أن يكون</w:t>
      </w:r>
      <w:proofErr w:type="gramStart"/>
      <w:r w:rsidR="002F07ED">
        <w:rPr>
          <w:sz w:val="32"/>
          <w:szCs w:val="32"/>
          <w:rtl/>
          <w:lang w:bidi="ar"/>
        </w:rPr>
        <w:t xml:space="preserve">... </w:t>
      </w:r>
      <w:r w:rsidRPr="004E2CB7">
        <w:rPr>
          <w:sz w:val="32"/>
          <w:szCs w:val="32"/>
          <w:rtl/>
          <w:lang w:bidi="ar"/>
        </w:rPr>
        <w:t>)</w:t>
      </w:r>
      <w:proofErr w:type="gramEnd"/>
      <w:r w:rsidRPr="004E2CB7">
        <w:rPr>
          <w:sz w:val="32"/>
          <w:szCs w:val="32"/>
          <w:rtl/>
          <w:lang w:bidi="ar"/>
        </w:rPr>
        <w:t xml:space="preserve"> في محلّ رفع اسم كان.</w:t>
      </w:r>
    </w:p>
    <w:p w:rsidR="00B77A06" w:rsidRPr="004E2CB7" w:rsidRDefault="00B77A06" w:rsidP="004E2CB7">
      <w:pPr>
        <w:pStyle w:val="a7"/>
        <w:bidi/>
        <w:spacing w:before="0" w:beforeAutospacing="0" w:after="0" w:afterAutospacing="0"/>
        <w:ind w:left="-52" w:hanging="6"/>
        <w:jc w:val="both"/>
        <w:rPr>
          <w:sz w:val="32"/>
          <w:szCs w:val="32"/>
          <w:rtl/>
          <w:lang w:bidi="ar"/>
        </w:rPr>
      </w:pPr>
      <w:r w:rsidRPr="004E2CB7">
        <w:rPr>
          <w:sz w:val="32"/>
          <w:szCs w:val="32"/>
          <w:rtl/>
          <w:lang w:bidi="ar"/>
        </w:rPr>
        <w:t>(حتّى) حرف غاية وجرّ (يثخن) مضارع منصوب بأن مضمرة بعد حتّى، والفاعل ضمير مستتر تقديره هو (في الأرض) جارّ ومجرور متعلّق ب (يثخن)، (تريدون) مضارع مرفوع، والفاعل الواو (عرض) مفعول به منصوب، (الدنيا) مضاف إليه مجرور وعلامة الجرّ الكسرة المقدّرة على الألف (الواو) عاطفة (اللّه) لفظ الجلالة مبتدأ مرفوع (يريد) مضارع مرفوع، والفاعل هو (الآخرة) مفعول به منصوب.</w:t>
      </w:r>
    </w:p>
    <w:p w:rsidR="00B77A06" w:rsidRPr="004E2CB7" w:rsidRDefault="00B77A06"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والمصدر المؤوّل (أن يثخن) في محلّ جرّ ب (حتّى) متعلّق بمحذوف خبر يكون </w:t>
      </w:r>
      <w:proofErr w:type="gramStart"/>
      <w:r w:rsidRPr="004E2CB7">
        <w:rPr>
          <w:sz w:val="32"/>
          <w:szCs w:val="32"/>
          <w:rtl/>
          <w:lang w:bidi="ar"/>
        </w:rPr>
        <w:t>الناقض- أو</w:t>
      </w:r>
      <w:proofErr w:type="gramEnd"/>
      <w:r w:rsidRPr="004E2CB7">
        <w:rPr>
          <w:sz w:val="32"/>
          <w:szCs w:val="32"/>
          <w:rtl/>
          <w:lang w:bidi="ar"/>
        </w:rPr>
        <w:t xml:space="preserve"> ب (يكون) التامّ.</w:t>
      </w:r>
    </w:p>
    <w:p w:rsidR="00B77A06" w:rsidRPr="004E2CB7" w:rsidRDefault="00B77A06" w:rsidP="004E2CB7">
      <w:pPr>
        <w:pStyle w:val="a7"/>
        <w:bidi/>
        <w:spacing w:before="0" w:beforeAutospacing="0" w:after="0" w:afterAutospacing="0"/>
        <w:ind w:left="-52" w:hanging="6"/>
        <w:jc w:val="both"/>
        <w:rPr>
          <w:sz w:val="32"/>
          <w:szCs w:val="32"/>
          <w:rtl/>
          <w:lang w:bidi="ar"/>
        </w:rPr>
      </w:pPr>
      <w:r w:rsidRPr="004E2CB7">
        <w:rPr>
          <w:sz w:val="32"/>
          <w:szCs w:val="32"/>
          <w:rtl/>
          <w:lang w:bidi="ar"/>
        </w:rPr>
        <w:t>(الواو) استئنافيّة (اللّه) مثل الأول (عزيز) خبر مرفوع (حكيم) خبر ثان مرفوع.</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2F6F24" w:rsidRPr="004E2CB7" w:rsidRDefault="002F6F24" w:rsidP="004E2CB7">
      <w:pPr>
        <w:ind w:left="-52" w:hanging="6"/>
        <w:jc w:val="both"/>
        <w:rPr>
          <w:rFonts w:ascii="Traditional Arabic" w:hAnsi="Traditional Arabic" w:cs="Traditional Arabic"/>
          <w:color w:val="0000CC"/>
          <w:szCs w:val="32"/>
          <w:rtl/>
        </w:rPr>
      </w:pPr>
      <w:r w:rsidRPr="004E2CB7">
        <w:rPr>
          <w:rFonts w:ascii="Traditional Arabic" w:hAnsi="Traditional Arabic" w:cs="Traditional Arabic"/>
          <w:color w:val="0000CC"/>
          <w:szCs w:val="32"/>
          <w:rtl/>
          <w:lang w:bidi="ar-EG"/>
        </w:rPr>
        <w:t xml:space="preserve">جاء في </w:t>
      </w:r>
      <w:r w:rsidRPr="004E2CB7">
        <w:rPr>
          <w:rFonts w:ascii="Traditional Arabic" w:hAnsi="Traditional Arabic" w:cs="Traditional Arabic"/>
          <w:color w:val="0000CC"/>
          <w:szCs w:val="32"/>
          <w:rtl/>
        </w:rPr>
        <w:t xml:space="preserve">سبب نزول هذه الآية ما ذكره المحدث العلامة أبو عبد الرحمن مقبل بن هادى </w:t>
      </w:r>
      <w:proofErr w:type="spellStart"/>
      <w:r w:rsidRPr="004E2CB7">
        <w:rPr>
          <w:rFonts w:ascii="Traditional Arabic" w:hAnsi="Traditional Arabic" w:cs="Traditional Arabic"/>
          <w:color w:val="0000CC"/>
          <w:szCs w:val="32"/>
          <w:rtl/>
        </w:rPr>
        <w:t>الوادعى</w:t>
      </w:r>
      <w:proofErr w:type="spellEnd"/>
      <w:r w:rsidRPr="004E2CB7">
        <w:rPr>
          <w:rFonts w:ascii="Traditional Arabic" w:hAnsi="Traditional Arabic" w:cs="Traditional Arabic"/>
          <w:color w:val="0000CC"/>
          <w:szCs w:val="32"/>
          <w:rtl/>
        </w:rPr>
        <w:t xml:space="preserve">–رحمه </w:t>
      </w:r>
      <w:proofErr w:type="gramStart"/>
      <w:r w:rsidRPr="004E2CB7">
        <w:rPr>
          <w:rFonts w:ascii="Traditional Arabic" w:hAnsi="Traditional Arabic" w:cs="Traditional Arabic"/>
          <w:color w:val="0000CC"/>
          <w:szCs w:val="32"/>
          <w:rtl/>
        </w:rPr>
        <w:t>الله- في</w:t>
      </w:r>
      <w:proofErr w:type="gramEnd"/>
      <w:r w:rsidRPr="004E2CB7">
        <w:rPr>
          <w:rFonts w:ascii="Traditional Arabic" w:hAnsi="Traditional Arabic" w:cs="Traditional Arabic"/>
          <w:color w:val="0000CC"/>
          <w:szCs w:val="32"/>
          <w:rtl/>
        </w:rPr>
        <w:t xml:space="preserve"> كتابه منقولا من لباب </w:t>
      </w:r>
      <w:proofErr w:type="spellStart"/>
      <w:r w:rsidRPr="004E2CB7">
        <w:rPr>
          <w:rFonts w:ascii="Traditional Arabic" w:hAnsi="Traditional Arabic" w:cs="Traditional Arabic"/>
          <w:color w:val="0000CC"/>
          <w:szCs w:val="32"/>
          <w:rtl/>
        </w:rPr>
        <w:t>النقول</w:t>
      </w:r>
      <w:proofErr w:type="spellEnd"/>
      <w:r w:rsidRPr="004E2CB7">
        <w:rPr>
          <w:rFonts w:ascii="Traditional Arabic" w:hAnsi="Traditional Arabic" w:cs="Traditional Arabic"/>
          <w:color w:val="0000CC"/>
          <w:szCs w:val="32"/>
          <w:rtl/>
        </w:rPr>
        <w:t xml:space="preserve"> في أسباب النزول – ما مختصره: </w:t>
      </w:r>
    </w:p>
    <w:p w:rsidR="00A54EF7" w:rsidRPr="004E2CB7" w:rsidRDefault="00A54EF7" w:rsidP="004E2CB7">
      <w:pPr>
        <w:ind w:left="-52" w:hanging="6"/>
        <w:rPr>
          <w:rFonts w:ascii="Traditional Arabic" w:hAnsi="Traditional Arabic" w:cs="Traditional Arabic"/>
          <w:color w:val="0000CC"/>
          <w:szCs w:val="32"/>
          <w:rtl/>
        </w:rPr>
      </w:pPr>
      <w:r w:rsidRPr="004E2CB7">
        <w:rPr>
          <w:rFonts w:ascii="Traditional Arabic" w:hAnsi="Traditional Arabic" w:cs="Traditional Arabic"/>
          <w:color w:val="0000CC"/>
          <w:szCs w:val="32"/>
          <w:rtl/>
        </w:rPr>
        <w:t xml:space="preserve">الحاكم </w:t>
      </w:r>
      <w:r w:rsidR="002F6F24" w:rsidRPr="004E2CB7">
        <w:rPr>
          <w:rFonts w:ascii="Traditional Arabic" w:hAnsi="Traditional Arabic" w:cs="Traditional Arabic"/>
          <w:color w:val="0000CC"/>
          <w:szCs w:val="32"/>
          <w:rtl/>
        </w:rPr>
        <w:t>(</w:t>
      </w:r>
      <w:r w:rsidRPr="004E2CB7">
        <w:rPr>
          <w:rFonts w:ascii="Traditional Arabic" w:hAnsi="Traditional Arabic" w:cs="Traditional Arabic"/>
          <w:color w:val="0000CC"/>
          <w:szCs w:val="32"/>
          <w:rtl/>
        </w:rPr>
        <w:t>ج2</w:t>
      </w:r>
      <w:r w:rsidR="002F6F24" w:rsidRPr="004E2CB7">
        <w:rPr>
          <w:rFonts w:ascii="Traditional Arabic" w:hAnsi="Traditional Arabic" w:cs="Traditional Arabic"/>
          <w:color w:val="0000CC"/>
          <w:szCs w:val="32"/>
          <w:rtl/>
        </w:rPr>
        <w:t>/</w:t>
      </w:r>
      <w:r w:rsidRPr="004E2CB7">
        <w:rPr>
          <w:rFonts w:ascii="Traditional Arabic" w:hAnsi="Traditional Arabic" w:cs="Traditional Arabic"/>
          <w:color w:val="0000CC"/>
          <w:szCs w:val="32"/>
          <w:rtl/>
        </w:rPr>
        <w:t xml:space="preserve"> ص</w:t>
      </w:r>
      <w:proofErr w:type="gramStart"/>
      <w:r w:rsidRPr="004E2CB7">
        <w:rPr>
          <w:rFonts w:ascii="Traditional Arabic" w:hAnsi="Traditional Arabic" w:cs="Traditional Arabic"/>
          <w:color w:val="0000CC"/>
          <w:szCs w:val="32"/>
          <w:rtl/>
        </w:rPr>
        <w:t xml:space="preserve">329 </w:t>
      </w:r>
      <w:r w:rsidR="002F6F24" w:rsidRPr="004E2CB7">
        <w:rPr>
          <w:rFonts w:ascii="Traditional Arabic" w:hAnsi="Traditional Arabic" w:cs="Traditional Arabic"/>
          <w:color w:val="0000CC"/>
          <w:szCs w:val="32"/>
          <w:rtl/>
        </w:rPr>
        <w:t>)</w:t>
      </w:r>
      <w:proofErr w:type="gramEnd"/>
      <w:r w:rsidRPr="004E2CB7">
        <w:rPr>
          <w:rFonts w:ascii="Traditional Arabic" w:hAnsi="Traditional Arabic" w:cs="Traditional Arabic"/>
          <w:color w:val="0000CC"/>
          <w:szCs w:val="32"/>
          <w:rtl/>
        </w:rPr>
        <w:t xml:space="preserve"> عن ابن عمر</w:t>
      </w:r>
      <w:r w:rsidR="00FC77C7" w:rsidRPr="004E2CB7">
        <w:rPr>
          <w:rFonts w:ascii="Traditional Arabic" w:hAnsi="Traditional Arabic" w:cs="Traditional Arabic"/>
          <w:color w:val="0000CC"/>
          <w:szCs w:val="32"/>
          <w:rtl/>
        </w:rPr>
        <w:t xml:space="preserve"> </w:t>
      </w:r>
      <w:r w:rsidR="00490E40" w:rsidRPr="004E2CB7">
        <w:rPr>
          <w:rFonts w:ascii="Traditional Arabic" w:hAnsi="Traditional Arabic" w:cs="Traditional Arabic"/>
          <w:color w:val="0000CC"/>
          <w:szCs w:val="32"/>
          <w:rtl/>
        </w:rPr>
        <w:t>-رضي الله عنه-</w:t>
      </w:r>
      <w:r w:rsidRPr="004E2CB7">
        <w:rPr>
          <w:rFonts w:ascii="Traditional Arabic" w:hAnsi="Traditional Arabic" w:cs="Traditional Arabic"/>
          <w:color w:val="0000CC"/>
          <w:szCs w:val="32"/>
          <w:rtl/>
        </w:rPr>
        <w:t xml:space="preserve"> قال: استشار رسول الله صلى الله عليه وعلى </w:t>
      </w:r>
      <w:proofErr w:type="spellStart"/>
      <w:r w:rsidRPr="004E2CB7">
        <w:rPr>
          <w:rFonts w:ascii="Traditional Arabic" w:hAnsi="Traditional Arabic" w:cs="Traditional Arabic"/>
          <w:color w:val="0000CC"/>
          <w:szCs w:val="32"/>
          <w:rtl/>
        </w:rPr>
        <w:t>آله</w:t>
      </w:r>
      <w:proofErr w:type="spellEnd"/>
      <w:r w:rsidRPr="004E2CB7">
        <w:rPr>
          <w:rFonts w:ascii="Traditional Arabic" w:hAnsi="Traditional Arabic" w:cs="Traditional Arabic"/>
          <w:color w:val="0000CC"/>
          <w:szCs w:val="32"/>
          <w:rtl/>
        </w:rPr>
        <w:t xml:space="preserve"> وسلم في الأسارى أبا بكر فقال: قومك وعشيرتك فخل سبيلهم، فاستشار عمر فقال: اقتلهم، </w:t>
      </w:r>
      <w:r w:rsidRPr="004E2CB7">
        <w:rPr>
          <w:rFonts w:ascii="Traditional Arabic" w:hAnsi="Traditional Arabic" w:cs="Traditional Arabic"/>
          <w:color w:val="0000CC"/>
          <w:szCs w:val="32"/>
          <w:rtl/>
        </w:rPr>
        <w:lastRenderedPageBreak/>
        <w:t xml:space="preserve">قال: ففداهم رسول الله صلى الله عليه وعلى </w:t>
      </w:r>
      <w:proofErr w:type="spellStart"/>
      <w:r w:rsidRPr="004E2CB7">
        <w:rPr>
          <w:rFonts w:ascii="Traditional Arabic" w:hAnsi="Traditional Arabic" w:cs="Traditional Arabic"/>
          <w:color w:val="0000CC"/>
          <w:szCs w:val="32"/>
          <w:rtl/>
        </w:rPr>
        <w:t>آله</w:t>
      </w:r>
      <w:proofErr w:type="spellEnd"/>
      <w:r w:rsidRPr="004E2CB7">
        <w:rPr>
          <w:rFonts w:ascii="Traditional Arabic" w:hAnsi="Traditional Arabic" w:cs="Traditional Arabic"/>
          <w:color w:val="0000CC"/>
          <w:szCs w:val="32"/>
          <w:rtl/>
        </w:rPr>
        <w:t xml:space="preserve"> وسلم فأنزل الله</w:t>
      </w:r>
      <w:r w:rsidR="00FC77C7" w:rsidRPr="004E2CB7">
        <w:rPr>
          <w:rFonts w:ascii="Traditional Arabic" w:hAnsi="Traditional Arabic" w:cs="Traditional Arabic"/>
          <w:color w:val="0000CC"/>
          <w:szCs w:val="32"/>
          <w:rtl/>
        </w:rPr>
        <w:t xml:space="preserve"> ¸</w:t>
      </w:r>
      <w:r w:rsidRPr="004E2CB7">
        <w:rPr>
          <w:rFonts w:ascii="Traditional Arabic" w:hAnsi="Traditional Arabic" w:cs="Traditional Arabic"/>
          <w:color w:val="0000CC"/>
          <w:szCs w:val="32"/>
          <w:rtl/>
        </w:rPr>
        <w:t xml:space="preserve"> </w:t>
      </w:r>
      <w:r w:rsidR="001D2448" w:rsidRPr="001D2448">
        <w:rPr>
          <w:rFonts w:ascii="ATraditional Arabic" w:hAnsi="ATraditional Arabic"/>
          <w:color w:val="0000CC"/>
          <w:szCs w:val="32"/>
          <w:rtl/>
        </w:rPr>
        <w:t>{</w:t>
      </w:r>
      <w:r w:rsidRPr="004E2CB7">
        <w:rPr>
          <w:rFonts w:ascii="Traditional Arabic" w:hAnsi="Traditional Arabic" w:cs="Traditional Arabic"/>
          <w:color w:val="0000CC"/>
          <w:szCs w:val="32"/>
          <w:rtl/>
        </w:rPr>
        <w:t>مَا كَانَ لِنَبِيٍّ أَنْ يَكُونَ لَهُ أَسْرَى حَتَّى يُثْخِنَ فِي الْأَرْضِ</w:t>
      </w:r>
      <w:r w:rsidR="001D2448" w:rsidRPr="001D2448">
        <w:rPr>
          <w:rFonts w:ascii="ATraditional Arabic" w:hAnsi="ATraditional Arabic"/>
          <w:color w:val="0000CC"/>
          <w:szCs w:val="32"/>
          <w:rtl/>
        </w:rPr>
        <w:t>}</w:t>
      </w:r>
      <w:r w:rsidRPr="004E2CB7">
        <w:rPr>
          <w:rFonts w:ascii="Traditional Arabic" w:hAnsi="Traditional Arabic" w:cs="Traditional Arabic"/>
          <w:color w:val="0000CC"/>
          <w:szCs w:val="32"/>
          <w:rtl/>
        </w:rPr>
        <w:t xml:space="preserve"> إلى قوله </w:t>
      </w:r>
      <w:r w:rsidR="001D2448" w:rsidRPr="001D2448">
        <w:rPr>
          <w:rFonts w:ascii="ATraditional Arabic" w:hAnsi="ATraditional Arabic"/>
          <w:color w:val="0000CC"/>
          <w:szCs w:val="32"/>
          <w:rtl/>
        </w:rPr>
        <w:t>{</w:t>
      </w:r>
      <w:r w:rsidRPr="004E2CB7">
        <w:rPr>
          <w:rFonts w:ascii="Traditional Arabic" w:hAnsi="Traditional Arabic" w:cs="Traditional Arabic"/>
          <w:color w:val="0000CC"/>
          <w:szCs w:val="32"/>
          <w:rtl/>
        </w:rPr>
        <w:t>فَكُلُوا مِمَّا غَنِمْتُمْ حَلالًا طَيِّبًا</w:t>
      </w:r>
      <w:r w:rsidR="001D2448" w:rsidRPr="001D2448">
        <w:rPr>
          <w:rFonts w:ascii="ATraditional Arabic" w:hAnsi="ATraditional Arabic"/>
          <w:color w:val="0000CC"/>
          <w:szCs w:val="32"/>
          <w:rtl/>
        </w:rPr>
        <w:t>}</w:t>
      </w:r>
      <w:r w:rsidRPr="004E2CB7">
        <w:rPr>
          <w:rFonts w:ascii="Traditional Arabic" w:hAnsi="Traditional Arabic" w:cs="Traditional Arabic"/>
          <w:color w:val="0000CC"/>
          <w:szCs w:val="32"/>
          <w:rtl/>
        </w:rPr>
        <w:t xml:space="preserve"> قال: فلقي النبي صلى الله عليه وعلى </w:t>
      </w:r>
      <w:proofErr w:type="spellStart"/>
      <w:r w:rsidRPr="004E2CB7">
        <w:rPr>
          <w:rFonts w:ascii="Traditional Arabic" w:hAnsi="Traditional Arabic" w:cs="Traditional Arabic"/>
          <w:color w:val="0000CC"/>
          <w:szCs w:val="32"/>
          <w:rtl/>
        </w:rPr>
        <w:t>آله</w:t>
      </w:r>
      <w:proofErr w:type="spellEnd"/>
      <w:r w:rsidRPr="004E2CB7">
        <w:rPr>
          <w:rFonts w:ascii="Traditional Arabic" w:hAnsi="Traditional Arabic" w:cs="Traditional Arabic"/>
          <w:color w:val="0000CC"/>
          <w:szCs w:val="32"/>
          <w:rtl/>
        </w:rPr>
        <w:t xml:space="preserve"> وسلم عمر قال: "كاد أن يصيبنا بلاء في خلافك".</w:t>
      </w:r>
      <w:r w:rsidR="002F6F24" w:rsidRPr="001D2448">
        <w:rPr>
          <w:rStyle w:val="a5"/>
          <w:szCs w:val="29"/>
          <w:rtl/>
        </w:rPr>
        <w:t>(</w:t>
      </w:r>
      <w:r w:rsidR="002F6F24" w:rsidRPr="001D2448">
        <w:rPr>
          <w:rStyle w:val="a5"/>
          <w:szCs w:val="29"/>
          <w:rtl/>
        </w:rPr>
        <w:footnoteReference w:id="124"/>
      </w:r>
      <w:r w:rsidR="002F6F24" w:rsidRPr="001D2448">
        <w:rPr>
          <w:rStyle w:val="a5"/>
          <w:szCs w:val="29"/>
          <w:rtl/>
        </w:rPr>
        <w:t>)</w:t>
      </w:r>
    </w:p>
    <w:p w:rsidR="00490E40" w:rsidRPr="004E2CB7" w:rsidRDefault="001D2448" w:rsidP="004E2CB7">
      <w:pPr>
        <w:ind w:left="-52" w:hanging="6"/>
        <w:jc w:val="both"/>
        <w:rPr>
          <w:rFonts w:ascii="Traditional Arabic" w:hAnsi="Traditional Arabic" w:cs="Traditional Arabic"/>
          <w:color w:val="006600"/>
          <w:szCs w:val="32"/>
          <w:rtl/>
        </w:rPr>
      </w:pPr>
      <w:r w:rsidRPr="001D2448">
        <w:rPr>
          <w:rFonts w:ascii="ATraditional Arabic" w:hAnsi="ATraditional Arabic"/>
          <w:color w:val="006600"/>
          <w:szCs w:val="32"/>
          <w:rtl/>
        </w:rPr>
        <w:t>{</w:t>
      </w:r>
      <w:r w:rsidR="00490E40" w:rsidRPr="004E2CB7">
        <w:rPr>
          <w:rFonts w:ascii="Traditional Arabic" w:hAnsi="Traditional Arabic" w:cs="Traditional Arabic"/>
          <w:color w:val="006600"/>
          <w:szCs w:val="32"/>
          <w:rtl/>
        </w:rPr>
        <w:t xml:space="preserve">مَا كَانَ لِنَبِيٍّ أَنْ يَكُونَ لَهُ أَسْرَى حَتَّى يُثْخِنَ فِي الْأَرْضِ تُرِيدُونَ عَرَضَ الدُّنْيَا وَاللَّهُ يُرِيدُ الْآَخِرَةَ وَاللَّهُ عَزِيزٌ </w:t>
      </w:r>
      <w:proofErr w:type="gramStart"/>
      <w:r w:rsidR="00490E40" w:rsidRPr="004E2CB7">
        <w:rPr>
          <w:rFonts w:ascii="Traditional Arabic" w:hAnsi="Traditional Arabic" w:cs="Traditional Arabic"/>
          <w:color w:val="006600"/>
          <w:szCs w:val="32"/>
          <w:rtl/>
        </w:rPr>
        <w:t xml:space="preserve">حَكِيمٌ </w:t>
      </w:r>
      <w:r w:rsidRPr="001D2448">
        <w:rPr>
          <w:rFonts w:ascii="ATraditional Arabic" w:hAnsi="ATraditional Arabic"/>
          <w:color w:val="006600"/>
          <w:szCs w:val="32"/>
          <w:rtl/>
        </w:rPr>
        <w:t>}</w:t>
      </w:r>
      <w:proofErr w:type="gramEnd"/>
    </w:p>
    <w:p w:rsidR="006F6394" w:rsidRPr="004E2CB7" w:rsidRDefault="006F6394" w:rsidP="004E2CB7">
      <w:pPr>
        <w:autoSpaceDE w:val="0"/>
        <w:autoSpaceDN w:val="0"/>
        <w:adjustRightInd w:val="0"/>
        <w:ind w:left="-52" w:hanging="6"/>
        <w:jc w:val="left"/>
        <w:rPr>
          <w:rFonts w:ascii="Traditional Arabic" w:hAnsi="Traditional Arabic" w:cs="Traditional Arabic"/>
          <w:color w:val="000000"/>
          <w:szCs w:val="32"/>
          <w:rtl/>
          <w:lang w:bidi="ar-EG"/>
        </w:rPr>
      </w:pPr>
      <w:r w:rsidRPr="004E2CB7">
        <w:rPr>
          <w:rFonts w:ascii="Traditional Arabic" w:hAnsi="Traditional Arabic" w:cs="Traditional Arabic"/>
          <w:color w:val="006600"/>
          <w:szCs w:val="32"/>
          <w:rtl/>
        </w:rPr>
        <w:t>-</w:t>
      </w:r>
      <w:r w:rsidRPr="004E2CB7">
        <w:rPr>
          <w:rFonts w:ascii="Traditional Arabic" w:hAnsi="Traditional Arabic" w:cs="Traditional Arabic"/>
          <w:color w:val="000000"/>
          <w:szCs w:val="32"/>
          <w:rtl/>
          <w:lang w:bidi="ar-EG"/>
        </w:rPr>
        <w:t>قال أبو جعفر</w:t>
      </w:r>
      <w:r w:rsidR="00FA3401" w:rsidRPr="004E2CB7">
        <w:rPr>
          <w:rFonts w:ascii="Traditional Arabic" w:hAnsi="Traditional Arabic" w:cs="Traditional Arabic"/>
          <w:color w:val="000000"/>
          <w:szCs w:val="32"/>
          <w:rtl/>
          <w:lang w:bidi="ar-EG"/>
        </w:rPr>
        <w:t xml:space="preserve"> </w:t>
      </w:r>
      <w:proofErr w:type="gramStart"/>
      <w:r w:rsidR="00FA3401" w:rsidRPr="004E2CB7">
        <w:rPr>
          <w:rFonts w:ascii="Traditional Arabic" w:hAnsi="Traditional Arabic" w:cs="Traditional Arabic"/>
          <w:color w:val="000000"/>
          <w:szCs w:val="32"/>
          <w:rtl/>
          <w:lang w:bidi="ar-EG"/>
        </w:rPr>
        <w:t>الطبري- رحمه</w:t>
      </w:r>
      <w:proofErr w:type="gramEnd"/>
      <w:r w:rsidR="00FA3401" w:rsidRPr="004E2CB7">
        <w:rPr>
          <w:rFonts w:ascii="Traditional Arabic" w:hAnsi="Traditional Arabic" w:cs="Traditional Arabic"/>
          <w:color w:val="000000"/>
          <w:szCs w:val="32"/>
          <w:rtl/>
          <w:lang w:bidi="ar-EG"/>
        </w:rPr>
        <w:t xml:space="preserve"> الله-في تفسيره</w:t>
      </w:r>
      <w:r w:rsidRPr="004E2CB7">
        <w:rPr>
          <w:rFonts w:ascii="Traditional Arabic" w:hAnsi="Traditional Arabic" w:cs="Traditional Arabic"/>
          <w:color w:val="000000"/>
          <w:szCs w:val="32"/>
          <w:rtl/>
          <w:lang w:bidi="ar-EG"/>
        </w:rPr>
        <w:t>: يقول تعالى ذكره: ما كان لنبي أن يحتبس كافرًا قدر عليه وصار في يده من عبدة الأوثان للفداء أو للمنّ.</w:t>
      </w:r>
    </w:p>
    <w:p w:rsidR="006F6394" w:rsidRPr="004E2CB7" w:rsidRDefault="006F6394" w:rsidP="004E2CB7">
      <w:pPr>
        <w:autoSpaceDE w:val="0"/>
        <w:autoSpaceDN w:val="0"/>
        <w:adjustRightInd w:val="0"/>
        <w:ind w:left="-52" w:hanging="6"/>
        <w:jc w:val="left"/>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و"الأسر" في كلام العرب: الحبس، يقال منه: "مأسورٌ"، يراد به: محبوس. ومسموع منهم: "أبَاله الله أسْرًا". </w:t>
      </w:r>
    </w:p>
    <w:p w:rsidR="00882DDC" w:rsidRPr="004E2CB7" w:rsidRDefault="006F6394" w:rsidP="004E2CB7">
      <w:pPr>
        <w:ind w:left="-52" w:hanging="6"/>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t xml:space="preserve">وإنما قال الله جل ثناؤه ذلك لنبيه محمد صلى الله عليه وسلم، يعرِّفه أن قتل المشركين الذين أسرهم صلى الله عليه وسلم يوم بدر ثم فادى بهم، كان أولى بالصواب من أخذ الفدية منهم </w:t>
      </w:r>
      <w:proofErr w:type="spellStart"/>
      <w:r w:rsidRPr="004E2CB7">
        <w:rPr>
          <w:rFonts w:ascii="Traditional Arabic" w:hAnsi="Traditional Arabic" w:cs="Traditional Arabic"/>
          <w:color w:val="000000"/>
          <w:szCs w:val="32"/>
          <w:rtl/>
          <w:lang w:bidi="ar-EG"/>
        </w:rPr>
        <w:t>وإطلاقهم.اه</w:t>
      </w:r>
      <w:proofErr w:type="spellEnd"/>
      <w:r w:rsidRPr="004E2CB7">
        <w:rPr>
          <w:rFonts w:ascii="Traditional Arabic" w:hAnsi="Traditional Arabic" w:cs="Traditional Arabic"/>
          <w:color w:val="000000"/>
          <w:szCs w:val="32"/>
          <w:rtl/>
          <w:lang w:bidi="ar-EG"/>
        </w:rPr>
        <w:t>ـ</w:t>
      </w:r>
      <w:r w:rsidR="00882DDC" w:rsidRPr="001D2448">
        <w:rPr>
          <w:rStyle w:val="a5"/>
          <w:szCs w:val="29"/>
          <w:rtl/>
        </w:rPr>
        <w:t>(</w:t>
      </w:r>
      <w:r w:rsidR="00882DDC" w:rsidRPr="001D2448">
        <w:rPr>
          <w:rStyle w:val="a5"/>
          <w:szCs w:val="29"/>
          <w:rtl/>
        </w:rPr>
        <w:footnoteReference w:id="125"/>
      </w:r>
      <w:r w:rsidR="00882DDC" w:rsidRPr="001D2448">
        <w:rPr>
          <w:rStyle w:val="a5"/>
          <w:szCs w:val="29"/>
          <w:rtl/>
        </w:rPr>
        <w:t>)</w:t>
      </w:r>
    </w:p>
    <w:p w:rsidR="00EE407F" w:rsidRPr="004E2CB7" w:rsidRDefault="00EE407F"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w:t>
      </w:r>
      <w:r w:rsidR="00FA3401" w:rsidRPr="004E2CB7">
        <w:rPr>
          <w:rFonts w:ascii="Traditional Arabic" w:hAnsi="Traditional Arabic" w:cs="Traditional Arabic"/>
          <w:szCs w:val="32"/>
          <w:rtl/>
        </w:rPr>
        <w:t>وأضاف</w:t>
      </w:r>
      <w:r w:rsidRPr="004E2CB7">
        <w:rPr>
          <w:rFonts w:ascii="Traditional Arabic" w:hAnsi="Traditional Arabic" w:cs="Traditional Arabic"/>
          <w:szCs w:val="32"/>
          <w:rtl/>
        </w:rPr>
        <w:t xml:space="preserve"> </w:t>
      </w:r>
      <w:proofErr w:type="gramStart"/>
      <w:r w:rsidRPr="004E2CB7">
        <w:rPr>
          <w:rFonts w:ascii="Traditional Arabic" w:hAnsi="Traditional Arabic" w:cs="Traditional Arabic"/>
          <w:szCs w:val="32"/>
          <w:rtl/>
        </w:rPr>
        <w:t>السعدي</w:t>
      </w:r>
      <w:r w:rsidR="00FA3401" w:rsidRPr="004E2CB7">
        <w:rPr>
          <w:rFonts w:ascii="Traditional Arabic" w:hAnsi="Traditional Arabic" w:cs="Traditional Arabic"/>
          <w:szCs w:val="32"/>
          <w:rtl/>
        </w:rPr>
        <w:t>- رحمه</w:t>
      </w:r>
      <w:proofErr w:type="gramEnd"/>
      <w:r w:rsidR="00FA3401" w:rsidRPr="004E2CB7">
        <w:rPr>
          <w:rFonts w:ascii="Traditional Arabic" w:hAnsi="Traditional Arabic" w:cs="Traditional Arabic"/>
          <w:szCs w:val="32"/>
          <w:rtl/>
        </w:rPr>
        <w:t xml:space="preserve"> الله –في بيانها ما نصه</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هذه معاتبة من اللّه لرسوله وللمؤمنين يوم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بدر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إذ أسروا المشركين وأبقوهم لأجل الفداء،. وكان رأي: أمير المؤمنين عمر بن الخطاب في هذه الحال، قتلهم واستئصالهم.</w:t>
      </w:r>
    </w:p>
    <w:p w:rsidR="00EE407F" w:rsidRPr="004E2CB7" w:rsidRDefault="00EE407F"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فقال تعالى: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مَا</w:t>
      </w:r>
      <w:proofErr w:type="gramEnd"/>
      <w:r w:rsidRPr="004E2CB7">
        <w:rPr>
          <w:rFonts w:ascii="Traditional Arabic" w:hAnsi="Traditional Arabic" w:cs="Traditional Arabic"/>
          <w:szCs w:val="32"/>
          <w:rtl/>
          <w:lang w:bidi="ar-EG"/>
        </w:rPr>
        <w:t xml:space="preserve"> كَانَ لِنَبِيٍّ أَنْ يَكُونَ لَهُ أَسْرَىَ حَتَّى يُثْخِنَ فِي الأرْضِ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ما ينبغي ولا يليق به إذا قاتل الكفار الذين يريدون أن يطفئوا نور اللّه ويسعوا لإخماد دينه، وأن لا يبقى على وجه الأرض من يعبد اللّه، أن يتسرع إلى أسرهم وإبقائهم لأجل الفداء الذي يحصل منهم، وهو عرض قليل بالنسبة إلى المصلحة </w:t>
      </w:r>
      <w:proofErr w:type="spellStart"/>
      <w:r w:rsidRPr="004E2CB7">
        <w:rPr>
          <w:rFonts w:ascii="Traditional Arabic" w:hAnsi="Traditional Arabic" w:cs="Traditional Arabic"/>
          <w:szCs w:val="32"/>
          <w:rtl/>
          <w:lang w:bidi="ar-EG"/>
        </w:rPr>
        <w:t>المقتضية</w:t>
      </w:r>
      <w:proofErr w:type="spellEnd"/>
      <w:r w:rsidRPr="004E2CB7">
        <w:rPr>
          <w:rFonts w:ascii="Traditional Arabic" w:hAnsi="Traditional Arabic" w:cs="Traditional Arabic"/>
          <w:szCs w:val="32"/>
          <w:rtl/>
          <w:lang w:bidi="ar-EG"/>
        </w:rPr>
        <w:t xml:space="preserve"> لإبادتهم وإبطال </w:t>
      </w:r>
      <w:proofErr w:type="spellStart"/>
      <w:r w:rsidRPr="004E2CB7">
        <w:rPr>
          <w:rFonts w:ascii="Traditional Arabic" w:hAnsi="Traditional Arabic" w:cs="Traditional Arabic"/>
          <w:szCs w:val="32"/>
          <w:rtl/>
          <w:lang w:bidi="ar-EG"/>
        </w:rPr>
        <w:t>شرهم،.فما</w:t>
      </w:r>
      <w:proofErr w:type="spellEnd"/>
      <w:r w:rsidRPr="004E2CB7">
        <w:rPr>
          <w:rFonts w:ascii="Traditional Arabic" w:hAnsi="Traditional Arabic" w:cs="Traditional Arabic"/>
          <w:szCs w:val="32"/>
          <w:rtl/>
          <w:lang w:bidi="ar-EG"/>
        </w:rPr>
        <w:t xml:space="preserve"> دام لهم شر وصولة، فالأوفق أن لا يؤسروا.</w:t>
      </w:r>
    </w:p>
    <w:p w:rsidR="00EE407F" w:rsidRPr="004E2CB7" w:rsidRDefault="00EE407F"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فإذا أثخنوا، وبطل شرهم، واضمحل أمرهم، فحينئذ لا بأس بأخذ الأسرى منهم وإبقائهم.</w:t>
      </w:r>
    </w:p>
    <w:p w:rsidR="00EE407F" w:rsidRPr="004E2CB7" w:rsidRDefault="00EE407F"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يقول تعالى: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تُرِيدُونَ</w:t>
      </w:r>
      <w:proofErr w:type="gramEnd"/>
      <w:r w:rsidRPr="004E2CB7">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بأخذكم الفداء وإبقائهم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عَرَضَ الدُّنْيَا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لا لمصلحة تعود إلى دينكم.</w:t>
      </w:r>
    </w:p>
    <w:p w:rsidR="00EE407F"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proofErr w:type="gramStart"/>
      <w:r w:rsidRPr="001D2448">
        <w:rPr>
          <w:rFonts w:ascii="ATraditional Arabic" w:hAnsi="ATraditional Arabic"/>
          <w:szCs w:val="32"/>
          <w:rtl/>
          <w:lang w:bidi="ar-EG"/>
        </w:rPr>
        <w:lastRenderedPageBreak/>
        <w:t>{</w:t>
      </w:r>
      <w:r w:rsidR="00EE407F" w:rsidRPr="004E2CB7">
        <w:rPr>
          <w:rFonts w:ascii="Traditional Arabic" w:hAnsi="Traditional Arabic" w:cs="Traditional Arabic"/>
          <w:szCs w:val="32"/>
          <w:rtl/>
          <w:lang w:bidi="ar-EG"/>
        </w:rPr>
        <w:t xml:space="preserve"> وَاللَّهُ</w:t>
      </w:r>
      <w:proofErr w:type="gramEnd"/>
      <w:r w:rsidR="00EE407F" w:rsidRPr="004E2CB7">
        <w:rPr>
          <w:rFonts w:ascii="Traditional Arabic" w:hAnsi="Traditional Arabic" w:cs="Traditional Arabic"/>
          <w:szCs w:val="32"/>
          <w:rtl/>
          <w:lang w:bidi="ar-EG"/>
        </w:rPr>
        <w:t xml:space="preserve"> يُرِيدُ الآخِرَةَ </w:t>
      </w:r>
      <w:r w:rsidRPr="001D2448">
        <w:rPr>
          <w:rFonts w:ascii="ATraditional Arabic" w:hAnsi="ATraditional Arabic"/>
          <w:szCs w:val="32"/>
          <w:rtl/>
          <w:lang w:bidi="ar-EG"/>
        </w:rPr>
        <w:t>}</w:t>
      </w:r>
      <w:r w:rsidR="00EE407F" w:rsidRPr="004E2CB7">
        <w:rPr>
          <w:rFonts w:ascii="Traditional Arabic" w:hAnsi="Traditional Arabic" w:cs="Traditional Arabic"/>
          <w:szCs w:val="32"/>
          <w:rtl/>
          <w:lang w:bidi="ar-EG"/>
        </w:rPr>
        <w:t xml:space="preserve"> بإعزاز دينه، ونصر أوليائه، وجعل كلمتهم عالية فوق غيرهم، فيأمركم بما يوصل إلى ذلك.</w:t>
      </w:r>
    </w:p>
    <w:p w:rsidR="003043E5" w:rsidRPr="004E2CB7" w:rsidRDefault="001D2448" w:rsidP="004E2CB7">
      <w:pPr>
        <w:ind w:left="-52" w:hanging="6"/>
        <w:rPr>
          <w:rFonts w:ascii="Traditional Arabic" w:hAnsi="Traditional Arabic" w:cs="Traditional Arabic"/>
          <w:szCs w:val="32"/>
          <w:rtl/>
          <w:lang w:bidi="ar-EG"/>
        </w:rPr>
      </w:pPr>
      <w:proofErr w:type="gramStart"/>
      <w:r w:rsidRPr="001D2448">
        <w:rPr>
          <w:rFonts w:ascii="ATraditional Arabic" w:hAnsi="ATraditional Arabic"/>
          <w:szCs w:val="32"/>
          <w:rtl/>
          <w:lang w:bidi="ar-EG"/>
        </w:rPr>
        <w:t>{</w:t>
      </w:r>
      <w:r w:rsidR="00EE407F" w:rsidRPr="004E2CB7">
        <w:rPr>
          <w:rFonts w:ascii="Traditional Arabic" w:hAnsi="Traditional Arabic" w:cs="Traditional Arabic"/>
          <w:szCs w:val="32"/>
          <w:rtl/>
          <w:lang w:bidi="ar-EG"/>
        </w:rPr>
        <w:t xml:space="preserve"> وَاللَّهُ</w:t>
      </w:r>
      <w:proofErr w:type="gramEnd"/>
      <w:r w:rsidR="00EE407F" w:rsidRPr="004E2CB7">
        <w:rPr>
          <w:rFonts w:ascii="Traditional Arabic" w:hAnsi="Traditional Arabic" w:cs="Traditional Arabic"/>
          <w:szCs w:val="32"/>
          <w:rtl/>
          <w:lang w:bidi="ar-EG"/>
        </w:rPr>
        <w:t xml:space="preserve"> عَزِيزٌ حَكِيمٌ </w:t>
      </w:r>
      <w:r w:rsidRPr="001D2448">
        <w:rPr>
          <w:rFonts w:ascii="ATraditional Arabic" w:hAnsi="ATraditional Arabic"/>
          <w:szCs w:val="32"/>
          <w:rtl/>
          <w:lang w:bidi="ar-EG"/>
        </w:rPr>
        <w:t>}</w:t>
      </w:r>
      <w:r w:rsidR="00EE407F" w:rsidRPr="004E2CB7">
        <w:rPr>
          <w:rFonts w:ascii="Traditional Arabic" w:hAnsi="Traditional Arabic" w:cs="Traditional Arabic"/>
          <w:szCs w:val="32"/>
          <w:rtl/>
          <w:lang w:bidi="ar-EG"/>
        </w:rPr>
        <w:t xml:space="preserve"> أي: كامل العزة، ولو شاء أن ينتصر من الكفار من دون قتال لفعل، لكنه حكيم، يبتلي بعضكم </w:t>
      </w:r>
      <w:proofErr w:type="spellStart"/>
      <w:r w:rsidR="00EE407F" w:rsidRPr="004E2CB7">
        <w:rPr>
          <w:rFonts w:ascii="Traditional Arabic" w:hAnsi="Traditional Arabic" w:cs="Traditional Arabic"/>
          <w:szCs w:val="32"/>
          <w:rtl/>
          <w:lang w:bidi="ar-EG"/>
        </w:rPr>
        <w:t>ببعض.</w:t>
      </w:r>
      <w:r w:rsidR="00FA3401" w:rsidRPr="004E2CB7">
        <w:rPr>
          <w:rFonts w:ascii="Traditional Arabic" w:hAnsi="Traditional Arabic" w:cs="Traditional Arabic"/>
          <w:szCs w:val="32"/>
          <w:rtl/>
          <w:lang w:bidi="ar-EG"/>
        </w:rPr>
        <w:t>اه</w:t>
      </w:r>
      <w:proofErr w:type="spellEnd"/>
      <w:r w:rsidR="00FA3401" w:rsidRPr="004E2CB7">
        <w:rPr>
          <w:rFonts w:ascii="Traditional Arabic" w:hAnsi="Traditional Arabic" w:cs="Traditional Arabic"/>
          <w:szCs w:val="32"/>
          <w:rtl/>
          <w:lang w:bidi="ar-EG"/>
        </w:rPr>
        <w:t>ـ</w:t>
      </w:r>
      <w:r w:rsidR="003043E5" w:rsidRPr="004E2CB7">
        <w:rPr>
          <w:rFonts w:ascii="Traditional Arabic" w:hAnsi="Traditional Arabic" w:cs="Traditional Arabic"/>
          <w:szCs w:val="32"/>
          <w:rtl/>
          <w:lang w:bidi="ar-EG"/>
        </w:rPr>
        <w:t xml:space="preserve"> </w:t>
      </w:r>
      <w:r w:rsidR="003043E5" w:rsidRPr="001D2448">
        <w:rPr>
          <w:rStyle w:val="a5"/>
          <w:szCs w:val="29"/>
          <w:rtl/>
        </w:rPr>
        <w:t>(</w:t>
      </w:r>
      <w:r w:rsidR="003043E5" w:rsidRPr="001D2448">
        <w:rPr>
          <w:rStyle w:val="a5"/>
          <w:szCs w:val="29"/>
          <w:rtl/>
        </w:rPr>
        <w:footnoteReference w:id="126"/>
      </w:r>
      <w:r w:rsidR="003043E5" w:rsidRPr="001D2448">
        <w:rPr>
          <w:rStyle w:val="a5"/>
          <w:szCs w:val="29"/>
          <w:rtl/>
        </w:rPr>
        <w:t>)</w:t>
      </w:r>
    </w:p>
    <w:p w:rsidR="00A75271" w:rsidRPr="004E2CB7" w:rsidRDefault="001D2448" w:rsidP="004E2CB7">
      <w:pPr>
        <w:ind w:left="-52" w:hanging="6"/>
        <w:jc w:val="both"/>
        <w:rPr>
          <w:rFonts w:ascii="Traditional Arabic" w:hAnsi="Traditional Arabic" w:cs="Traditional Arabic"/>
          <w:color w:val="FF0000"/>
          <w:szCs w:val="32"/>
          <w:rtl/>
        </w:rPr>
      </w:pPr>
      <w:r w:rsidRPr="001D2448">
        <w:rPr>
          <w:rFonts w:ascii="ATraditional Arabic" w:hAnsi="ATraditional Arabic"/>
          <w:color w:val="FF0000"/>
          <w:szCs w:val="32"/>
          <w:rtl/>
        </w:rPr>
        <w:t>{</w:t>
      </w:r>
      <w:r w:rsidR="00A75271" w:rsidRPr="004E2CB7">
        <w:rPr>
          <w:rFonts w:ascii="Traditional Arabic" w:hAnsi="Traditional Arabic" w:cs="Traditional Arabic"/>
          <w:color w:val="FF0000"/>
          <w:szCs w:val="32"/>
          <w:rtl/>
        </w:rPr>
        <w:t>لَوْلَا كِتَابٌ مِنَ اللَّهِ سَبَقَ لَمَسَّكُمْ فِيمَا أَخَذْتُمْ عَذَابٌ عَظِيمٌ (68)</w:t>
      </w:r>
      <w:r w:rsidRPr="001D2448">
        <w:rPr>
          <w:rFonts w:ascii="ATraditional Arabic" w:hAnsi="ATraditional Arabic"/>
          <w:color w:val="FF0000"/>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127"/>
      </w:r>
      <w:r w:rsidRPr="001D2448">
        <w:rPr>
          <w:rStyle w:val="a5"/>
          <w:szCs w:val="29"/>
          <w:rtl/>
        </w:rPr>
        <w:t>)</w:t>
      </w:r>
    </w:p>
    <w:p w:rsidR="00282523" w:rsidRPr="004E2CB7" w:rsidRDefault="00282523" w:rsidP="004E2CB7">
      <w:pPr>
        <w:pStyle w:val="a7"/>
        <w:bidi/>
        <w:spacing w:before="0" w:beforeAutospacing="0" w:after="0" w:afterAutospacing="0"/>
        <w:ind w:left="-52" w:hanging="6"/>
        <w:jc w:val="both"/>
        <w:rPr>
          <w:sz w:val="32"/>
          <w:szCs w:val="32"/>
          <w:rtl/>
          <w:lang w:bidi="ar"/>
        </w:rPr>
      </w:pPr>
      <w:r w:rsidRPr="004E2CB7">
        <w:rPr>
          <w:sz w:val="32"/>
          <w:szCs w:val="32"/>
          <w:rtl/>
          <w:lang w:bidi="ar"/>
        </w:rPr>
        <w:t>(لولا) حرف شرط غير جازم «</w:t>
      </w:r>
      <w:r w:rsidR="004A493D" w:rsidRPr="001D2448">
        <w:rPr>
          <w:rStyle w:val="a5"/>
          <w:szCs w:val="29"/>
          <w:rtl/>
        </w:rPr>
        <w:t>(</w:t>
      </w:r>
      <w:r w:rsidR="00205CEB" w:rsidRPr="001D2448">
        <w:rPr>
          <w:rStyle w:val="a5"/>
          <w:szCs w:val="29"/>
          <w:rtl/>
        </w:rPr>
        <w:footnoteReference w:id="128"/>
      </w:r>
      <w:r w:rsidR="004A493D" w:rsidRPr="001D2448">
        <w:rPr>
          <w:rStyle w:val="a5"/>
          <w:szCs w:val="29"/>
          <w:rtl/>
        </w:rPr>
        <w:t>)</w:t>
      </w:r>
      <w:r w:rsidRPr="004E2CB7">
        <w:rPr>
          <w:sz w:val="32"/>
          <w:szCs w:val="32"/>
          <w:rtl/>
          <w:lang w:bidi="ar"/>
        </w:rPr>
        <w:t xml:space="preserve">»، (كتاب) مبتدأ مرفوع على حذف مضاف أي حكم كتاب، والخبر محذوف وجوبا تقديره موجود (من اللّه) جارّ ومجرور نعت لكتاب </w:t>
      </w:r>
      <w:r w:rsidR="009B4AA2" w:rsidRPr="004E2CB7">
        <w:rPr>
          <w:sz w:val="32"/>
          <w:szCs w:val="32"/>
          <w:rtl/>
          <w:lang w:bidi="ar"/>
        </w:rPr>
        <w:t>«</w:t>
      </w:r>
      <w:r w:rsidR="004A493D" w:rsidRPr="001D2448">
        <w:rPr>
          <w:rStyle w:val="a5"/>
          <w:szCs w:val="29"/>
          <w:rtl/>
        </w:rPr>
        <w:t>(</w:t>
      </w:r>
      <w:r w:rsidR="009B4AA2" w:rsidRPr="001D2448">
        <w:rPr>
          <w:rStyle w:val="a5"/>
          <w:szCs w:val="29"/>
          <w:rtl/>
        </w:rPr>
        <w:footnoteReference w:id="129"/>
      </w:r>
      <w:r w:rsidR="004A493D" w:rsidRPr="001D2448">
        <w:rPr>
          <w:rStyle w:val="a5"/>
          <w:szCs w:val="29"/>
          <w:rtl/>
        </w:rPr>
        <w:t>)</w:t>
      </w:r>
      <w:r w:rsidR="009B4AA2" w:rsidRPr="004E2CB7">
        <w:rPr>
          <w:sz w:val="32"/>
          <w:szCs w:val="32"/>
          <w:rtl/>
          <w:lang w:bidi="ar"/>
        </w:rPr>
        <w:t>»</w:t>
      </w:r>
      <w:r w:rsidRPr="004E2CB7">
        <w:rPr>
          <w:sz w:val="32"/>
          <w:szCs w:val="32"/>
          <w:rtl/>
          <w:lang w:bidi="ar"/>
        </w:rPr>
        <w:t>، (سبق) فعل ماض، والفاعل هو (اللام) رابطة لجواب لولا (مسّ) مثل سبق و(كم) ضمير مفعول به (في) حرف جرّ (ما) اسم موصول مبنيّ في محلّ متعلّق ب (مسّكم)، والعائد محذوف أي أخذتموه (أخذتم) فعل ماض مبنيّ على السكون</w:t>
      </w:r>
      <w:r w:rsidR="002F07ED">
        <w:rPr>
          <w:sz w:val="32"/>
          <w:szCs w:val="32"/>
          <w:rtl/>
          <w:lang w:bidi="ar"/>
        </w:rPr>
        <w:t xml:space="preserve">... </w:t>
      </w:r>
    </w:p>
    <w:p w:rsidR="00282523" w:rsidRPr="004E2CB7" w:rsidRDefault="00282523" w:rsidP="004E2CB7">
      <w:pPr>
        <w:pStyle w:val="a7"/>
        <w:bidi/>
        <w:spacing w:before="0" w:beforeAutospacing="0" w:after="0" w:afterAutospacing="0"/>
        <w:ind w:left="-52" w:hanging="6"/>
        <w:jc w:val="both"/>
        <w:rPr>
          <w:sz w:val="32"/>
          <w:szCs w:val="32"/>
          <w:rtl/>
          <w:lang w:bidi="ar"/>
        </w:rPr>
      </w:pPr>
      <w:r w:rsidRPr="004E2CB7">
        <w:rPr>
          <w:sz w:val="32"/>
          <w:szCs w:val="32"/>
          <w:rtl/>
          <w:lang w:bidi="ar"/>
        </w:rPr>
        <w:t>و(تم) ضمير فاعل (عذاب) فاعل مسّكم (عظيم) نعت لعذاب مرفوع مثله.</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F55210" w:rsidRPr="004E2CB7" w:rsidRDefault="00F55210" w:rsidP="004E2CB7">
      <w:pPr>
        <w:ind w:left="-52" w:hanging="6"/>
        <w:jc w:val="both"/>
        <w:rPr>
          <w:rFonts w:ascii="Traditional Arabic" w:hAnsi="Traditional Arabic" w:cs="Traditional Arabic"/>
          <w:color w:val="0000CC"/>
          <w:szCs w:val="32"/>
          <w:rtl/>
        </w:rPr>
      </w:pPr>
      <w:r w:rsidRPr="004E2CB7">
        <w:rPr>
          <w:rFonts w:ascii="Traditional Arabic" w:hAnsi="Traditional Arabic" w:cs="Traditional Arabic"/>
          <w:color w:val="0000CC"/>
          <w:szCs w:val="32"/>
          <w:rtl/>
          <w:lang w:bidi="ar-EG"/>
        </w:rPr>
        <w:t xml:space="preserve">جاء في </w:t>
      </w:r>
      <w:r w:rsidRPr="004E2CB7">
        <w:rPr>
          <w:rFonts w:ascii="Traditional Arabic" w:hAnsi="Traditional Arabic" w:cs="Traditional Arabic"/>
          <w:color w:val="0000CC"/>
          <w:szCs w:val="32"/>
          <w:rtl/>
        </w:rPr>
        <w:t xml:space="preserve">سبب نزول هذه الآية ما ذكره المحدث العلامة أبو عبد الرحمن مقبل بن هادى </w:t>
      </w:r>
      <w:proofErr w:type="spellStart"/>
      <w:r w:rsidRPr="004E2CB7">
        <w:rPr>
          <w:rFonts w:ascii="Traditional Arabic" w:hAnsi="Traditional Arabic" w:cs="Traditional Arabic"/>
          <w:color w:val="0000CC"/>
          <w:szCs w:val="32"/>
          <w:rtl/>
        </w:rPr>
        <w:t>الوادعى</w:t>
      </w:r>
      <w:proofErr w:type="spellEnd"/>
      <w:r w:rsidRPr="004E2CB7">
        <w:rPr>
          <w:rFonts w:ascii="Traditional Arabic" w:hAnsi="Traditional Arabic" w:cs="Traditional Arabic"/>
          <w:color w:val="0000CC"/>
          <w:szCs w:val="32"/>
          <w:rtl/>
        </w:rPr>
        <w:t xml:space="preserve">–رحمه </w:t>
      </w:r>
      <w:proofErr w:type="gramStart"/>
      <w:r w:rsidRPr="004E2CB7">
        <w:rPr>
          <w:rFonts w:ascii="Traditional Arabic" w:hAnsi="Traditional Arabic" w:cs="Traditional Arabic"/>
          <w:color w:val="0000CC"/>
          <w:szCs w:val="32"/>
          <w:rtl/>
        </w:rPr>
        <w:t>الله- في</w:t>
      </w:r>
      <w:proofErr w:type="gramEnd"/>
      <w:r w:rsidRPr="004E2CB7">
        <w:rPr>
          <w:rFonts w:ascii="Traditional Arabic" w:hAnsi="Traditional Arabic" w:cs="Traditional Arabic"/>
          <w:color w:val="0000CC"/>
          <w:szCs w:val="32"/>
          <w:rtl/>
        </w:rPr>
        <w:t xml:space="preserve"> كتابه منقولا من لباب </w:t>
      </w:r>
      <w:proofErr w:type="spellStart"/>
      <w:r w:rsidRPr="004E2CB7">
        <w:rPr>
          <w:rFonts w:ascii="Traditional Arabic" w:hAnsi="Traditional Arabic" w:cs="Traditional Arabic"/>
          <w:color w:val="0000CC"/>
          <w:szCs w:val="32"/>
          <w:rtl/>
        </w:rPr>
        <w:t>النقول</w:t>
      </w:r>
      <w:proofErr w:type="spellEnd"/>
      <w:r w:rsidRPr="004E2CB7">
        <w:rPr>
          <w:rFonts w:ascii="Traditional Arabic" w:hAnsi="Traditional Arabic" w:cs="Traditional Arabic"/>
          <w:color w:val="0000CC"/>
          <w:szCs w:val="32"/>
          <w:rtl/>
        </w:rPr>
        <w:t xml:space="preserve"> في أسباب النزول – ما مختصره: </w:t>
      </w:r>
    </w:p>
    <w:p w:rsidR="00A54EF7" w:rsidRPr="004E2CB7" w:rsidRDefault="00F55210" w:rsidP="004E2CB7">
      <w:pPr>
        <w:ind w:left="-52" w:hanging="6"/>
        <w:rPr>
          <w:rFonts w:ascii="Traditional Arabic" w:hAnsi="Traditional Arabic" w:cs="Traditional Arabic"/>
          <w:color w:val="0000CC"/>
          <w:szCs w:val="32"/>
          <w:rtl/>
        </w:rPr>
      </w:pPr>
      <w:proofErr w:type="gramStart"/>
      <w:r w:rsidRPr="004E2CB7">
        <w:rPr>
          <w:rFonts w:ascii="Traditional Arabic" w:hAnsi="Traditional Arabic" w:cs="Traditional Arabic"/>
          <w:color w:val="0000CC"/>
          <w:szCs w:val="32"/>
          <w:rtl/>
        </w:rPr>
        <w:t>(</w:t>
      </w:r>
      <w:r w:rsidR="00A54EF7" w:rsidRPr="004E2CB7">
        <w:rPr>
          <w:rFonts w:ascii="Traditional Arabic" w:hAnsi="Traditional Arabic" w:cs="Traditional Arabic"/>
          <w:color w:val="0000CC"/>
          <w:szCs w:val="32"/>
          <w:rtl/>
        </w:rPr>
        <w:t xml:space="preserve"> </w:t>
      </w:r>
      <w:proofErr w:type="spellStart"/>
      <w:r w:rsidR="00A54EF7" w:rsidRPr="004E2CB7">
        <w:rPr>
          <w:rFonts w:ascii="Traditional Arabic" w:hAnsi="Traditional Arabic" w:cs="Traditional Arabic"/>
          <w:color w:val="0000CC"/>
          <w:szCs w:val="32"/>
          <w:rtl/>
        </w:rPr>
        <w:t>الطيالسي</w:t>
      </w:r>
      <w:proofErr w:type="spellEnd"/>
      <w:proofErr w:type="gramEnd"/>
      <w:r w:rsidR="00A54EF7" w:rsidRPr="004E2CB7">
        <w:rPr>
          <w:rFonts w:ascii="Traditional Arabic" w:hAnsi="Traditional Arabic" w:cs="Traditional Arabic"/>
          <w:color w:val="0000CC"/>
          <w:szCs w:val="32"/>
          <w:rtl/>
        </w:rPr>
        <w:t xml:space="preserve"> ج2 </w:t>
      </w:r>
      <w:r w:rsidRPr="004E2CB7">
        <w:rPr>
          <w:rFonts w:ascii="Traditional Arabic" w:hAnsi="Traditional Arabic" w:cs="Traditional Arabic"/>
          <w:color w:val="0000CC"/>
          <w:szCs w:val="32"/>
          <w:rtl/>
        </w:rPr>
        <w:t>/</w:t>
      </w:r>
      <w:r w:rsidR="00A54EF7" w:rsidRPr="004E2CB7">
        <w:rPr>
          <w:rFonts w:ascii="Traditional Arabic" w:hAnsi="Traditional Arabic" w:cs="Traditional Arabic"/>
          <w:color w:val="0000CC"/>
          <w:szCs w:val="32"/>
          <w:rtl/>
        </w:rPr>
        <w:t>ص19</w:t>
      </w:r>
      <w:r w:rsidRPr="004E2CB7">
        <w:rPr>
          <w:rFonts w:ascii="Traditional Arabic" w:hAnsi="Traditional Arabic" w:cs="Traditional Arabic"/>
          <w:color w:val="0000CC"/>
          <w:szCs w:val="32"/>
          <w:rtl/>
        </w:rPr>
        <w:t>)</w:t>
      </w:r>
      <w:r w:rsidR="00A54EF7" w:rsidRPr="004E2CB7">
        <w:rPr>
          <w:rFonts w:ascii="Traditional Arabic" w:hAnsi="Traditional Arabic" w:cs="Traditional Arabic"/>
          <w:color w:val="0000CC"/>
          <w:szCs w:val="32"/>
          <w:rtl/>
        </w:rPr>
        <w:t xml:space="preserve"> عن أبي هريرة قال: لما كان يوم بدر تعجل الناس إلى الغنائم فأصابوها فقال رسول الله صلى الله عليه وعلى </w:t>
      </w:r>
      <w:proofErr w:type="spellStart"/>
      <w:r w:rsidR="00A54EF7" w:rsidRPr="004E2CB7">
        <w:rPr>
          <w:rFonts w:ascii="Traditional Arabic" w:hAnsi="Traditional Arabic" w:cs="Traditional Arabic"/>
          <w:color w:val="0000CC"/>
          <w:szCs w:val="32"/>
          <w:rtl/>
        </w:rPr>
        <w:t>آله</w:t>
      </w:r>
      <w:proofErr w:type="spellEnd"/>
      <w:r w:rsidR="00A54EF7" w:rsidRPr="004E2CB7">
        <w:rPr>
          <w:rFonts w:ascii="Traditional Arabic" w:hAnsi="Traditional Arabic" w:cs="Traditional Arabic"/>
          <w:color w:val="0000CC"/>
          <w:szCs w:val="32"/>
          <w:rtl/>
        </w:rPr>
        <w:t xml:space="preserve"> وسلم: "إن الغنيمة لا تحل لأحد سود </w:t>
      </w:r>
      <w:proofErr w:type="spellStart"/>
      <w:r w:rsidR="00A54EF7" w:rsidRPr="004E2CB7">
        <w:rPr>
          <w:rFonts w:ascii="Traditional Arabic" w:hAnsi="Traditional Arabic" w:cs="Traditional Arabic"/>
          <w:color w:val="0000CC"/>
          <w:szCs w:val="32"/>
          <w:rtl/>
        </w:rPr>
        <w:t>الرءوس</w:t>
      </w:r>
      <w:proofErr w:type="spellEnd"/>
      <w:r w:rsidR="00A54EF7" w:rsidRPr="004E2CB7">
        <w:rPr>
          <w:rFonts w:ascii="Traditional Arabic" w:hAnsi="Traditional Arabic" w:cs="Traditional Arabic"/>
          <w:color w:val="0000CC"/>
          <w:szCs w:val="32"/>
          <w:rtl/>
        </w:rPr>
        <w:t xml:space="preserve"> غيركم" وكان النبي صلى الله عليه وعلى </w:t>
      </w:r>
      <w:proofErr w:type="spellStart"/>
      <w:r w:rsidR="00A54EF7" w:rsidRPr="004E2CB7">
        <w:rPr>
          <w:rFonts w:ascii="Traditional Arabic" w:hAnsi="Traditional Arabic" w:cs="Traditional Arabic"/>
          <w:color w:val="0000CC"/>
          <w:szCs w:val="32"/>
          <w:rtl/>
        </w:rPr>
        <w:t>آله</w:t>
      </w:r>
      <w:proofErr w:type="spellEnd"/>
      <w:r w:rsidR="00A54EF7" w:rsidRPr="004E2CB7">
        <w:rPr>
          <w:rFonts w:ascii="Traditional Arabic" w:hAnsi="Traditional Arabic" w:cs="Traditional Arabic"/>
          <w:color w:val="0000CC"/>
          <w:szCs w:val="32"/>
          <w:rtl/>
        </w:rPr>
        <w:t xml:space="preserve"> وسلم وأصحابه إذا غنموا غنيمة جمعوها ونزلت نار فأكلتها فأنزل الله هذه الآية: </w:t>
      </w:r>
      <w:r w:rsidR="001D2448" w:rsidRPr="001D2448">
        <w:rPr>
          <w:rFonts w:ascii="ATraditional Arabic" w:hAnsi="ATraditional Arabic"/>
          <w:color w:val="0000CC"/>
          <w:szCs w:val="32"/>
          <w:rtl/>
        </w:rPr>
        <w:t>{</w:t>
      </w:r>
      <w:r w:rsidR="00A54EF7" w:rsidRPr="004E2CB7">
        <w:rPr>
          <w:rFonts w:ascii="Traditional Arabic" w:hAnsi="Traditional Arabic" w:cs="Traditional Arabic"/>
          <w:color w:val="0000CC"/>
          <w:szCs w:val="32"/>
          <w:rtl/>
        </w:rPr>
        <w:t>لَوْلا كِتَابٌ مِنَ اللَّهِ سَبَقَ</w:t>
      </w:r>
      <w:r w:rsidR="001D2448" w:rsidRPr="001D2448">
        <w:rPr>
          <w:rFonts w:ascii="ATraditional Arabic" w:hAnsi="ATraditional Arabic"/>
          <w:color w:val="0000CC"/>
          <w:szCs w:val="32"/>
          <w:rtl/>
        </w:rPr>
        <w:t>}</w:t>
      </w:r>
      <w:r w:rsidR="00A54EF7" w:rsidRPr="004E2CB7">
        <w:rPr>
          <w:rFonts w:ascii="Traditional Arabic" w:hAnsi="Traditional Arabic" w:cs="Traditional Arabic"/>
          <w:color w:val="0000CC"/>
          <w:szCs w:val="32"/>
          <w:rtl/>
        </w:rPr>
        <w:t xml:space="preserve"> إلى آخر </w:t>
      </w:r>
      <w:proofErr w:type="spellStart"/>
      <w:r w:rsidR="00A54EF7" w:rsidRPr="004E2CB7">
        <w:rPr>
          <w:rFonts w:ascii="Traditional Arabic" w:hAnsi="Traditional Arabic" w:cs="Traditional Arabic"/>
          <w:color w:val="0000CC"/>
          <w:szCs w:val="32"/>
          <w:rtl/>
        </w:rPr>
        <w:t>الآيتين.</w:t>
      </w:r>
      <w:r w:rsidR="00095190" w:rsidRPr="004E2CB7">
        <w:rPr>
          <w:rFonts w:ascii="Traditional Arabic" w:hAnsi="Traditional Arabic" w:cs="Traditional Arabic"/>
          <w:color w:val="0000CC"/>
          <w:szCs w:val="32"/>
          <w:rtl/>
        </w:rPr>
        <w:t>اه</w:t>
      </w:r>
      <w:proofErr w:type="spellEnd"/>
      <w:r w:rsidR="00095190" w:rsidRPr="004E2CB7">
        <w:rPr>
          <w:rFonts w:ascii="Traditional Arabic" w:hAnsi="Traditional Arabic" w:cs="Traditional Arabic"/>
          <w:color w:val="0000CC"/>
          <w:szCs w:val="32"/>
          <w:rtl/>
        </w:rPr>
        <w:t>ـ</w:t>
      </w:r>
      <w:r w:rsidRPr="001D2448">
        <w:rPr>
          <w:rStyle w:val="a5"/>
          <w:szCs w:val="29"/>
          <w:rtl/>
        </w:rPr>
        <w:t>(</w:t>
      </w:r>
      <w:r w:rsidRPr="001D2448">
        <w:rPr>
          <w:rStyle w:val="a5"/>
          <w:szCs w:val="29"/>
          <w:rtl/>
        </w:rPr>
        <w:footnoteReference w:id="130"/>
      </w:r>
      <w:r w:rsidRPr="001D2448">
        <w:rPr>
          <w:rStyle w:val="a5"/>
          <w:szCs w:val="29"/>
          <w:rtl/>
        </w:rPr>
        <w:t>)</w:t>
      </w:r>
    </w:p>
    <w:p w:rsidR="00490E40" w:rsidRPr="004E2CB7" w:rsidRDefault="002F07ED" w:rsidP="004E2CB7">
      <w:pPr>
        <w:ind w:left="-52" w:hanging="6"/>
        <w:jc w:val="both"/>
        <w:rPr>
          <w:rFonts w:ascii="Traditional Arabic" w:hAnsi="Traditional Arabic" w:cs="Traditional Arabic"/>
          <w:color w:val="006600"/>
          <w:szCs w:val="32"/>
          <w:rtl/>
        </w:rPr>
      </w:pPr>
      <w:r>
        <w:rPr>
          <w:rFonts w:ascii="Traditional Arabic" w:hAnsi="Traditional Arabic" w:cs="Traditional Arabic"/>
          <w:color w:val="006600"/>
          <w:szCs w:val="32"/>
          <w:rtl/>
        </w:rPr>
        <w:lastRenderedPageBreak/>
        <w:t xml:space="preserve"> </w:t>
      </w:r>
      <w:r w:rsidR="001D2448" w:rsidRPr="001D2448">
        <w:rPr>
          <w:rFonts w:ascii="ATraditional Arabic" w:hAnsi="ATraditional Arabic"/>
          <w:color w:val="006600"/>
          <w:szCs w:val="32"/>
          <w:rtl/>
        </w:rPr>
        <w:t>{</w:t>
      </w:r>
      <w:r w:rsidR="00490E40" w:rsidRPr="004E2CB7">
        <w:rPr>
          <w:rFonts w:ascii="Traditional Arabic" w:hAnsi="Traditional Arabic" w:cs="Traditional Arabic"/>
          <w:color w:val="006600"/>
          <w:szCs w:val="32"/>
          <w:rtl/>
        </w:rPr>
        <w:t xml:space="preserve">لَوْلَا كِتَابٌ مِنَ اللَّهِ سَبَقَ لَمَسَّكُمْ فِيمَا أَخَذْتُمْ عَذَابٌ </w:t>
      </w:r>
      <w:proofErr w:type="gramStart"/>
      <w:r w:rsidR="00490E40" w:rsidRPr="004E2CB7">
        <w:rPr>
          <w:rFonts w:ascii="Traditional Arabic" w:hAnsi="Traditional Arabic" w:cs="Traditional Arabic"/>
          <w:color w:val="006600"/>
          <w:szCs w:val="32"/>
          <w:rtl/>
        </w:rPr>
        <w:t xml:space="preserve">عَظِيمٌ </w:t>
      </w:r>
      <w:r w:rsidR="001D2448" w:rsidRPr="001D2448">
        <w:rPr>
          <w:rFonts w:ascii="ATraditional Arabic" w:hAnsi="ATraditional Arabic"/>
          <w:color w:val="006600"/>
          <w:szCs w:val="32"/>
          <w:rtl/>
        </w:rPr>
        <w:t>}</w:t>
      </w:r>
      <w:proofErr w:type="gramEnd"/>
    </w:p>
    <w:p w:rsidR="00095190" w:rsidRPr="004E2CB7" w:rsidRDefault="00095190"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 xml:space="preserve">-قال </w:t>
      </w:r>
      <w:proofErr w:type="spellStart"/>
      <w:r w:rsidRPr="004E2CB7">
        <w:rPr>
          <w:rFonts w:ascii="Traditional Arabic" w:hAnsi="Traditional Arabic" w:cs="Traditional Arabic"/>
          <w:szCs w:val="32"/>
          <w:rtl/>
        </w:rPr>
        <w:t>البغوي</w:t>
      </w:r>
      <w:proofErr w:type="spellEnd"/>
      <w:r w:rsidRPr="004E2CB7">
        <w:rPr>
          <w:rFonts w:ascii="Traditional Arabic" w:hAnsi="Traditional Arabic" w:cs="Traditional Arabic"/>
          <w:szCs w:val="32"/>
          <w:rtl/>
        </w:rPr>
        <w:t xml:space="preserve"> </w:t>
      </w:r>
      <w:r w:rsidR="00ED1E19" w:rsidRPr="004E2CB7">
        <w:rPr>
          <w:rFonts w:ascii="Traditional Arabic" w:hAnsi="Traditional Arabic" w:cs="Traditional Arabic"/>
          <w:szCs w:val="32"/>
          <w:rtl/>
        </w:rPr>
        <w:t>-رحمه</w:t>
      </w:r>
      <w:r w:rsidRPr="004E2CB7">
        <w:rPr>
          <w:rFonts w:ascii="Traditional Arabic" w:hAnsi="Traditional Arabic" w:cs="Traditional Arabic"/>
          <w:szCs w:val="32"/>
          <w:rtl/>
        </w:rPr>
        <w:t xml:space="preserve"> </w:t>
      </w:r>
      <w:r w:rsidR="00ED1E19" w:rsidRPr="004E2CB7">
        <w:rPr>
          <w:rFonts w:ascii="Traditional Arabic" w:hAnsi="Traditional Arabic" w:cs="Traditional Arabic"/>
          <w:szCs w:val="32"/>
          <w:rtl/>
        </w:rPr>
        <w:t xml:space="preserve">الله-في تفسيرها </w:t>
      </w:r>
      <w:r w:rsidRPr="004E2CB7">
        <w:rPr>
          <w:rFonts w:ascii="Traditional Arabic" w:hAnsi="Traditional Arabic" w:cs="Traditional Arabic"/>
          <w:szCs w:val="32"/>
          <w:rtl/>
        </w:rPr>
        <w:t>ما مختصره:</w:t>
      </w:r>
      <w:r w:rsidRPr="004E2CB7">
        <w:rPr>
          <w:rFonts w:ascii="Traditional Arabic" w:hAnsi="Traditional Arabic" w:cs="Traditional Arabic"/>
          <w:szCs w:val="32"/>
          <w:rtl/>
          <w:lang w:bidi="ar-EG"/>
        </w:rPr>
        <w:t xml:space="preserve"> 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لولا كتاب من الله سبق</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قال ابن عباس: كانت الغنائم حراما على الأنبياء والأمم فكانوا إذا أصابوا شيئا من الغنائم جعلوه للقربان، فكانت تنزل نار من السماء فتأكله، فلما كان يوم بدر أسرع المؤمنون في الغنائم وأخذوا الفداء، فأنزل الله عز وجل: "لولا كتاب من الله سبق" يعني لولا قضاء من الله سبق في اللوح المحفوظ بأنه يحل لكم الغنائم.</w:t>
      </w:r>
    </w:p>
    <w:p w:rsidR="00095190" w:rsidRPr="004E2CB7" w:rsidRDefault="00095190" w:rsidP="006F72B5">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وقال الحسن ومجاهد وسعيد بن جبير: لولا كتاب من الله سبق أنه لا يعذب أحدا ممن شهد بدرا مع النبي صلى الله عليه وسلم</w:t>
      </w:r>
      <w:r w:rsidR="002F07ED">
        <w:rPr>
          <w:rFonts w:ascii="Traditional Arabic" w:hAnsi="Traditional Arabic" w:cs="Traditional Arabic"/>
          <w:szCs w:val="32"/>
          <w:rtl/>
          <w:lang w:bidi="ar-EG"/>
        </w:rPr>
        <w:t xml:space="preserve">. </w:t>
      </w:r>
    </w:p>
    <w:p w:rsidR="00F23BF1" w:rsidRPr="004E2CB7" w:rsidRDefault="00095190" w:rsidP="004E2CB7">
      <w:pPr>
        <w:ind w:left="-52" w:hanging="6"/>
        <w:rPr>
          <w:rFonts w:ascii="Traditional Arabic" w:eastAsia="Times New Roman" w:hAnsi="Traditional Arabic" w:cs="Traditional Arabic"/>
          <w:szCs w:val="32"/>
          <w:rtl/>
          <w:lang w:bidi="ar-EG"/>
        </w:rPr>
      </w:pPr>
      <w:r w:rsidRPr="004E2CB7">
        <w:rPr>
          <w:rFonts w:ascii="Traditional Arabic" w:hAnsi="Traditional Arabic" w:cs="Traditional Arabic"/>
          <w:szCs w:val="32"/>
          <w:rtl/>
          <w:lang w:bidi="ar-EG"/>
        </w:rPr>
        <w:t>وقال ابن جريج: لولا كتاب من الله سبق أنه لا يضل قوما بعد إذ هداهم حتى يبين لهم ما يتقون، وأنه لا يأخذ قوما فعلوا أشياء بجهالة</w:t>
      </w:r>
      <w:r w:rsidR="002F07ED">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لمسكم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لنا لكم وأصابكم،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فيما أخذتم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من الفداء قبل أن تؤمروا به،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عذاب عظيم</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.اهـ</w:t>
      </w:r>
      <w:proofErr w:type="gramEnd"/>
      <w:r w:rsidR="00F23BF1" w:rsidRPr="004E2CB7">
        <w:rPr>
          <w:rFonts w:ascii="Traditional Arabic" w:eastAsia="Times New Roman" w:hAnsi="Traditional Arabic" w:cs="Traditional Arabic"/>
          <w:szCs w:val="32"/>
          <w:rtl/>
          <w:lang w:bidi="ar-EG"/>
        </w:rPr>
        <w:t xml:space="preserve"> </w:t>
      </w:r>
      <w:r w:rsidR="00F23BF1" w:rsidRPr="001D2448">
        <w:rPr>
          <w:rStyle w:val="a5"/>
          <w:szCs w:val="29"/>
          <w:rtl/>
        </w:rPr>
        <w:t>(</w:t>
      </w:r>
      <w:r w:rsidR="00F23BF1" w:rsidRPr="001D2448">
        <w:rPr>
          <w:rStyle w:val="a5"/>
          <w:szCs w:val="29"/>
          <w:rtl/>
        </w:rPr>
        <w:footnoteReference w:id="131"/>
      </w:r>
      <w:r w:rsidR="00F23BF1" w:rsidRPr="001D2448">
        <w:rPr>
          <w:rStyle w:val="a5"/>
          <w:szCs w:val="29"/>
          <w:rtl/>
        </w:rPr>
        <w:t>)</w:t>
      </w:r>
    </w:p>
    <w:p w:rsidR="00882DDC" w:rsidRPr="004E2CB7" w:rsidRDefault="00C64FCD" w:rsidP="006F72B5">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-قلت: </w:t>
      </w:r>
      <w:r w:rsidR="00ED1E19" w:rsidRPr="004E2CB7">
        <w:rPr>
          <w:rFonts w:ascii="Traditional Arabic" w:hAnsi="Traditional Arabic" w:cs="Traditional Arabic"/>
          <w:szCs w:val="32"/>
          <w:rtl/>
          <w:lang w:bidi="ar-EG"/>
        </w:rPr>
        <w:t xml:space="preserve">وقد افاض </w:t>
      </w:r>
      <w:r w:rsidRPr="004E2CB7">
        <w:rPr>
          <w:rFonts w:ascii="Traditional Arabic" w:hAnsi="Traditional Arabic" w:cs="Traditional Arabic"/>
          <w:szCs w:val="32"/>
          <w:rtl/>
          <w:lang w:bidi="ar-EG"/>
        </w:rPr>
        <w:t xml:space="preserve">أبو جعفر الطبري-رحمه </w:t>
      </w:r>
      <w:proofErr w:type="gramStart"/>
      <w:r w:rsidRPr="004E2CB7">
        <w:rPr>
          <w:rFonts w:ascii="Traditional Arabic" w:hAnsi="Traditional Arabic" w:cs="Traditional Arabic"/>
          <w:szCs w:val="32"/>
          <w:rtl/>
          <w:lang w:bidi="ar-EG"/>
        </w:rPr>
        <w:t xml:space="preserve">الله- </w:t>
      </w:r>
      <w:r w:rsidR="00ED1E19" w:rsidRPr="004E2CB7">
        <w:rPr>
          <w:rFonts w:ascii="Traditional Arabic" w:hAnsi="Traditional Arabic" w:cs="Traditional Arabic"/>
          <w:szCs w:val="32"/>
          <w:rtl/>
          <w:lang w:bidi="ar-EG"/>
        </w:rPr>
        <w:t>في</w:t>
      </w:r>
      <w:proofErr w:type="gramEnd"/>
      <w:r w:rsidRPr="004E2CB7">
        <w:rPr>
          <w:rFonts w:ascii="Traditional Arabic" w:hAnsi="Traditional Arabic" w:cs="Traditional Arabic"/>
          <w:szCs w:val="32"/>
          <w:rtl/>
          <w:lang w:bidi="ar-EG"/>
        </w:rPr>
        <w:t xml:space="preserve"> </w:t>
      </w:r>
      <w:r w:rsidR="00ED1E19" w:rsidRPr="004E2CB7">
        <w:rPr>
          <w:rFonts w:ascii="Traditional Arabic" w:hAnsi="Traditional Arabic" w:cs="Traditional Arabic"/>
          <w:szCs w:val="32"/>
          <w:rtl/>
          <w:lang w:bidi="ar-EG"/>
        </w:rPr>
        <w:t xml:space="preserve">ذكر </w:t>
      </w:r>
      <w:r w:rsidR="006F72B5">
        <w:rPr>
          <w:rFonts w:ascii="Traditional Arabic" w:hAnsi="Traditional Arabic" w:cs="Traditional Arabic" w:hint="cs"/>
          <w:szCs w:val="32"/>
          <w:rtl/>
          <w:lang w:bidi="ar-EG"/>
        </w:rPr>
        <w:t>أ</w:t>
      </w:r>
      <w:r w:rsidR="00ED1E19" w:rsidRPr="004E2CB7">
        <w:rPr>
          <w:rFonts w:ascii="Traditional Arabic" w:hAnsi="Traditional Arabic" w:cs="Traditional Arabic"/>
          <w:szCs w:val="32"/>
          <w:rtl/>
          <w:lang w:bidi="ar-EG"/>
        </w:rPr>
        <w:t>قوال السلف في تفسيراتهم لهذه</w:t>
      </w:r>
      <w:r w:rsidRPr="004E2CB7">
        <w:rPr>
          <w:rFonts w:ascii="Traditional Arabic" w:hAnsi="Traditional Arabic" w:cs="Traditional Arabic"/>
          <w:szCs w:val="32"/>
          <w:rtl/>
          <w:lang w:bidi="ar-EG"/>
        </w:rPr>
        <w:t xml:space="preserve"> </w:t>
      </w:r>
      <w:r w:rsidR="00ED1E19" w:rsidRPr="004E2CB7">
        <w:rPr>
          <w:rFonts w:ascii="Traditional Arabic" w:hAnsi="Traditional Arabic" w:cs="Traditional Arabic"/>
          <w:szCs w:val="32"/>
          <w:rtl/>
          <w:lang w:bidi="ar-EG"/>
        </w:rPr>
        <w:t>ال</w:t>
      </w:r>
      <w:r w:rsidRPr="004E2CB7">
        <w:rPr>
          <w:rFonts w:ascii="Traditional Arabic" w:hAnsi="Traditional Arabic" w:cs="Traditional Arabic"/>
          <w:szCs w:val="32"/>
          <w:rtl/>
          <w:lang w:bidi="ar-EG"/>
        </w:rPr>
        <w:t xml:space="preserve">آية </w:t>
      </w:r>
      <w:r w:rsidR="00ED1E19" w:rsidRPr="004E2CB7">
        <w:rPr>
          <w:rFonts w:ascii="Traditional Arabic" w:hAnsi="Traditional Arabic" w:cs="Traditional Arabic"/>
          <w:szCs w:val="32"/>
          <w:rtl/>
          <w:lang w:bidi="ar-EG"/>
        </w:rPr>
        <w:t xml:space="preserve">والتي ذكر بعضها الأمام </w:t>
      </w:r>
      <w:proofErr w:type="spellStart"/>
      <w:r w:rsidR="00ED1E19" w:rsidRPr="004E2CB7">
        <w:rPr>
          <w:rFonts w:ascii="Traditional Arabic" w:hAnsi="Traditional Arabic" w:cs="Traditional Arabic"/>
          <w:szCs w:val="32"/>
          <w:rtl/>
          <w:lang w:bidi="ar-EG"/>
        </w:rPr>
        <w:t>البغوي</w:t>
      </w:r>
      <w:proofErr w:type="spellEnd"/>
      <w:r w:rsidR="00ED1E19" w:rsidRPr="004E2CB7">
        <w:rPr>
          <w:rFonts w:ascii="Traditional Arabic" w:hAnsi="Traditional Arabic" w:cs="Traditional Arabic"/>
          <w:szCs w:val="32"/>
          <w:rtl/>
          <w:lang w:bidi="ar-EG"/>
        </w:rPr>
        <w:t xml:space="preserve"> -رحمه الله- أنفاً ثم</w:t>
      </w:r>
      <w:r w:rsidRPr="004E2CB7">
        <w:rPr>
          <w:rFonts w:ascii="Traditional Arabic" w:hAnsi="Traditional Arabic" w:cs="Traditional Arabic"/>
          <w:szCs w:val="32"/>
          <w:rtl/>
          <w:lang w:bidi="ar-EG"/>
        </w:rPr>
        <w:t xml:space="preserve"> قال</w:t>
      </w:r>
      <w:r w:rsidR="00ED1E19" w:rsidRPr="004E2CB7">
        <w:rPr>
          <w:rFonts w:ascii="Traditional Arabic" w:hAnsi="Traditional Arabic" w:cs="Traditional Arabic"/>
          <w:szCs w:val="32"/>
          <w:rtl/>
          <w:lang w:bidi="ar-EG"/>
        </w:rPr>
        <w:t xml:space="preserve"> ما نصه</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وأولى الأقوال في ذلك بالصواب، ما قد بيناه قبلُ. وذلك أن 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لولا كتاب من الله سبق</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خبر عامٌّ غير محصور على معنى دون معنى، وكل هذه المعاني التي ذكرتها عمن ذكرت، مما قد سبق في كتاب الله أنه لا يؤاخذ بشيء منها هذه الأمة، وذلك: ما عملوا من عمل بجهالة، وإحلال الغنيمة، والمغفرة لأهل بدر، وكل ذلك مما كتب لهم. </w:t>
      </w:r>
      <w:r w:rsidRPr="004E2CB7">
        <w:rPr>
          <w:rFonts w:ascii="Traditional Arabic" w:hAnsi="Traditional Arabic" w:cs="Traditional Arabic"/>
          <w:szCs w:val="32"/>
          <w:rtl/>
          <w:lang w:bidi="ar-EG"/>
        </w:rPr>
        <w:lastRenderedPageBreak/>
        <w:t xml:space="preserve">وإذ كان ذلك كذلك، فلا وجه لأن يخصّ من ذلك معنى دون معنى، وقد عم الله الخبر بكل ذلك، بغير دلالة توجب صحة القول </w:t>
      </w:r>
      <w:proofErr w:type="spellStart"/>
      <w:r w:rsidRPr="004E2CB7">
        <w:rPr>
          <w:rFonts w:ascii="Traditional Arabic" w:hAnsi="Traditional Arabic" w:cs="Traditional Arabic"/>
          <w:szCs w:val="32"/>
          <w:rtl/>
          <w:lang w:bidi="ar-EG"/>
        </w:rPr>
        <w:t>بخصوصه.اه</w:t>
      </w:r>
      <w:proofErr w:type="spellEnd"/>
      <w:r w:rsidR="00F23BF1" w:rsidRPr="004E2CB7">
        <w:rPr>
          <w:rFonts w:ascii="Traditional Arabic" w:hAnsi="Traditional Arabic" w:cs="Traditional Arabic"/>
          <w:szCs w:val="32"/>
          <w:rtl/>
          <w:lang w:bidi="ar-EG"/>
        </w:rPr>
        <w:t>ـ</w:t>
      </w:r>
      <w:r w:rsidR="00882DDC" w:rsidRPr="001D2448">
        <w:rPr>
          <w:rStyle w:val="a5"/>
          <w:szCs w:val="29"/>
          <w:rtl/>
        </w:rPr>
        <w:t>(</w:t>
      </w:r>
      <w:r w:rsidR="00882DDC" w:rsidRPr="001D2448">
        <w:rPr>
          <w:rStyle w:val="a5"/>
          <w:szCs w:val="29"/>
          <w:rtl/>
        </w:rPr>
        <w:footnoteReference w:id="132"/>
      </w:r>
      <w:r w:rsidR="00882DDC" w:rsidRPr="001D2448">
        <w:rPr>
          <w:rStyle w:val="a5"/>
          <w:szCs w:val="29"/>
          <w:rtl/>
        </w:rPr>
        <w:t>)</w:t>
      </w:r>
    </w:p>
    <w:p w:rsidR="00B76D5E" w:rsidRDefault="00B76D5E">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rsidR="00A75271" w:rsidRPr="004E2CB7" w:rsidRDefault="001D2448" w:rsidP="004E2CB7">
      <w:pPr>
        <w:ind w:left="-52" w:hanging="6"/>
        <w:jc w:val="both"/>
        <w:rPr>
          <w:rFonts w:ascii="Traditional Arabic" w:hAnsi="Traditional Arabic" w:cs="Traditional Arabic"/>
          <w:color w:val="FF0000"/>
          <w:szCs w:val="32"/>
          <w:rtl/>
        </w:rPr>
      </w:pPr>
      <w:r w:rsidRPr="001D2448">
        <w:rPr>
          <w:rFonts w:ascii="ATraditional Arabic" w:hAnsi="ATraditional Arabic"/>
          <w:color w:val="FF0000"/>
          <w:szCs w:val="32"/>
          <w:rtl/>
        </w:rPr>
        <w:lastRenderedPageBreak/>
        <w:t>{</w:t>
      </w:r>
      <w:r w:rsidR="00A75271" w:rsidRPr="004E2CB7">
        <w:rPr>
          <w:rFonts w:ascii="Traditional Arabic" w:hAnsi="Traditional Arabic" w:cs="Traditional Arabic"/>
          <w:color w:val="FF0000"/>
          <w:szCs w:val="32"/>
          <w:rtl/>
        </w:rPr>
        <w:t>فَكُلُوا مِمَّا غَنِمْتُمْ حَلَالًا طَيِّبًا وَاتَّقُوا اللَّهَ إِنَّ اللَّهَ غَفُورٌ رَحِيمٌ (69)</w:t>
      </w:r>
      <w:r w:rsidRPr="001D2448">
        <w:rPr>
          <w:rFonts w:ascii="ATraditional Arabic" w:hAnsi="ATraditional Arabic"/>
          <w:color w:val="FF0000"/>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133"/>
      </w:r>
      <w:r w:rsidRPr="001D2448">
        <w:rPr>
          <w:rStyle w:val="a5"/>
          <w:szCs w:val="29"/>
          <w:rtl/>
        </w:rPr>
        <w:t>)</w:t>
      </w:r>
    </w:p>
    <w:p w:rsidR="00282523" w:rsidRPr="004E2CB7" w:rsidRDefault="00282523" w:rsidP="004E2CB7">
      <w:pPr>
        <w:pStyle w:val="a7"/>
        <w:bidi/>
        <w:spacing w:before="0" w:beforeAutospacing="0" w:after="0" w:afterAutospacing="0"/>
        <w:ind w:left="-52" w:hanging="6"/>
        <w:jc w:val="both"/>
        <w:rPr>
          <w:sz w:val="32"/>
          <w:szCs w:val="32"/>
          <w:lang w:bidi="ar"/>
        </w:rPr>
      </w:pPr>
      <w:r w:rsidRPr="004E2CB7">
        <w:rPr>
          <w:color w:val="000080"/>
          <w:sz w:val="32"/>
          <w:szCs w:val="32"/>
          <w:rtl/>
          <w:lang w:bidi="ar"/>
        </w:rPr>
        <w:t xml:space="preserve">فَكُلُوا مِمَّا غَنِمْتُمْ حَلَالًا طَيِّبًا وَاتَّقُوا اللَّهَ إِنَّ اللَّهَ غَفُورٌ رَحِيمٌ (69) </w:t>
      </w:r>
    </w:p>
    <w:p w:rsidR="00282523" w:rsidRPr="004E2CB7" w:rsidRDefault="00282523"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 (الفاء) عاطفة (كلوا) فعل أمر مبنيّ على حذف النون</w:t>
      </w:r>
      <w:r w:rsidR="002F07ED">
        <w:rPr>
          <w:sz w:val="32"/>
          <w:szCs w:val="32"/>
          <w:rtl/>
          <w:lang w:bidi="ar"/>
        </w:rPr>
        <w:t xml:space="preserve">... </w:t>
      </w:r>
      <w:r w:rsidRPr="004E2CB7">
        <w:rPr>
          <w:sz w:val="32"/>
          <w:szCs w:val="32"/>
          <w:rtl/>
          <w:lang w:bidi="ar"/>
        </w:rPr>
        <w:t xml:space="preserve">والواو فاعل (من) حرف جرّ (ما) مثل السابق </w:t>
      </w:r>
      <w:r w:rsidR="009B4AA2" w:rsidRPr="004E2CB7">
        <w:rPr>
          <w:sz w:val="32"/>
          <w:szCs w:val="32"/>
          <w:rtl/>
          <w:lang w:bidi="ar"/>
        </w:rPr>
        <w:t>«</w:t>
      </w:r>
      <w:r w:rsidR="004A493D" w:rsidRPr="001D2448">
        <w:rPr>
          <w:rStyle w:val="a5"/>
          <w:szCs w:val="29"/>
          <w:rtl/>
        </w:rPr>
        <w:t>(</w:t>
      </w:r>
      <w:r w:rsidR="009B4AA2" w:rsidRPr="001D2448">
        <w:rPr>
          <w:rStyle w:val="a5"/>
          <w:szCs w:val="29"/>
          <w:rtl/>
        </w:rPr>
        <w:footnoteReference w:id="134"/>
      </w:r>
      <w:r w:rsidR="004A493D" w:rsidRPr="001D2448">
        <w:rPr>
          <w:rStyle w:val="a5"/>
          <w:szCs w:val="29"/>
          <w:rtl/>
        </w:rPr>
        <w:t>)</w:t>
      </w:r>
      <w:r w:rsidR="009B4AA2" w:rsidRPr="004E2CB7">
        <w:rPr>
          <w:sz w:val="32"/>
          <w:szCs w:val="32"/>
          <w:rtl/>
          <w:lang w:bidi="ar"/>
        </w:rPr>
        <w:t>»</w:t>
      </w:r>
      <w:r w:rsidRPr="004E2CB7">
        <w:rPr>
          <w:sz w:val="32"/>
          <w:szCs w:val="32"/>
          <w:rtl/>
          <w:lang w:bidi="ar"/>
        </w:rPr>
        <w:t xml:space="preserve"> متعلّق ب(كلوا)، (غنمتم) مثل أخذتم </w:t>
      </w:r>
      <w:r w:rsidR="009B4AA2" w:rsidRPr="004E2CB7">
        <w:rPr>
          <w:sz w:val="32"/>
          <w:szCs w:val="32"/>
          <w:rtl/>
          <w:lang w:bidi="ar"/>
        </w:rPr>
        <w:t>«</w:t>
      </w:r>
      <w:r w:rsidR="004A493D" w:rsidRPr="001D2448">
        <w:rPr>
          <w:rStyle w:val="a5"/>
          <w:szCs w:val="29"/>
          <w:rtl/>
        </w:rPr>
        <w:t>(</w:t>
      </w:r>
      <w:r w:rsidR="009B4AA2" w:rsidRPr="001D2448">
        <w:rPr>
          <w:rStyle w:val="a5"/>
          <w:szCs w:val="29"/>
          <w:rtl/>
        </w:rPr>
        <w:footnoteReference w:id="135"/>
      </w:r>
      <w:r w:rsidR="004A493D" w:rsidRPr="001D2448">
        <w:rPr>
          <w:rStyle w:val="a5"/>
          <w:szCs w:val="29"/>
          <w:rtl/>
        </w:rPr>
        <w:t>)</w:t>
      </w:r>
      <w:r w:rsidR="009B4AA2" w:rsidRPr="004E2CB7">
        <w:rPr>
          <w:sz w:val="32"/>
          <w:szCs w:val="32"/>
          <w:rtl/>
          <w:lang w:bidi="ar"/>
        </w:rPr>
        <w:t>»</w:t>
      </w:r>
      <w:r w:rsidRPr="004E2CB7">
        <w:rPr>
          <w:sz w:val="32"/>
          <w:szCs w:val="32"/>
          <w:rtl/>
          <w:lang w:bidi="ar"/>
        </w:rPr>
        <w:t xml:space="preserve">، (حلالا) حال </w:t>
      </w:r>
      <w:proofErr w:type="gramStart"/>
      <w:r w:rsidRPr="004E2CB7">
        <w:rPr>
          <w:sz w:val="32"/>
          <w:szCs w:val="32"/>
          <w:rtl/>
          <w:lang w:bidi="ar"/>
        </w:rPr>
        <w:t>منصوبة</w:t>
      </w:r>
      <w:r w:rsidR="009B4AA2" w:rsidRPr="004E2CB7">
        <w:rPr>
          <w:sz w:val="32"/>
          <w:szCs w:val="32"/>
          <w:rtl/>
          <w:lang w:bidi="ar"/>
        </w:rPr>
        <w:t>«</w:t>
      </w:r>
      <w:proofErr w:type="gramEnd"/>
      <w:r w:rsidR="004A493D" w:rsidRPr="001D2448">
        <w:rPr>
          <w:rStyle w:val="a5"/>
          <w:szCs w:val="29"/>
          <w:rtl/>
        </w:rPr>
        <w:t>(</w:t>
      </w:r>
      <w:r w:rsidR="009B4AA2" w:rsidRPr="001D2448">
        <w:rPr>
          <w:rStyle w:val="a5"/>
          <w:szCs w:val="29"/>
          <w:rtl/>
        </w:rPr>
        <w:footnoteReference w:id="136"/>
      </w:r>
      <w:r w:rsidR="004A493D" w:rsidRPr="001D2448">
        <w:rPr>
          <w:rStyle w:val="a5"/>
          <w:szCs w:val="29"/>
          <w:rtl/>
        </w:rPr>
        <w:t>)</w:t>
      </w:r>
      <w:r w:rsidR="009B4AA2" w:rsidRPr="004E2CB7">
        <w:rPr>
          <w:sz w:val="32"/>
          <w:szCs w:val="32"/>
          <w:rtl/>
          <w:lang w:bidi="ar"/>
        </w:rPr>
        <w:t>»</w:t>
      </w:r>
      <w:r w:rsidRPr="004E2CB7">
        <w:rPr>
          <w:sz w:val="32"/>
          <w:szCs w:val="32"/>
          <w:rtl/>
          <w:lang w:bidi="ar"/>
        </w:rPr>
        <w:t xml:space="preserve"> من العائد المقدّر (طيّبا) حال ثانية منصوبة أو نعت ل (حلالا) منصوب </w:t>
      </w:r>
      <w:r w:rsidR="009B4AA2" w:rsidRPr="004E2CB7">
        <w:rPr>
          <w:sz w:val="32"/>
          <w:szCs w:val="32"/>
          <w:rtl/>
          <w:lang w:bidi="ar"/>
        </w:rPr>
        <w:t>«</w:t>
      </w:r>
      <w:r w:rsidR="004A493D" w:rsidRPr="001D2448">
        <w:rPr>
          <w:rStyle w:val="a5"/>
          <w:szCs w:val="29"/>
          <w:rtl/>
        </w:rPr>
        <w:t>(</w:t>
      </w:r>
      <w:r w:rsidR="009B4AA2" w:rsidRPr="001D2448">
        <w:rPr>
          <w:rStyle w:val="a5"/>
          <w:szCs w:val="29"/>
          <w:rtl/>
        </w:rPr>
        <w:footnoteReference w:id="137"/>
      </w:r>
      <w:r w:rsidR="004A493D" w:rsidRPr="001D2448">
        <w:rPr>
          <w:rStyle w:val="a5"/>
          <w:szCs w:val="29"/>
          <w:rtl/>
        </w:rPr>
        <w:t>)</w:t>
      </w:r>
      <w:r w:rsidR="009B4AA2" w:rsidRPr="004E2CB7">
        <w:rPr>
          <w:sz w:val="32"/>
          <w:szCs w:val="32"/>
          <w:rtl/>
          <w:lang w:bidi="ar"/>
        </w:rPr>
        <w:t>»</w:t>
      </w:r>
      <w:r w:rsidRPr="004E2CB7">
        <w:rPr>
          <w:sz w:val="32"/>
          <w:szCs w:val="32"/>
          <w:rtl/>
          <w:lang w:bidi="ar"/>
        </w:rPr>
        <w:t>، (الواو) عاطفة (اتّقوا) مثل كلوا (اللّه) لفظ الجلالة مفعول به منصوب (إنّ) حرف مشبّه بالفعل- ناسخ- (اللّه) لفظ الجلالة اسم إنّ منصوب (غفور) خبر مرفوع (رحيم) خبر ثان مرفوع.</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490E40" w:rsidRPr="004E2CB7" w:rsidRDefault="001D2448" w:rsidP="004E2CB7">
      <w:pPr>
        <w:ind w:left="-52" w:hanging="6"/>
        <w:jc w:val="both"/>
        <w:rPr>
          <w:rFonts w:ascii="Traditional Arabic" w:hAnsi="Traditional Arabic" w:cs="Traditional Arabic"/>
          <w:color w:val="006600"/>
          <w:szCs w:val="32"/>
          <w:rtl/>
        </w:rPr>
      </w:pPr>
      <w:r w:rsidRPr="001D2448">
        <w:rPr>
          <w:rFonts w:ascii="ATraditional Arabic" w:hAnsi="ATraditional Arabic"/>
          <w:color w:val="006600"/>
          <w:szCs w:val="32"/>
          <w:rtl/>
        </w:rPr>
        <w:t>{</w:t>
      </w:r>
      <w:r w:rsidR="00490E40" w:rsidRPr="004E2CB7">
        <w:rPr>
          <w:rFonts w:ascii="Traditional Arabic" w:hAnsi="Traditional Arabic" w:cs="Traditional Arabic"/>
          <w:color w:val="006600"/>
          <w:szCs w:val="32"/>
          <w:rtl/>
        </w:rPr>
        <w:t xml:space="preserve">فَكُلُوا مِمَّا غَنِمْتُمْ حَلَالًا طَيِّبًا وَاتَّقُوا اللَّهَ إِنَّ اللَّهَ غَفُورٌ </w:t>
      </w:r>
      <w:proofErr w:type="gramStart"/>
      <w:r w:rsidR="00490E40" w:rsidRPr="004E2CB7">
        <w:rPr>
          <w:rFonts w:ascii="Traditional Arabic" w:hAnsi="Traditional Arabic" w:cs="Traditional Arabic"/>
          <w:color w:val="006600"/>
          <w:szCs w:val="32"/>
          <w:rtl/>
        </w:rPr>
        <w:t xml:space="preserve">رَحِيمٌ </w:t>
      </w:r>
      <w:r w:rsidRPr="001D2448">
        <w:rPr>
          <w:rFonts w:ascii="ATraditional Arabic" w:hAnsi="ATraditional Arabic"/>
          <w:color w:val="006600"/>
          <w:szCs w:val="32"/>
          <w:rtl/>
        </w:rPr>
        <w:t>}</w:t>
      </w:r>
      <w:proofErr w:type="gramEnd"/>
    </w:p>
    <w:p w:rsidR="00E463E5" w:rsidRPr="004E2CB7" w:rsidRDefault="00E463E5" w:rsidP="004E2CB7">
      <w:pPr>
        <w:autoSpaceDE w:val="0"/>
        <w:autoSpaceDN w:val="0"/>
        <w:adjustRightInd w:val="0"/>
        <w:ind w:left="-52" w:hanging="6"/>
        <w:jc w:val="left"/>
        <w:rPr>
          <w:rFonts w:ascii="Traditional Arabic" w:hAnsi="Traditional Arabic" w:cs="Traditional Arabic"/>
          <w:szCs w:val="32"/>
          <w:rtl/>
          <w:lang w:bidi="ar-EG"/>
        </w:rPr>
      </w:pPr>
      <w:r w:rsidRPr="004E2CB7">
        <w:rPr>
          <w:rFonts w:ascii="Traditional Arabic" w:hAnsi="Traditional Arabic" w:cs="Traditional Arabic"/>
          <w:szCs w:val="32"/>
          <w:rtl/>
        </w:rPr>
        <w:t xml:space="preserve">-قال </w:t>
      </w:r>
      <w:proofErr w:type="gramStart"/>
      <w:r w:rsidRPr="004E2CB7">
        <w:rPr>
          <w:rFonts w:ascii="Traditional Arabic" w:hAnsi="Traditional Arabic" w:cs="Traditional Arabic"/>
          <w:szCs w:val="32"/>
          <w:rtl/>
        </w:rPr>
        <w:t>السعدي- رحمه</w:t>
      </w:r>
      <w:proofErr w:type="gramEnd"/>
      <w:r w:rsidRPr="004E2CB7">
        <w:rPr>
          <w:rFonts w:ascii="Traditional Arabic" w:hAnsi="Traditional Arabic" w:cs="Traditional Arabic"/>
          <w:szCs w:val="32"/>
          <w:rtl/>
        </w:rPr>
        <w:t xml:space="preserve"> الله- في تفسيره للآية ما نصه:</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فَكُلُوا مِمَّا غَنِمْتُمْ حَلالا طَيِّبًا</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وهذا من لطفه تعالى بهذه الأمة، أن أحل لها الغنائم ولم يحلها لأمة قبلها.</w:t>
      </w:r>
    </w:p>
    <w:p w:rsidR="00E463E5" w:rsidRPr="004E2CB7" w:rsidRDefault="001D2448" w:rsidP="004E2CB7">
      <w:pPr>
        <w:autoSpaceDE w:val="0"/>
        <w:autoSpaceDN w:val="0"/>
        <w:adjustRightInd w:val="0"/>
        <w:ind w:left="-52" w:hanging="6"/>
        <w:jc w:val="left"/>
        <w:rPr>
          <w:rFonts w:ascii="Traditional Arabic" w:hAnsi="Traditional Arabic" w:cs="Traditional Arabic"/>
          <w:szCs w:val="32"/>
          <w:rtl/>
          <w:lang w:bidi="ar-EG"/>
        </w:rPr>
      </w:pPr>
      <w:r w:rsidRPr="001D2448">
        <w:rPr>
          <w:rFonts w:ascii="ATraditional Arabic" w:hAnsi="ATraditional Arabic"/>
          <w:szCs w:val="32"/>
          <w:rtl/>
          <w:lang w:bidi="ar-EG"/>
        </w:rPr>
        <w:t>{</w:t>
      </w:r>
      <w:r w:rsidR="00E463E5" w:rsidRPr="004E2CB7">
        <w:rPr>
          <w:rFonts w:ascii="Traditional Arabic" w:hAnsi="Traditional Arabic" w:cs="Traditional Arabic"/>
          <w:szCs w:val="32"/>
          <w:rtl/>
          <w:lang w:bidi="ar-EG"/>
        </w:rPr>
        <w:t>وَاتَّقُوا اللَّهَ</w:t>
      </w:r>
      <w:r w:rsidRPr="001D2448">
        <w:rPr>
          <w:rFonts w:ascii="ATraditional Arabic" w:hAnsi="ATraditional Arabic"/>
          <w:szCs w:val="32"/>
          <w:rtl/>
          <w:lang w:bidi="ar-EG"/>
        </w:rPr>
        <w:t>}</w:t>
      </w:r>
      <w:r w:rsidR="00E463E5" w:rsidRPr="004E2CB7">
        <w:rPr>
          <w:rFonts w:ascii="Traditional Arabic" w:hAnsi="Traditional Arabic" w:cs="Traditional Arabic"/>
          <w:szCs w:val="32"/>
          <w:rtl/>
          <w:lang w:bidi="ar-EG"/>
        </w:rPr>
        <w:t xml:space="preserve"> في جميع أموركم ولازموها، شكرا لنعم الله </w:t>
      </w:r>
      <w:proofErr w:type="gramStart"/>
      <w:r w:rsidR="00E463E5" w:rsidRPr="004E2CB7">
        <w:rPr>
          <w:rFonts w:ascii="Traditional Arabic" w:hAnsi="Traditional Arabic" w:cs="Traditional Arabic"/>
          <w:szCs w:val="32"/>
          <w:rtl/>
          <w:lang w:bidi="ar-EG"/>
        </w:rPr>
        <w:t>عليكم،.</w:t>
      </w:r>
      <w:proofErr w:type="gramEnd"/>
      <w:r w:rsidR="00E463E5" w:rsidRPr="004E2CB7">
        <w:rPr>
          <w:rFonts w:ascii="Traditional Arabic" w:hAnsi="Traditional Arabic" w:cs="Traditional Arabic"/>
          <w:szCs w:val="32"/>
          <w:rtl/>
          <w:lang w:bidi="ar-EG"/>
        </w:rPr>
        <w:t xml:space="preserve"> </w:t>
      </w:r>
      <w:r w:rsidRPr="001D2448">
        <w:rPr>
          <w:rFonts w:ascii="ATraditional Arabic" w:hAnsi="ATraditional Arabic"/>
          <w:szCs w:val="32"/>
          <w:rtl/>
          <w:lang w:bidi="ar-EG"/>
        </w:rPr>
        <w:t>{</w:t>
      </w:r>
      <w:r w:rsidR="00E463E5" w:rsidRPr="004E2CB7">
        <w:rPr>
          <w:rFonts w:ascii="Traditional Arabic" w:hAnsi="Traditional Arabic" w:cs="Traditional Arabic"/>
          <w:szCs w:val="32"/>
          <w:rtl/>
          <w:lang w:bidi="ar-EG"/>
        </w:rPr>
        <w:t>إِنَّ اللَّهَ غَفُورٌ</w:t>
      </w:r>
      <w:r w:rsidRPr="001D2448">
        <w:rPr>
          <w:rFonts w:ascii="ATraditional Arabic" w:hAnsi="ATraditional Arabic"/>
          <w:szCs w:val="32"/>
          <w:rtl/>
          <w:lang w:bidi="ar-EG"/>
        </w:rPr>
        <w:t>}</w:t>
      </w:r>
      <w:r w:rsidR="00E463E5" w:rsidRPr="004E2CB7">
        <w:rPr>
          <w:rFonts w:ascii="Traditional Arabic" w:hAnsi="Traditional Arabic" w:cs="Traditional Arabic"/>
          <w:szCs w:val="32"/>
          <w:rtl/>
          <w:lang w:bidi="ar-EG"/>
        </w:rPr>
        <w:t xml:space="preserve"> يغفر لمن تاب إليه جميع </w:t>
      </w:r>
      <w:proofErr w:type="gramStart"/>
      <w:r w:rsidR="00E463E5" w:rsidRPr="004E2CB7">
        <w:rPr>
          <w:rFonts w:ascii="Traditional Arabic" w:hAnsi="Traditional Arabic" w:cs="Traditional Arabic"/>
          <w:szCs w:val="32"/>
          <w:rtl/>
          <w:lang w:bidi="ar-EG"/>
        </w:rPr>
        <w:t>الذنوب،.</w:t>
      </w:r>
      <w:proofErr w:type="gramEnd"/>
      <w:r w:rsidR="00E463E5" w:rsidRPr="004E2CB7">
        <w:rPr>
          <w:rFonts w:ascii="Traditional Arabic" w:hAnsi="Traditional Arabic" w:cs="Traditional Arabic"/>
          <w:szCs w:val="32"/>
          <w:rtl/>
          <w:lang w:bidi="ar-EG"/>
        </w:rPr>
        <w:t xml:space="preserve"> ويغفر لمن لم يشرك به شيئا جميع المعاصي.</w:t>
      </w:r>
    </w:p>
    <w:p w:rsidR="003043E5" w:rsidRPr="004E2CB7" w:rsidRDefault="001D2448" w:rsidP="004E2CB7">
      <w:pPr>
        <w:ind w:left="-52" w:hanging="6"/>
        <w:rPr>
          <w:rFonts w:ascii="Traditional Arabic" w:hAnsi="Traditional Arabic" w:cs="Traditional Arabic"/>
          <w:szCs w:val="32"/>
          <w:rtl/>
          <w:lang w:bidi="ar-EG"/>
        </w:rPr>
      </w:pPr>
      <w:r w:rsidRPr="001D2448">
        <w:rPr>
          <w:rFonts w:ascii="ATraditional Arabic" w:hAnsi="ATraditional Arabic"/>
          <w:szCs w:val="32"/>
          <w:rtl/>
          <w:lang w:bidi="ar-EG"/>
        </w:rPr>
        <w:t>{</w:t>
      </w:r>
      <w:r w:rsidR="00E463E5" w:rsidRPr="004E2CB7">
        <w:rPr>
          <w:rFonts w:ascii="Traditional Arabic" w:hAnsi="Traditional Arabic" w:cs="Traditional Arabic"/>
          <w:szCs w:val="32"/>
          <w:rtl/>
          <w:lang w:bidi="ar-EG"/>
        </w:rPr>
        <w:t>رَحِيمٌ</w:t>
      </w:r>
      <w:r w:rsidRPr="001D2448">
        <w:rPr>
          <w:rFonts w:ascii="ATraditional Arabic" w:hAnsi="ATraditional Arabic"/>
          <w:szCs w:val="32"/>
          <w:rtl/>
          <w:lang w:bidi="ar-EG"/>
        </w:rPr>
        <w:t>}</w:t>
      </w:r>
      <w:r w:rsidR="00E463E5" w:rsidRPr="004E2CB7">
        <w:rPr>
          <w:rFonts w:ascii="Traditional Arabic" w:hAnsi="Traditional Arabic" w:cs="Traditional Arabic"/>
          <w:szCs w:val="32"/>
          <w:rtl/>
          <w:lang w:bidi="ar-EG"/>
        </w:rPr>
        <w:t xml:space="preserve"> بكم، حيث أباح لكم الغنائم وجعلها حلالا </w:t>
      </w:r>
      <w:proofErr w:type="spellStart"/>
      <w:r w:rsidR="00E463E5" w:rsidRPr="004E2CB7">
        <w:rPr>
          <w:rFonts w:ascii="Traditional Arabic" w:hAnsi="Traditional Arabic" w:cs="Traditional Arabic"/>
          <w:szCs w:val="32"/>
          <w:rtl/>
          <w:lang w:bidi="ar-EG"/>
        </w:rPr>
        <w:t>طيبا.اه</w:t>
      </w:r>
      <w:proofErr w:type="spellEnd"/>
      <w:r w:rsidR="00E463E5" w:rsidRPr="004E2CB7">
        <w:rPr>
          <w:rFonts w:ascii="Traditional Arabic" w:hAnsi="Traditional Arabic" w:cs="Traditional Arabic"/>
          <w:szCs w:val="32"/>
          <w:rtl/>
          <w:lang w:bidi="ar-EG"/>
        </w:rPr>
        <w:t>ـ</w:t>
      </w:r>
      <w:r w:rsidR="003043E5" w:rsidRPr="004E2CB7">
        <w:rPr>
          <w:rFonts w:ascii="Traditional Arabic" w:hAnsi="Traditional Arabic" w:cs="Traditional Arabic"/>
          <w:szCs w:val="32"/>
          <w:rtl/>
          <w:lang w:bidi="ar-EG"/>
        </w:rPr>
        <w:t xml:space="preserve"> </w:t>
      </w:r>
      <w:r w:rsidR="003043E5" w:rsidRPr="001D2448">
        <w:rPr>
          <w:rStyle w:val="a5"/>
          <w:szCs w:val="29"/>
          <w:rtl/>
        </w:rPr>
        <w:t>(</w:t>
      </w:r>
      <w:r w:rsidR="003043E5" w:rsidRPr="001D2448">
        <w:rPr>
          <w:rStyle w:val="a5"/>
          <w:szCs w:val="29"/>
          <w:rtl/>
        </w:rPr>
        <w:footnoteReference w:id="138"/>
      </w:r>
      <w:r w:rsidR="003043E5" w:rsidRPr="001D2448">
        <w:rPr>
          <w:rStyle w:val="a5"/>
          <w:szCs w:val="29"/>
          <w:rtl/>
        </w:rPr>
        <w:t>)</w:t>
      </w:r>
    </w:p>
    <w:p w:rsidR="00B76D5E" w:rsidRDefault="00B76D5E">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rsidR="00A75271" w:rsidRPr="004E2CB7" w:rsidRDefault="001D2448" w:rsidP="004E2CB7">
      <w:pPr>
        <w:ind w:left="-52" w:hanging="6"/>
        <w:jc w:val="both"/>
        <w:rPr>
          <w:rFonts w:ascii="Traditional Arabic" w:hAnsi="Traditional Arabic" w:cs="Traditional Arabic"/>
          <w:color w:val="FF0000"/>
          <w:szCs w:val="32"/>
          <w:rtl/>
        </w:rPr>
      </w:pPr>
      <w:proofErr w:type="gramStart"/>
      <w:r w:rsidRPr="001D2448">
        <w:rPr>
          <w:rFonts w:ascii="ATraditional Arabic" w:hAnsi="ATraditional Arabic"/>
          <w:color w:val="FF0000"/>
          <w:szCs w:val="32"/>
          <w:rtl/>
        </w:rPr>
        <w:lastRenderedPageBreak/>
        <w:t>{</w:t>
      </w:r>
      <w:r w:rsidR="00A75271" w:rsidRPr="004E2CB7">
        <w:rPr>
          <w:rFonts w:ascii="Traditional Arabic" w:hAnsi="Traditional Arabic" w:cs="Traditional Arabic"/>
          <w:color w:val="FF0000"/>
          <w:szCs w:val="32"/>
          <w:rtl/>
        </w:rPr>
        <w:t xml:space="preserve"> يَا</w:t>
      </w:r>
      <w:proofErr w:type="gramEnd"/>
      <w:r w:rsidR="00A75271" w:rsidRPr="004E2CB7">
        <w:rPr>
          <w:rFonts w:ascii="Traditional Arabic" w:hAnsi="Traditional Arabic" w:cs="Traditional Arabic"/>
          <w:color w:val="FF0000"/>
          <w:szCs w:val="32"/>
          <w:rtl/>
        </w:rPr>
        <w:t xml:space="preserve"> أَيُّهَا النَّبِيُّ قُلْ لِمَنْ فِي أَيْدِيكُمْ مِنَ الْأَسْرَى إِنْ يَعْلَمِ اللَّهُ فِي قُلُوبِكُمْ خَيْرًا يُؤْتِكُمْ خَيْرًا مِمَّا أُخِذَ مِنْكُمْ وَيَغْفِرْ لَكُمْ وَاللَّهُ غَفُورٌ رَحِيمٌ (70)</w:t>
      </w:r>
      <w:r w:rsidRPr="001D2448">
        <w:rPr>
          <w:rFonts w:ascii="ATraditional Arabic" w:hAnsi="ATraditional Arabic"/>
          <w:color w:val="FF0000"/>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139"/>
      </w:r>
      <w:r w:rsidRPr="001D2448">
        <w:rPr>
          <w:rStyle w:val="a5"/>
          <w:szCs w:val="29"/>
          <w:rtl/>
        </w:rPr>
        <w:t>)</w:t>
      </w:r>
    </w:p>
    <w:p w:rsidR="00282523" w:rsidRPr="004E2CB7" w:rsidRDefault="00282523"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(يأيّها النبيّ) مرّ إعرابها </w:t>
      </w:r>
      <w:r w:rsidR="009B4AA2" w:rsidRPr="004E2CB7">
        <w:rPr>
          <w:sz w:val="32"/>
          <w:szCs w:val="32"/>
          <w:rtl/>
          <w:lang w:bidi="ar"/>
        </w:rPr>
        <w:t>«</w:t>
      </w:r>
      <w:r w:rsidR="004A493D" w:rsidRPr="001D2448">
        <w:rPr>
          <w:rStyle w:val="a5"/>
          <w:szCs w:val="29"/>
          <w:rtl/>
        </w:rPr>
        <w:t>(</w:t>
      </w:r>
      <w:r w:rsidR="009B4AA2" w:rsidRPr="001D2448">
        <w:rPr>
          <w:rStyle w:val="a5"/>
          <w:szCs w:val="29"/>
          <w:rtl/>
        </w:rPr>
        <w:footnoteReference w:id="140"/>
      </w:r>
      <w:r w:rsidR="004A493D" w:rsidRPr="001D2448">
        <w:rPr>
          <w:rStyle w:val="a5"/>
          <w:szCs w:val="29"/>
          <w:rtl/>
        </w:rPr>
        <w:t>)</w:t>
      </w:r>
      <w:r w:rsidR="009B4AA2" w:rsidRPr="004E2CB7">
        <w:rPr>
          <w:sz w:val="32"/>
          <w:szCs w:val="32"/>
          <w:rtl/>
          <w:lang w:bidi="ar"/>
        </w:rPr>
        <w:t>»</w:t>
      </w:r>
      <w:r w:rsidRPr="004E2CB7">
        <w:rPr>
          <w:sz w:val="32"/>
          <w:szCs w:val="32"/>
          <w:rtl/>
          <w:lang w:bidi="ar"/>
        </w:rPr>
        <w:t xml:space="preserve">، (قل) فعل أمر، والفاعل أنت (اللام) حرف جرّ (من) اسم موصول مبنيّ في محلّ جرّ متعلّق ب (قل)، (في أيدي) جارّ ومجرور متعلّق بمحذوف صلة من، وعلامة الجرّ الكسرة المقدّرة على الياء و(كم) ضمير مضاف إليه (من الأسرى) جارّ ومجرور متعلّق بمحذوف حال من الموصول </w:t>
      </w:r>
      <w:r w:rsidR="009B4AA2" w:rsidRPr="004E2CB7">
        <w:rPr>
          <w:sz w:val="32"/>
          <w:szCs w:val="32"/>
          <w:rtl/>
          <w:lang w:bidi="ar"/>
        </w:rPr>
        <w:t>«</w:t>
      </w:r>
      <w:r w:rsidR="004A493D" w:rsidRPr="001D2448">
        <w:rPr>
          <w:rStyle w:val="a5"/>
          <w:szCs w:val="29"/>
          <w:rtl/>
        </w:rPr>
        <w:t>(</w:t>
      </w:r>
      <w:r w:rsidR="009B4AA2" w:rsidRPr="001D2448">
        <w:rPr>
          <w:rStyle w:val="a5"/>
          <w:szCs w:val="29"/>
          <w:rtl/>
        </w:rPr>
        <w:footnoteReference w:id="141"/>
      </w:r>
      <w:r w:rsidR="004A493D" w:rsidRPr="001D2448">
        <w:rPr>
          <w:rStyle w:val="a5"/>
          <w:szCs w:val="29"/>
          <w:rtl/>
        </w:rPr>
        <w:t>)</w:t>
      </w:r>
      <w:r w:rsidR="009B4AA2" w:rsidRPr="004E2CB7">
        <w:rPr>
          <w:sz w:val="32"/>
          <w:szCs w:val="32"/>
          <w:rtl/>
          <w:lang w:bidi="ar"/>
        </w:rPr>
        <w:t>»</w:t>
      </w:r>
      <w:r w:rsidRPr="004E2CB7">
        <w:rPr>
          <w:sz w:val="32"/>
          <w:szCs w:val="32"/>
          <w:rtl/>
          <w:lang w:bidi="ar"/>
        </w:rPr>
        <w:t xml:space="preserve"> وعلامة الجرّ الكسرة المقدّرة على الألف (إن) حرف شرط جازم (يعلم) مضارع مجزوم فعل الشرط، وحرّك بالكسر لالتقاء الساكنين (اللّه) لفظ الجلالة فاعل مرفوع (في قلوب) جارّ ومجرور متعلّق بمحذوف مفعول به ثان و(كم) ضمير مضاف إليه (خيرا) مفعول به منصوب (يؤت) مضارع مجزوم جواب الشرط وعلامة الجزم حذف حرف العلّة و(كم) ضمير مفعول به، والفاعل هو (خيرا) مفعول به ثان منصوب (ممّا) مرّ إعرابه </w:t>
      </w:r>
      <w:r w:rsidR="009B4AA2" w:rsidRPr="004E2CB7">
        <w:rPr>
          <w:sz w:val="32"/>
          <w:szCs w:val="32"/>
          <w:rtl/>
          <w:lang w:bidi="ar"/>
        </w:rPr>
        <w:t>«</w:t>
      </w:r>
      <w:r w:rsidR="004A493D" w:rsidRPr="001D2448">
        <w:rPr>
          <w:rStyle w:val="a5"/>
          <w:szCs w:val="29"/>
          <w:rtl/>
        </w:rPr>
        <w:t>(</w:t>
      </w:r>
      <w:r w:rsidR="009B4AA2" w:rsidRPr="001D2448">
        <w:rPr>
          <w:rStyle w:val="a5"/>
          <w:szCs w:val="29"/>
          <w:rtl/>
        </w:rPr>
        <w:footnoteReference w:id="142"/>
      </w:r>
      <w:r w:rsidR="004A493D" w:rsidRPr="001D2448">
        <w:rPr>
          <w:rStyle w:val="a5"/>
          <w:szCs w:val="29"/>
          <w:rtl/>
        </w:rPr>
        <w:t>)</w:t>
      </w:r>
      <w:r w:rsidR="009B4AA2" w:rsidRPr="004E2CB7">
        <w:rPr>
          <w:sz w:val="32"/>
          <w:szCs w:val="32"/>
          <w:rtl/>
          <w:lang w:bidi="ar"/>
        </w:rPr>
        <w:t>»</w:t>
      </w:r>
      <w:r w:rsidRPr="004E2CB7">
        <w:rPr>
          <w:sz w:val="32"/>
          <w:szCs w:val="32"/>
          <w:rtl/>
          <w:lang w:bidi="ar"/>
        </w:rPr>
        <w:t xml:space="preserve"> متعلّق باسم التفضيل (خيرا)، (أخذ) فعل ماض مبنيّ للمجهول ونائب الفاعل ضمير مستتر تقديره هو وهو العائد (منكم) حرف جرّ وضمير في محلّ جرّ متعلّق ب (أخذ)، (الواو) عاطفة (يغفر) مثل يؤت ومعطوف عليه (لكم) مثل منكم متعلّق ب (الواو) عاطفة (اللّه غفور رحيم) مرّ إعراب نظيرها </w:t>
      </w:r>
      <w:r w:rsidR="009B4AA2" w:rsidRPr="004E2CB7">
        <w:rPr>
          <w:sz w:val="32"/>
          <w:szCs w:val="32"/>
          <w:rtl/>
          <w:lang w:bidi="ar"/>
        </w:rPr>
        <w:t>«</w:t>
      </w:r>
      <w:r w:rsidR="004A493D" w:rsidRPr="001D2448">
        <w:rPr>
          <w:rStyle w:val="a5"/>
          <w:szCs w:val="29"/>
          <w:rtl/>
        </w:rPr>
        <w:t>(</w:t>
      </w:r>
      <w:r w:rsidR="009B4AA2" w:rsidRPr="001D2448">
        <w:rPr>
          <w:rStyle w:val="a5"/>
          <w:szCs w:val="29"/>
          <w:rtl/>
        </w:rPr>
        <w:footnoteReference w:id="143"/>
      </w:r>
      <w:r w:rsidR="004A493D" w:rsidRPr="001D2448">
        <w:rPr>
          <w:rStyle w:val="a5"/>
          <w:szCs w:val="29"/>
          <w:rtl/>
        </w:rPr>
        <w:t>)</w:t>
      </w:r>
      <w:r w:rsidR="009B4AA2" w:rsidRPr="004E2CB7">
        <w:rPr>
          <w:sz w:val="32"/>
          <w:szCs w:val="32"/>
          <w:rtl/>
          <w:lang w:bidi="ar"/>
        </w:rPr>
        <w:t>»</w:t>
      </w:r>
      <w:r w:rsidRPr="004E2CB7">
        <w:rPr>
          <w:sz w:val="32"/>
          <w:szCs w:val="32"/>
          <w:rtl/>
          <w:lang w:bidi="ar"/>
        </w:rPr>
        <w:t>.</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490E40" w:rsidRPr="004E2CB7" w:rsidRDefault="001D2448" w:rsidP="004E2CB7">
      <w:pPr>
        <w:ind w:left="-52" w:hanging="6"/>
        <w:jc w:val="both"/>
        <w:rPr>
          <w:rFonts w:ascii="Traditional Arabic" w:hAnsi="Traditional Arabic" w:cs="Traditional Arabic"/>
          <w:color w:val="006600"/>
          <w:szCs w:val="32"/>
          <w:rtl/>
        </w:rPr>
      </w:pPr>
      <w:proofErr w:type="gramStart"/>
      <w:r w:rsidRPr="001D2448">
        <w:rPr>
          <w:rFonts w:ascii="ATraditional Arabic" w:hAnsi="ATraditional Arabic"/>
          <w:color w:val="006600"/>
          <w:szCs w:val="32"/>
          <w:rtl/>
        </w:rPr>
        <w:t>{</w:t>
      </w:r>
      <w:r w:rsidR="00490E40" w:rsidRPr="004E2CB7">
        <w:rPr>
          <w:rFonts w:ascii="Traditional Arabic" w:hAnsi="Traditional Arabic" w:cs="Traditional Arabic"/>
          <w:color w:val="006600"/>
          <w:szCs w:val="32"/>
          <w:rtl/>
        </w:rPr>
        <w:t xml:space="preserve"> يَا</w:t>
      </w:r>
      <w:proofErr w:type="gramEnd"/>
      <w:r w:rsidR="00490E40" w:rsidRPr="004E2CB7">
        <w:rPr>
          <w:rFonts w:ascii="Traditional Arabic" w:hAnsi="Traditional Arabic" w:cs="Traditional Arabic"/>
          <w:color w:val="006600"/>
          <w:szCs w:val="32"/>
          <w:rtl/>
        </w:rPr>
        <w:t xml:space="preserve"> أَيُّهَا النَّبِيُّ قُلْ لِمَنْ فِي أَيْدِيكُمْ مِنَ الْأَسْرَى إِنْ يَعْلَمِ اللَّهُ فِي قُلُوبِكُمْ خَيْرًا يُؤْتِكُمْ خَيْرًا مِمَّا أُخِذَ مِنْكُمْ وَيَغْفِرْ لَكُمْ وَاللَّهُ غَفُورٌ رَحِيمٌ </w:t>
      </w:r>
      <w:r w:rsidRPr="001D2448">
        <w:rPr>
          <w:rFonts w:ascii="ATraditional Arabic" w:hAnsi="ATraditional Arabic"/>
          <w:color w:val="006600"/>
          <w:szCs w:val="32"/>
          <w:rtl/>
        </w:rPr>
        <w:t>}</w:t>
      </w:r>
    </w:p>
    <w:p w:rsidR="00F379DE" w:rsidRPr="004E2CB7" w:rsidRDefault="00F379DE"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-قال السعدي</w:t>
      </w:r>
      <w:r w:rsidR="005554D4">
        <w:rPr>
          <w:rFonts w:ascii="Traditional Arabic" w:hAnsi="Traditional Arabic" w:cs="Traditional Arabic" w:hint="cs"/>
          <w:szCs w:val="32"/>
          <w:rtl/>
        </w:rPr>
        <w:t>-رحمه الله-</w:t>
      </w:r>
      <w:r w:rsidRPr="004E2CB7">
        <w:rPr>
          <w:rFonts w:ascii="Traditional Arabic" w:hAnsi="Traditional Arabic" w:cs="Traditional Arabic"/>
          <w:szCs w:val="32"/>
          <w:rtl/>
        </w:rPr>
        <w:t>في بيانها ما مختصره:</w:t>
      </w:r>
      <w:r w:rsidRPr="004E2CB7">
        <w:rPr>
          <w:rFonts w:ascii="Traditional Arabic" w:hAnsi="Traditional Arabic" w:cs="Traditional Arabic"/>
          <w:szCs w:val="32"/>
          <w:rtl/>
          <w:lang w:bidi="ar-EG"/>
        </w:rPr>
        <w:t xml:space="preserve"> وهذه نزلت في أسارى يوم بدر، وكان في جملتهم العباس عم رسول الله صلى الله عليه وسلم، فلما طلب منه الفداء، ادَّعى أنه مسلم قبل ذلك، فلم يسقطوا عنه الفداء، فأنزل الله تعالى جبرا لخاطره ومن كان على مثل حاله.</w:t>
      </w:r>
    </w:p>
    <w:p w:rsidR="00F379DE"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r w:rsidRPr="001D2448">
        <w:rPr>
          <w:rFonts w:ascii="ATraditional Arabic" w:hAnsi="ATraditional Arabic"/>
          <w:szCs w:val="32"/>
          <w:rtl/>
          <w:lang w:bidi="ar-EG"/>
        </w:rPr>
        <w:lastRenderedPageBreak/>
        <w:t>{</w:t>
      </w:r>
      <w:r w:rsidR="00F379DE" w:rsidRPr="004E2CB7">
        <w:rPr>
          <w:rFonts w:ascii="Traditional Arabic" w:hAnsi="Traditional Arabic" w:cs="Traditional Arabic"/>
          <w:szCs w:val="32"/>
          <w:rtl/>
          <w:lang w:bidi="ar-EG"/>
        </w:rPr>
        <w:t>يَا أَيُّهَا النَّبِيُّ قُلْ لِمَنْ فِي أَيْدِيكُمْ مِنَ الأسْرَى إِنْ يَعْلَمِ اللَّهُ فِي قُلُوبِكُمْ خَيْرًا يُؤْتِكُمْ خَيْرًا مِمَّا أُخِذَ مِنْكُمْ</w:t>
      </w:r>
      <w:r w:rsidRPr="001D2448">
        <w:rPr>
          <w:rFonts w:ascii="ATraditional Arabic" w:hAnsi="ATraditional Arabic"/>
          <w:szCs w:val="32"/>
          <w:rtl/>
          <w:lang w:bidi="ar-EG"/>
        </w:rPr>
        <w:t>}</w:t>
      </w:r>
      <w:r w:rsidR="00F379DE" w:rsidRPr="004E2CB7">
        <w:rPr>
          <w:rFonts w:ascii="Traditional Arabic" w:hAnsi="Traditional Arabic" w:cs="Traditional Arabic"/>
          <w:szCs w:val="32"/>
          <w:rtl/>
          <w:lang w:bidi="ar-EG"/>
        </w:rPr>
        <w:t xml:space="preserve"> أي: من المال، بأن ييسر لكم من فضله، خيرا وأكثر مما أخذ منكم.</w:t>
      </w:r>
    </w:p>
    <w:p w:rsidR="003043E5" w:rsidRPr="004E2CB7" w:rsidRDefault="001D2448" w:rsidP="006F72B5">
      <w:pPr>
        <w:ind w:left="-52" w:hanging="6"/>
        <w:rPr>
          <w:rFonts w:ascii="Traditional Arabic" w:hAnsi="Traditional Arabic" w:cs="Traditional Arabic"/>
          <w:szCs w:val="32"/>
          <w:rtl/>
          <w:lang w:bidi="ar-EG"/>
        </w:rPr>
      </w:pPr>
      <w:r w:rsidRPr="001D2448">
        <w:rPr>
          <w:rFonts w:ascii="ATraditional Arabic" w:hAnsi="ATraditional Arabic"/>
          <w:szCs w:val="32"/>
          <w:rtl/>
          <w:lang w:bidi="ar-EG"/>
        </w:rPr>
        <w:t>{</w:t>
      </w:r>
      <w:r w:rsidR="00F379DE" w:rsidRPr="004E2CB7">
        <w:rPr>
          <w:rFonts w:ascii="Traditional Arabic" w:hAnsi="Traditional Arabic" w:cs="Traditional Arabic"/>
          <w:szCs w:val="32"/>
          <w:rtl/>
          <w:lang w:bidi="ar-EG"/>
        </w:rPr>
        <w:t>وَيَغْفِرْ لَكُمْ</w:t>
      </w:r>
      <w:r w:rsidRPr="001D2448">
        <w:rPr>
          <w:rFonts w:ascii="ATraditional Arabic" w:hAnsi="ATraditional Arabic"/>
          <w:szCs w:val="32"/>
          <w:rtl/>
          <w:lang w:bidi="ar-EG"/>
        </w:rPr>
        <w:t>}</w:t>
      </w:r>
      <w:r w:rsidR="00F379DE" w:rsidRPr="004E2CB7">
        <w:rPr>
          <w:rFonts w:ascii="Traditional Arabic" w:hAnsi="Traditional Arabic" w:cs="Traditional Arabic"/>
          <w:szCs w:val="32"/>
          <w:rtl/>
          <w:lang w:bidi="ar-EG"/>
        </w:rPr>
        <w:t xml:space="preserve"> ذنوبكم، ويدخلكم الجنة وقد أنجز ال</w:t>
      </w:r>
      <w:r w:rsidR="006F72B5">
        <w:rPr>
          <w:rFonts w:ascii="Traditional Arabic" w:hAnsi="Traditional Arabic" w:cs="Traditional Arabic"/>
          <w:szCs w:val="32"/>
          <w:rtl/>
          <w:lang w:bidi="ar-EG"/>
        </w:rPr>
        <w:t xml:space="preserve">له وعده </w:t>
      </w:r>
      <w:proofErr w:type="spellStart"/>
      <w:r w:rsidR="006F72B5">
        <w:rPr>
          <w:rFonts w:ascii="Traditional Arabic" w:hAnsi="Traditional Arabic" w:cs="Traditional Arabic"/>
          <w:szCs w:val="32"/>
          <w:rtl/>
          <w:lang w:bidi="ar-EG"/>
        </w:rPr>
        <w:t>للعباس</w:t>
      </w:r>
      <w:proofErr w:type="spellEnd"/>
      <w:r w:rsidR="006F72B5">
        <w:rPr>
          <w:rFonts w:ascii="Traditional Arabic" w:hAnsi="Traditional Arabic" w:cs="Traditional Arabic"/>
          <w:szCs w:val="32"/>
          <w:rtl/>
          <w:lang w:bidi="ar-EG"/>
        </w:rPr>
        <w:t xml:space="preserve"> وغيره، فحصل له -</w:t>
      </w:r>
      <w:r w:rsidR="00F379DE" w:rsidRPr="004E2CB7">
        <w:rPr>
          <w:rFonts w:ascii="Traditional Arabic" w:hAnsi="Traditional Arabic" w:cs="Traditional Arabic"/>
          <w:szCs w:val="32"/>
          <w:rtl/>
          <w:lang w:bidi="ar-EG"/>
        </w:rPr>
        <w:t>بعد ذلك -من المال شيء كثير، حتى إنه مرة لما قدم على النبي صلى الله عليه وسلم مال كثير، أتاه العباس فأمره أن يأخذ منه بثوبه ما يطيق حمله، فأخذ منه ما كاد أن يعجز عن حمله</w:t>
      </w:r>
      <w:r w:rsidR="00FF21BB" w:rsidRPr="001D2448">
        <w:rPr>
          <w:rStyle w:val="a5"/>
          <w:szCs w:val="29"/>
          <w:rtl/>
        </w:rPr>
        <w:t>(</w:t>
      </w:r>
      <w:r w:rsidR="00FF21BB" w:rsidRPr="001D2448">
        <w:rPr>
          <w:rStyle w:val="a5"/>
          <w:szCs w:val="29"/>
          <w:rtl/>
        </w:rPr>
        <w:footnoteReference w:id="144"/>
      </w:r>
      <w:r w:rsidR="00FF21BB" w:rsidRPr="001D2448">
        <w:rPr>
          <w:rStyle w:val="a5"/>
          <w:szCs w:val="29"/>
          <w:rtl/>
        </w:rPr>
        <w:t>)</w:t>
      </w:r>
      <w:r w:rsidR="00F379DE" w:rsidRPr="004E2CB7">
        <w:rPr>
          <w:rFonts w:ascii="Traditional Arabic" w:hAnsi="Traditional Arabic" w:cs="Traditional Arabic"/>
          <w:szCs w:val="32"/>
          <w:rtl/>
          <w:lang w:bidi="ar-EG"/>
        </w:rPr>
        <w:t>.</w:t>
      </w:r>
      <w:r w:rsidR="008670AE" w:rsidRPr="004E2CB7">
        <w:rPr>
          <w:rFonts w:ascii="Traditional Arabic" w:hAnsi="Traditional Arabic" w:cs="Traditional Arabic"/>
          <w:szCs w:val="32"/>
          <w:rtl/>
          <w:lang w:bidi="ar-EG"/>
        </w:rPr>
        <w:t>اهـ</w:t>
      </w:r>
      <w:r w:rsidR="003043E5" w:rsidRPr="004E2CB7">
        <w:rPr>
          <w:rFonts w:ascii="Traditional Arabic" w:hAnsi="Traditional Arabic" w:cs="Traditional Arabic"/>
          <w:szCs w:val="32"/>
          <w:rtl/>
          <w:lang w:bidi="ar-EG"/>
        </w:rPr>
        <w:t xml:space="preserve"> </w:t>
      </w:r>
      <w:r w:rsidR="003043E5" w:rsidRPr="001D2448">
        <w:rPr>
          <w:rStyle w:val="a5"/>
          <w:szCs w:val="29"/>
          <w:rtl/>
        </w:rPr>
        <w:t>(</w:t>
      </w:r>
      <w:r w:rsidR="003043E5" w:rsidRPr="001D2448">
        <w:rPr>
          <w:rStyle w:val="a5"/>
          <w:szCs w:val="29"/>
          <w:rtl/>
        </w:rPr>
        <w:footnoteReference w:id="145"/>
      </w:r>
      <w:r w:rsidR="003043E5" w:rsidRPr="001D2448">
        <w:rPr>
          <w:rStyle w:val="a5"/>
          <w:szCs w:val="29"/>
          <w:rtl/>
        </w:rPr>
        <w:t>)</w:t>
      </w:r>
    </w:p>
    <w:p w:rsidR="00EE407F" w:rsidRPr="004E2CB7" w:rsidRDefault="001D2448" w:rsidP="004E2CB7">
      <w:pPr>
        <w:ind w:left="-52" w:hanging="6"/>
        <w:jc w:val="both"/>
        <w:rPr>
          <w:rFonts w:ascii="Traditional Arabic" w:hAnsi="Traditional Arabic" w:cs="Traditional Arabic"/>
          <w:color w:val="FF0000"/>
          <w:szCs w:val="32"/>
          <w:rtl/>
        </w:rPr>
      </w:pPr>
      <w:r w:rsidRPr="001D2448">
        <w:rPr>
          <w:rFonts w:ascii="ATraditional Arabic" w:hAnsi="ATraditional Arabic"/>
          <w:color w:val="FF0000"/>
          <w:szCs w:val="32"/>
          <w:rtl/>
        </w:rPr>
        <w:t>{</w:t>
      </w:r>
      <w:r w:rsidR="00EE407F" w:rsidRPr="004E2CB7">
        <w:rPr>
          <w:rFonts w:ascii="Traditional Arabic" w:hAnsi="Traditional Arabic" w:cs="Traditional Arabic"/>
          <w:color w:val="FF0000"/>
          <w:szCs w:val="32"/>
          <w:rtl/>
        </w:rPr>
        <w:t>وَإِنْ يُرِيدُوا خِيَانَتَكَ فَقَدْ خَانُوا اللَّهَ مِنْ قَبْلُ فَأَمْكَنَ مِنْهُمْ وَاللَّهُ عَلِيمٌ حَكِيمٌ (71)</w:t>
      </w:r>
      <w:r w:rsidRPr="001D2448">
        <w:rPr>
          <w:rFonts w:ascii="ATraditional Arabic" w:hAnsi="ATraditional Arabic"/>
          <w:color w:val="FF0000"/>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146"/>
      </w:r>
      <w:r w:rsidRPr="001D2448">
        <w:rPr>
          <w:rStyle w:val="a5"/>
          <w:szCs w:val="29"/>
          <w:rtl/>
        </w:rPr>
        <w:t>)</w:t>
      </w:r>
    </w:p>
    <w:p w:rsidR="00282523" w:rsidRPr="004E2CB7" w:rsidRDefault="00282523"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(الواو) عاطفة (إن يريدوا) مرّ إعرابها </w:t>
      </w:r>
      <w:r w:rsidR="009B4AA2" w:rsidRPr="004E2CB7">
        <w:rPr>
          <w:sz w:val="32"/>
          <w:szCs w:val="32"/>
          <w:rtl/>
          <w:lang w:bidi="ar"/>
        </w:rPr>
        <w:t>«</w:t>
      </w:r>
      <w:r w:rsidR="004A493D" w:rsidRPr="001D2448">
        <w:rPr>
          <w:rStyle w:val="a5"/>
          <w:szCs w:val="29"/>
          <w:rtl/>
        </w:rPr>
        <w:t>(</w:t>
      </w:r>
      <w:r w:rsidR="009B4AA2" w:rsidRPr="001D2448">
        <w:rPr>
          <w:rStyle w:val="a5"/>
          <w:szCs w:val="29"/>
          <w:rtl/>
        </w:rPr>
        <w:footnoteReference w:id="147"/>
      </w:r>
      <w:r w:rsidR="004A493D" w:rsidRPr="001D2448">
        <w:rPr>
          <w:rStyle w:val="a5"/>
          <w:szCs w:val="29"/>
          <w:rtl/>
        </w:rPr>
        <w:t>)</w:t>
      </w:r>
      <w:r w:rsidR="009B4AA2" w:rsidRPr="004E2CB7">
        <w:rPr>
          <w:sz w:val="32"/>
          <w:szCs w:val="32"/>
          <w:rtl/>
          <w:lang w:bidi="ar"/>
        </w:rPr>
        <w:t>»</w:t>
      </w:r>
      <w:r w:rsidRPr="004E2CB7">
        <w:rPr>
          <w:sz w:val="32"/>
          <w:szCs w:val="32"/>
          <w:rtl/>
          <w:lang w:bidi="ar"/>
        </w:rPr>
        <w:t xml:space="preserve">، (خيانة) مفعول به منصوب و(الكاف) ضمير مضاف إليه (الفاء) رابطة لجواب الشرط (قد) حرف تحقيق (خانوا) فعل ماض وفاعله (اللّه) لفظ الجلالة مفعول به منصوب (من) حرف جرّ (قبل) اسم مبنيّ على الضمّ في محلّ جرّ متعلّق ب (خانوا)، (الفاء) عاطفة (أمكن) فعل ماض والفاعل هو (منهم) مثل منكم </w:t>
      </w:r>
      <w:r w:rsidR="009B4AA2" w:rsidRPr="004E2CB7">
        <w:rPr>
          <w:sz w:val="32"/>
          <w:szCs w:val="32"/>
          <w:rtl/>
          <w:lang w:bidi="ar"/>
        </w:rPr>
        <w:t>«</w:t>
      </w:r>
      <w:r w:rsidR="004A493D" w:rsidRPr="001D2448">
        <w:rPr>
          <w:rStyle w:val="a5"/>
          <w:szCs w:val="29"/>
          <w:rtl/>
        </w:rPr>
        <w:t>(</w:t>
      </w:r>
      <w:r w:rsidR="009B4AA2" w:rsidRPr="001D2448">
        <w:rPr>
          <w:rStyle w:val="a5"/>
          <w:szCs w:val="29"/>
          <w:rtl/>
        </w:rPr>
        <w:footnoteReference w:id="148"/>
      </w:r>
      <w:r w:rsidR="004A493D" w:rsidRPr="001D2448">
        <w:rPr>
          <w:rStyle w:val="a5"/>
          <w:szCs w:val="29"/>
          <w:rtl/>
        </w:rPr>
        <w:t>)</w:t>
      </w:r>
      <w:r w:rsidR="009B4AA2" w:rsidRPr="004E2CB7">
        <w:rPr>
          <w:sz w:val="32"/>
          <w:szCs w:val="32"/>
          <w:rtl/>
          <w:lang w:bidi="ar"/>
        </w:rPr>
        <w:t>»</w:t>
      </w:r>
      <w:r w:rsidRPr="004E2CB7">
        <w:rPr>
          <w:sz w:val="32"/>
          <w:szCs w:val="32"/>
          <w:rtl/>
          <w:lang w:bidi="ar"/>
        </w:rPr>
        <w:t xml:space="preserve"> متعلّق ب (أمكن)، (واللّه عليم حكيم) مرّ إعراب نظيرها </w:t>
      </w:r>
      <w:r w:rsidR="009B4AA2" w:rsidRPr="004E2CB7">
        <w:rPr>
          <w:sz w:val="32"/>
          <w:szCs w:val="32"/>
          <w:rtl/>
          <w:lang w:bidi="ar"/>
        </w:rPr>
        <w:t>«</w:t>
      </w:r>
      <w:r w:rsidR="004A493D" w:rsidRPr="001D2448">
        <w:rPr>
          <w:rStyle w:val="a5"/>
          <w:szCs w:val="29"/>
          <w:rtl/>
        </w:rPr>
        <w:t>(</w:t>
      </w:r>
      <w:r w:rsidR="009B4AA2" w:rsidRPr="001D2448">
        <w:rPr>
          <w:rStyle w:val="a5"/>
          <w:szCs w:val="29"/>
          <w:rtl/>
        </w:rPr>
        <w:footnoteReference w:id="149"/>
      </w:r>
      <w:r w:rsidR="004A493D" w:rsidRPr="001D2448">
        <w:rPr>
          <w:rStyle w:val="a5"/>
          <w:szCs w:val="29"/>
          <w:rtl/>
        </w:rPr>
        <w:t>)</w:t>
      </w:r>
      <w:r w:rsidR="009B4AA2" w:rsidRPr="004E2CB7">
        <w:rPr>
          <w:sz w:val="32"/>
          <w:szCs w:val="32"/>
          <w:rtl/>
          <w:lang w:bidi="ar"/>
        </w:rPr>
        <w:t>»</w:t>
      </w:r>
      <w:r w:rsidRPr="004E2CB7">
        <w:rPr>
          <w:sz w:val="32"/>
          <w:szCs w:val="32"/>
          <w:rtl/>
          <w:lang w:bidi="ar"/>
        </w:rPr>
        <w:t>.</w:t>
      </w:r>
    </w:p>
    <w:p w:rsidR="00B76D5E" w:rsidRDefault="00B76D5E">
      <w:pPr>
        <w:bidi w:val="0"/>
        <w:spacing w:after="160" w:line="259" w:lineRule="auto"/>
        <w:ind w:firstLine="0"/>
        <w:jc w:val="left"/>
        <w:rPr>
          <w:rFonts w:ascii="Traditional Arabic" w:hAnsi="Traditional Arabic" w:cs="Traditional Arabic"/>
          <w:color w:val="0000FF"/>
          <w:szCs w:val="32"/>
          <w:rtl/>
        </w:rPr>
      </w:pPr>
      <w:r>
        <w:rPr>
          <w:rFonts w:ascii="Traditional Arabic" w:hAnsi="Traditional Arabic" w:cs="Traditional Arabic"/>
          <w:color w:val="0000FF"/>
          <w:szCs w:val="32"/>
          <w:rtl/>
        </w:rPr>
        <w:br w:type="page"/>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lastRenderedPageBreak/>
        <w:t>روائع البيان والتفسير</w:t>
      </w:r>
    </w:p>
    <w:p w:rsidR="00490E40" w:rsidRPr="004E2CB7" w:rsidRDefault="001D2448" w:rsidP="004E2CB7">
      <w:pPr>
        <w:ind w:left="-52" w:hanging="6"/>
        <w:jc w:val="both"/>
        <w:rPr>
          <w:rFonts w:ascii="Traditional Arabic" w:hAnsi="Traditional Arabic" w:cs="Traditional Arabic"/>
          <w:color w:val="006600"/>
          <w:szCs w:val="32"/>
          <w:rtl/>
        </w:rPr>
      </w:pPr>
      <w:r w:rsidRPr="001D2448">
        <w:rPr>
          <w:rFonts w:ascii="ATraditional Arabic" w:hAnsi="ATraditional Arabic"/>
          <w:color w:val="006600"/>
          <w:szCs w:val="32"/>
          <w:rtl/>
        </w:rPr>
        <w:t>{</w:t>
      </w:r>
      <w:r w:rsidR="00490E40" w:rsidRPr="004E2CB7">
        <w:rPr>
          <w:rFonts w:ascii="Traditional Arabic" w:hAnsi="Traditional Arabic" w:cs="Traditional Arabic"/>
          <w:color w:val="006600"/>
          <w:szCs w:val="32"/>
          <w:rtl/>
        </w:rPr>
        <w:t xml:space="preserve">وَإِنْ يُرِيدُوا خِيَانَتَكَ فَقَدْ خَانُوا اللَّهَ مِنْ قَبْلُ فَأَمْكَنَ مِنْهُمْ وَاللَّهُ عَلِيمٌ </w:t>
      </w:r>
      <w:proofErr w:type="gramStart"/>
      <w:r w:rsidR="00490E40" w:rsidRPr="004E2CB7">
        <w:rPr>
          <w:rFonts w:ascii="Traditional Arabic" w:hAnsi="Traditional Arabic" w:cs="Traditional Arabic"/>
          <w:color w:val="006600"/>
          <w:szCs w:val="32"/>
          <w:rtl/>
        </w:rPr>
        <w:t xml:space="preserve">حَكِيمٌ </w:t>
      </w:r>
      <w:r w:rsidRPr="001D2448">
        <w:rPr>
          <w:rFonts w:ascii="ATraditional Arabic" w:hAnsi="ATraditional Arabic"/>
          <w:color w:val="006600"/>
          <w:szCs w:val="32"/>
          <w:rtl/>
        </w:rPr>
        <w:t>}</w:t>
      </w:r>
      <w:proofErr w:type="gramEnd"/>
    </w:p>
    <w:p w:rsidR="00882DDC" w:rsidRPr="004E2CB7" w:rsidRDefault="008670AE"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rPr>
        <w:t>-قال أبو جعفر الطبري في بيانها ما نصه:</w:t>
      </w:r>
      <w:r w:rsidRPr="004E2CB7">
        <w:rPr>
          <w:rFonts w:ascii="Traditional Arabic" w:hAnsi="Traditional Arabic" w:cs="Traditional Arabic"/>
          <w:szCs w:val="32"/>
          <w:rtl/>
          <w:lang w:bidi="ar-EG"/>
        </w:rPr>
        <w:t xml:space="preserve"> يقول تعالى ذكره لنبيه: وإن يرد هؤلاء الأسارى الذين في أيديكم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خيانتك</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أي الغدر بك والمكرَ والخداع، بإظهارهم لك بالقول خلافَ ما في نفوسهم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فقد خانوا الله من قبل</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يقول: فقد خالفوا أمر الله من قبل وقعة بدر، وأمكن منهم ببدر المؤمنين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والله عليم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بما يقولون بألسنتهم ويضمرونه في نفوسهم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حكيم</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في تدبيرهم وتدبير أمور خلقه سواهم.</w:t>
      </w:r>
      <w:r w:rsidRPr="004E2CB7">
        <w:rPr>
          <w:rFonts w:ascii="Traditional Arabic" w:hAnsi="Traditional Arabic" w:cs="Traditional Arabic"/>
          <w:szCs w:val="32"/>
          <w:rtl/>
        </w:rPr>
        <w:t>اهـ</w:t>
      </w:r>
      <w:r w:rsidR="00882DDC" w:rsidRPr="001D2448">
        <w:rPr>
          <w:rStyle w:val="a5"/>
          <w:szCs w:val="29"/>
          <w:rtl/>
        </w:rPr>
        <w:t>(</w:t>
      </w:r>
      <w:r w:rsidR="00882DDC" w:rsidRPr="001D2448">
        <w:rPr>
          <w:rStyle w:val="a5"/>
          <w:szCs w:val="29"/>
          <w:rtl/>
        </w:rPr>
        <w:footnoteReference w:id="150"/>
      </w:r>
      <w:r w:rsidR="00882DDC" w:rsidRPr="001D2448">
        <w:rPr>
          <w:rStyle w:val="a5"/>
          <w:szCs w:val="29"/>
          <w:rtl/>
        </w:rPr>
        <w:t>)</w:t>
      </w:r>
    </w:p>
    <w:p w:rsidR="00A75271" w:rsidRPr="004E2CB7" w:rsidRDefault="001D2448" w:rsidP="004E2CB7">
      <w:pPr>
        <w:ind w:left="-52" w:hanging="6"/>
        <w:jc w:val="both"/>
        <w:rPr>
          <w:rFonts w:ascii="Traditional Arabic" w:hAnsi="Traditional Arabic" w:cs="Traditional Arabic"/>
          <w:color w:val="FF0000"/>
          <w:szCs w:val="32"/>
          <w:rtl/>
        </w:rPr>
      </w:pPr>
      <w:r w:rsidRPr="001D2448">
        <w:rPr>
          <w:rFonts w:ascii="ATraditional Arabic" w:hAnsi="ATraditional Arabic"/>
          <w:color w:val="FF0000"/>
          <w:szCs w:val="32"/>
          <w:rtl/>
        </w:rPr>
        <w:t>{</w:t>
      </w:r>
      <w:r w:rsidR="00A75271" w:rsidRPr="004E2CB7">
        <w:rPr>
          <w:rFonts w:ascii="Traditional Arabic" w:hAnsi="Traditional Arabic" w:cs="Traditional Arabic"/>
          <w:color w:val="FF0000"/>
          <w:szCs w:val="32"/>
          <w:rtl/>
        </w:rPr>
        <w:t xml:space="preserve">إِنَّ الَّذِينَ آَمَنُوا وَهَاجَرُوا وَجَاهَدُوا بِأَمْوَالِهِمْ وَأَنْفُسِهِمْ فِي سَبِيلِ اللَّهِ وَالَّذِينَ آَوَوْا وَنَصَرُوا أُولَئِكَ بَعْضُهُمْ أَوْلِيَاءُ بَعْضٍ وَالَّذِينَ آَمَنُوا وَلَمْ يُهَاجِرُوا مَا لَكُمْ مِنْ وَلَايَتِهِمْ مِنْ شَيْءٍ حَتَّى يُهَاجِرُوا وَإِنِ </w:t>
      </w:r>
      <w:proofErr w:type="spellStart"/>
      <w:r w:rsidR="00A75271" w:rsidRPr="004E2CB7">
        <w:rPr>
          <w:rFonts w:ascii="Traditional Arabic" w:hAnsi="Traditional Arabic" w:cs="Traditional Arabic"/>
          <w:color w:val="FF0000"/>
          <w:szCs w:val="32"/>
          <w:rtl/>
        </w:rPr>
        <w:t>اسْتَنْصَرُوكُمْ</w:t>
      </w:r>
      <w:proofErr w:type="spellEnd"/>
      <w:r w:rsidR="00A75271" w:rsidRPr="004E2CB7">
        <w:rPr>
          <w:rFonts w:ascii="Traditional Arabic" w:hAnsi="Traditional Arabic" w:cs="Traditional Arabic"/>
          <w:color w:val="FF0000"/>
          <w:szCs w:val="32"/>
          <w:rtl/>
        </w:rPr>
        <w:t xml:space="preserve"> فِي الدِّينِ فَعَلَيْكُمُ النَّصْرُ إِلَّا عَلَى قَوْمٍ بَيْنَكُمْ وَبَيْنَهُمْ مِيثَاقٌ وَاللَّهُ بِمَا تَعْمَلُونَ بَصِيرٌ (72)</w:t>
      </w:r>
      <w:r w:rsidRPr="001D2448">
        <w:rPr>
          <w:rFonts w:ascii="ATraditional Arabic" w:hAnsi="ATraditional Arabic"/>
          <w:color w:val="FF0000"/>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151"/>
      </w:r>
      <w:r w:rsidRPr="001D2448">
        <w:rPr>
          <w:rStyle w:val="a5"/>
          <w:szCs w:val="29"/>
          <w:rtl/>
        </w:rPr>
        <w:t>)</w:t>
      </w:r>
    </w:p>
    <w:p w:rsidR="00282523" w:rsidRPr="004E2CB7" w:rsidRDefault="00282523" w:rsidP="004E2CB7">
      <w:pPr>
        <w:pStyle w:val="a7"/>
        <w:bidi/>
        <w:spacing w:before="0" w:beforeAutospacing="0" w:after="0" w:afterAutospacing="0"/>
        <w:ind w:left="-52" w:hanging="6"/>
        <w:jc w:val="both"/>
        <w:rPr>
          <w:sz w:val="32"/>
          <w:szCs w:val="32"/>
          <w:rtl/>
          <w:lang w:bidi="ar"/>
        </w:rPr>
      </w:pPr>
      <w:r w:rsidRPr="004E2CB7">
        <w:rPr>
          <w:sz w:val="32"/>
          <w:szCs w:val="32"/>
          <w:rtl/>
          <w:lang w:bidi="ar"/>
        </w:rPr>
        <w:t>(إنّ) حرف مشبّه بالفعل (الذين) اسم موصول في محلّ نصب اسم إنّ (آمنوا) فعل ماض مبنيّ على الضمّ والواو فاعل (الواو) عاطفة في المواضع الخمسة (هاجروا، جاهدوا، آووا، نصروا) مثل آمنوا (بأموال) جارّ ومجرور متعلّق ب (جاهدوا)، و(هم) ضمير مضاف إليه (أنفسهم) مثل أموالهم ومعطوف عليه (في سبيل) جارّ ومجرور متعلّق ب (جاهدوا)، (اللّه) لفظ الجلالة مضاف إليه مجرور (الذين) معطوف على الأول (أولئك) اسم إشارة مبنيّ في محلّ رفع مبتدأ. و(الكاف) حرف خطاب (بعض) مبتدأ ثان مرفوع و(هم) ضمير مضاف إليه (أولياء) خبر المبتدأ بعض مرفوع (بعض) مضاف إليه مجرور (الواو) عاطفة (الذين) اسم موصول في محلّ رفع مبتدأ (آمنوا) مثل الأولى (الواو) عاطفة (لم) حرف نفي وجزم وقلب (يهاجروا) مضارع مجزوم وعلامة الجزم حذف النون</w:t>
      </w:r>
      <w:r w:rsidR="002F07ED">
        <w:rPr>
          <w:sz w:val="32"/>
          <w:szCs w:val="32"/>
          <w:rtl/>
          <w:lang w:bidi="ar"/>
        </w:rPr>
        <w:t xml:space="preserve">... </w:t>
      </w:r>
      <w:r w:rsidRPr="004E2CB7">
        <w:rPr>
          <w:sz w:val="32"/>
          <w:szCs w:val="32"/>
          <w:rtl/>
          <w:lang w:bidi="ar"/>
        </w:rPr>
        <w:t>والواو فاعل (ما) حرف نفي (لكم) مثل المتقدّم»</w:t>
      </w:r>
    </w:p>
    <w:p w:rsidR="00282523" w:rsidRPr="004E2CB7" w:rsidRDefault="00282523"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متعلّق بمحذوف خبر مقدّم (من ولاية) جارّ ومجرور متعلّق بمحذوف حال من شيء و(هم) ضمير مضاف إليه (من) حرف جرّ زائد (شيء) مجرور لفظا مرفوع محلّا مبتدأ مؤخّر (حتّى) حرف غاية وجرّ </w:t>
      </w:r>
      <w:r w:rsidRPr="004E2CB7">
        <w:rPr>
          <w:sz w:val="32"/>
          <w:szCs w:val="32"/>
          <w:rtl/>
          <w:lang w:bidi="ar"/>
        </w:rPr>
        <w:lastRenderedPageBreak/>
        <w:t xml:space="preserve">(يهاجروا) مضارع منصوب بأن مضمرة بعد حتّى وعلامة النصب حذف </w:t>
      </w:r>
      <w:proofErr w:type="gramStart"/>
      <w:r w:rsidRPr="004E2CB7">
        <w:rPr>
          <w:sz w:val="32"/>
          <w:szCs w:val="32"/>
          <w:rtl/>
          <w:lang w:bidi="ar"/>
        </w:rPr>
        <w:t>النون</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والواو فاعل (الواو) عاطفة (إن) حرف شرط جازم (استنصروا) فعل ماض مبنيّ على الضمّ في محلّ جزم فعل الشرط</w:t>
      </w:r>
      <w:r w:rsidR="002F07ED">
        <w:rPr>
          <w:sz w:val="32"/>
          <w:szCs w:val="32"/>
          <w:rtl/>
          <w:lang w:bidi="ar"/>
        </w:rPr>
        <w:t xml:space="preserve">... </w:t>
      </w:r>
    </w:p>
    <w:p w:rsidR="00282523" w:rsidRPr="004E2CB7" w:rsidRDefault="00282523"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والواو فاعل و(كم) ضمير مفعول به (في الدين) جارّ ومجرور متعلّق بفعل (</w:t>
      </w:r>
      <w:proofErr w:type="spellStart"/>
      <w:r w:rsidRPr="004E2CB7">
        <w:rPr>
          <w:sz w:val="32"/>
          <w:szCs w:val="32"/>
          <w:rtl/>
          <w:lang w:bidi="ar"/>
        </w:rPr>
        <w:t>استنصروكم</w:t>
      </w:r>
      <w:proofErr w:type="spellEnd"/>
      <w:r w:rsidRPr="004E2CB7">
        <w:rPr>
          <w:sz w:val="32"/>
          <w:szCs w:val="32"/>
          <w:rtl/>
          <w:lang w:bidi="ar"/>
        </w:rPr>
        <w:t xml:space="preserve">) (الفاء) رابطة لجواب الشرط (على) حرف جرّ و(كم) ضمير في محلّ جرّ، والجار والمجرور خبر مقدّم (النصر) مبتدأ مؤخّر مرفوع (إلّا) أداة استثناء (على قوم) جارّ ومجرور متعلّق بمحذوف هو المنصوب على الاستثناء أي إلّا النصر على قوم (بين) ظرف مكان منصوب متعلّق بخبر مقدّم و(كم) ضمير مضاف إليه (الواو) عاطفة (بينهم) مثل الأول ومعطوف عليه (ميثاق) مبتدأ مؤخّر مرفوع (الواو) استئنافيّة (اللّه) لفظ الجلالة مبتدأ مرفوع (الباء) حرف جرّ و(ما) حرف مصدريّ </w:t>
      </w:r>
      <w:r w:rsidR="009B4AA2" w:rsidRPr="004E2CB7">
        <w:rPr>
          <w:sz w:val="32"/>
          <w:szCs w:val="32"/>
          <w:rtl/>
          <w:lang w:bidi="ar"/>
        </w:rPr>
        <w:t>«</w:t>
      </w:r>
      <w:r w:rsidR="004A493D" w:rsidRPr="001D2448">
        <w:rPr>
          <w:rStyle w:val="a5"/>
          <w:szCs w:val="29"/>
          <w:rtl/>
        </w:rPr>
        <w:t>(</w:t>
      </w:r>
      <w:r w:rsidR="009B4AA2" w:rsidRPr="001D2448">
        <w:rPr>
          <w:rStyle w:val="a5"/>
          <w:szCs w:val="29"/>
          <w:rtl/>
        </w:rPr>
        <w:footnoteReference w:id="152"/>
      </w:r>
      <w:r w:rsidR="004A493D" w:rsidRPr="001D2448">
        <w:rPr>
          <w:rStyle w:val="a5"/>
          <w:szCs w:val="29"/>
          <w:rtl/>
        </w:rPr>
        <w:t>)</w:t>
      </w:r>
      <w:r w:rsidR="009B4AA2" w:rsidRPr="004E2CB7">
        <w:rPr>
          <w:sz w:val="32"/>
          <w:szCs w:val="32"/>
          <w:rtl/>
          <w:lang w:bidi="ar"/>
        </w:rPr>
        <w:t>»</w:t>
      </w:r>
      <w:r w:rsidRPr="004E2CB7">
        <w:rPr>
          <w:sz w:val="32"/>
          <w:szCs w:val="32"/>
          <w:rtl/>
          <w:lang w:bidi="ar"/>
        </w:rPr>
        <w:t xml:space="preserve"> (تعملون) مضارع مرفوع</w:t>
      </w:r>
      <w:r w:rsidR="002F07ED">
        <w:rPr>
          <w:sz w:val="32"/>
          <w:szCs w:val="32"/>
          <w:rtl/>
          <w:lang w:bidi="ar"/>
        </w:rPr>
        <w:t xml:space="preserve">... </w:t>
      </w:r>
      <w:r w:rsidRPr="004E2CB7">
        <w:rPr>
          <w:sz w:val="32"/>
          <w:szCs w:val="32"/>
          <w:rtl/>
          <w:lang w:bidi="ar"/>
        </w:rPr>
        <w:t>والواو فاعل (بصير) خبر المبتدأ اللّه مرفوع.</w:t>
      </w:r>
    </w:p>
    <w:p w:rsidR="00A75271" w:rsidRPr="004E2CB7" w:rsidRDefault="00282523"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والمصدر المؤوّل (ما تعملون) في محلّ جرّ بالباء متعلّق ب (بصير). والمصدر المؤوّل (أن يهاجروا) في محلّ جرّ </w:t>
      </w:r>
      <w:r w:rsidR="00C5462E" w:rsidRPr="004E2CB7">
        <w:rPr>
          <w:sz w:val="32"/>
          <w:szCs w:val="32"/>
          <w:rtl/>
          <w:lang w:bidi="ar"/>
        </w:rPr>
        <w:t>ب (حتّى) متعلّق بمحذوف خبر شيء.</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430970" w:rsidRPr="004E2CB7" w:rsidRDefault="001D2448" w:rsidP="004E2CB7">
      <w:pPr>
        <w:ind w:left="-52" w:hanging="6"/>
        <w:jc w:val="both"/>
        <w:rPr>
          <w:rFonts w:ascii="Traditional Arabic" w:hAnsi="Traditional Arabic" w:cs="Traditional Arabic"/>
          <w:color w:val="006600"/>
          <w:szCs w:val="32"/>
          <w:rtl/>
        </w:rPr>
      </w:pPr>
      <w:r w:rsidRPr="001D2448">
        <w:rPr>
          <w:rFonts w:ascii="ATraditional Arabic" w:hAnsi="ATraditional Arabic"/>
          <w:color w:val="006600"/>
          <w:szCs w:val="32"/>
          <w:rtl/>
        </w:rPr>
        <w:t>{</w:t>
      </w:r>
      <w:r w:rsidR="00490E40" w:rsidRPr="004E2CB7">
        <w:rPr>
          <w:rFonts w:ascii="Traditional Arabic" w:hAnsi="Traditional Arabic" w:cs="Traditional Arabic"/>
          <w:color w:val="006600"/>
          <w:szCs w:val="32"/>
          <w:rtl/>
        </w:rPr>
        <w:t>إِنَّ الَّذِينَ آَمَنُوا وَهَاجَرُوا وَجَاهَدُوا بِأَمْوَالِهِمْ وَأَنْفُسِهِمْ فِي سَبِيلِ اللَّهِ وَالَّذِينَ آَوَوْا وَنَصَرُوا أُولَئِكَ بَعْضُهُمْ أَوْلِيَاءُ بَعْضٍ وَالَّذِينَ آَمَنُوا وَلَمْ يُهَاجِرُوا مَا لَكُمْ مِنْ وَلَايَتِهِمْ مِنْ شَيْءٍ حَتَّى يُهَاجِرُوا</w:t>
      </w:r>
      <w:r w:rsidRPr="001D2448">
        <w:rPr>
          <w:rFonts w:ascii="ATraditional Arabic" w:hAnsi="ATraditional Arabic"/>
          <w:color w:val="006600"/>
          <w:szCs w:val="32"/>
          <w:rtl/>
        </w:rPr>
        <w:t>}</w:t>
      </w:r>
    </w:p>
    <w:p w:rsidR="00F23BF1" w:rsidRPr="004E2CB7" w:rsidRDefault="00430970" w:rsidP="006F72B5">
      <w:pPr>
        <w:ind w:left="-52" w:hanging="6"/>
        <w:rPr>
          <w:rFonts w:ascii="Traditional Arabic" w:eastAsia="Times New Roman" w:hAnsi="Traditional Arabic" w:cs="Traditional Arabic"/>
          <w:szCs w:val="32"/>
          <w:rtl/>
          <w:lang w:bidi="ar-EG"/>
        </w:rPr>
      </w:pPr>
      <w:r w:rsidRPr="004E2CB7">
        <w:rPr>
          <w:rFonts w:ascii="Traditional Arabic" w:hAnsi="Traditional Arabic" w:cs="Traditional Arabic"/>
          <w:szCs w:val="32"/>
          <w:rtl/>
        </w:rPr>
        <w:t xml:space="preserve">-قال </w:t>
      </w:r>
      <w:proofErr w:type="spellStart"/>
      <w:r w:rsidRPr="004E2CB7">
        <w:rPr>
          <w:rFonts w:ascii="Traditional Arabic" w:hAnsi="Traditional Arabic" w:cs="Traditional Arabic"/>
          <w:szCs w:val="32"/>
          <w:rtl/>
        </w:rPr>
        <w:t>البغوي</w:t>
      </w:r>
      <w:proofErr w:type="spellEnd"/>
      <w:r w:rsidRPr="004E2CB7">
        <w:rPr>
          <w:rFonts w:ascii="Traditional Arabic" w:hAnsi="Traditional Arabic" w:cs="Traditional Arabic"/>
          <w:szCs w:val="32"/>
          <w:rtl/>
        </w:rPr>
        <w:t xml:space="preserve">-رحمه </w:t>
      </w:r>
      <w:proofErr w:type="gramStart"/>
      <w:r w:rsidRPr="004E2CB7">
        <w:rPr>
          <w:rFonts w:ascii="Traditional Arabic" w:hAnsi="Traditional Arabic" w:cs="Traditional Arabic"/>
          <w:szCs w:val="32"/>
          <w:rtl/>
        </w:rPr>
        <w:t>الله- في</w:t>
      </w:r>
      <w:proofErr w:type="gramEnd"/>
      <w:r w:rsidRPr="004E2CB7">
        <w:rPr>
          <w:rFonts w:ascii="Traditional Arabic" w:hAnsi="Traditional Arabic" w:cs="Traditional Arabic"/>
          <w:szCs w:val="32"/>
          <w:rtl/>
        </w:rPr>
        <w:t xml:space="preserve"> تفسيرها ما مختصره</w:t>
      </w:r>
      <w:r w:rsidR="002F07ED">
        <w:rPr>
          <w:rFonts w:ascii="Traditional Arabic" w:hAnsi="Traditional Arabic" w:cs="Traditional Arabic"/>
          <w:szCs w:val="32"/>
          <w:rtl/>
        </w:rPr>
        <w:t xml:space="preserve">: </w:t>
      </w:r>
      <w:r w:rsidRPr="004E2CB7">
        <w:rPr>
          <w:rFonts w:ascii="Traditional Arabic" w:hAnsi="Traditional Arabic" w:cs="Traditional Arabic"/>
          <w:szCs w:val="32"/>
          <w:rtl/>
          <w:lang w:bidi="ar-EG"/>
        </w:rPr>
        <w:t xml:space="preserve">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إن الذين آمنوا وهاجروا</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هجروا قومهم وديارهم، يعني المهاجرين.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وجاهدوا بأموالهم وأنفسهم في سبيل الله والذين آووا</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رسول الله صلى الله عليه وسلم والمهاجرين معه، أي: أسكنوهم منازلهم،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ونصروا</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ونصروهم على أعدائهم وهم الأنصار رضي الله عنهم،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أولئك بعضهم أولياء بعض</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دون أقربائهم من الكفار. قيل: في العون والنصرة. وقال ابن عباس: في الميراث وكانوا يتوارثون بالهجرة، فكان المهاجرون والأنصار يتوارثون دون ذوي الأرحام، وكان من آمن ولم يهاجر لا يرث من قريبه المهاجر حتى كان فتح مكة وانقطعت الهجرة، وتوارثوا بالأرحام حيث ما كانوا، وصار ذلك منسوخا بقوله عز وجل: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وأولوا الأرحام بعضهم أولى ببعض في كتاب الله</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w:t>
      </w:r>
      <w:r w:rsidR="006F72B5">
        <w:rPr>
          <w:rFonts w:ascii="Traditional Arabic" w:hAnsi="Traditional Arabic" w:cs="Traditional Arabic" w:hint="cs"/>
          <w:szCs w:val="32"/>
          <w:rtl/>
          <w:lang w:bidi="ar-EG"/>
        </w:rPr>
        <w:t>(</w:t>
      </w:r>
      <w:r w:rsidRPr="004E2CB7">
        <w:rPr>
          <w:rFonts w:ascii="Traditional Arabic" w:hAnsi="Traditional Arabic" w:cs="Traditional Arabic"/>
          <w:szCs w:val="32"/>
          <w:rtl/>
          <w:lang w:bidi="ar-EG"/>
        </w:rPr>
        <w:t>الأحزاب -6</w:t>
      </w:r>
      <w:r w:rsidR="006F72B5">
        <w:rPr>
          <w:rFonts w:ascii="Traditional Arabic" w:hAnsi="Traditional Arabic" w:cs="Traditional Arabic" w:hint="cs"/>
          <w:szCs w:val="32"/>
          <w:rtl/>
          <w:lang w:bidi="ar-EG"/>
        </w:rPr>
        <w:t>)</w:t>
      </w:r>
      <w:r w:rsidRPr="004E2CB7">
        <w:rPr>
          <w:rFonts w:ascii="Traditional Arabic" w:hAnsi="Traditional Arabic" w:cs="Traditional Arabic"/>
          <w:szCs w:val="32"/>
          <w:rtl/>
          <w:lang w:bidi="ar-EG"/>
        </w:rPr>
        <w:t>. اهـ</w:t>
      </w:r>
      <w:r w:rsidR="00F23BF1" w:rsidRPr="004E2CB7">
        <w:rPr>
          <w:rFonts w:ascii="Traditional Arabic" w:eastAsia="Times New Roman" w:hAnsi="Traditional Arabic" w:cs="Traditional Arabic"/>
          <w:szCs w:val="32"/>
          <w:rtl/>
          <w:lang w:bidi="ar-EG"/>
        </w:rPr>
        <w:t xml:space="preserve"> </w:t>
      </w:r>
      <w:r w:rsidR="00F23BF1" w:rsidRPr="001D2448">
        <w:rPr>
          <w:rStyle w:val="a5"/>
          <w:szCs w:val="29"/>
          <w:rtl/>
        </w:rPr>
        <w:t>(</w:t>
      </w:r>
      <w:r w:rsidR="00F23BF1" w:rsidRPr="001D2448">
        <w:rPr>
          <w:rStyle w:val="a5"/>
          <w:szCs w:val="29"/>
          <w:rtl/>
        </w:rPr>
        <w:footnoteReference w:id="153"/>
      </w:r>
      <w:r w:rsidR="00F23BF1" w:rsidRPr="001D2448">
        <w:rPr>
          <w:rStyle w:val="a5"/>
          <w:szCs w:val="29"/>
          <w:rtl/>
        </w:rPr>
        <w:t>)</w:t>
      </w:r>
    </w:p>
    <w:p w:rsidR="00430970" w:rsidRPr="004E2CB7" w:rsidRDefault="00430970" w:rsidP="006F72B5">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w:t>
      </w:r>
      <w:r w:rsidR="007D2C1F" w:rsidRPr="004E2CB7">
        <w:rPr>
          <w:rFonts w:ascii="Traditional Arabic" w:hAnsi="Traditional Arabic" w:cs="Traditional Arabic"/>
          <w:szCs w:val="32"/>
          <w:rtl/>
        </w:rPr>
        <w:t xml:space="preserve">وزاد ابن </w:t>
      </w:r>
      <w:proofErr w:type="gramStart"/>
      <w:r w:rsidR="007D2C1F" w:rsidRPr="004E2CB7">
        <w:rPr>
          <w:rFonts w:ascii="Traditional Arabic" w:hAnsi="Traditional Arabic" w:cs="Traditional Arabic"/>
          <w:szCs w:val="32"/>
          <w:rtl/>
        </w:rPr>
        <w:t>كثير- رحمه</w:t>
      </w:r>
      <w:proofErr w:type="gramEnd"/>
      <w:r w:rsidR="007D2C1F" w:rsidRPr="004E2CB7">
        <w:rPr>
          <w:rFonts w:ascii="Traditional Arabic" w:hAnsi="Traditional Arabic" w:cs="Traditional Arabic"/>
          <w:szCs w:val="32"/>
          <w:rtl/>
        </w:rPr>
        <w:t xml:space="preserve"> الله –بيانا شافياً</w:t>
      </w:r>
      <w:r w:rsidRPr="004E2CB7">
        <w:rPr>
          <w:rFonts w:ascii="Traditional Arabic" w:hAnsi="Traditional Arabic" w:cs="Traditional Arabic"/>
          <w:szCs w:val="32"/>
          <w:rtl/>
        </w:rPr>
        <w:t xml:space="preserve"> في تفسيرها </w:t>
      </w:r>
      <w:r w:rsidR="006F72B5" w:rsidRPr="004E2CB7">
        <w:rPr>
          <w:rFonts w:ascii="Traditional Arabic" w:hAnsi="Traditional Arabic" w:cs="Traditional Arabic"/>
          <w:szCs w:val="32"/>
          <w:rtl/>
        </w:rPr>
        <w:t xml:space="preserve">فقال </w:t>
      </w:r>
      <w:r w:rsidRPr="004E2CB7">
        <w:rPr>
          <w:rFonts w:ascii="Traditional Arabic" w:hAnsi="Traditional Arabic" w:cs="Traditional Arabic"/>
          <w:szCs w:val="32"/>
          <w:rtl/>
        </w:rPr>
        <w:t>ما مختصره وبتصرف:</w:t>
      </w:r>
      <w:r w:rsidRPr="004E2CB7">
        <w:rPr>
          <w:rFonts w:ascii="Traditional Arabic" w:hAnsi="Traditional Arabic" w:cs="Traditional Arabic"/>
          <w:szCs w:val="32"/>
          <w:rtl/>
          <w:lang w:bidi="ar-EG"/>
        </w:rPr>
        <w:t xml:space="preserve"> ذكر تعالى أصناف المؤمنين، وقسمهم إلى مهاجرين، خرجوا من ديارهم وأموالهم، وجاؤوا لنصر الله ورسوله، وإقامة دينه، وبذلوا أموالهم وأنفسهم في ذلك. وإلى أنصار، وهم: المسلمون من أهل المدينة إذ ذاك، آووا إخوانهم </w:t>
      </w:r>
      <w:r w:rsidRPr="004E2CB7">
        <w:rPr>
          <w:rFonts w:ascii="Traditional Arabic" w:hAnsi="Traditional Arabic" w:cs="Traditional Arabic"/>
          <w:szCs w:val="32"/>
          <w:rtl/>
          <w:lang w:bidi="ar-EG"/>
        </w:rPr>
        <w:lastRenderedPageBreak/>
        <w:t>المهاجرين في منازلهم، وواسوهم في أموالهم، ونصروا الله ورسوله بالقتال معهم، فهؤلاء بعضهم أولى ببعض أي: كل منهم أحق بالآخر من كل أحد؛ ولهذا آخى رسول الله صلى الله عليه وسلم بين المهاجرين والأنصار، كل اثنين أخَوَان، فكانوا يتوارثون بذلك إرثًا مقدمًا على القرابة، حتى نسخ الله تعالى ذلك بالمواريث، ثبت ذلك في صحيح البخاري</w:t>
      </w:r>
      <w:r w:rsidR="007D2C1F" w:rsidRPr="001D2448">
        <w:rPr>
          <w:rStyle w:val="a5"/>
          <w:szCs w:val="29"/>
          <w:rtl/>
        </w:rPr>
        <w:t>(</w:t>
      </w:r>
      <w:r w:rsidR="007D2C1F" w:rsidRPr="001D2448">
        <w:rPr>
          <w:rStyle w:val="a5"/>
          <w:szCs w:val="29"/>
          <w:rtl/>
        </w:rPr>
        <w:footnoteReference w:id="154"/>
      </w:r>
      <w:r w:rsidR="007D2C1F" w:rsidRPr="001D2448">
        <w:rPr>
          <w:rStyle w:val="a5"/>
          <w:szCs w:val="29"/>
          <w:rtl/>
        </w:rPr>
        <w:t>)</w:t>
      </w:r>
      <w:r w:rsidRPr="004E2CB7">
        <w:rPr>
          <w:rFonts w:ascii="Traditional Arabic" w:hAnsi="Traditional Arabic" w:cs="Traditional Arabic"/>
          <w:szCs w:val="32"/>
          <w:rtl/>
          <w:lang w:bidi="ar-EG"/>
        </w:rPr>
        <w:t>، عن ابن عبا</w:t>
      </w:r>
      <w:r w:rsidR="006F72B5">
        <w:rPr>
          <w:rFonts w:ascii="Traditional Arabic" w:hAnsi="Traditional Arabic" w:cs="Traditional Arabic"/>
          <w:szCs w:val="32"/>
          <w:rtl/>
          <w:lang w:bidi="ar-EG"/>
        </w:rPr>
        <w:t xml:space="preserve">س </w:t>
      </w:r>
      <w:r w:rsidRPr="004E2CB7">
        <w:rPr>
          <w:rFonts w:ascii="Traditional Arabic" w:hAnsi="Traditional Arabic" w:cs="Traditional Arabic"/>
          <w:szCs w:val="32"/>
          <w:rtl/>
          <w:lang w:bidi="ar-EG"/>
        </w:rPr>
        <w:t>ورواه ا</w:t>
      </w:r>
      <w:r w:rsidR="006F72B5">
        <w:rPr>
          <w:rFonts w:ascii="Traditional Arabic" w:hAnsi="Traditional Arabic" w:cs="Traditional Arabic"/>
          <w:szCs w:val="32"/>
          <w:rtl/>
          <w:lang w:bidi="ar-EG"/>
        </w:rPr>
        <w:t>لعَوْفي، وعلي بن أبي طلحة، عنه وقال</w:t>
      </w:r>
      <w:r w:rsidR="00767633">
        <w:rPr>
          <w:rFonts w:ascii="Traditional Arabic" w:hAnsi="Traditional Arabic" w:cs="Traditional Arabic" w:hint="cs"/>
          <w:szCs w:val="32"/>
          <w:rtl/>
          <w:lang w:bidi="ar-EG"/>
        </w:rPr>
        <w:t>ه</w:t>
      </w:r>
      <w:r w:rsidR="006F72B5">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مجاهد، وعكرمة، والحسن، وقتادة، وغيرهم.</w:t>
      </w:r>
    </w:p>
    <w:p w:rsidR="00430970" w:rsidRPr="004E2CB7" w:rsidRDefault="007D2C1F" w:rsidP="004E2CB7">
      <w:pPr>
        <w:autoSpaceDE w:val="0"/>
        <w:autoSpaceDN w:val="0"/>
        <w:adjustRightInd w:val="0"/>
        <w:ind w:left="-52" w:hanging="6"/>
        <w:jc w:val="both"/>
        <w:rPr>
          <w:rFonts w:ascii="Traditional Arabic" w:hAnsi="Traditional Arabic" w:cs="Traditional Arabic"/>
          <w:szCs w:val="32"/>
          <w:rtl/>
          <w:lang w:bidi="ar-EG"/>
        </w:rPr>
      </w:pPr>
      <w:proofErr w:type="gramStart"/>
      <w:r w:rsidRPr="004E2CB7">
        <w:rPr>
          <w:rFonts w:ascii="Traditional Arabic" w:hAnsi="Traditional Arabic" w:cs="Traditional Arabic"/>
          <w:szCs w:val="32"/>
          <w:rtl/>
          <w:lang w:bidi="ar-EG"/>
        </w:rPr>
        <w:t xml:space="preserve">وأضاف- </w:t>
      </w:r>
      <w:r w:rsidR="00430970" w:rsidRPr="004E2CB7">
        <w:rPr>
          <w:rFonts w:ascii="Traditional Arabic" w:hAnsi="Traditional Arabic" w:cs="Traditional Arabic"/>
          <w:szCs w:val="32"/>
          <w:rtl/>
          <w:lang w:bidi="ar-EG"/>
        </w:rPr>
        <w:t>رحمه</w:t>
      </w:r>
      <w:proofErr w:type="gramEnd"/>
      <w:r w:rsidR="00430970" w:rsidRPr="004E2CB7">
        <w:rPr>
          <w:rFonts w:ascii="Traditional Arabic" w:hAnsi="Traditional Arabic" w:cs="Traditional Arabic"/>
          <w:szCs w:val="32"/>
          <w:rtl/>
          <w:lang w:bidi="ar-EG"/>
        </w:rPr>
        <w:t xml:space="preserve"> الله-:</w:t>
      </w:r>
    </w:p>
    <w:p w:rsidR="00430970" w:rsidRPr="004E2CB7" w:rsidRDefault="00430970"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وقد أثنى الله ورسوله على المهاجرين والأنصار في غير ما آية في كتابه، فقال: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وَالسَّابِقُونَ</w:t>
      </w:r>
      <w:proofErr w:type="gramEnd"/>
      <w:r w:rsidRPr="004E2CB7">
        <w:rPr>
          <w:rFonts w:ascii="Traditional Arabic" w:hAnsi="Traditional Arabic" w:cs="Traditional Arabic"/>
          <w:szCs w:val="32"/>
          <w:rtl/>
          <w:lang w:bidi="ar-EG"/>
        </w:rPr>
        <w:t xml:space="preserve"> الأوَّلُونَ مِنَ الْمُهَاجِرِينَ وَالأنْصَارِ وَالَّذِينَ اتَّبَعُوهُمْ بِإِحْسَانٍ رَضِيَ اللَّهُ عَنْهُمْ وَرَضُوا عَنْهُ وَأَعَدَّ لَهُمْ جَنَّاتٍ تَجْرِي تَحْتَهَا الأنْهَارُ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الآية [التوبة: 100]، وقال: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لَقَدْ تَابَ اللَّهُ عَلَى النَّبِيِّ وَالْمُهَاجِرِينَ وَالأنْصَارِ الَّذِينَ اتَّبَعُوهُ فِي سَاعَةِ الْعُسْرَةِ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الآي</w:t>
      </w:r>
      <w:r w:rsidR="00763AAA" w:rsidRPr="004E2CB7">
        <w:rPr>
          <w:rFonts w:ascii="Traditional Arabic" w:hAnsi="Traditional Arabic" w:cs="Traditional Arabic"/>
          <w:szCs w:val="32"/>
          <w:rtl/>
          <w:lang w:bidi="ar-EG"/>
        </w:rPr>
        <w:t xml:space="preserve">ة. [التوبة: 117]، وقال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لِلْفُقَرَاءِ الْمُهَاجِرِينَ الَّذِينَ أُخْرِجُوا مِنْ دِيارِهِمْ وَأَمْوَالِهِمْ يَبْتَغُونَ فَضْلا مِنَ اللَّهِ وَرِضْوَانًا وَيَنْصُرُونَ اللَّهَ وَرَسُولَهُ أُولَئِكَ هُمُ الصَّادِقُونَ وَالَّذِينَ </w:t>
      </w:r>
      <w:proofErr w:type="spellStart"/>
      <w:r w:rsidRPr="004E2CB7">
        <w:rPr>
          <w:rFonts w:ascii="Traditional Arabic" w:hAnsi="Traditional Arabic" w:cs="Traditional Arabic"/>
          <w:szCs w:val="32"/>
          <w:rtl/>
          <w:lang w:bidi="ar-EG"/>
        </w:rPr>
        <w:t>تَبَوَّءُوا</w:t>
      </w:r>
      <w:proofErr w:type="spellEnd"/>
      <w:r w:rsidRPr="004E2CB7">
        <w:rPr>
          <w:rFonts w:ascii="Traditional Arabic" w:hAnsi="Traditional Arabic" w:cs="Traditional Arabic"/>
          <w:szCs w:val="32"/>
          <w:rtl/>
          <w:lang w:bidi="ar-EG"/>
        </w:rPr>
        <w:t xml:space="preserve"> الدَّارَ وَالإيمَانَ مِنْ قَبْلِهِمْ يُحِبُّونَ مَنْ هَاجَرَ إِلَيْهِمْ وَلا يَجِدُونَ فِي صُدُورِهِمْ حَاجَةً مِمَّا أُوتُوا وَيُؤْثِرُونَ عَلَى أَنْفُسِهِمْ وَلَوْ كَانَ بِهِمْ </w:t>
      </w:r>
      <w:proofErr w:type="gramStart"/>
      <w:r w:rsidRPr="004E2CB7">
        <w:rPr>
          <w:rFonts w:ascii="Traditional Arabic" w:hAnsi="Traditional Arabic" w:cs="Traditional Arabic"/>
          <w:szCs w:val="32"/>
          <w:rtl/>
          <w:lang w:bidi="ar-EG"/>
        </w:rPr>
        <w:t xml:space="preserve">خَصَاصَةٌ </w:t>
      </w:r>
      <w:r w:rsidR="001D2448" w:rsidRPr="001D2448">
        <w:rPr>
          <w:rFonts w:ascii="ATraditional Arabic" w:hAnsi="ATraditional Arabic"/>
          <w:szCs w:val="32"/>
          <w:rtl/>
          <w:lang w:bidi="ar-EG"/>
        </w:rPr>
        <w:t>}</w:t>
      </w:r>
      <w:proofErr w:type="gramEnd"/>
      <w:r w:rsidRPr="004E2CB7">
        <w:rPr>
          <w:rFonts w:ascii="Traditional Arabic" w:hAnsi="Traditional Arabic" w:cs="Traditional Arabic"/>
          <w:szCs w:val="32"/>
          <w:rtl/>
          <w:lang w:bidi="ar-EG"/>
        </w:rPr>
        <w:t xml:space="preserve"> الآية [الحشر: 8</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9].</w:t>
      </w:r>
    </w:p>
    <w:p w:rsidR="004D78AB" w:rsidRPr="004E2CB7" w:rsidRDefault="00430970"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وأحسن ما قيل في قوله: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وَلا</w:t>
      </w:r>
      <w:proofErr w:type="gramEnd"/>
      <w:r w:rsidRPr="004E2CB7">
        <w:rPr>
          <w:rFonts w:ascii="Traditional Arabic" w:hAnsi="Traditional Arabic" w:cs="Traditional Arabic"/>
          <w:szCs w:val="32"/>
          <w:rtl/>
          <w:lang w:bidi="ar-EG"/>
        </w:rPr>
        <w:t xml:space="preserve"> يَجِدُونَ فِي صُدُورِهِمْ حَاجَةً مِمَّا أُوتُوا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لا يحسدونهم على فضل ما أعطاهم الله على هجرتهم، فإن ظاهر الآيات تقديم المهاجرين على الأنصار، وهذا أمر مجمع عليه بين العلماء، لا يختلفون في </w:t>
      </w:r>
      <w:proofErr w:type="spellStart"/>
      <w:r w:rsidRPr="004E2CB7">
        <w:rPr>
          <w:rFonts w:ascii="Traditional Arabic" w:hAnsi="Traditional Arabic" w:cs="Traditional Arabic"/>
          <w:szCs w:val="32"/>
          <w:rtl/>
          <w:lang w:bidi="ar-EG"/>
        </w:rPr>
        <w:t>ذلك.اه</w:t>
      </w:r>
      <w:proofErr w:type="spellEnd"/>
      <w:r w:rsidRPr="004E2CB7">
        <w:rPr>
          <w:rFonts w:ascii="Traditional Arabic" w:hAnsi="Traditional Arabic" w:cs="Traditional Arabic"/>
          <w:szCs w:val="32"/>
          <w:rtl/>
          <w:lang w:bidi="ar-EG"/>
        </w:rPr>
        <w:t>ـ</w:t>
      </w:r>
      <w:r w:rsidR="004D78AB" w:rsidRPr="001D2448">
        <w:rPr>
          <w:rStyle w:val="a5"/>
          <w:szCs w:val="29"/>
          <w:rtl/>
        </w:rPr>
        <w:t>(</w:t>
      </w:r>
      <w:r w:rsidR="004D78AB" w:rsidRPr="001D2448">
        <w:rPr>
          <w:rStyle w:val="a5"/>
          <w:szCs w:val="29"/>
          <w:rtl/>
        </w:rPr>
        <w:footnoteReference w:id="155"/>
      </w:r>
      <w:r w:rsidR="004D78AB" w:rsidRPr="001D2448">
        <w:rPr>
          <w:rStyle w:val="a5"/>
          <w:szCs w:val="29"/>
          <w:rtl/>
        </w:rPr>
        <w:t>)</w:t>
      </w:r>
    </w:p>
    <w:p w:rsidR="00490E40" w:rsidRPr="004E2CB7" w:rsidRDefault="001D2448" w:rsidP="004E2CB7">
      <w:pPr>
        <w:ind w:left="-52" w:hanging="6"/>
        <w:jc w:val="both"/>
        <w:rPr>
          <w:rFonts w:ascii="Traditional Arabic" w:hAnsi="Traditional Arabic" w:cs="Traditional Arabic"/>
          <w:szCs w:val="32"/>
          <w:rtl/>
        </w:rPr>
      </w:pPr>
      <w:proofErr w:type="gramStart"/>
      <w:r w:rsidRPr="001D2448">
        <w:rPr>
          <w:rFonts w:ascii="ATraditional Arabic" w:hAnsi="ATraditional Arabic"/>
          <w:color w:val="006600"/>
          <w:szCs w:val="32"/>
          <w:rtl/>
        </w:rPr>
        <w:t>{</w:t>
      </w:r>
      <w:r w:rsidR="00490E40" w:rsidRPr="004E2CB7">
        <w:rPr>
          <w:rFonts w:ascii="Traditional Arabic" w:hAnsi="Traditional Arabic" w:cs="Traditional Arabic"/>
          <w:color w:val="006600"/>
          <w:szCs w:val="32"/>
          <w:rtl/>
        </w:rPr>
        <w:t xml:space="preserve"> وَإِنِ</w:t>
      </w:r>
      <w:proofErr w:type="gramEnd"/>
      <w:r w:rsidR="00490E40" w:rsidRPr="004E2CB7">
        <w:rPr>
          <w:rFonts w:ascii="Traditional Arabic" w:hAnsi="Traditional Arabic" w:cs="Traditional Arabic"/>
          <w:color w:val="006600"/>
          <w:szCs w:val="32"/>
          <w:rtl/>
        </w:rPr>
        <w:t xml:space="preserve"> </w:t>
      </w:r>
      <w:proofErr w:type="spellStart"/>
      <w:r w:rsidR="00490E40" w:rsidRPr="004E2CB7">
        <w:rPr>
          <w:rFonts w:ascii="Traditional Arabic" w:hAnsi="Traditional Arabic" w:cs="Traditional Arabic"/>
          <w:color w:val="006600"/>
          <w:szCs w:val="32"/>
          <w:rtl/>
        </w:rPr>
        <w:t>اسْتَنْصَرُوكُمْ</w:t>
      </w:r>
      <w:proofErr w:type="spellEnd"/>
      <w:r w:rsidR="00490E40" w:rsidRPr="004E2CB7">
        <w:rPr>
          <w:rFonts w:ascii="Traditional Arabic" w:hAnsi="Traditional Arabic" w:cs="Traditional Arabic"/>
          <w:color w:val="006600"/>
          <w:szCs w:val="32"/>
          <w:rtl/>
        </w:rPr>
        <w:t xml:space="preserve"> فِي الدِّينِ فَعَلَيْكُمُ النَّصْرُ إِلَّا عَلَى قَوْمٍ بَيْنَكُمْ وَبَيْنَهُمْ مِيثَاقٌ وَاللَّهُ بِمَا تَعْمَلُونَ بَصِيرٌ </w:t>
      </w:r>
      <w:r w:rsidRPr="001D2448">
        <w:rPr>
          <w:rFonts w:ascii="ATraditional Arabic" w:hAnsi="ATraditional Arabic"/>
          <w:color w:val="006600"/>
          <w:szCs w:val="32"/>
          <w:rtl/>
        </w:rPr>
        <w:t>}</w:t>
      </w:r>
    </w:p>
    <w:p w:rsidR="00430970" w:rsidRPr="004E2CB7" w:rsidRDefault="00EE407F" w:rsidP="004E2CB7">
      <w:pPr>
        <w:autoSpaceDE w:val="0"/>
        <w:autoSpaceDN w:val="0"/>
        <w:adjustRightInd w:val="0"/>
        <w:ind w:left="-52" w:hanging="6"/>
        <w:jc w:val="left"/>
        <w:rPr>
          <w:rFonts w:ascii="Traditional Arabic" w:hAnsi="Traditional Arabic" w:cs="Traditional Arabic"/>
          <w:szCs w:val="32"/>
          <w:lang w:bidi="ar-EG"/>
        </w:rPr>
      </w:pPr>
      <w:r w:rsidRPr="004E2CB7">
        <w:rPr>
          <w:rFonts w:ascii="Traditional Arabic" w:hAnsi="Traditional Arabic" w:cs="Traditional Arabic"/>
          <w:szCs w:val="32"/>
          <w:rtl/>
        </w:rPr>
        <w:t>-قال السعدي</w:t>
      </w:r>
      <w:r w:rsidR="00430970" w:rsidRPr="004E2CB7">
        <w:rPr>
          <w:rFonts w:ascii="Traditional Arabic" w:hAnsi="Traditional Arabic" w:cs="Traditional Arabic"/>
          <w:szCs w:val="32"/>
          <w:rtl/>
        </w:rPr>
        <w:t>-رحمه الله –في تفسيرها ما نصه</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w:t>
      </w:r>
    </w:p>
    <w:p w:rsidR="00EE407F" w:rsidRPr="004E2CB7" w:rsidRDefault="001D2448" w:rsidP="004E2CB7">
      <w:pPr>
        <w:autoSpaceDE w:val="0"/>
        <w:autoSpaceDN w:val="0"/>
        <w:adjustRightInd w:val="0"/>
        <w:ind w:left="-52" w:hanging="6"/>
        <w:jc w:val="left"/>
        <w:rPr>
          <w:rFonts w:ascii="Traditional Arabic" w:hAnsi="Traditional Arabic" w:cs="Traditional Arabic"/>
          <w:szCs w:val="32"/>
          <w:rtl/>
          <w:lang w:bidi="ar-EG"/>
        </w:rPr>
      </w:pPr>
      <w:proofErr w:type="gramStart"/>
      <w:r w:rsidRPr="001D2448">
        <w:rPr>
          <w:rFonts w:ascii="ATraditional Arabic" w:hAnsi="ATraditional Arabic"/>
          <w:szCs w:val="32"/>
          <w:rtl/>
          <w:lang w:bidi="ar-EG"/>
        </w:rPr>
        <w:t>{</w:t>
      </w:r>
      <w:r w:rsidR="00EE407F" w:rsidRPr="004E2CB7">
        <w:rPr>
          <w:rFonts w:ascii="Traditional Arabic" w:hAnsi="Traditional Arabic" w:cs="Traditional Arabic"/>
          <w:szCs w:val="32"/>
          <w:rtl/>
          <w:lang w:bidi="ar-EG"/>
        </w:rPr>
        <w:t xml:space="preserve"> وَإِنِ</w:t>
      </w:r>
      <w:proofErr w:type="gramEnd"/>
      <w:r w:rsidR="00EE407F" w:rsidRPr="004E2CB7">
        <w:rPr>
          <w:rFonts w:ascii="Traditional Arabic" w:hAnsi="Traditional Arabic" w:cs="Traditional Arabic"/>
          <w:szCs w:val="32"/>
          <w:rtl/>
          <w:lang w:bidi="ar-EG"/>
        </w:rPr>
        <w:t xml:space="preserve"> </w:t>
      </w:r>
      <w:proofErr w:type="spellStart"/>
      <w:r w:rsidR="00EE407F" w:rsidRPr="004E2CB7">
        <w:rPr>
          <w:rFonts w:ascii="Traditional Arabic" w:hAnsi="Traditional Arabic" w:cs="Traditional Arabic"/>
          <w:szCs w:val="32"/>
          <w:rtl/>
          <w:lang w:bidi="ar-EG"/>
        </w:rPr>
        <w:t>اسْتَنْصَرُوكُمْ</w:t>
      </w:r>
      <w:proofErr w:type="spellEnd"/>
      <w:r w:rsidR="00EE407F" w:rsidRPr="004E2CB7">
        <w:rPr>
          <w:rFonts w:ascii="Traditional Arabic" w:hAnsi="Traditional Arabic" w:cs="Traditional Arabic"/>
          <w:szCs w:val="32"/>
          <w:rtl/>
          <w:lang w:bidi="ar-EG"/>
        </w:rPr>
        <w:t xml:space="preserve"> فِي الدِّينِ </w:t>
      </w:r>
      <w:r w:rsidRPr="001D2448">
        <w:rPr>
          <w:rFonts w:ascii="ATraditional Arabic" w:hAnsi="ATraditional Arabic"/>
          <w:szCs w:val="32"/>
          <w:rtl/>
          <w:lang w:bidi="ar-EG"/>
        </w:rPr>
        <w:t>}</w:t>
      </w:r>
      <w:r w:rsidR="00EE407F" w:rsidRPr="004E2CB7">
        <w:rPr>
          <w:rFonts w:ascii="Traditional Arabic" w:hAnsi="Traditional Arabic" w:cs="Traditional Arabic"/>
          <w:szCs w:val="32"/>
          <w:rtl/>
          <w:lang w:bidi="ar-EG"/>
        </w:rPr>
        <w:t xml:space="preserve"> أي: لأجل قتال من قاتلهم لأجل دينهم </w:t>
      </w:r>
      <w:r w:rsidRPr="001D2448">
        <w:rPr>
          <w:rFonts w:ascii="ATraditional Arabic" w:hAnsi="ATraditional Arabic"/>
          <w:szCs w:val="32"/>
          <w:rtl/>
          <w:lang w:bidi="ar-EG"/>
        </w:rPr>
        <w:t>{</w:t>
      </w:r>
      <w:r w:rsidR="00EE407F" w:rsidRPr="004E2CB7">
        <w:rPr>
          <w:rFonts w:ascii="Traditional Arabic" w:hAnsi="Traditional Arabic" w:cs="Traditional Arabic"/>
          <w:szCs w:val="32"/>
          <w:rtl/>
          <w:lang w:bidi="ar-EG"/>
        </w:rPr>
        <w:t xml:space="preserve"> فَعَلَيْكُمُ النَّصْرُ </w:t>
      </w:r>
      <w:r w:rsidRPr="001D2448">
        <w:rPr>
          <w:rFonts w:ascii="ATraditional Arabic" w:hAnsi="ATraditional Arabic"/>
          <w:szCs w:val="32"/>
          <w:rtl/>
          <w:lang w:bidi="ar-EG"/>
        </w:rPr>
        <w:t>}</w:t>
      </w:r>
      <w:r w:rsidR="00EE407F" w:rsidRPr="004E2CB7">
        <w:rPr>
          <w:rFonts w:ascii="Traditional Arabic" w:hAnsi="Traditional Arabic" w:cs="Traditional Arabic"/>
          <w:szCs w:val="32"/>
          <w:rtl/>
          <w:lang w:bidi="ar-EG"/>
        </w:rPr>
        <w:t xml:space="preserve"> والقتال </w:t>
      </w:r>
      <w:proofErr w:type="spellStart"/>
      <w:r w:rsidR="00EE407F" w:rsidRPr="004E2CB7">
        <w:rPr>
          <w:rFonts w:ascii="Traditional Arabic" w:hAnsi="Traditional Arabic" w:cs="Traditional Arabic"/>
          <w:szCs w:val="32"/>
          <w:rtl/>
          <w:lang w:bidi="ar-EG"/>
        </w:rPr>
        <w:t>معهم،وأما</w:t>
      </w:r>
      <w:proofErr w:type="spellEnd"/>
      <w:r w:rsidR="00EE407F" w:rsidRPr="004E2CB7">
        <w:rPr>
          <w:rFonts w:ascii="Traditional Arabic" w:hAnsi="Traditional Arabic" w:cs="Traditional Arabic"/>
          <w:szCs w:val="32"/>
          <w:rtl/>
          <w:lang w:bidi="ar-EG"/>
        </w:rPr>
        <w:t xml:space="preserve"> من قاتلوهم لغير ذلك من المقاصد فليس عليكم نصرهم.</w:t>
      </w:r>
    </w:p>
    <w:p w:rsidR="00EE407F" w:rsidRPr="004E2CB7" w:rsidRDefault="00EE407F" w:rsidP="004E2CB7">
      <w:pPr>
        <w:autoSpaceDE w:val="0"/>
        <w:autoSpaceDN w:val="0"/>
        <w:adjustRightInd w:val="0"/>
        <w:ind w:left="-52" w:hanging="6"/>
        <w:jc w:val="left"/>
        <w:rPr>
          <w:rFonts w:ascii="Traditional Arabic" w:hAnsi="Traditional Arabic" w:cs="Traditional Arabic"/>
          <w:szCs w:val="32"/>
          <w:rtl/>
          <w:lang w:bidi="ar-EG"/>
        </w:rPr>
      </w:pPr>
      <w:r w:rsidRPr="004E2CB7">
        <w:rPr>
          <w:rFonts w:ascii="Traditional Arabic" w:hAnsi="Traditional Arabic" w:cs="Traditional Arabic"/>
          <w:szCs w:val="32"/>
          <w:rtl/>
          <w:lang w:bidi="ar-EG"/>
        </w:rPr>
        <w:lastRenderedPageBreak/>
        <w:t xml:space="preserve">وقوله تعالى: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إِلا</w:t>
      </w:r>
      <w:proofErr w:type="gramEnd"/>
      <w:r w:rsidRPr="004E2CB7">
        <w:rPr>
          <w:rFonts w:ascii="Traditional Arabic" w:hAnsi="Traditional Arabic" w:cs="Traditional Arabic"/>
          <w:szCs w:val="32"/>
          <w:rtl/>
          <w:lang w:bidi="ar-EG"/>
        </w:rPr>
        <w:t xml:space="preserve"> عَلَى قَوْمٍ بَيْنَكُمْ وَبَيْنَهُمْ مِيثَاقٌ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عهد بترك القتال، فإنهم إذا أراد المؤمنون المتميزون الذين لم يهاجروا قتالهم، فلا تعينوهم عليهم، لأجل ما بينكم وبينهم من الميثاق.</w:t>
      </w:r>
    </w:p>
    <w:p w:rsidR="003043E5" w:rsidRPr="004E2CB7" w:rsidRDefault="001D2448" w:rsidP="004E2CB7">
      <w:pPr>
        <w:ind w:left="-52" w:hanging="6"/>
        <w:rPr>
          <w:rFonts w:ascii="Traditional Arabic" w:hAnsi="Traditional Arabic" w:cs="Traditional Arabic"/>
          <w:szCs w:val="32"/>
          <w:rtl/>
          <w:lang w:bidi="ar-EG"/>
        </w:rPr>
      </w:pPr>
      <w:proofErr w:type="gramStart"/>
      <w:r w:rsidRPr="001D2448">
        <w:rPr>
          <w:rFonts w:ascii="ATraditional Arabic" w:hAnsi="ATraditional Arabic"/>
          <w:szCs w:val="32"/>
          <w:rtl/>
          <w:lang w:bidi="ar-EG"/>
        </w:rPr>
        <w:t>{</w:t>
      </w:r>
      <w:r w:rsidR="00EE407F" w:rsidRPr="004E2CB7">
        <w:rPr>
          <w:rFonts w:ascii="Traditional Arabic" w:hAnsi="Traditional Arabic" w:cs="Traditional Arabic"/>
          <w:szCs w:val="32"/>
          <w:rtl/>
          <w:lang w:bidi="ar-EG"/>
        </w:rPr>
        <w:t xml:space="preserve"> وَاللَّهُ</w:t>
      </w:r>
      <w:proofErr w:type="gramEnd"/>
      <w:r w:rsidR="00EE407F" w:rsidRPr="004E2CB7">
        <w:rPr>
          <w:rFonts w:ascii="Traditional Arabic" w:hAnsi="Traditional Arabic" w:cs="Traditional Arabic"/>
          <w:szCs w:val="32"/>
          <w:rtl/>
          <w:lang w:bidi="ar-EG"/>
        </w:rPr>
        <w:t xml:space="preserve"> بِمَا تَعْمَلُونَ بَصِيرٌ </w:t>
      </w:r>
      <w:r w:rsidRPr="001D2448">
        <w:rPr>
          <w:rFonts w:ascii="ATraditional Arabic" w:hAnsi="ATraditional Arabic"/>
          <w:szCs w:val="32"/>
          <w:rtl/>
          <w:lang w:bidi="ar-EG"/>
        </w:rPr>
        <w:t>}</w:t>
      </w:r>
      <w:r w:rsidR="00EE407F" w:rsidRPr="004E2CB7">
        <w:rPr>
          <w:rFonts w:ascii="Traditional Arabic" w:hAnsi="Traditional Arabic" w:cs="Traditional Arabic"/>
          <w:szCs w:val="32"/>
          <w:rtl/>
          <w:lang w:bidi="ar-EG"/>
        </w:rPr>
        <w:t xml:space="preserve"> يعلم ما أنتم عليه من الأحوال، فيشرع لكم من الأحكام ما يليق </w:t>
      </w:r>
      <w:proofErr w:type="spellStart"/>
      <w:r w:rsidR="00EE407F" w:rsidRPr="004E2CB7">
        <w:rPr>
          <w:rFonts w:ascii="Traditional Arabic" w:hAnsi="Traditional Arabic" w:cs="Traditional Arabic"/>
          <w:szCs w:val="32"/>
          <w:rtl/>
          <w:lang w:bidi="ar-EG"/>
        </w:rPr>
        <w:t>بكم.</w:t>
      </w:r>
      <w:r w:rsidR="00430970" w:rsidRPr="004E2CB7">
        <w:rPr>
          <w:rFonts w:ascii="Traditional Arabic" w:hAnsi="Traditional Arabic" w:cs="Traditional Arabic"/>
          <w:szCs w:val="32"/>
          <w:rtl/>
          <w:lang w:bidi="ar-EG"/>
        </w:rPr>
        <w:t>اه</w:t>
      </w:r>
      <w:proofErr w:type="spellEnd"/>
      <w:r w:rsidR="00430970" w:rsidRPr="004E2CB7">
        <w:rPr>
          <w:rFonts w:ascii="Traditional Arabic" w:hAnsi="Traditional Arabic" w:cs="Traditional Arabic"/>
          <w:szCs w:val="32"/>
          <w:rtl/>
          <w:lang w:bidi="ar-EG"/>
        </w:rPr>
        <w:t>ـ</w:t>
      </w:r>
      <w:r w:rsidR="003043E5" w:rsidRPr="004E2CB7">
        <w:rPr>
          <w:rFonts w:ascii="Traditional Arabic" w:hAnsi="Traditional Arabic" w:cs="Traditional Arabic"/>
          <w:szCs w:val="32"/>
          <w:rtl/>
          <w:lang w:bidi="ar-EG"/>
        </w:rPr>
        <w:t xml:space="preserve"> </w:t>
      </w:r>
      <w:r w:rsidR="003043E5" w:rsidRPr="001D2448">
        <w:rPr>
          <w:rStyle w:val="a5"/>
          <w:szCs w:val="29"/>
          <w:rtl/>
        </w:rPr>
        <w:t>(</w:t>
      </w:r>
      <w:r w:rsidR="003043E5" w:rsidRPr="001D2448">
        <w:rPr>
          <w:rStyle w:val="a5"/>
          <w:szCs w:val="29"/>
          <w:rtl/>
        </w:rPr>
        <w:footnoteReference w:id="156"/>
      </w:r>
      <w:r w:rsidR="003043E5" w:rsidRPr="001D2448">
        <w:rPr>
          <w:rStyle w:val="a5"/>
          <w:szCs w:val="29"/>
          <w:rtl/>
        </w:rPr>
        <w:t>)</w:t>
      </w:r>
    </w:p>
    <w:p w:rsidR="00A75271" w:rsidRPr="004E2CB7" w:rsidRDefault="001D2448" w:rsidP="004E2CB7">
      <w:pPr>
        <w:ind w:left="-52" w:hanging="6"/>
        <w:jc w:val="both"/>
        <w:rPr>
          <w:rFonts w:ascii="Traditional Arabic" w:hAnsi="Traditional Arabic" w:cs="Traditional Arabic"/>
          <w:color w:val="FF0000"/>
          <w:szCs w:val="32"/>
          <w:rtl/>
        </w:rPr>
      </w:pPr>
      <w:r w:rsidRPr="001D2448">
        <w:rPr>
          <w:rFonts w:ascii="ATraditional Arabic" w:hAnsi="ATraditional Arabic"/>
          <w:color w:val="FF0000"/>
          <w:szCs w:val="32"/>
          <w:rtl/>
          <w:lang w:bidi="ar-EG"/>
        </w:rPr>
        <w:t>{</w:t>
      </w:r>
      <w:r w:rsidR="00A75271" w:rsidRPr="004E2CB7">
        <w:rPr>
          <w:rFonts w:ascii="Traditional Arabic" w:hAnsi="Traditional Arabic" w:cs="Traditional Arabic"/>
          <w:color w:val="FF0000"/>
          <w:szCs w:val="32"/>
          <w:rtl/>
        </w:rPr>
        <w:t>وَالَّذِينَ كَفَرُوا بَعْضُهُمْ أَوْلِيَاءُ بَعْضٍ إِلَّا تَفْعَلُوهُ تَكُنْ فِتْنَةٌ فِي الْأَرْضِ وَفَسَادٌ كَبِيرٌ (73)</w:t>
      </w:r>
      <w:r w:rsidRPr="001D2448">
        <w:rPr>
          <w:rFonts w:ascii="ATraditional Arabic" w:hAnsi="ATraditional Arabic"/>
          <w:color w:val="FF0000"/>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157"/>
      </w:r>
      <w:r w:rsidRPr="001D2448">
        <w:rPr>
          <w:rStyle w:val="a5"/>
          <w:szCs w:val="29"/>
          <w:rtl/>
        </w:rPr>
        <w:t>)</w:t>
      </w:r>
    </w:p>
    <w:p w:rsidR="00282523" w:rsidRPr="004E2CB7" w:rsidRDefault="00C5462E"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 </w:t>
      </w:r>
      <w:r w:rsidR="00282523" w:rsidRPr="004E2CB7">
        <w:rPr>
          <w:sz w:val="32"/>
          <w:szCs w:val="32"/>
          <w:rtl/>
          <w:lang w:bidi="ar"/>
        </w:rPr>
        <w:t>(الواو) استئنافيّة (الذين) اسم موصول مبنيّ في محلّ رفع مبتدأ (كفروا) فعل ماض مبنيّ على الضمّ</w:t>
      </w:r>
      <w:r w:rsidR="002F07ED">
        <w:rPr>
          <w:sz w:val="32"/>
          <w:szCs w:val="32"/>
          <w:rtl/>
          <w:lang w:bidi="ar"/>
        </w:rPr>
        <w:t xml:space="preserve">... </w:t>
      </w:r>
      <w:r w:rsidR="00282523" w:rsidRPr="004E2CB7">
        <w:rPr>
          <w:sz w:val="32"/>
          <w:szCs w:val="32"/>
          <w:rtl/>
          <w:lang w:bidi="ar"/>
        </w:rPr>
        <w:t xml:space="preserve">والواو فاعل (بعضهم أولياء بعض) مرّ إعرابها </w:t>
      </w:r>
      <w:r w:rsidR="009B4AA2" w:rsidRPr="004E2CB7">
        <w:rPr>
          <w:sz w:val="32"/>
          <w:szCs w:val="32"/>
          <w:rtl/>
          <w:lang w:bidi="ar"/>
        </w:rPr>
        <w:t>«</w:t>
      </w:r>
      <w:r w:rsidR="004A493D" w:rsidRPr="001D2448">
        <w:rPr>
          <w:rStyle w:val="a5"/>
          <w:szCs w:val="29"/>
          <w:rtl/>
        </w:rPr>
        <w:t>(</w:t>
      </w:r>
      <w:r w:rsidR="009B4AA2" w:rsidRPr="001D2448">
        <w:rPr>
          <w:rStyle w:val="a5"/>
          <w:szCs w:val="29"/>
          <w:rtl/>
        </w:rPr>
        <w:footnoteReference w:id="158"/>
      </w:r>
      <w:r w:rsidR="004A493D" w:rsidRPr="001D2448">
        <w:rPr>
          <w:rStyle w:val="a5"/>
          <w:szCs w:val="29"/>
          <w:rtl/>
        </w:rPr>
        <w:t>)</w:t>
      </w:r>
      <w:r w:rsidR="009B4AA2" w:rsidRPr="004E2CB7">
        <w:rPr>
          <w:sz w:val="32"/>
          <w:szCs w:val="32"/>
          <w:rtl/>
          <w:lang w:bidi="ar"/>
        </w:rPr>
        <w:t>»</w:t>
      </w:r>
      <w:r w:rsidR="00282523" w:rsidRPr="004E2CB7">
        <w:rPr>
          <w:sz w:val="32"/>
          <w:szCs w:val="32"/>
          <w:rtl/>
          <w:lang w:bidi="ar"/>
        </w:rPr>
        <w:t>، (إن) حرف شرط جازم (لا) نافية (تفعلوا) مضارع مجزوم فعل الشرط وعلامة الجزم حذف النون</w:t>
      </w:r>
      <w:r w:rsidR="002F07ED">
        <w:rPr>
          <w:sz w:val="32"/>
          <w:szCs w:val="32"/>
          <w:rtl/>
          <w:lang w:bidi="ar"/>
        </w:rPr>
        <w:t xml:space="preserve">... </w:t>
      </w:r>
      <w:r w:rsidR="00282523" w:rsidRPr="004E2CB7">
        <w:rPr>
          <w:sz w:val="32"/>
          <w:szCs w:val="32"/>
          <w:rtl/>
          <w:lang w:bidi="ar"/>
        </w:rPr>
        <w:t>والواو فاعل و(الهاء) ضمير مفعول به وهو تولّي المسلمين وقطع الكفّار (تكن) مضارع تامّ جواب الشرط مجزوم (فتنة) فاعل تكن مرفوع (في الأرض) جارّ ومجرور متعلّق بمحذوف نعت لفتنة (الواو) عاطفة (فساد) معطوف على فتنة مرفوع مثله (كبير) نعت لفساد مرفوع.</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490E40" w:rsidRPr="004E2CB7" w:rsidRDefault="001D2448" w:rsidP="004E2CB7">
      <w:pPr>
        <w:ind w:left="-52" w:hanging="6"/>
        <w:jc w:val="both"/>
        <w:rPr>
          <w:rFonts w:ascii="Traditional Arabic" w:hAnsi="Traditional Arabic" w:cs="Traditional Arabic"/>
          <w:color w:val="006600"/>
          <w:szCs w:val="32"/>
          <w:rtl/>
        </w:rPr>
      </w:pPr>
      <w:r w:rsidRPr="001D2448">
        <w:rPr>
          <w:rFonts w:ascii="ATraditional Arabic" w:hAnsi="ATraditional Arabic"/>
          <w:color w:val="006600"/>
          <w:szCs w:val="32"/>
          <w:rtl/>
          <w:lang w:bidi="ar-EG"/>
        </w:rPr>
        <w:t>{</w:t>
      </w:r>
      <w:r w:rsidR="00490E40" w:rsidRPr="004E2CB7">
        <w:rPr>
          <w:rFonts w:ascii="Traditional Arabic" w:hAnsi="Traditional Arabic" w:cs="Traditional Arabic"/>
          <w:color w:val="006600"/>
          <w:szCs w:val="32"/>
          <w:rtl/>
        </w:rPr>
        <w:t xml:space="preserve">وَالَّذِينَ كَفَرُوا بَعْضُهُمْ أَوْلِيَاءُ بَعْضٍ إِلَّا تَفْعَلُوهُ تَكُنْ فِتْنَةٌ فِي الْأَرْضِ وَفَسَادٌ </w:t>
      </w:r>
      <w:proofErr w:type="gramStart"/>
      <w:r w:rsidR="00490E40" w:rsidRPr="004E2CB7">
        <w:rPr>
          <w:rFonts w:ascii="Traditional Arabic" w:hAnsi="Traditional Arabic" w:cs="Traditional Arabic"/>
          <w:color w:val="006600"/>
          <w:szCs w:val="32"/>
          <w:rtl/>
        </w:rPr>
        <w:t xml:space="preserve">كَبِيرٌ </w:t>
      </w:r>
      <w:r w:rsidRPr="001D2448">
        <w:rPr>
          <w:rFonts w:ascii="ATraditional Arabic" w:hAnsi="ATraditional Arabic"/>
          <w:color w:val="006600"/>
          <w:szCs w:val="32"/>
          <w:rtl/>
        </w:rPr>
        <w:t>}</w:t>
      </w:r>
      <w:proofErr w:type="gramEnd"/>
    </w:p>
    <w:p w:rsidR="00763AAA" w:rsidRPr="004E2CB7" w:rsidRDefault="00763AAA"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 xml:space="preserve">-قال </w:t>
      </w:r>
      <w:proofErr w:type="gramStart"/>
      <w:r w:rsidRPr="004E2CB7">
        <w:rPr>
          <w:rFonts w:ascii="Traditional Arabic" w:hAnsi="Traditional Arabic" w:cs="Traditional Arabic"/>
          <w:szCs w:val="32"/>
          <w:rtl/>
        </w:rPr>
        <w:t>السعدي</w:t>
      </w:r>
      <w:r w:rsidR="001565D2" w:rsidRPr="004E2CB7">
        <w:rPr>
          <w:rFonts w:ascii="Traditional Arabic" w:hAnsi="Traditional Arabic" w:cs="Traditional Arabic"/>
          <w:szCs w:val="32"/>
          <w:rtl/>
        </w:rPr>
        <w:t>- رحمه</w:t>
      </w:r>
      <w:proofErr w:type="gramEnd"/>
      <w:r w:rsidR="001565D2" w:rsidRPr="004E2CB7">
        <w:rPr>
          <w:rFonts w:ascii="Traditional Arabic" w:hAnsi="Traditional Arabic" w:cs="Traditional Arabic"/>
          <w:szCs w:val="32"/>
          <w:rtl/>
        </w:rPr>
        <w:t xml:space="preserve"> الله-</w:t>
      </w:r>
      <w:r w:rsidRPr="004E2CB7">
        <w:rPr>
          <w:rFonts w:ascii="Traditional Arabic" w:hAnsi="Traditional Arabic" w:cs="Traditional Arabic"/>
          <w:szCs w:val="32"/>
          <w:rtl/>
        </w:rPr>
        <w:t xml:space="preserve"> في تفسيرها</w:t>
      </w:r>
      <w:r w:rsidR="001565D2" w:rsidRPr="004E2CB7">
        <w:rPr>
          <w:rFonts w:ascii="Traditional Arabic" w:hAnsi="Traditional Arabic" w:cs="Traditional Arabic"/>
          <w:szCs w:val="32"/>
          <w:rtl/>
        </w:rPr>
        <w:t xml:space="preserve"> إجمالاً ما نصه:</w:t>
      </w:r>
      <w:r w:rsidRPr="004E2CB7">
        <w:rPr>
          <w:rFonts w:ascii="Traditional Arabic" w:hAnsi="Traditional Arabic" w:cs="Traditional Arabic"/>
          <w:szCs w:val="32"/>
          <w:rtl/>
          <w:lang w:bidi="ar-EG"/>
        </w:rPr>
        <w:t>لما عقد الولاية بين المؤمنين، أخبر أن الكفار حيث جمعهم الكفر فبعضهم أولياء لبعض</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فلا يواليهم إلا كافر مثلهم.</w:t>
      </w:r>
    </w:p>
    <w:p w:rsidR="00490E40" w:rsidRPr="004E2CB7" w:rsidRDefault="00763AAA" w:rsidP="004E2CB7">
      <w:pPr>
        <w:ind w:left="-52" w:right="-142" w:hanging="6"/>
        <w:jc w:val="both"/>
        <w:rPr>
          <w:rFonts w:ascii="Traditional Arabic" w:hAnsi="Traditional Arabic" w:cs="Traditional Arabic"/>
          <w:szCs w:val="32"/>
          <w:rtl/>
        </w:rPr>
      </w:pPr>
      <w:r w:rsidRPr="004E2CB7">
        <w:rPr>
          <w:rFonts w:ascii="Traditional Arabic" w:hAnsi="Traditional Arabic" w:cs="Traditional Arabic"/>
          <w:szCs w:val="32"/>
          <w:rtl/>
          <w:lang w:bidi="ar-EG"/>
        </w:rPr>
        <w:t xml:space="preserve">وقوله: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إِلا تَفْعَلُوهُ</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موالاة المؤمنين ومعاداة الكافرين، بأن واليتموهم كلهم أو عاديتموهم كلهم، أو واليتم الكافرين وعاديتم المؤمنين.</w:t>
      </w:r>
    </w:p>
    <w:p w:rsidR="003043E5" w:rsidRPr="004E2CB7" w:rsidRDefault="001D2448" w:rsidP="004E2CB7">
      <w:pPr>
        <w:ind w:left="-52" w:hanging="6"/>
        <w:rPr>
          <w:rFonts w:ascii="Traditional Arabic" w:hAnsi="Traditional Arabic" w:cs="Traditional Arabic"/>
          <w:szCs w:val="32"/>
          <w:rtl/>
          <w:lang w:bidi="ar-EG"/>
        </w:rPr>
      </w:pPr>
      <w:r w:rsidRPr="001D2448">
        <w:rPr>
          <w:rFonts w:ascii="ATraditional Arabic" w:hAnsi="ATraditional Arabic"/>
          <w:szCs w:val="32"/>
          <w:rtl/>
          <w:lang w:bidi="ar-EG"/>
        </w:rPr>
        <w:lastRenderedPageBreak/>
        <w:t>{</w:t>
      </w:r>
      <w:r w:rsidR="001565D2" w:rsidRPr="004E2CB7">
        <w:rPr>
          <w:rFonts w:ascii="Traditional Arabic" w:hAnsi="Traditional Arabic" w:cs="Traditional Arabic"/>
          <w:szCs w:val="32"/>
          <w:rtl/>
          <w:lang w:bidi="ar-EG"/>
        </w:rPr>
        <w:t>تَكُنْ فِتْنَةٌ فِي الأرْضِ وَفَسَادٌ كَبِيرٌ</w:t>
      </w:r>
      <w:r w:rsidRPr="001D2448">
        <w:rPr>
          <w:rFonts w:ascii="ATraditional Arabic" w:hAnsi="ATraditional Arabic"/>
          <w:szCs w:val="32"/>
          <w:rtl/>
          <w:lang w:bidi="ar-EG"/>
        </w:rPr>
        <w:t>}</w:t>
      </w:r>
      <w:r w:rsidR="001565D2" w:rsidRPr="004E2CB7">
        <w:rPr>
          <w:rFonts w:ascii="Traditional Arabic" w:hAnsi="Traditional Arabic" w:cs="Traditional Arabic"/>
          <w:szCs w:val="32"/>
          <w:rtl/>
          <w:lang w:bidi="ar-EG"/>
        </w:rPr>
        <w:t xml:space="preserve"> فإنه يحصل بذلك من الشر ما لا ينحصر من اختلاط الحق بالباطل، والمؤمن بالكافر، وعدم كثير من العبادات الكبار، كالجهاد والهجرة، وغير ذلك من مقاصد الشرع والدين التي تفوت إذا لم يتخذ المؤمنون وحدهم أولياء بعضهم </w:t>
      </w:r>
      <w:proofErr w:type="spellStart"/>
      <w:r w:rsidR="001565D2" w:rsidRPr="004E2CB7">
        <w:rPr>
          <w:rFonts w:ascii="Traditional Arabic" w:hAnsi="Traditional Arabic" w:cs="Traditional Arabic"/>
          <w:szCs w:val="32"/>
          <w:rtl/>
          <w:lang w:bidi="ar-EG"/>
        </w:rPr>
        <w:t>لبعض.اه</w:t>
      </w:r>
      <w:proofErr w:type="spellEnd"/>
      <w:r w:rsidR="001565D2" w:rsidRPr="004E2CB7">
        <w:rPr>
          <w:rFonts w:ascii="Traditional Arabic" w:hAnsi="Traditional Arabic" w:cs="Traditional Arabic"/>
          <w:szCs w:val="32"/>
          <w:rtl/>
          <w:lang w:bidi="ar-EG"/>
        </w:rPr>
        <w:t>ـ</w:t>
      </w:r>
      <w:r w:rsidR="003043E5" w:rsidRPr="004E2CB7">
        <w:rPr>
          <w:rFonts w:ascii="Traditional Arabic" w:hAnsi="Traditional Arabic" w:cs="Traditional Arabic"/>
          <w:szCs w:val="32"/>
          <w:rtl/>
          <w:lang w:bidi="ar-EG"/>
        </w:rPr>
        <w:t xml:space="preserve"> </w:t>
      </w:r>
      <w:r w:rsidR="003043E5" w:rsidRPr="001D2448">
        <w:rPr>
          <w:rStyle w:val="a5"/>
          <w:szCs w:val="29"/>
          <w:rtl/>
        </w:rPr>
        <w:t>(</w:t>
      </w:r>
      <w:r w:rsidR="003043E5" w:rsidRPr="001D2448">
        <w:rPr>
          <w:rStyle w:val="a5"/>
          <w:szCs w:val="29"/>
          <w:rtl/>
        </w:rPr>
        <w:footnoteReference w:id="159"/>
      </w:r>
      <w:r w:rsidR="003043E5" w:rsidRPr="001D2448">
        <w:rPr>
          <w:rStyle w:val="a5"/>
          <w:szCs w:val="29"/>
          <w:rtl/>
        </w:rPr>
        <w:t>)</w:t>
      </w:r>
    </w:p>
    <w:p w:rsidR="00B76D5E" w:rsidRDefault="00B76D5E" w:rsidP="004E2CB7">
      <w:pPr>
        <w:ind w:left="-52" w:hanging="6"/>
        <w:jc w:val="both"/>
        <w:rPr>
          <w:rFonts w:ascii="ATraditional Arabic" w:hAnsi="ATraditional Arabic"/>
          <w:color w:val="FF0000"/>
          <w:szCs w:val="32"/>
          <w:rtl/>
        </w:rPr>
      </w:pPr>
    </w:p>
    <w:p w:rsidR="00A75271" w:rsidRPr="004E2CB7" w:rsidRDefault="001D2448" w:rsidP="004E2CB7">
      <w:pPr>
        <w:ind w:left="-52" w:hanging="6"/>
        <w:jc w:val="both"/>
        <w:rPr>
          <w:rFonts w:ascii="Traditional Arabic" w:hAnsi="Traditional Arabic" w:cs="Traditional Arabic"/>
          <w:color w:val="FF0000"/>
          <w:szCs w:val="32"/>
          <w:rtl/>
        </w:rPr>
      </w:pPr>
      <w:r w:rsidRPr="001D2448">
        <w:rPr>
          <w:rFonts w:ascii="ATraditional Arabic" w:hAnsi="ATraditional Arabic"/>
          <w:color w:val="FF0000"/>
          <w:szCs w:val="32"/>
          <w:rtl/>
        </w:rPr>
        <w:t>{</w:t>
      </w:r>
      <w:r w:rsidR="00A75271" w:rsidRPr="004E2CB7">
        <w:rPr>
          <w:rFonts w:ascii="Traditional Arabic" w:hAnsi="Traditional Arabic" w:cs="Traditional Arabic"/>
          <w:color w:val="FF0000"/>
          <w:szCs w:val="32"/>
          <w:rtl/>
        </w:rPr>
        <w:t>وَالَّذِينَ آَمَنُوا وَهَاجَرُوا وَجَاهَدُوا فِي سَبِيلِ اللَّهِ وَالَّذِينَ آَوَوْا وَنَصَرُوا أُولَئِكَ هُمُ الْمُؤْمِنُونَ حَقًّا لَهُمْ مَغْفِرَةٌ وَرِزْقٌ كَرِيمٌ (74)</w:t>
      </w:r>
      <w:r w:rsidRPr="001D2448">
        <w:rPr>
          <w:rFonts w:ascii="ATraditional Arabic" w:hAnsi="ATraditional Arabic"/>
          <w:color w:val="FF0000"/>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160"/>
      </w:r>
      <w:r w:rsidRPr="001D2448">
        <w:rPr>
          <w:rStyle w:val="a5"/>
          <w:szCs w:val="29"/>
          <w:rtl/>
        </w:rPr>
        <w:t>)</w:t>
      </w:r>
    </w:p>
    <w:p w:rsidR="00282523" w:rsidRPr="004E2CB7" w:rsidRDefault="00EF376D"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 </w:t>
      </w:r>
      <w:r w:rsidR="00282523" w:rsidRPr="004E2CB7">
        <w:rPr>
          <w:sz w:val="32"/>
          <w:szCs w:val="32"/>
          <w:rtl/>
          <w:lang w:bidi="ar"/>
        </w:rPr>
        <w:t>(الواو) عاطفة (الذين آمنوا) مثل الذين كفروا</w:t>
      </w:r>
      <w:r w:rsidR="002F07ED">
        <w:rPr>
          <w:sz w:val="32"/>
          <w:szCs w:val="32"/>
          <w:rtl/>
          <w:lang w:bidi="ar"/>
        </w:rPr>
        <w:t xml:space="preserve">... </w:t>
      </w:r>
      <w:r w:rsidR="00282523" w:rsidRPr="004E2CB7">
        <w:rPr>
          <w:sz w:val="32"/>
          <w:szCs w:val="32"/>
          <w:rtl/>
          <w:lang w:bidi="ar"/>
        </w:rPr>
        <w:t xml:space="preserve">(وهاجروا وجاهدوا في سبيل اللّه) مرّ إعرابها </w:t>
      </w:r>
      <w:r w:rsidR="009B4AA2" w:rsidRPr="004E2CB7">
        <w:rPr>
          <w:sz w:val="32"/>
          <w:szCs w:val="32"/>
          <w:rtl/>
          <w:lang w:bidi="ar"/>
        </w:rPr>
        <w:t>«</w:t>
      </w:r>
      <w:r w:rsidR="004A493D" w:rsidRPr="001D2448">
        <w:rPr>
          <w:rStyle w:val="a5"/>
          <w:szCs w:val="29"/>
          <w:rtl/>
        </w:rPr>
        <w:t>(</w:t>
      </w:r>
      <w:r w:rsidR="009B4AA2" w:rsidRPr="001D2448">
        <w:rPr>
          <w:rStyle w:val="a5"/>
          <w:szCs w:val="29"/>
          <w:rtl/>
        </w:rPr>
        <w:footnoteReference w:id="161"/>
      </w:r>
      <w:r w:rsidR="004A493D" w:rsidRPr="001D2448">
        <w:rPr>
          <w:rStyle w:val="a5"/>
          <w:szCs w:val="29"/>
          <w:rtl/>
        </w:rPr>
        <w:t>)</w:t>
      </w:r>
      <w:r w:rsidR="009B4AA2" w:rsidRPr="004E2CB7">
        <w:rPr>
          <w:sz w:val="32"/>
          <w:szCs w:val="32"/>
          <w:rtl/>
          <w:lang w:bidi="ar"/>
        </w:rPr>
        <w:t>»</w:t>
      </w:r>
      <w:r w:rsidR="00282523" w:rsidRPr="004E2CB7">
        <w:rPr>
          <w:sz w:val="32"/>
          <w:szCs w:val="32"/>
          <w:rtl/>
          <w:lang w:bidi="ar"/>
        </w:rPr>
        <w:t xml:space="preserve">، (الواو) عاطفة (الذين آووا) معطوف على مثل المتقدّم </w:t>
      </w:r>
      <w:r w:rsidR="009B4AA2" w:rsidRPr="004E2CB7">
        <w:rPr>
          <w:sz w:val="32"/>
          <w:szCs w:val="32"/>
          <w:rtl/>
          <w:lang w:bidi="ar"/>
        </w:rPr>
        <w:t>«</w:t>
      </w:r>
      <w:r w:rsidR="004A493D" w:rsidRPr="001D2448">
        <w:rPr>
          <w:rStyle w:val="a5"/>
          <w:szCs w:val="29"/>
          <w:rtl/>
        </w:rPr>
        <w:t>(</w:t>
      </w:r>
      <w:r w:rsidR="009B4AA2" w:rsidRPr="001D2448">
        <w:rPr>
          <w:rStyle w:val="a5"/>
          <w:szCs w:val="29"/>
          <w:rtl/>
        </w:rPr>
        <w:footnoteReference w:id="162"/>
      </w:r>
      <w:r w:rsidR="004A493D" w:rsidRPr="001D2448">
        <w:rPr>
          <w:rStyle w:val="a5"/>
          <w:szCs w:val="29"/>
          <w:rtl/>
        </w:rPr>
        <w:t>)</w:t>
      </w:r>
      <w:r w:rsidR="009B4AA2" w:rsidRPr="004E2CB7">
        <w:rPr>
          <w:sz w:val="32"/>
          <w:szCs w:val="32"/>
          <w:rtl/>
          <w:lang w:bidi="ar"/>
        </w:rPr>
        <w:t>»</w:t>
      </w:r>
      <w:r w:rsidR="00282523" w:rsidRPr="004E2CB7">
        <w:rPr>
          <w:sz w:val="32"/>
          <w:szCs w:val="32"/>
          <w:rtl/>
          <w:lang w:bidi="ar"/>
        </w:rPr>
        <w:t xml:space="preserve">، (هم) ضمير فصل </w:t>
      </w:r>
      <w:r w:rsidR="009B4AA2" w:rsidRPr="004E2CB7">
        <w:rPr>
          <w:sz w:val="32"/>
          <w:szCs w:val="32"/>
          <w:rtl/>
          <w:lang w:bidi="ar"/>
        </w:rPr>
        <w:t>«</w:t>
      </w:r>
      <w:r w:rsidR="004A493D" w:rsidRPr="001D2448">
        <w:rPr>
          <w:rStyle w:val="a5"/>
          <w:szCs w:val="29"/>
          <w:rtl/>
        </w:rPr>
        <w:t>(</w:t>
      </w:r>
      <w:r w:rsidR="009B4AA2" w:rsidRPr="001D2448">
        <w:rPr>
          <w:rStyle w:val="a5"/>
          <w:szCs w:val="29"/>
          <w:rtl/>
        </w:rPr>
        <w:footnoteReference w:id="163"/>
      </w:r>
      <w:r w:rsidR="004A493D" w:rsidRPr="001D2448">
        <w:rPr>
          <w:rStyle w:val="a5"/>
          <w:szCs w:val="29"/>
          <w:rtl/>
        </w:rPr>
        <w:t>)</w:t>
      </w:r>
      <w:r w:rsidR="009B4AA2" w:rsidRPr="004E2CB7">
        <w:rPr>
          <w:sz w:val="32"/>
          <w:szCs w:val="32"/>
          <w:rtl/>
          <w:lang w:bidi="ar"/>
        </w:rPr>
        <w:t>»</w:t>
      </w:r>
      <w:r w:rsidR="00282523" w:rsidRPr="004E2CB7">
        <w:rPr>
          <w:sz w:val="32"/>
          <w:szCs w:val="32"/>
          <w:rtl/>
          <w:lang w:bidi="ar"/>
        </w:rPr>
        <w:t xml:space="preserve">، (المؤمنون) خبر المبتدأ أولئك مرفوع وعلامة الرفع الواو (حقّا) مفعول مطلق مؤكّد لمضمون الجملة السابقة </w:t>
      </w:r>
      <w:r w:rsidR="009B4AA2" w:rsidRPr="004E2CB7">
        <w:rPr>
          <w:sz w:val="32"/>
          <w:szCs w:val="32"/>
          <w:rtl/>
          <w:lang w:bidi="ar"/>
        </w:rPr>
        <w:t>«</w:t>
      </w:r>
      <w:r w:rsidR="004A493D" w:rsidRPr="001D2448">
        <w:rPr>
          <w:rStyle w:val="a5"/>
          <w:szCs w:val="29"/>
          <w:rtl/>
        </w:rPr>
        <w:t>(</w:t>
      </w:r>
      <w:r w:rsidR="009B4AA2" w:rsidRPr="001D2448">
        <w:rPr>
          <w:rStyle w:val="a5"/>
          <w:szCs w:val="29"/>
          <w:rtl/>
        </w:rPr>
        <w:footnoteReference w:id="164"/>
      </w:r>
      <w:r w:rsidR="004A493D" w:rsidRPr="001D2448">
        <w:rPr>
          <w:rStyle w:val="a5"/>
          <w:szCs w:val="29"/>
          <w:rtl/>
        </w:rPr>
        <w:t>)</w:t>
      </w:r>
      <w:r w:rsidR="009B4AA2" w:rsidRPr="004E2CB7">
        <w:rPr>
          <w:sz w:val="32"/>
          <w:szCs w:val="32"/>
          <w:rtl/>
          <w:lang w:bidi="ar"/>
        </w:rPr>
        <w:t>»</w:t>
      </w:r>
      <w:r w:rsidR="00282523" w:rsidRPr="004E2CB7">
        <w:rPr>
          <w:sz w:val="32"/>
          <w:szCs w:val="32"/>
          <w:rtl/>
          <w:lang w:bidi="ar"/>
        </w:rPr>
        <w:t xml:space="preserve"> منصوب (اللام) حرف جرّ و(هم) ضمير في محلّ جرّ متعلّق بمحذوف خبر مقدّم (مغفرة) مبتدأ مؤخّر مرفوع (الواو) عاطفة (رزق) معطوف على مغفرة مرفوع (كريم) نعت لرزق مرفوع.</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490E40" w:rsidRPr="004E2CB7" w:rsidRDefault="001D2448" w:rsidP="004E2CB7">
      <w:pPr>
        <w:ind w:left="-52" w:hanging="6"/>
        <w:jc w:val="both"/>
        <w:rPr>
          <w:rFonts w:ascii="Traditional Arabic" w:hAnsi="Traditional Arabic" w:cs="Traditional Arabic"/>
          <w:color w:val="006600"/>
          <w:szCs w:val="32"/>
          <w:rtl/>
        </w:rPr>
      </w:pPr>
      <w:r w:rsidRPr="001D2448">
        <w:rPr>
          <w:rFonts w:ascii="ATraditional Arabic" w:hAnsi="ATraditional Arabic"/>
          <w:color w:val="006600"/>
          <w:szCs w:val="32"/>
          <w:rtl/>
        </w:rPr>
        <w:t>{</w:t>
      </w:r>
      <w:r w:rsidR="00490E40" w:rsidRPr="004E2CB7">
        <w:rPr>
          <w:rFonts w:ascii="Traditional Arabic" w:hAnsi="Traditional Arabic" w:cs="Traditional Arabic"/>
          <w:color w:val="006600"/>
          <w:szCs w:val="32"/>
          <w:rtl/>
        </w:rPr>
        <w:t xml:space="preserve">وَالَّذِينَ آَمَنُوا وَهَاجَرُوا وَجَاهَدُوا فِي سَبِيلِ اللَّهِ وَالَّذِينَ آَوَوْا وَنَصَرُوا أُولَئِكَ هُمُ الْمُؤْمِنُونَ حَقًّا لَهُمْ مَغْفِرَةٌ وَرِزْقٌ </w:t>
      </w:r>
      <w:proofErr w:type="gramStart"/>
      <w:r w:rsidR="00490E40" w:rsidRPr="004E2CB7">
        <w:rPr>
          <w:rFonts w:ascii="Traditional Arabic" w:hAnsi="Traditional Arabic" w:cs="Traditional Arabic"/>
          <w:color w:val="006600"/>
          <w:szCs w:val="32"/>
          <w:rtl/>
        </w:rPr>
        <w:t xml:space="preserve">كَرِيمٌ </w:t>
      </w:r>
      <w:r w:rsidRPr="001D2448">
        <w:rPr>
          <w:rFonts w:ascii="ATraditional Arabic" w:hAnsi="ATraditional Arabic"/>
          <w:color w:val="006600"/>
          <w:szCs w:val="32"/>
          <w:rtl/>
        </w:rPr>
        <w:t>}</w:t>
      </w:r>
      <w:proofErr w:type="gramEnd"/>
    </w:p>
    <w:p w:rsidR="00882DDC" w:rsidRPr="004E2CB7" w:rsidRDefault="006F6394"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قال أبو جعفر</w:t>
      </w:r>
      <w:r w:rsidR="00757736" w:rsidRPr="004E2CB7">
        <w:rPr>
          <w:rFonts w:ascii="Traditional Arabic" w:hAnsi="Traditional Arabic" w:cs="Traditional Arabic"/>
          <w:szCs w:val="32"/>
          <w:rtl/>
          <w:lang w:bidi="ar-EG"/>
        </w:rPr>
        <w:t xml:space="preserve"> الطبري-رحمه الله- في بيانها ما نصه</w:t>
      </w:r>
      <w:r w:rsidRPr="004E2CB7">
        <w:rPr>
          <w:rFonts w:ascii="Traditional Arabic" w:hAnsi="Traditional Arabic" w:cs="Traditional Arabic"/>
          <w:szCs w:val="32"/>
          <w:rtl/>
          <w:lang w:bidi="ar-EG"/>
        </w:rPr>
        <w:t>: يقول تعالى ذكره:</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والذين آمنوا وهاجروا وجاهدوا في سبيل الله والذين آووا ونصروا</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آوَوْا رسول الله صلى الله عليه وسلم والمهاجرين معه ونصروهم، ونصروا دين الله، أولئك هم أهل الإيمان بالله ورسوله حقًّا، لا من آمن ولم يهاجر دارَ الشرك، وأقام بين أظهر أهل الشرك، ولم يغزُ مع المسلمين عدوهم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لهم مغفرة</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يقول: لهم ستر من </w:t>
      </w:r>
      <w:r w:rsidRPr="004E2CB7">
        <w:rPr>
          <w:rFonts w:ascii="Traditional Arabic" w:hAnsi="Traditional Arabic" w:cs="Traditional Arabic"/>
          <w:szCs w:val="32"/>
          <w:rtl/>
          <w:lang w:bidi="ar-EG"/>
        </w:rPr>
        <w:lastRenderedPageBreak/>
        <w:t xml:space="preserve">الله على ذنوبهم، بعفوه لهم عنها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ورزق كريم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يقول: لهم في الجنة مطعم ومشرب هنيٌّ كريم،</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لا يتغير في أجوافهم فيصير نجْوًا،</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ولكنه يصير رشحًا كرشح المسك</w:t>
      </w:r>
      <w:r w:rsidR="002F07ED">
        <w:rPr>
          <w:rFonts w:ascii="Traditional Arabic" w:hAnsi="Traditional Arabic" w:cs="Traditional Arabic"/>
          <w:szCs w:val="32"/>
          <w:rtl/>
          <w:lang w:bidi="ar-EG"/>
        </w:rPr>
        <w:t xml:space="preserve">. </w:t>
      </w:r>
      <w:r w:rsidR="00757736" w:rsidRPr="004E2CB7">
        <w:rPr>
          <w:rFonts w:ascii="Traditional Arabic" w:hAnsi="Traditional Arabic" w:cs="Traditional Arabic"/>
          <w:szCs w:val="32"/>
          <w:rtl/>
          <w:lang w:bidi="ar-EG"/>
        </w:rPr>
        <w:t>اهـ</w:t>
      </w:r>
      <w:r w:rsidR="00882DDC" w:rsidRPr="001D2448">
        <w:rPr>
          <w:rStyle w:val="a5"/>
          <w:szCs w:val="29"/>
          <w:rtl/>
        </w:rPr>
        <w:t>(</w:t>
      </w:r>
      <w:r w:rsidR="00882DDC" w:rsidRPr="001D2448">
        <w:rPr>
          <w:rStyle w:val="a5"/>
          <w:szCs w:val="29"/>
          <w:rtl/>
        </w:rPr>
        <w:footnoteReference w:id="165"/>
      </w:r>
      <w:r w:rsidR="00882DDC" w:rsidRPr="001D2448">
        <w:rPr>
          <w:rStyle w:val="a5"/>
          <w:szCs w:val="29"/>
          <w:rtl/>
        </w:rPr>
        <w:t>)</w:t>
      </w:r>
    </w:p>
    <w:p w:rsidR="008A7557" w:rsidRPr="004E2CB7" w:rsidRDefault="008A7557"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w:t>
      </w:r>
      <w:r w:rsidR="00757736" w:rsidRPr="004E2CB7">
        <w:rPr>
          <w:rFonts w:ascii="Traditional Arabic" w:hAnsi="Traditional Arabic" w:cs="Traditional Arabic"/>
          <w:szCs w:val="32"/>
          <w:rtl/>
        </w:rPr>
        <w:t>وأضاف ابن كثير-رحمه الله-في بيانها ما مختصره</w:t>
      </w:r>
      <w:r w:rsidR="00107C11">
        <w:rPr>
          <w:rFonts w:ascii="Traditional Arabic" w:hAnsi="Traditional Arabic" w:cs="Traditional Arabic" w:hint="cs"/>
          <w:szCs w:val="32"/>
          <w:rtl/>
        </w:rPr>
        <w:t xml:space="preserve"> وبتصرف</w:t>
      </w:r>
      <w:r w:rsidR="00757736" w:rsidRPr="004E2CB7">
        <w:rPr>
          <w:rFonts w:ascii="Traditional Arabic" w:hAnsi="Traditional Arabic" w:cs="Traditional Arabic"/>
          <w:szCs w:val="32"/>
          <w:rtl/>
        </w:rPr>
        <w:t>:</w:t>
      </w:r>
      <w:r w:rsidR="00107C11">
        <w:rPr>
          <w:rFonts w:ascii="Traditional Arabic" w:hAnsi="Traditional Arabic" w:cs="Traditional Arabic" w:hint="cs"/>
          <w:szCs w:val="32"/>
          <w:rtl/>
          <w:lang w:bidi="ar-EG"/>
        </w:rPr>
        <w:t xml:space="preserve"> </w:t>
      </w:r>
      <w:r w:rsidRPr="004E2CB7">
        <w:rPr>
          <w:rFonts w:ascii="Traditional Arabic" w:hAnsi="Traditional Arabic" w:cs="Traditional Arabic"/>
          <w:szCs w:val="32"/>
          <w:rtl/>
          <w:lang w:bidi="ar-EG"/>
        </w:rPr>
        <w:t>لما ذكر تعالى حكم المؤمنين في الدنيا، عطف بذكر ما لهم في الآخرة، فأخبر عنهم بحقيقة الإيمان، كما تقدم في أول السورة، وأنه سيجازيهم بالمغفرة والصفح عن ذنوب إن كانت، وبالرزق الكريم، وهو الحسن الكثير الطيب الشريف، دائم مستمر أبدا لا ينقطع ولا ينقضي، ولا يسأم ولا يمل لحسنه وتنوعه.</w:t>
      </w:r>
    </w:p>
    <w:p w:rsidR="00276D92" w:rsidRPr="003F26C9" w:rsidRDefault="008A7557" w:rsidP="00670632">
      <w:pPr>
        <w:ind w:firstLine="0"/>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ثم ذكر أن الأتباع لهم في الدنيا على ما كانوا عليه من الإيمان والعمل الصالح فهم معهم في الآخرة كما قال: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وَالسَّابِقُونَ الأوَّلُونَ مِنَ الْمُهَاجِرِينَ وَالأنْصَارِ وَالَّذِينَ اتَّبَعُوهُمْ بِإِحْسَانٍ رَضِيَ اللَّهُ عَنْهُمْ وَرَضُوا عَنْهُ وَأَعَدَّ لَهُمْ جَنَّاتٍ تَجْرِي تَحْتَهَا الأنْهَارُ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الآية [التوبة: 100]، وقال: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وَالَّذِينَ جَاءُوا مِنْ بَعْدِهِمْ يَقُولُونَ </w:t>
      </w:r>
      <w:proofErr w:type="spellStart"/>
      <w:r w:rsidRPr="004E2CB7">
        <w:rPr>
          <w:rFonts w:ascii="Traditional Arabic" w:hAnsi="Traditional Arabic" w:cs="Traditional Arabic"/>
          <w:szCs w:val="32"/>
          <w:rtl/>
          <w:lang w:bidi="ar-EG"/>
        </w:rPr>
        <w:t>رَبَّنَااغْفِرْ</w:t>
      </w:r>
      <w:proofErr w:type="spellEnd"/>
      <w:r w:rsidRPr="004E2CB7">
        <w:rPr>
          <w:rFonts w:ascii="Traditional Arabic" w:hAnsi="Traditional Arabic" w:cs="Traditional Arabic"/>
          <w:szCs w:val="32"/>
          <w:rtl/>
          <w:lang w:bidi="ar-EG"/>
        </w:rPr>
        <w:t xml:space="preserve"> لَنَا وَلإخْوَانِنَا الَّذِينَ سَبَقُونَا بِالإيمَانِ وَلا تَجْعَلْ فِي قُلُوبِنَا غِلا لِلَّذِينَ آمَنُوا رَبَّنَا إِنَّكَ رَءُوفٌ رَحِيمٌ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[الحشر:10]وفي الحديث المتفق عليه، بل المتواتر من طرق صحيحة، عن رسول الله صلى الله عليه وسلم أنه قال: "المرء مع من أحب"</w:t>
      </w:r>
      <w:r w:rsidR="00757736" w:rsidRPr="001D2448">
        <w:rPr>
          <w:rStyle w:val="a5"/>
          <w:szCs w:val="29"/>
          <w:rtl/>
        </w:rPr>
        <w:t>(</w:t>
      </w:r>
      <w:r w:rsidR="00757736" w:rsidRPr="001D2448">
        <w:rPr>
          <w:rStyle w:val="a5"/>
          <w:szCs w:val="29"/>
          <w:rtl/>
        </w:rPr>
        <w:footnoteReference w:id="166"/>
      </w:r>
      <w:r w:rsidR="00757736" w:rsidRPr="001D2448">
        <w:rPr>
          <w:rStyle w:val="a5"/>
          <w:szCs w:val="29"/>
          <w:rtl/>
        </w:rPr>
        <w:t>)</w:t>
      </w:r>
      <w:r w:rsidR="00107C11">
        <w:rPr>
          <w:rFonts w:ascii="Traditional Arabic" w:hAnsi="Traditional Arabic" w:cs="Traditional Arabic" w:hint="cs"/>
          <w:szCs w:val="32"/>
          <w:rtl/>
          <w:lang w:bidi="ar-EG"/>
        </w:rPr>
        <w:t>.</w:t>
      </w:r>
      <w:r w:rsidR="00EF171A" w:rsidRPr="004E2CB7">
        <w:rPr>
          <w:rFonts w:ascii="Traditional Arabic" w:hAnsi="Traditional Arabic" w:cs="Traditional Arabic"/>
          <w:szCs w:val="32"/>
          <w:rtl/>
          <w:lang w:bidi="ar-EG"/>
        </w:rPr>
        <w:t>اهـ</w:t>
      </w:r>
      <w:r w:rsidR="00276D92" w:rsidRPr="001D2448">
        <w:rPr>
          <w:rStyle w:val="a5"/>
          <w:szCs w:val="29"/>
          <w:rtl/>
        </w:rPr>
        <w:t>(</w:t>
      </w:r>
      <w:r w:rsidR="00276D92" w:rsidRPr="001D2448">
        <w:rPr>
          <w:rStyle w:val="a5"/>
          <w:szCs w:val="29"/>
          <w:rtl/>
        </w:rPr>
        <w:footnoteReference w:id="167"/>
      </w:r>
      <w:r w:rsidR="00276D92" w:rsidRPr="001D2448">
        <w:rPr>
          <w:rStyle w:val="a5"/>
          <w:szCs w:val="29"/>
          <w:rtl/>
        </w:rPr>
        <w:t>)</w:t>
      </w:r>
    </w:p>
    <w:p w:rsidR="00A75271" w:rsidRPr="004E2CB7" w:rsidRDefault="001D2448" w:rsidP="004E2CB7">
      <w:pPr>
        <w:ind w:left="-52" w:hanging="6"/>
        <w:jc w:val="both"/>
        <w:rPr>
          <w:rFonts w:ascii="Traditional Arabic" w:hAnsi="Traditional Arabic" w:cs="Traditional Arabic"/>
          <w:color w:val="FF0000"/>
          <w:szCs w:val="32"/>
          <w:rtl/>
        </w:rPr>
      </w:pPr>
      <w:r w:rsidRPr="001D2448">
        <w:rPr>
          <w:rFonts w:ascii="ATraditional Arabic" w:hAnsi="ATraditional Arabic"/>
          <w:color w:val="FF0000"/>
          <w:szCs w:val="32"/>
          <w:rtl/>
        </w:rPr>
        <w:t>{</w:t>
      </w:r>
      <w:r w:rsidR="00A75271" w:rsidRPr="004E2CB7">
        <w:rPr>
          <w:rFonts w:ascii="Traditional Arabic" w:hAnsi="Traditional Arabic" w:cs="Traditional Arabic"/>
          <w:color w:val="FF0000"/>
          <w:szCs w:val="32"/>
          <w:rtl/>
        </w:rPr>
        <w:t>وَالَّذِينَ آَمَنُوا مِنْ بَعْدُ وَهَاجَرُوا وَجَاهَدُوا مَعَكُمْ فَأُولَئِكَ مِنْكُمْ وَأُولُو الْأَرْحَامِ بَعْضُهُمْ أَوْلَى بِبَعْضٍ فِي كِتَابِ اللَّهِ إِنَّ اللَّهَ بِكُلِّ شَيْءٍ عَلِيمٌ (75</w:t>
      </w:r>
      <w:proofErr w:type="gramStart"/>
      <w:r w:rsidR="00A75271" w:rsidRPr="004E2CB7">
        <w:rPr>
          <w:rFonts w:ascii="Traditional Arabic" w:hAnsi="Traditional Arabic" w:cs="Traditional Arabic"/>
          <w:color w:val="FF0000"/>
          <w:szCs w:val="32"/>
          <w:rtl/>
        </w:rPr>
        <w:t xml:space="preserve">) </w:t>
      </w:r>
      <w:r w:rsidRPr="001D2448">
        <w:rPr>
          <w:rFonts w:ascii="ATraditional Arabic" w:hAnsi="ATraditional Arabic"/>
          <w:color w:val="FF0000"/>
          <w:szCs w:val="32"/>
          <w:rtl/>
        </w:rPr>
        <w:t>}</w:t>
      </w:r>
      <w:proofErr w:type="gramEnd"/>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FF0000"/>
          <w:szCs w:val="32"/>
          <w:rtl/>
        </w:rPr>
        <w:t> </w:t>
      </w: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168"/>
      </w:r>
      <w:r w:rsidRPr="001D2448">
        <w:rPr>
          <w:rStyle w:val="a5"/>
          <w:szCs w:val="29"/>
          <w:rtl/>
        </w:rPr>
        <w:t>)</w:t>
      </w:r>
    </w:p>
    <w:p w:rsidR="0058495C" w:rsidRPr="00107C11" w:rsidRDefault="0058495C"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و(الواو) عاطفة (الذين آمنوا) مثل الأولى (من) حرف جرّ (بعد) اسم مبنيّ على الضمّ في محلّ جرّ، متعلّق ب (آمنوا)، (الواو) عاطفة في الموضعين (هاجروا، جاهدوا) مثل كفروا (مع) ظرف منصوب متعلّق ب (هاجروا، جاهدوا)، و(كم) ضمير مضاف إليه (الفاء) زائدة زيدت في الخبر لمشابهة المبتدأ للشرط (أولئك) مثل الأول (من) حرف جرّ و(كم) ضمير في محلّ جرّ متعلّق بمحذوف خبر (الواو) عاطفة (أولو) مبتدأ مرفوع وعلامة الرفع الواو فهو ملحق بجمع المذكّر (الأرحام) مضاف إليه مجرور </w:t>
      </w:r>
      <w:r w:rsidRPr="004E2CB7">
        <w:rPr>
          <w:sz w:val="32"/>
          <w:szCs w:val="32"/>
          <w:rtl/>
          <w:lang w:bidi="ar"/>
        </w:rPr>
        <w:lastRenderedPageBreak/>
        <w:t xml:space="preserve">(بعض) مبتدأ ثان مرفوع و(هم) ضمير مضاف إليه (أولى) خبر مرفوع وعلامة الرفع الضمّة المقدّرة على الألف (في كتاب) جارّ </w:t>
      </w:r>
      <w:r w:rsidRPr="00107C11">
        <w:rPr>
          <w:sz w:val="32"/>
          <w:szCs w:val="32"/>
          <w:rtl/>
          <w:lang w:bidi="ar"/>
        </w:rPr>
        <w:t xml:space="preserve">ومجرور متعلّق ب (أولى)، أي أحقّ في حكم اللّه </w:t>
      </w:r>
      <w:r w:rsidR="009B4AA2" w:rsidRPr="00107C11">
        <w:rPr>
          <w:sz w:val="32"/>
          <w:szCs w:val="32"/>
          <w:rtl/>
          <w:lang w:bidi="ar"/>
        </w:rPr>
        <w:t>«</w:t>
      </w:r>
      <w:r w:rsidR="004A493D" w:rsidRPr="001D2448">
        <w:rPr>
          <w:rStyle w:val="a5"/>
          <w:szCs w:val="29"/>
          <w:rtl/>
        </w:rPr>
        <w:t>(</w:t>
      </w:r>
      <w:r w:rsidR="009B4AA2" w:rsidRPr="001D2448">
        <w:rPr>
          <w:rStyle w:val="a5"/>
          <w:szCs w:val="29"/>
          <w:rtl/>
        </w:rPr>
        <w:footnoteReference w:id="169"/>
      </w:r>
      <w:r w:rsidR="004A493D" w:rsidRPr="001D2448">
        <w:rPr>
          <w:rStyle w:val="a5"/>
          <w:szCs w:val="29"/>
          <w:rtl/>
        </w:rPr>
        <w:t>)</w:t>
      </w:r>
      <w:r w:rsidR="009B4AA2" w:rsidRPr="00107C11">
        <w:rPr>
          <w:sz w:val="32"/>
          <w:szCs w:val="32"/>
          <w:rtl/>
          <w:lang w:bidi="ar"/>
        </w:rPr>
        <w:t>»</w:t>
      </w:r>
      <w:r w:rsidRPr="00107C11">
        <w:rPr>
          <w:sz w:val="32"/>
          <w:szCs w:val="32"/>
          <w:rtl/>
          <w:lang w:bidi="ar"/>
        </w:rPr>
        <w:t xml:space="preserve"> (إن اللّه</w:t>
      </w:r>
      <w:r w:rsidR="002F07ED">
        <w:rPr>
          <w:sz w:val="32"/>
          <w:szCs w:val="32"/>
          <w:rtl/>
          <w:lang w:bidi="ar"/>
        </w:rPr>
        <w:t xml:space="preserve">... </w:t>
      </w:r>
      <w:r w:rsidRPr="00107C11">
        <w:rPr>
          <w:sz w:val="32"/>
          <w:szCs w:val="32"/>
          <w:rtl/>
          <w:lang w:bidi="ar"/>
        </w:rPr>
        <w:t xml:space="preserve">عليم) مثل إنّ اللّه غفور </w:t>
      </w:r>
      <w:r w:rsidR="009B4AA2" w:rsidRPr="00107C11">
        <w:rPr>
          <w:sz w:val="32"/>
          <w:szCs w:val="32"/>
          <w:rtl/>
          <w:lang w:bidi="ar"/>
        </w:rPr>
        <w:t>«</w:t>
      </w:r>
      <w:r w:rsidR="004A493D" w:rsidRPr="001D2448">
        <w:rPr>
          <w:rStyle w:val="a5"/>
          <w:szCs w:val="29"/>
          <w:rtl/>
        </w:rPr>
        <w:t>(</w:t>
      </w:r>
      <w:r w:rsidR="009B4AA2" w:rsidRPr="001D2448">
        <w:rPr>
          <w:rStyle w:val="a5"/>
          <w:szCs w:val="29"/>
          <w:rtl/>
        </w:rPr>
        <w:footnoteReference w:id="170"/>
      </w:r>
      <w:r w:rsidR="004A493D" w:rsidRPr="001D2448">
        <w:rPr>
          <w:rStyle w:val="a5"/>
          <w:szCs w:val="29"/>
          <w:rtl/>
        </w:rPr>
        <w:t>)</w:t>
      </w:r>
      <w:r w:rsidR="009B4AA2" w:rsidRPr="00107C11">
        <w:rPr>
          <w:sz w:val="32"/>
          <w:szCs w:val="32"/>
          <w:rtl/>
          <w:lang w:bidi="ar"/>
        </w:rPr>
        <w:t>»</w:t>
      </w:r>
      <w:r w:rsidRPr="00107C11">
        <w:rPr>
          <w:sz w:val="32"/>
          <w:szCs w:val="32"/>
          <w:rtl/>
          <w:lang w:bidi="ar"/>
        </w:rPr>
        <w:t>، (بكلّ) جارّ ومجرور متعلّق ب (عليم) (شيء) مضاف إليه مجرور.</w:t>
      </w:r>
    </w:p>
    <w:p w:rsidR="00A75271" w:rsidRPr="00107C11" w:rsidRDefault="00A75271" w:rsidP="004E2CB7">
      <w:pPr>
        <w:ind w:left="-52" w:right="-142" w:hanging="6"/>
        <w:jc w:val="both"/>
        <w:rPr>
          <w:rFonts w:ascii="Traditional Arabic" w:hAnsi="Traditional Arabic" w:cs="Traditional Arabic"/>
          <w:color w:val="0000FF"/>
          <w:szCs w:val="32"/>
          <w:rtl/>
          <w:lang w:bidi="ar-EG"/>
        </w:rPr>
      </w:pPr>
      <w:r w:rsidRPr="00107C11">
        <w:rPr>
          <w:rFonts w:ascii="Traditional Arabic" w:hAnsi="Traditional Arabic" w:cs="Traditional Arabic"/>
          <w:color w:val="0000FF"/>
          <w:szCs w:val="32"/>
          <w:rtl/>
        </w:rPr>
        <w:t>روائع البيان والتفسير</w:t>
      </w:r>
    </w:p>
    <w:p w:rsidR="007A6D1A" w:rsidRPr="004E2CB7" w:rsidRDefault="007A6D1A" w:rsidP="004E2CB7">
      <w:pPr>
        <w:ind w:left="-52" w:hanging="6"/>
        <w:rPr>
          <w:rFonts w:ascii="Traditional Arabic" w:hAnsi="Traditional Arabic" w:cs="Traditional Arabic"/>
          <w:color w:val="0000CC"/>
          <w:szCs w:val="32"/>
          <w:rtl/>
        </w:rPr>
      </w:pPr>
      <w:r w:rsidRPr="00107C11">
        <w:rPr>
          <w:rFonts w:ascii="Traditional Arabic" w:hAnsi="Traditional Arabic" w:cs="Traditional Arabic"/>
          <w:color w:val="0000CC"/>
          <w:szCs w:val="32"/>
          <w:rtl/>
          <w:lang w:bidi="ar-EG"/>
        </w:rPr>
        <w:t xml:space="preserve">جاء في </w:t>
      </w:r>
      <w:r w:rsidRPr="00107C11">
        <w:rPr>
          <w:rFonts w:ascii="Traditional Arabic" w:hAnsi="Traditional Arabic" w:cs="Traditional Arabic"/>
          <w:color w:val="0000CC"/>
          <w:szCs w:val="32"/>
          <w:rtl/>
        </w:rPr>
        <w:t xml:space="preserve">سبب نزول هذه الآية ما ذكره المحدث العلامة أبو عبد الرحمن مقبل بن هادى </w:t>
      </w:r>
      <w:proofErr w:type="spellStart"/>
      <w:r w:rsidRPr="00107C11">
        <w:rPr>
          <w:rFonts w:ascii="Traditional Arabic" w:hAnsi="Traditional Arabic" w:cs="Traditional Arabic"/>
          <w:color w:val="0000CC"/>
          <w:szCs w:val="32"/>
          <w:rtl/>
        </w:rPr>
        <w:t>الوادعى</w:t>
      </w:r>
      <w:proofErr w:type="spellEnd"/>
      <w:r w:rsidRPr="00107C11">
        <w:rPr>
          <w:rFonts w:ascii="Traditional Arabic" w:hAnsi="Traditional Arabic" w:cs="Traditional Arabic"/>
          <w:color w:val="0000CC"/>
          <w:szCs w:val="32"/>
          <w:rtl/>
        </w:rPr>
        <w:t xml:space="preserve">–رحمه </w:t>
      </w:r>
      <w:proofErr w:type="gramStart"/>
      <w:r w:rsidRPr="00107C11">
        <w:rPr>
          <w:rFonts w:ascii="Traditional Arabic" w:hAnsi="Traditional Arabic" w:cs="Traditional Arabic"/>
          <w:color w:val="0000CC"/>
          <w:szCs w:val="32"/>
          <w:rtl/>
        </w:rPr>
        <w:t>الله- في</w:t>
      </w:r>
      <w:proofErr w:type="gramEnd"/>
      <w:r w:rsidRPr="00107C11">
        <w:rPr>
          <w:rFonts w:ascii="Traditional Arabic" w:hAnsi="Traditional Arabic" w:cs="Traditional Arabic"/>
          <w:color w:val="0000CC"/>
          <w:szCs w:val="32"/>
          <w:rtl/>
        </w:rPr>
        <w:t xml:space="preserve"> كتابه منقولا من لباب </w:t>
      </w:r>
      <w:proofErr w:type="spellStart"/>
      <w:r w:rsidRPr="00107C11">
        <w:rPr>
          <w:rFonts w:ascii="Traditional Arabic" w:hAnsi="Traditional Arabic" w:cs="Traditional Arabic"/>
          <w:color w:val="0000CC"/>
          <w:szCs w:val="32"/>
          <w:rtl/>
        </w:rPr>
        <w:t>النقول</w:t>
      </w:r>
      <w:proofErr w:type="spellEnd"/>
      <w:r w:rsidRPr="00107C11">
        <w:rPr>
          <w:rFonts w:ascii="Traditional Arabic" w:hAnsi="Traditional Arabic" w:cs="Traditional Arabic"/>
          <w:color w:val="0000CC"/>
          <w:szCs w:val="32"/>
          <w:rtl/>
        </w:rPr>
        <w:t xml:space="preserve"> في أسباب النزول – ما مختصره:</w:t>
      </w:r>
    </w:p>
    <w:p w:rsidR="00A54EF7" w:rsidRPr="004E2CB7" w:rsidRDefault="00A54EF7" w:rsidP="004E2CB7">
      <w:pPr>
        <w:ind w:left="-52" w:hanging="6"/>
        <w:rPr>
          <w:rFonts w:ascii="Traditional Arabic" w:hAnsi="Traditional Arabic" w:cs="Traditional Arabic"/>
          <w:color w:val="0000CC"/>
          <w:szCs w:val="32"/>
          <w:rtl/>
        </w:rPr>
      </w:pPr>
      <w:proofErr w:type="spellStart"/>
      <w:proofErr w:type="gramStart"/>
      <w:r w:rsidRPr="004E2CB7">
        <w:rPr>
          <w:rFonts w:ascii="Traditional Arabic" w:hAnsi="Traditional Arabic" w:cs="Traditional Arabic"/>
          <w:color w:val="0000CC"/>
          <w:szCs w:val="32"/>
          <w:rtl/>
        </w:rPr>
        <w:t>الطيالسي</w:t>
      </w:r>
      <w:proofErr w:type="spellEnd"/>
      <w:r w:rsidR="007A6D1A" w:rsidRPr="004E2CB7">
        <w:rPr>
          <w:rFonts w:ascii="Traditional Arabic" w:hAnsi="Traditional Arabic" w:cs="Traditional Arabic"/>
          <w:color w:val="0000CC"/>
          <w:szCs w:val="32"/>
          <w:rtl/>
        </w:rPr>
        <w:t>(</w:t>
      </w:r>
      <w:r w:rsidRPr="004E2CB7">
        <w:rPr>
          <w:rFonts w:ascii="Traditional Arabic" w:hAnsi="Traditional Arabic" w:cs="Traditional Arabic"/>
          <w:color w:val="0000CC"/>
          <w:szCs w:val="32"/>
          <w:rtl/>
        </w:rPr>
        <w:t xml:space="preserve"> ج</w:t>
      </w:r>
      <w:proofErr w:type="gramEnd"/>
      <w:r w:rsidRPr="004E2CB7">
        <w:rPr>
          <w:rFonts w:ascii="Traditional Arabic" w:hAnsi="Traditional Arabic" w:cs="Traditional Arabic"/>
          <w:color w:val="0000CC"/>
          <w:szCs w:val="32"/>
          <w:rtl/>
        </w:rPr>
        <w:t>2</w:t>
      </w:r>
      <w:r w:rsidR="007A6D1A" w:rsidRPr="004E2CB7">
        <w:rPr>
          <w:rFonts w:ascii="Traditional Arabic" w:hAnsi="Traditional Arabic" w:cs="Traditional Arabic"/>
          <w:color w:val="0000CC"/>
          <w:szCs w:val="32"/>
          <w:rtl/>
        </w:rPr>
        <w:t>/</w:t>
      </w:r>
      <w:r w:rsidRPr="004E2CB7">
        <w:rPr>
          <w:rFonts w:ascii="Traditional Arabic" w:hAnsi="Traditional Arabic" w:cs="Traditional Arabic"/>
          <w:color w:val="0000CC"/>
          <w:szCs w:val="32"/>
          <w:rtl/>
        </w:rPr>
        <w:t xml:space="preserve"> ص19</w:t>
      </w:r>
      <w:r w:rsidR="007A6D1A" w:rsidRPr="004E2CB7">
        <w:rPr>
          <w:rFonts w:ascii="Traditional Arabic" w:hAnsi="Traditional Arabic" w:cs="Traditional Arabic"/>
          <w:color w:val="0000CC"/>
          <w:szCs w:val="32"/>
          <w:rtl/>
        </w:rPr>
        <w:t>)</w:t>
      </w:r>
      <w:r w:rsidRPr="004E2CB7">
        <w:rPr>
          <w:rFonts w:ascii="Traditional Arabic" w:hAnsi="Traditional Arabic" w:cs="Traditional Arabic"/>
          <w:color w:val="0000CC"/>
          <w:szCs w:val="32"/>
          <w:rtl/>
        </w:rPr>
        <w:t xml:space="preserve"> عن ابن عباس قال آخى رسول الله صلى الله عليه وعلى </w:t>
      </w:r>
      <w:proofErr w:type="spellStart"/>
      <w:r w:rsidRPr="004E2CB7">
        <w:rPr>
          <w:rFonts w:ascii="Traditional Arabic" w:hAnsi="Traditional Arabic" w:cs="Traditional Arabic"/>
          <w:color w:val="0000CC"/>
          <w:szCs w:val="32"/>
          <w:rtl/>
        </w:rPr>
        <w:t>آله</w:t>
      </w:r>
      <w:proofErr w:type="spellEnd"/>
      <w:r w:rsidRPr="004E2CB7">
        <w:rPr>
          <w:rFonts w:ascii="Traditional Arabic" w:hAnsi="Traditional Arabic" w:cs="Traditional Arabic"/>
          <w:color w:val="0000CC"/>
          <w:szCs w:val="32"/>
          <w:rtl/>
        </w:rPr>
        <w:t xml:space="preserve"> وسلم بين أصحابه وورث بعضهم من بعض حتى نزلت </w:t>
      </w:r>
      <w:r w:rsidR="001D2448" w:rsidRPr="001D2448">
        <w:rPr>
          <w:rFonts w:ascii="ATraditional Arabic" w:hAnsi="ATraditional Arabic"/>
          <w:color w:val="0000CC"/>
          <w:szCs w:val="32"/>
          <w:rtl/>
        </w:rPr>
        <w:t>{</w:t>
      </w:r>
      <w:r w:rsidRPr="004E2CB7">
        <w:rPr>
          <w:rFonts w:ascii="Traditional Arabic" w:hAnsi="Traditional Arabic" w:cs="Traditional Arabic"/>
          <w:color w:val="0000CC"/>
          <w:szCs w:val="32"/>
          <w:rtl/>
        </w:rPr>
        <w:t>وَأُولُوا الْأَرْحَامِ بَعْضُهُمْ أَوْلَى بِبَعْضٍ</w:t>
      </w:r>
      <w:r w:rsidR="001D2448" w:rsidRPr="001D2448">
        <w:rPr>
          <w:rFonts w:ascii="ATraditional Arabic" w:hAnsi="ATraditional Arabic"/>
          <w:color w:val="0000CC"/>
          <w:szCs w:val="32"/>
          <w:rtl/>
        </w:rPr>
        <w:t>}</w:t>
      </w:r>
      <w:r w:rsidRPr="004E2CB7">
        <w:rPr>
          <w:rFonts w:ascii="Traditional Arabic" w:hAnsi="Traditional Arabic" w:cs="Traditional Arabic"/>
          <w:color w:val="0000CC"/>
          <w:szCs w:val="32"/>
          <w:rtl/>
        </w:rPr>
        <w:t xml:space="preserve"> فتركوا ذلك وتوارثوا </w:t>
      </w:r>
      <w:proofErr w:type="spellStart"/>
      <w:r w:rsidRPr="004E2CB7">
        <w:rPr>
          <w:rFonts w:ascii="Traditional Arabic" w:hAnsi="Traditional Arabic" w:cs="Traditional Arabic"/>
          <w:color w:val="0000CC"/>
          <w:szCs w:val="32"/>
          <w:rtl/>
        </w:rPr>
        <w:t>بالنسب.</w:t>
      </w:r>
      <w:r w:rsidR="00CB616C" w:rsidRPr="004E2CB7">
        <w:rPr>
          <w:rFonts w:ascii="Traditional Arabic" w:hAnsi="Traditional Arabic" w:cs="Traditional Arabic"/>
          <w:color w:val="0000CC"/>
          <w:szCs w:val="32"/>
          <w:rtl/>
        </w:rPr>
        <w:t>اه</w:t>
      </w:r>
      <w:proofErr w:type="spellEnd"/>
      <w:r w:rsidR="00CB616C" w:rsidRPr="004E2CB7">
        <w:rPr>
          <w:rFonts w:ascii="Traditional Arabic" w:hAnsi="Traditional Arabic" w:cs="Traditional Arabic"/>
          <w:color w:val="0000CC"/>
          <w:szCs w:val="32"/>
          <w:rtl/>
        </w:rPr>
        <w:t>ـ</w:t>
      </w:r>
      <w:r w:rsidR="007A6D1A" w:rsidRPr="001D2448">
        <w:rPr>
          <w:rStyle w:val="a5"/>
          <w:szCs w:val="29"/>
          <w:rtl/>
        </w:rPr>
        <w:t>(</w:t>
      </w:r>
      <w:r w:rsidR="007A6D1A" w:rsidRPr="001D2448">
        <w:rPr>
          <w:rStyle w:val="a5"/>
          <w:szCs w:val="29"/>
          <w:rtl/>
        </w:rPr>
        <w:footnoteReference w:id="171"/>
      </w:r>
      <w:r w:rsidR="007A6D1A" w:rsidRPr="001D2448">
        <w:rPr>
          <w:rStyle w:val="a5"/>
          <w:szCs w:val="29"/>
          <w:rtl/>
        </w:rPr>
        <w:t>)</w:t>
      </w:r>
    </w:p>
    <w:p w:rsidR="00CB616C" w:rsidRPr="004E2CB7" w:rsidRDefault="001D2448" w:rsidP="004E2CB7">
      <w:pPr>
        <w:ind w:left="-52" w:hanging="6"/>
        <w:jc w:val="both"/>
        <w:rPr>
          <w:rFonts w:ascii="Traditional Arabic" w:hAnsi="Traditional Arabic" w:cs="Traditional Arabic"/>
          <w:color w:val="006600"/>
          <w:szCs w:val="32"/>
          <w:rtl/>
        </w:rPr>
      </w:pPr>
      <w:r w:rsidRPr="001D2448">
        <w:rPr>
          <w:rFonts w:ascii="ATraditional Arabic" w:hAnsi="ATraditional Arabic"/>
          <w:color w:val="006600"/>
          <w:szCs w:val="32"/>
          <w:rtl/>
        </w:rPr>
        <w:t>{</w:t>
      </w:r>
      <w:r w:rsidR="00CB616C" w:rsidRPr="004E2CB7">
        <w:rPr>
          <w:rFonts w:ascii="Traditional Arabic" w:hAnsi="Traditional Arabic" w:cs="Traditional Arabic"/>
          <w:color w:val="006600"/>
          <w:szCs w:val="32"/>
          <w:rtl/>
        </w:rPr>
        <w:t xml:space="preserve">وَالَّذِينَ آَمَنُوا مِنْ بَعْدُ وَهَاجَرُوا وَجَاهَدُوا مَعَكُمْ فَأُولَئِكَ مِنْكُمْ وَأُولُو الْأَرْحَامِ بَعْضُهُمْ أَوْلَى بِبَعْضٍ فِي كِتَابِ اللَّهِ إِنَّ اللَّهَ بِكُلِّ شَيْءٍ </w:t>
      </w:r>
      <w:proofErr w:type="gramStart"/>
      <w:r w:rsidR="00CB616C" w:rsidRPr="004E2CB7">
        <w:rPr>
          <w:rFonts w:ascii="Traditional Arabic" w:hAnsi="Traditional Arabic" w:cs="Traditional Arabic"/>
          <w:color w:val="006600"/>
          <w:szCs w:val="32"/>
          <w:rtl/>
        </w:rPr>
        <w:t xml:space="preserve">عَلِيمٌ </w:t>
      </w:r>
      <w:r w:rsidRPr="001D2448">
        <w:rPr>
          <w:rFonts w:ascii="ATraditional Arabic" w:hAnsi="ATraditional Arabic"/>
          <w:color w:val="006600"/>
          <w:szCs w:val="32"/>
          <w:rtl/>
        </w:rPr>
        <w:t>}</w:t>
      </w:r>
      <w:proofErr w:type="gramEnd"/>
    </w:p>
    <w:p w:rsidR="007A30A6" w:rsidRPr="004E2CB7" w:rsidRDefault="007A30A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-قال السعدي</w:t>
      </w:r>
      <w:r w:rsidR="00A27CBF" w:rsidRPr="004E2CB7">
        <w:rPr>
          <w:rFonts w:ascii="Traditional Arabic" w:hAnsi="Traditional Arabic" w:cs="Traditional Arabic"/>
          <w:szCs w:val="32"/>
          <w:rtl/>
        </w:rPr>
        <w:t xml:space="preserve"> –رحمه </w:t>
      </w:r>
      <w:proofErr w:type="gramStart"/>
      <w:r w:rsidR="00A27CBF" w:rsidRPr="004E2CB7">
        <w:rPr>
          <w:rFonts w:ascii="Traditional Arabic" w:hAnsi="Traditional Arabic" w:cs="Traditional Arabic"/>
          <w:szCs w:val="32"/>
          <w:rtl/>
        </w:rPr>
        <w:t>الله</w:t>
      </w:r>
      <w:r w:rsidR="005554D4">
        <w:rPr>
          <w:rFonts w:ascii="Traditional Arabic" w:hAnsi="Traditional Arabic" w:cs="Traditional Arabic" w:hint="cs"/>
          <w:szCs w:val="32"/>
          <w:rtl/>
        </w:rPr>
        <w:t>-</w:t>
      </w:r>
      <w:r w:rsidR="00A27CBF" w:rsidRPr="004E2CB7">
        <w:rPr>
          <w:rFonts w:ascii="Traditional Arabic" w:hAnsi="Traditional Arabic" w:cs="Traditional Arabic"/>
          <w:szCs w:val="32"/>
          <w:rtl/>
        </w:rPr>
        <w:t xml:space="preserve"> في</w:t>
      </w:r>
      <w:proofErr w:type="gramEnd"/>
      <w:r w:rsidR="00A27CBF" w:rsidRPr="004E2CB7">
        <w:rPr>
          <w:rFonts w:ascii="Traditional Arabic" w:hAnsi="Traditional Arabic" w:cs="Traditional Arabic"/>
          <w:szCs w:val="32"/>
          <w:rtl/>
        </w:rPr>
        <w:t xml:space="preserve"> بيانها إجمالاً ما نصه</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الآيات السابقات في ذكر عقد الموالاة بين المؤمنين من المهاجرين والأنصار.</w:t>
      </w:r>
    </w:p>
    <w:p w:rsidR="007A30A6" w:rsidRPr="004E2CB7" w:rsidRDefault="007A30A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وهذه الآيات في بيان مدحهم وثوابهم، فقال: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وَالَّذِينَ</w:t>
      </w:r>
      <w:proofErr w:type="gramEnd"/>
      <w:r w:rsidRPr="004E2CB7">
        <w:rPr>
          <w:rFonts w:ascii="Traditional Arabic" w:hAnsi="Traditional Arabic" w:cs="Traditional Arabic"/>
          <w:szCs w:val="32"/>
          <w:rtl/>
          <w:lang w:bidi="ar-EG"/>
        </w:rPr>
        <w:t xml:space="preserve"> آمَنُوا وَهَاجَرُوا وَجَاهَدُوا فِي سَبِيلِ اللَّهِ وَالَّذِينَ آوَوْا وَنَصَرُوا أُولَئِكَ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المؤمنون من المهاجرين والأنصار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هُمُ الْمُؤْمِنُونَ حَقًّا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لأنهم صدقوا إيمانهم بما قاموا به من الهجرة والنصرة والموالاة بعضهم لبعض، وجهادهم لأعدائهم من الكفار والمنافقين.</w:t>
      </w:r>
    </w:p>
    <w:p w:rsidR="007A30A6"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proofErr w:type="gramStart"/>
      <w:r w:rsidRPr="001D2448">
        <w:rPr>
          <w:rFonts w:ascii="ATraditional Arabic" w:hAnsi="ATraditional Arabic"/>
          <w:szCs w:val="32"/>
          <w:rtl/>
          <w:lang w:bidi="ar-EG"/>
        </w:rPr>
        <w:lastRenderedPageBreak/>
        <w:t>{</w:t>
      </w:r>
      <w:r w:rsidR="007A30A6" w:rsidRPr="004E2CB7">
        <w:rPr>
          <w:rFonts w:ascii="Traditional Arabic" w:hAnsi="Traditional Arabic" w:cs="Traditional Arabic"/>
          <w:szCs w:val="32"/>
          <w:rtl/>
          <w:lang w:bidi="ar-EG"/>
        </w:rPr>
        <w:t xml:space="preserve"> لَهُمْ</w:t>
      </w:r>
      <w:proofErr w:type="gramEnd"/>
      <w:r w:rsidR="007A30A6" w:rsidRPr="004E2CB7">
        <w:rPr>
          <w:rFonts w:ascii="Traditional Arabic" w:hAnsi="Traditional Arabic" w:cs="Traditional Arabic"/>
          <w:szCs w:val="32"/>
          <w:rtl/>
          <w:lang w:bidi="ar-EG"/>
        </w:rPr>
        <w:t xml:space="preserve"> مَغْفِرَةٌ </w:t>
      </w:r>
      <w:r w:rsidRPr="001D2448">
        <w:rPr>
          <w:rFonts w:ascii="ATraditional Arabic" w:hAnsi="ATraditional Arabic"/>
          <w:szCs w:val="32"/>
          <w:rtl/>
          <w:lang w:bidi="ar-EG"/>
        </w:rPr>
        <w:t>}</w:t>
      </w:r>
      <w:r w:rsidR="007A30A6" w:rsidRPr="004E2CB7">
        <w:rPr>
          <w:rFonts w:ascii="Traditional Arabic" w:hAnsi="Traditional Arabic" w:cs="Traditional Arabic"/>
          <w:szCs w:val="32"/>
          <w:rtl/>
          <w:lang w:bidi="ar-EG"/>
        </w:rPr>
        <w:t xml:space="preserve"> من اللّه تمحى بها سيئاتهم، وتضمحل بها زلاتهم، </w:t>
      </w:r>
      <w:r w:rsidRPr="001D2448">
        <w:rPr>
          <w:rFonts w:ascii="ATraditional Arabic" w:hAnsi="ATraditional Arabic"/>
          <w:szCs w:val="32"/>
          <w:rtl/>
          <w:lang w:bidi="ar-EG"/>
        </w:rPr>
        <w:t>{</w:t>
      </w:r>
      <w:r w:rsidR="007A30A6" w:rsidRPr="004E2CB7">
        <w:rPr>
          <w:rFonts w:ascii="Traditional Arabic" w:hAnsi="Traditional Arabic" w:cs="Traditional Arabic"/>
          <w:szCs w:val="32"/>
          <w:rtl/>
          <w:lang w:bidi="ar-EG"/>
        </w:rPr>
        <w:t xml:space="preserve"> و </w:t>
      </w:r>
      <w:r w:rsidRPr="001D2448">
        <w:rPr>
          <w:rFonts w:ascii="ATraditional Arabic" w:hAnsi="ATraditional Arabic"/>
          <w:szCs w:val="32"/>
          <w:rtl/>
          <w:lang w:bidi="ar-EG"/>
        </w:rPr>
        <w:t>}</w:t>
      </w:r>
      <w:r w:rsidR="007A30A6" w:rsidRPr="004E2CB7">
        <w:rPr>
          <w:rFonts w:ascii="Traditional Arabic" w:hAnsi="Traditional Arabic" w:cs="Traditional Arabic"/>
          <w:szCs w:val="32"/>
          <w:rtl/>
          <w:lang w:bidi="ar-EG"/>
        </w:rPr>
        <w:t xml:space="preserve"> لهم </w:t>
      </w:r>
      <w:r w:rsidRPr="001D2448">
        <w:rPr>
          <w:rFonts w:ascii="ATraditional Arabic" w:hAnsi="ATraditional Arabic"/>
          <w:szCs w:val="32"/>
          <w:rtl/>
          <w:lang w:bidi="ar-EG"/>
        </w:rPr>
        <w:t>{</w:t>
      </w:r>
      <w:r w:rsidR="007A30A6" w:rsidRPr="004E2CB7">
        <w:rPr>
          <w:rFonts w:ascii="Traditional Arabic" w:hAnsi="Traditional Arabic" w:cs="Traditional Arabic"/>
          <w:szCs w:val="32"/>
          <w:rtl/>
          <w:lang w:bidi="ar-EG"/>
        </w:rPr>
        <w:t xml:space="preserve"> رِزْقٌ كَرِيمٌ </w:t>
      </w:r>
      <w:r w:rsidRPr="001D2448">
        <w:rPr>
          <w:rFonts w:ascii="ATraditional Arabic" w:hAnsi="ATraditional Arabic"/>
          <w:szCs w:val="32"/>
          <w:rtl/>
          <w:lang w:bidi="ar-EG"/>
        </w:rPr>
        <w:t>}</w:t>
      </w:r>
      <w:r w:rsidR="007A30A6" w:rsidRPr="004E2CB7">
        <w:rPr>
          <w:rFonts w:ascii="Traditional Arabic" w:hAnsi="Traditional Arabic" w:cs="Traditional Arabic"/>
          <w:szCs w:val="32"/>
          <w:rtl/>
          <w:lang w:bidi="ar-EG"/>
        </w:rPr>
        <w:t xml:space="preserve"> أي: خير كثير من الرب الكريم في جنات النعيم.</w:t>
      </w:r>
    </w:p>
    <w:p w:rsidR="007A30A6" w:rsidRPr="004E2CB7" w:rsidRDefault="007A30A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وربما حصل لهم من الثواب المعجل ما تقر به أعينهم، وتطمئن به قلوبهم</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وكذلك من جاء بعد هؤلاء المهاجرين والأنصار، ممن اتبعهم بإحسان فآمن وهاجر وجاهد في سبيل اللّه.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فَأُولَئِكَ</w:t>
      </w:r>
      <w:proofErr w:type="gramEnd"/>
      <w:r w:rsidRPr="004E2CB7">
        <w:rPr>
          <w:rFonts w:ascii="Traditional Arabic" w:hAnsi="Traditional Arabic" w:cs="Traditional Arabic"/>
          <w:szCs w:val="32"/>
          <w:rtl/>
          <w:lang w:bidi="ar-EG"/>
        </w:rPr>
        <w:t xml:space="preserve"> مِنْكُمْ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لهم ما لكم وعليهم ما عليكم.</w:t>
      </w:r>
    </w:p>
    <w:p w:rsidR="007A30A6" w:rsidRPr="004E2CB7" w:rsidRDefault="007A30A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فهذه الموالاة الإيمانية </w:t>
      </w:r>
      <w:proofErr w:type="gramStart"/>
      <w:r w:rsidRPr="004E2CB7">
        <w:rPr>
          <w:rFonts w:ascii="Traditional Arabic" w:hAnsi="Traditional Arabic" w:cs="Traditional Arabic"/>
          <w:szCs w:val="32"/>
          <w:rtl/>
          <w:lang w:bidi="ar-EG"/>
        </w:rPr>
        <w:t>- وقد</w:t>
      </w:r>
      <w:proofErr w:type="gramEnd"/>
      <w:r w:rsidRPr="004E2CB7">
        <w:rPr>
          <w:rFonts w:ascii="Traditional Arabic" w:hAnsi="Traditional Arabic" w:cs="Traditional Arabic"/>
          <w:szCs w:val="32"/>
          <w:rtl/>
          <w:lang w:bidi="ar-EG"/>
        </w:rPr>
        <w:t xml:space="preserve"> كانت في أول الإسلام - لها وقع كبير وشأن عظيم، حتى إن النبي صلى الله عليه وسلم آخى بين المهاجرين والأنصار أخوة خاصة، غير الأخوة الإيمانية العامة، وحتى كانوا يتوارثون بها، فأنزل اللّه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وَأُولُو الأرْحَامِ بَعْضُهُمْ أَوْلَى بِبَعْضٍ فِي كِتَابِ اللَّهِ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فلا يرثه إلا أقاربه من العصبات وأصحاب </w:t>
      </w:r>
      <w:proofErr w:type="spellStart"/>
      <w:r w:rsidRPr="004E2CB7">
        <w:rPr>
          <w:rFonts w:ascii="Traditional Arabic" w:hAnsi="Traditional Arabic" w:cs="Traditional Arabic"/>
          <w:szCs w:val="32"/>
          <w:rtl/>
          <w:lang w:bidi="ar-EG"/>
        </w:rPr>
        <w:t>الفروض،فإن</w:t>
      </w:r>
      <w:proofErr w:type="spellEnd"/>
      <w:r w:rsidRPr="004E2CB7">
        <w:rPr>
          <w:rFonts w:ascii="Traditional Arabic" w:hAnsi="Traditional Arabic" w:cs="Traditional Arabic"/>
          <w:szCs w:val="32"/>
          <w:rtl/>
          <w:lang w:bidi="ar-EG"/>
        </w:rPr>
        <w:t xml:space="preserve"> لم يكونوا، فأقرب قراباته من ذوي الأرحام، كما دل عليه عموم هذه الآية </w:t>
      </w:r>
      <w:proofErr w:type="spellStart"/>
      <w:r w:rsidRPr="004E2CB7">
        <w:rPr>
          <w:rFonts w:ascii="Traditional Arabic" w:hAnsi="Traditional Arabic" w:cs="Traditional Arabic"/>
          <w:szCs w:val="32"/>
          <w:rtl/>
          <w:lang w:bidi="ar-EG"/>
        </w:rPr>
        <w:t>الكريمة،وقوله</w:t>
      </w:r>
      <w:proofErr w:type="spellEnd"/>
      <w:r w:rsidRPr="004E2CB7">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فِي كِتَابِ اللَّهِ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في حكمه وشرعه.</w:t>
      </w:r>
    </w:p>
    <w:p w:rsidR="003043E5" w:rsidRPr="004E2CB7" w:rsidRDefault="001D2448" w:rsidP="004E2CB7">
      <w:pPr>
        <w:ind w:left="-52" w:hanging="6"/>
        <w:rPr>
          <w:rFonts w:ascii="Traditional Arabic" w:hAnsi="Traditional Arabic" w:cs="Traditional Arabic"/>
          <w:szCs w:val="32"/>
          <w:rtl/>
          <w:lang w:bidi="ar-EG"/>
        </w:rPr>
      </w:pPr>
      <w:proofErr w:type="gramStart"/>
      <w:r w:rsidRPr="001D2448">
        <w:rPr>
          <w:rFonts w:ascii="ATraditional Arabic" w:hAnsi="ATraditional Arabic"/>
          <w:szCs w:val="32"/>
          <w:rtl/>
          <w:lang w:bidi="ar-EG"/>
        </w:rPr>
        <w:t>{</w:t>
      </w:r>
      <w:r w:rsidR="007A30A6" w:rsidRPr="004E2CB7">
        <w:rPr>
          <w:rFonts w:ascii="Traditional Arabic" w:hAnsi="Traditional Arabic" w:cs="Traditional Arabic"/>
          <w:szCs w:val="32"/>
          <w:rtl/>
          <w:lang w:bidi="ar-EG"/>
        </w:rPr>
        <w:t xml:space="preserve"> إِنَّ</w:t>
      </w:r>
      <w:proofErr w:type="gramEnd"/>
      <w:r w:rsidR="007A30A6" w:rsidRPr="004E2CB7">
        <w:rPr>
          <w:rFonts w:ascii="Traditional Arabic" w:hAnsi="Traditional Arabic" w:cs="Traditional Arabic"/>
          <w:szCs w:val="32"/>
          <w:rtl/>
          <w:lang w:bidi="ar-EG"/>
        </w:rPr>
        <w:t xml:space="preserve"> اللَّهَ بِكُلِّ شَيْءٍ عَلِيمٌ </w:t>
      </w:r>
      <w:r w:rsidRPr="001D2448">
        <w:rPr>
          <w:rFonts w:ascii="ATraditional Arabic" w:hAnsi="ATraditional Arabic"/>
          <w:szCs w:val="32"/>
          <w:rtl/>
          <w:lang w:bidi="ar-EG"/>
        </w:rPr>
        <w:t>}</w:t>
      </w:r>
      <w:r w:rsidR="007A30A6" w:rsidRPr="004E2CB7">
        <w:rPr>
          <w:rFonts w:ascii="Traditional Arabic" w:hAnsi="Traditional Arabic" w:cs="Traditional Arabic"/>
          <w:szCs w:val="32"/>
          <w:rtl/>
          <w:lang w:bidi="ar-EG"/>
        </w:rPr>
        <w:t xml:space="preserve"> ومنه ما يعلمه من أحوالكم التي يجري من شرائعه الدينية عليكم ما </w:t>
      </w:r>
      <w:proofErr w:type="spellStart"/>
      <w:r w:rsidR="007A30A6" w:rsidRPr="004E2CB7">
        <w:rPr>
          <w:rFonts w:ascii="Traditional Arabic" w:hAnsi="Traditional Arabic" w:cs="Traditional Arabic"/>
          <w:szCs w:val="32"/>
          <w:rtl/>
          <w:lang w:bidi="ar-EG"/>
        </w:rPr>
        <w:t>يناسبها..</w:t>
      </w:r>
      <w:r w:rsidR="00A27CBF" w:rsidRPr="004E2CB7">
        <w:rPr>
          <w:rFonts w:ascii="Traditional Arabic" w:hAnsi="Traditional Arabic" w:cs="Traditional Arabic"/>
          <w:szCs w:val="32"/>
          <w:rtl/>
          <w:lang w:bidi="ar-EG"/>
        </w:rPr>
        <w:t>اه</w:t>
      </w:r>
      <w:proofErr w:type="spellEnd"/>
      <w:r w:rsidR="00A27CBF" w:rsidRPr="004E2CB7">
        <w:rPr>
          <w:rFonts w:ascii="Traditional Arabic" w:hAnsi="Traditional Arabic" w:cs="Traditional Arabic"/>
          <w:szCs w:val="32"/>
          <w:rtl/>
          <w:lang w:bidi="ar-EG"/>
        </w:rPr>
        <w:t>ـ</w:t>
      </w:r>
      <w:r w:rsidR="003043E5" w:rsidRPr="004E2CB7">
        <w:rPr>
          <w:rFonts w:ascii="Traditional Arabic" w:hAnsi="Traditional Arabic" w:cs="Traditional Arabic"/>
          <w:szCs w:val="32"/>
          <w:rtl/>
          <w:lang w:bidi="ar-EG"/>
        </w:rPr>
        <w:t xml:space="preserve"> </w:t>
      </w:r>
      <w:r w:rsidR="003043E5" w:rsidRPr="001D2448">
        <w:rPr>
          <w:rStyle w:val="a5"/>
          <w:szCs w:val="29"/>
          <w:rtl/>
        </w:rPr>
        <w:t>(</w:t>
      </w:r>
      <w:r w:rsidR="003043E5" w:rsidRPr="001D2448">
        <w:rPr>
          <w:rStyle w:val="a5"/>
          <w:szCs w:val="29"/>
          <w:rtl/>
        </w:rPr>
        <w:footnoteReference w:id="172"/>
      </w:r>
      <w:r w:rsidR="003043E5" w:rsidRPr="001D2448">
        <w:rPr>
          <w:rStyle w:val="a5"/>
          <w:szCs w:val="29"/>
          <w:rtl/>
        </w:rPr>
        <w:t>)</w:t>
      </w:r>
    </w:p>
    <w:p w:rsidR="004D78AB" w:rsidRDefault="008A7557"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rPr>
        <w:t>-</w:t>
      </w:r>
      <w:r w:rsidR="00A27CBF" w:rsidRPr="004E2CB7">
        <w:rPr>
          <w:rFonts w:ascii="Traditional Arabic" w:hAnsi="Traditional Arabic" w:cs="Traditional Arabic"/>
          <w:szCs w:val="32"/>
          <w:rtl/>
        </w:rPr>
        <w:t>وزاد</w:t>
      </w:r>
      <w:r w:rsidRPr="004E2CB7">
        <w:rPr>
          <w:rFonts w:ascii="Traditional Arabic" w:hAnsi="Traditional Arabic" w:cs="Traditional Arabic"/>
          <w:szCs w:val="32"/>
          <w:rtl/>
        </w:rPr>
        <w:t xml:space="preserve"> ابن </w:t>
      </w:r>
      <w:proofErr w:type="gramStart"/>
      <w:r w:rsidRPr="004E2CB7">
        <w:rPr>
          <w:rFonts w:ascii="Traditional Arabic" w:hAnsi="Traditional Arabic" w:cs="Traditional Arabic"/>
          <w:szCs w:val="32"/>
          <w:rtl/>
        </w:rPr>
        <w:t>كثير</w:t>
      </w:r>
      <w:r w:rsidR="00A27CBF" w:rsidRPr="004E2CB7">
        <w:rPr>
          <w:rFonts w:ascii="Traditional Arabic" w:hAnsi="Traditional Arabic" w:cs="Traditional Arabic"/>
          <w:szCs w:val="32"/>
          <w:rtl/>
        </w:rPr>
        <w:t>- رحمه</w:t>
      </w:r>
      <w:proofErr w:type="gramEnd"/>
      <w:r w:rsidR="00A27CBF" w:rsidRPr="004E2CB7">
        <w:rPr>
          <w:rFonts w:ascii="Traditional Arabic" w:hAnsi="Traditional Arabic" w:cs="Traditional Arabic"/>
          <w:szCs w:val="32"/>
          <w:rtl/>
        </w:rPr>
        <w:t xml:space="preserve"> الله- في تفسيره ما نصه</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وأما 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وَأُوْلُوا الأرْحَامِ بَعْضُهُمْ أَوْلَى بِبَعْضٍ فِي كِتَابِ اللهِ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في حكم الله، وليس المراد بقوله: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وَأُوْلُوا الأرْحَامِ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خصوصية ما يطلقه علماء الفرائض على القرابة، الذين لا فرض لهم ولا هم عصبة، بل يُدْلون بوارث، كالخالة، والخال، والعمة، وأولاد البنات، وأولاد الأخوات، ونحوهم، كما قد يزعمه بعضهم ويحتج بالآية، ويعتقد ذلك صريحا في المسألة، بل الحق أن الآية عامة تشمل جميع القرابات. كما نص ابن عباس، ومجاهد، وعكرمة، والحسن، وقتادة وغير واحد: على أنها ناسخة للإرث بالحلف والإخاء اللذين كانوا يتوارثون بهما أو لا وعلى هذا فتشمل ذوي الأرحام بالاسم الخاص. ومن لم يورثهم يحتج بأدلة من أقواها حديث: "إن الله قد أعطى كل ذي حق حقه، فلا وصِيَّة لوارث"</w:t>
      </w:r>
      <w:r w:rsidR="00A27CBF" w:rsidRPr="001D2448">
        <w:rPr>
          <w:rStyle w:val="a5"/>
          <w:szCs w:val="29"/>
          <w:rtl/>
        </w:rPr>
        <w:t>(</w:t>
      </w:r>
      <w:r w:rsidR="00A27CBF" w:rsidRPr="001D2448">
        <w:rPr>
          <w:rStyle w:val="a5"/>
          <w:szCs w:val="29"/>
          <w:rtl/>
        </w:rPr>
        <w:footnoteReference w:id="173"/>
      </w:r>
      <w:r w:rsidR="00A27CBF" w:rsidRPr="001D2448">
        <w:rPr>
          <w:rStyle w:val="a5"/>
          <w:szCs w:val="29"/>
          <w:rtl/>
        </w:rPr>
        <w:t>)</w:t>
      </w:r>
      <w:r w:rsidRPr="004E2CB7">
        <w:rPr>
          <w:rFonts w:ascii="Traditional Arabic" w:hAnsi="Traditional Arabic" w:cs="Traditional Arabic"/>
          <w:szCs w:val="32"/>
          <w:rtl/>
          <w:lang w:bidi="ar-EG"/>
        </w:rPr>
        <w:t xml:space="preserve">، قالوا: فلو كان ذا حق لكان له فرض في كتاب الله مسمى، فلما لم يكن كذلك لم يكن وارثا، والله </w:t>
      </w:r>
      <w:proofErr w:type="spellStart"/>
      <w:r w:rsidRPr="004E2CB7">
        <w:rPr>
          <w:rFonts w:ascii="Traditional Arabic" w:hAnsi="Traditional Arabic" w:cs="Traditional Arabic"/>
          <w:szCs w:val="32"/>
          <w:rtl/>
          <w:lang w:bidi="ar-EG"/>
        </w:rPr>
        <w:t>أعلم.</w:t>
      </w:r>
      <w:r w:rsidR="00A27CBF" w:rsidRPr="004E2CB7">
        <w:rPr>
          <w:rFonts w:ascii="Traditional Arabic" w:hAnsi="Traditional Arabic" w:cs="Traditional Arabic"/>
          <w:szCs w:val="32"/>
          <w:rtl/>
          <w:lang w:bidi="ar-EG"/>
        </w:rPr>
        <w:t>اه</w:t>
      </w:r>
      <w:proofErr w:type="spellEnd"/>
      <w:r w:rsidR="00A27CBF" w:rsidRPr="004E2CB7">
        <w:rPr>
          <w:rFonts w:ascii="Traditional Arabic" w:hAnsi="Traditional Arabic" w:cs="Traditional Arabic"/>
          <w:szCs w:val="32"/>
          <w:rtl/>
          <w:lang w:bidi="ar-EG"/>
        </w:rPr>
        <w:t>ـ</w:t>
      </w:r>
      <w:r w:rsidR="004D78AB" w:rsidRPr="001D2448">
        <w:rPr>
          <w:rStyle w:val="a5"/>
          <w:szCs w:val="29"/>
          <w:rtl/>
        </w:rPr>
        <w:t>(</w:t>
      </w:r>
      <w:r w:rsidR="004D78AB" w:rsidRPr="001D2448">
        <w:rPr>
          <w:rStyle w:val="a5"/>
          <w:szCs w:val="29"/>
          <w:rtl/>
        </w:rPr>
        <w:footnoteReference w:id="174"/>
      </w:r>
      <w:r w:rsidR="004D78AB" w:rsidRPr="001D2448">
        <w:rPr>
          <w:rStyle w:val="a5"/>
          <w:szCs w:val="29"/>
          <w:rtl/>
        </w:rPr>
        <w:t>)</w:t>
      </w:r>
    </w:p>
    <w:p w:rsidR="00276D92" w:rsidRPr="004E2CB7" w:rsidRDefault="00276D92" w:rsidP="004E2CB7">
      <w:pPr>
        <w:ind w:left="-52" w:hanging="6"/>
        <w:rPr>
          <w:rFonts w:ascii="Traditional Arabic" w:hAnsi="Traditional Arabic" w:cs="Traditional Arabic"/>
          <w:szCs w:val="32"/>
          <w:rtl/>
          <w:lang w:bidi="ar-EG"/>
        </w:rPr>
      </w:pPr>
    </w:p>
    <w:p w:rsidR="00A27CBF" w:rsidRPr="001B2FEC" w:rsidRDefault="00B95A77" w:rsidP="00276D92">
      <w:pPr>
        <w:tabs>
          <w:tab w:val="left" w:pos="2012"/>
          <w:tab w:val="center" w:pos="4156"/>
        </w:tabs>
        <w:autoSpaceDE w:val="0"/>
        <w:autoSpaceDN w:val="0"/>
        <w:adjustRightInd w:val="0"/>
        <w:ind w:left="-52" w:hanging="6"/>
        <w:jc w:val="center"/>
        <w:rPr>
          <w:rFonts w:ascii="Traditional Arabic" w:hAnsi="Traditional Arabic" w:cs="Traditional Arabic"/>
          <w:b/>
          <w:bCs/>
          <w:color w:val="FF0000"/>
          <w:sz w:val="36"/>
          <w:rtl/>
          <w:lang w:bidi="ar-EG"/>
        </w:rPr>
      </w:pPr>
      <w:r w:rsidRPr="001B2FEC">
        <w:rPr>
          <w:rFonts w:ascii="Traditional Arabic" w:hAnsi="Traditional Arabic" w:cs="Traditional Arabic"/>
          <w:b/>
          <w:bCs/>
          <w:color w:val="FF0000"/>
          <w:sz w:val="36"/>
          <w:rtl/>
          <w:lang w:bidi="ar-EG"/>
        </w:rPr>
        <w:t>فوائد واحكام سورة الأنفال</w:t>
      </w:r>
      <w:bookmarkStart w:id="3" w:name="_Toc17821143"/>
    </w:p>
    <w:p w:rsidR="00C56E66" w:rsidRPr="004E2CB7" w:rsidRDefault="00C56E66" w:rsidP="004E2CB7">
      <w:pPr>
        <w:tabs>
          <w:tab w:val="left" w:pos="2012"/>
          <w:tab w:val="center" w:pos="4156"/>
        </w:tabs>
        <w:autoSpaceDE w:val="0"/>
        <w:autoSpaceDN w:val="0"/>
        <w:adjustRightInd w:val="0"/>
        <w:ind w:left="-52" w:hanging="6"/>
        <w:jc w:val="both"/>
        <w:rPr>
          <w:rFonts w:ascii="Traditional Arabic" w:hAnsi="Traditional Arabic" w:cs="Traditional Arabic"/>
          <w:szCs w:val="32"/>
          <w:rtl/>
        </w:rPr>
      </w:pPr>
      <w:r w:rsidRPr="004E2CB7">
        <w:rPr>
          <w:rFonts w:ascii="Traditional Arabic" w:hAnsi="Traditional Arabic" w:cs="Traditional Arabic"/>
          <w:szCs w:val="32"/>
          <w:rtl/>
        </w:rPr>
        <w:lastRenderedPageBreak/>
        <w:t>في هذه السورة العديد من الفوائد والأحكام المتعلقة بالقتال والغنائم، وقواعد التشريع، والولاية العامة والخاصة، والعهود، وصلة الأرحام، وغير ذلك كثير، ونبين هنا فوائدها ومقاصدها وأحكامها تحت عناوين رئيسية على النحو التالي</w:t>
      </w:r>
      <w:r w:rsidRPr="004E2CB7">
        <w:rPr>
          <w:rFonts w:ascii="Traditional Arabic" w:hAnsi="Traditional Arabic" w:cs="Traditional Arabic"/>
          <w:szCs w:val="32"/>
        </w:rPr>
        <w:t>: </w:t>
      </w:r>
    </w:p>
    <w:p w:rsidR="00C56E66" w:rsidRPr="004E2CB7" w:rsidRDefault="00C56E66" w:rsidP="004E2CB7">
      <w:pPr>
        <w:tabs>
          <w:tab w:val="left" w:pos="2012"/>
          <w:tab w:val="center" w:pos="4156"/>
        </w:tabs>
        <w:autoSpaceDE w:val="0"/>
        <w:autoSpaceDN w:val="0"/>
        <w:adjustRightInd w:val="0"/>
        <w:ind w:left="-52" w:hanging="6"/>
        <w:jc w:val="center"/>
        <w:rPr>
          <w:rFonts w:ascii="Traditional Arabic" w:hAnsi="Traditional Arabic" w:cs="Traditional Arabic"/>
          <w:b/>
          <w:bCs/>
          <w:color w:val="FF0000"/>
          <w:szCs w:val="32"/>
          <w:rtl/>
        </w:rPr>
      </w:pPr>
      <w:r w:rsidRPr="004E2CB7">
        <w:rPr>
          <w:rFonts w:ascii="Traditional Arabic" w:hAnsi="Traditional Arabic" w:cs="Traditional Arabic"/>
          <w:b/>
          <w:bCs/>
          <w:color w:val="FF0000"/>
          <w:szCs w:val="32"/>
          <w:rtl/>
        </w:rPr>
        <w:t>ما جاء في القتال والنصر</w:t>
      </w:r>
    </w:p>
    <w:p w:rsidR="00C56E66" w:rsidRPr="004E2CB7" w:rsidRDefault="001D2448" w:rsidP="004E2CB7">
      <w:pPr>
        <w:autoSpaceDE w:val="0"/>
        <w:autoSpaceDN w:val="0"/>
        <w:adjustRightInd w:val="0"/>
        <w:ind w:left="-52" w:hanging="6"/>
        <w:jc w:val="both"/>
        <w:rPr>
          <w:rFonts w:ascii="Traditional Arabic" w:hAnsi="Traditional Arabic" w:cs="Traditional Arabic"/>
          <w:color w:val="000099"/>
          <w:szCs w:val="32"/>
          <w:rtl/>
          <w:lang w:bidi="ar-EG"/>
        </w:rPr>
      </w:pPr>
      <w:r w:rsidRPr="001D2448">
        <w:rPr>
          <w:rFonts w:ascii="ATraditional Arabic" w:hAnsi="ATraditional Arabic"/>
          <w:color w:val="000099"/>
          <w:szCs w:val="32"/>
          <w:rtl/>
          <w:lang w:bidi="ar-EG"/>
        </w:rPr>
        <w:t>{</w:t>
      </w:r>
      <w:r w:rsidR="00C56E66" w:rsidRPr="004E2CB7">
        <w:rPr>
          <w:rFonts w:ascii="Traditional Arabic" w:hAnsi="Traditional Arabic" w:cs="Traditional Arabic"/>
          <w:color w:val="000099"/>
          <w:szCs w:val="32"/>
          <w:rtl/>
          <w:lang w:bidi="ar-EG"/>
        </w:rPr>
        <w:t>وَإِذْ يَعِدُكُمُ اللَّهُ إِحْدَى الطَّائِفَتَيْنِ أَنَّهَا لَكُمْ وَتَوَدُّونَ أَنَّ غَيْرَ ذَاتِ الشَّوْكَةِ تَكُونُ لَكُمْ وَيُرِيدُ اللَّهُ أَنْ يُحِقَّ الْحَقَّ بِكَلِمَاتِهِ وَيَقْطَعَ دَابِرَ الْكَافِرِينَ (7</w:t>
      </w:r>
      <w:proofErr w:type="gramStart"/>
      <w:r w:rsidR="00C56E66" w:rsidRPr="004E2CB7">
        <w:rPr>
          <w:rFonts w:ascii="Traditional Arabic" w:hAnsi="Traditional Arabic" w:cs="Traditional Arabic"/>
          <w:color w:val="000099"/>
          <w:szCs w:val="32"/>
          <w:rtl/>
          <w:lang w:bidi="ar-EG"/>
        </w:rPr>
        <w:t xml:space="preserve">) </w:t>
      </w:r>
      <w:r w:rsidRPr="001D2448">
        <w:rPr>
          <w:rFonts w:ascii="ATraditional Arabic" w:hAnsi="ATraditional Arabic"/>
          <w:color w:val="000099"/>
          <w:szCs w:val="32"/>
          <w:rtl/>
          <w:lang w:bidi="ar-EG"/>
        </w:rPr>
        <w:t>}</w:t>
      </w:r>
      <w:proofErr w:type="gramEnd"/>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-من فوائد هذه الآية أن الله وعد رسوله والمجاهدين معه بالنصر وهذا من دلائل النبوة واعجاز القرآن كما ذكر البيهقي-رحمه الله- في كتابه "الاعتقاد" قال ما مختصره: وأما من ذهب إلى أن إعجازه لما فيه من الأخبار الصادقة عن الأمور الكائنة فوجهه بين وشواهده كثيرة كقوله سبحانه</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الم غُلِبَتِ الرُّومُ فِي أَدْنَى الْأَرْضِ وَهُمْ مِنْ بَعْدِ غَلَبِهِمْ سَيَغْلِبُونَ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[الروم: 1] فكان الأمر كما نطق به القرآن فظهرت فارس على الروم فاغتم به المسلمون وسر به المشركون فوعد الله المسلمين بظهور الروم على فارس في بضع سنين فظهروا عليها لتسع سنين وقيل: لسبع، وفرح المؤمنون بنصر الله أهل الكتاب.</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 وقال عز وجل في قصة بدر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وَإِذْ يَعِدُكُمُ اللَّهُ إِحْدَى الطَّائِفَتَيْنِ أَنَّهَا لَكُمْ وَتَوَدُّونَ أَنَّ غَيْرَ ذَاتِ الشَّوْكَةِ تَكُونُ لَكُمْ وَيُرِيدُ اللَّهُ أَنْ يُحِقَّ الْحَقَّ بِكَلِمَاتِهِ وَيَقْطَعَ دَابِرَ الْكَافِرِينَ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[الأنفال: 7] فكان الأمر كما وعد من الظفر بإحدى الطائفتين دون الأخرى، وهو أنه ظفر بالمشركين الذين خرجوا من مكة ببدر، وانفلت أبو سفيان بن حرب </w:t>
      </w:r>
      <w:proofErr w:type="spellStart"/>
      <w:r w:rsidRPr="004E2CB7">
        <w:rPr>
          <w:rFonts w:ascii="Traditional Arabic" w:hAnsi="Traditional Arabic" w:cs="Traditional Arabic"/>
          <w:szCs w:val="32"/>
          <w:rtl/>
          <w:lang w:bidi="ar-EG"/>
        </w:rPr>
        <w:t>بالعير.اه</w:t>
      </w:r>
      <w:proofErr w:type="spellEnd"/>
      <w:r w:rsidRPr="004E2CB7">
        <w:rPr>
          <w:rFonts w:ascii="Traditional Arabic" w:hAnsi="Traditional Arabic" w:cs="Traditional Arabic"/>
          <w:szCs w:val="32"/>
          <w:rtl/>
          <w:lang w:bidi="ar-EG"/>
        </w:rPr>
        <w:t>ـ</w:t>
      </w:r>
      <w:r w:rsidR="005773EB" w:rsidRPr="001D2448">
        <w:rPr>
          <w:rStyle w:val="a5"/>
          <w:szCs w:val="29"/>
          <w:rtl/>
        </w:rPr>
        <w:t>(</w:t>
      </w:r>
      <w:r w:rsidR="005773EB" w:rsidRPr="001D2448">
        <w:rPr>
          <w:rStyle w:val="a5"/>
          <w:szCs w:val="29"/>
          <w:rtl/>
        </w:rPr>
        <w:footnoteReference w:id="175"/>
      </w:r>
      <w:r w:rsidR="005773EB" w:rsidRPr="001D2448">
        <w:rPr>
          <w:rStyle w:val="a5"/>
          <w:szCs w:val="29"/>
          <w:rtl/>
        </w:rPr>
        <w:t>)</w:t>
      </w:r>
    </w:p>
    <w:p w:rsidR="00C56E66" w:rsidRPr="004E2CB7" w:rsidRDefault="00C56E6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szCs w:val="32"/>
          <w:rtl/>
          <w:lang w:bidi="ar-EG"/>
        </w:rPr>
        <w:t xml:space="preserve">-ومن أحكام هذه الآية جواز الجمع بينت نية الجهاد ونية سلب مال الأعداء بعد قتلهم ولكن لا يجوز أن تكون النية من أجل المال </w:t>
      </w:r>
      <w:r w:rsidR="00725354" w:rsidRPr="004E2CB7">
        <w:rPr>
          <w:rFonts w:ascii="Traditional Arabic" w:hAnsi="Traditional Arabic" w:cs="Traditional Arabic"/>
          <w:szCs w:val="32"/>
          <w:rtl/>
          <w:lang w:bidi="ar-EG"/>
        </w:rPr>
        <w:t>وحده وذكر</w:t>
      </w:r>
      <w:r w:rsidRPr="004E2CB7">
        <w:rPr>
          <w:rFonts w:ascii="Traditional Arabic" w:hAnsi="Traditional Arabic" w:cs="Traditional Arabic"/>
          <w:szCs w:val="32"/>
          <w:rtl/>
          <w:lang w:bidi="ar-EG"/>
        </w:rPr>
        <w:t xml:space="preserve"> ذلك صاحب سبل السلام </w:t>
      </w:r>
      <w:r w:rsidR="002D114F" w:rsidRPr="001D2448">
        <w:rPr>
          <w:rStyle w:val="a5"/>
          <w:rFonts w:hint="cs"/>
          <w:szCs w:val="29"/>
          <w:rtl/>
        </w:rPr>
        <w:t>(</w:t>
      </w:r>
      <w:r w:rsidR="002D114F" w:rsidRPr="001D2448">
        <w:rPr>
          <w:rStyle w:val="a5"/>
          <w:szCs w:val="29"/>
          <w:rtl/>
        </w:rPr>
        <w:footnoteReference w:id="176"/>
      </w:r>
      <w:r w:rsidR="002D114F" w:rsidRPr="001D2448">
        <w:rPr>
          <w:rStyle w:val="a5"/>
          <w:rFonts w:hint="cs"/>
          <w:szCs w:val="29"/>
          <w:rtl/>
        </w:rPr>
        <w:t>)</w:t>
      </w:r>
      <w:r w:rsidRPr="004E2CB7">
        <w:rPr>
          <w:rFonts w:ascii="Traditional Arabic" w:hAnsi="Traditional Arabic" w:cs="Traditional Arabic"/>
          <w:szCs w:val="32"/>
          <w:rtl/>
          <w:lang w:bidi="ar-EG"/>
        </w:rPr>
        <w:t xml:space="preserve">فقال ما مختصره وبتصرف: «جاء رجل فقال يا رسول الله، أرأيت رجلا غزا يلتمس الأجر والذكر، ما له؟ قال لا شيء له فأعادها ثلاثا، كل </w:t>
      </w:r>
      <w:r w:rsidRPr="004E2CB7">
        <w:rPr>
          <w:rFonts w:ascii="Traditional Arabic" w:hAnsi="Traditional Arabic" w:cs="Traditional Arabic"/>
          <w:color w:val="000000"/>
          <w:szCs w:val="32"/>
          <w:rtl/>
          <w:lang w:bidi="ar-EG"/>
        </w:rPr>
        <w:t xml:space="preserve">ذلك يقول لا شيء له ثم قال رسول الله </w:t>
      </w:r>
      <w:proofErr w:type="gramStart"/>
      <w:r w:rsidRPr="004E2CB7">
        <w:rPr>
          <w:rFonts w:ascii="Traditional Arabic" w:hAnsi="Traditional Arabic" w:cs="Traditional Arabic"/>
          <w:color w:val="000000"/>
          <w:szCs w:val="32"/>
          <w:rtl/>
          <w:lang w:bidi="ar-EG"/>
        </w:rPr>
        <w:t>- صلى</w:t>
      </w:r>
      <w:proofErr w:type="gramEnd"/>
      <w:r w:rsidRPr="004E2CB7">
        <w:rPr>
          <w:rFonts w:ascii="Traditional Arabic" w:hAnsi="Traditional Arabic" w:cs="Traditional Arabic"/>
          <w:color w:val="000000"/>
          <w:szCs w:val="32"/>
          <w:rtl/>
          <w:lang w:bidi="ar-EG"/>
        </w:rPr>
        <w:t xml:space="preserve"> الله عليه وسلم - إن الله تعالى لا يقبل من العمل إلا ما كان خالصا وابتغي به وجهه»</w:t>
      </w:r>
      <w:r w:rsidRPr="001D2448">
        <w:rPr>
          <w:rStyle w:val="a5"/>
          <w:szCs w:val="29"/>
          <w:rtl/>
        </w:rPr>
        <w:t>(</w:t>
      </w:r>
      <w:r w:rsidRPr="001D2448">
        <w:rPr>
          <w:rStyle w:val="a5"/>
          <w:szCs w:val="29"/>
          <w:rtl/>
        </w:rPr>
        <w:footnoteReference w:id="177"/>
      </w:r>
      <w:r w:rsidRPr="001D2448">
        <w:rPr>
          <w:rStyle w:val="a5"/>
          <w:szCs w:val="29"/>
          <w:rtl/>
        </w:rPr>
        <w:t>)</w:t>
      </w:r>
    </w:p>
    <w:p w:rsidR="00C56E66" w:rsidRPr="004E2CB7" w:rsidRDefault="00C56E6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lastRenderedPageBreak/>
        <w:t xml:space="preserve"> (قلت) فيكون هذا دليلا على أنه إذا استوى الباعثان الأجر والذكر مثلا بطل الأجر ولعل بطلانه هنا لخصوصية طلب الذكر لأنه انقلب عمله للرياء والرياء مبطل لما يشاركه بخلاف طلب المغنم فإنه لا ينافي الجهاد بل إذا قصد بأخذ المغنم إغاظة المشركين والانتفاع به على الطاعة كان له أجر فإنه تعالى يقول: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ولا ينالون من عدو نيلا إلا كتب لهم به عمل صالح</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[التوبة: 120] والمراد النيل المأذون فيه شرعا وفي قوله - صلى الله عليه وسلم - «من قتل قتيلا فله سلبه» قبل القتال دليل على أنه لا ينافي قصد المغنم القتال بل ما قاله إلا ليجتهد السامع في قتال المشركين</w:t>
      </w:r>
    </w:p>
    <w:p w:rsidR="00C56E66" w:rsidRPr="004E2CB7" w:rsidRDefault="00C56E6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ثم ذكر –رحمه الله-الدليل علي ما ذهب إليه فقال: وفي البخاري من حديث أبي هريرة قال رسول الله - صلى الله عليه وسلم - «انتدب الله لمن خرج في سبيله لا يخرجه إلا إيمان بي وتصديق برسولي أن أرجعه بما نال من أجر أو غنيمة أو أدخله الجنة» ولا يخفى أن الأخبار هذه دليل على جواز تشريك النية إذ الإخبار به يقتضي ذلك غالبا؛ ثم إنه يقصد المشركين لمجرد نهب أموالهم كما «خرج رسول الله - صلى الله عليه وسلم - بمن معه في غزاة بدر لأخذ عير المشركين»</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 xml:space="preserve">ولا ينافي ذلك أن تكون كلمة الله هي العليا بل ذلك من إعلاء كلمة الله تعالى؛ وأقرهم </w:t>
      </w:r>
      <w:r w:rsidRPr="004E2CB7">
        <w:rPr>
          <w:rFonts w:ascii="Traditional Arabic" w:hAnsi="Traditional Arabic" w:cs="Traditional Arabic"/>
          <w:szCs w:val="32"/>
          <w:rtl/>
          <w:lang w:bidi="ar-EG"/>
        </w:rPr>
        <w:t xml:space="preserve">الله تعالى على ذلك بل قال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وتودون أن غير ذات الشوكة تكون لكم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[الأنفال: 7] ولم يذمهم </w:t>
      </w:r>
      <w:r w:rsidRPr="004E2CB7">
        <w:rPr>
          <w:rFonts w:ascii="Traditional Arabic" w:hAnsi="Traditional Arabic" w:cs="Traditional Arabic"/>
          <w:color w:val="000000"/>
          <w:szCs w:val="32"/>
          <w:rtl/>
          <w:lang w:bidi="ar-EG"/>
        </w:rPr>
        <w:t>بذلك مع أن في هذا الإخبار إخبارا لهم بمحبتهم للمال دون القتال فإعلاء كلمة الله يدخل فيه إخافة المشركين وأخذ أموالهم وقطع أشجارهم ونحوه؛ وأما حديث أبي هريرة عند أبي داود «أن رجلا قال يا رسول الله رجل يريد الجهاد في سبيل الله وهو يبتغي عرضا من الدنيا فقال: لا أجر له فأعاد عليه ثلاثا كل ذلك يقول لا أجر له» فكأنه فهم - صلى الله عليه وسلم - أن الحامل هو العرض من الدنيا فأجابه بما أجاب وإلا فإنه قد كان تشريك الجهاد بطلب الغنيمة أمرا معروفا في الصحابة فإنه أخرج الحاكم والبيهقي بإسناد صحيح أن عبد الله بن جحش يوم أحد قال: اللهم ارزقني رجلا شديدا أقاتله ويقاتلني، ثم ارزقني عليه الصبر حتى أقتله وآخذ سلبه.</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t xml:space="preserve">فهذا يدل على أن طلب العرض من الدنيا مع الجهاد كان أمرا معلوما جوازه للصحابة فيدعون الله </w:t>
      </w:r>
      <w:proofErr w:type="spellStart"/>
      <w:r w:rsidRPr="004E2CB7">
        <w:rPr>
          <w:rFonts w:ascii="Traditional Arabic" w:hAnsi="Traditional Arabic" w:cs="Traditional Arabic"/>
          <w:color w:val="000000"/>
          <w:szCs w:val="32"/>
          <w:rtl/>
          <w:lang w:bidi="ar-EG"/>
        </w:rPr>
        <w:t>بنيله.</w:t>
      </w:r>
      <w:r w:rsidRPr="004E2CB7">
        <w:rPr>
          <w:rFonts w:ascii="Traditional Arabic" w:hAnsi="Traditional Arabic" w:cs="Traditional Arabic"/>
          <w:szCs w:val="32"/>
          <w:rtl/>
          <w:lang w:bidi="ar-EG"/>
        </w:rPr>
        <w:t>اه</w:t>
      </w:r>
      <w:proofErr w:type="spellEnd"/>
      <w:r w:rsidRPr="004E2CB7">
        <w:rPr>
          <w:rFonts w:ascii="Traditional Arabic" w:hAnsi="Traditional Arabic" w:cs="Traditional Arabic"/>
          <w:szCs w:val="32"/>
          <w:rtl/>
          <w:lang w:bidi="ar-EG"/>
        </w:rPr>
        <w:t>ـ</w:t>
      </w:r>
      <w:r w:rsidR="00725354" w:rsidRPr="001D2448">
        <w:rPr>
          <w:rStyle w:val="a5"/>
          <w:szCs w:val="29"/>
          <w:rtl/>
        </w:rPr>
        <w:t>(</w:t>
      </w:r>
      <w:r w:rsidR="00725354" w:rsidRPr="001D2448">
        <w:rPr>
          <w:rStyle w:val="a5"/>
          <w:szCs w:val="29"/>
          <w:rtl/>
        </w:rPr>
        <w:footnoteReference w:id="178"/>
      </w:r>
      <w:r w:rsidR="00725354" w:rsidRPr="001D2448">
        <w:rPr>
          <w:rStyle w:val="a5"/>
          <w:szCs w:val="29"/>
          <w:rtl/>
        </w:rPr>
        <w:t>)</w:t>
      </w:r>
    </w:p>
    <w:p w:rsidR="00C56E66" w:rsidRPr="004E2CB7" w:rsidRDefault="001D2448" w:rsidP="004E2CB7">
      <w:pPr>
        <w:tabs>
          <w:tab w:val="left" w:pos="2012"/>
          <w:tab w:val="center" w:pos="4156"/>
        </w:tabs>
        <w:autoSpaceDE w:val="0"/>
        <w:autoSpaceDN w:val="0"/>
        <w:adjustRightInd w:val="0"/>
        <w:ind w:left="-52" w:hanging="6"/>
        <w:jc w:val="center"/>
        <w:rPr>
          <w:rFonts w:ascii="Traditional Arabic" w:hAnsi="Traditional Arabic" w:cs="Traditional Arabic"/>
          <w:color w:val="000099"/>
          <w:szCs w:val="32"/>
          <w:rtl/>
          <w:lang w:bidi="ar-EG"/>
        </w:rPr>
      </w:pPr>
      <w:r w:rsidRPr="001D2448">
        <w:rPr>
          <w:rFonts w:ascii="ATraditional Arabic" w:hAnsi="ATraditional Arabic"/>
          <w:color w:val="000099"/>
          <w:szCs w:val="32"/>
          <w:rtl/>
        </w:rPr>
        <w:t>{</w:t>
      </w:r>
      <w:r w:rsidR="00C56E66" w:rsidRPr="004E2CB7">
        <w:rPr>
          <w:rFonts w:ascii="Traditional Arabic" w:hAnsi="Traditional Arabic" w:cs="Traditional Arabic"/>
          <w:color w:val="000099"/>
          <w:szCs w:val="32"/>
          <w:rtl/>
        </w:rPr>
        <w:t>يَا أَيُّهَا الَّذِينَ آَمَنُوا إِذَا لَقِيتُمُ الَّذِينَ كَفَرُوا زَحْفًا فَلَا تُوَلُّوهُمُ الْأَدْبَارَ (15)</w:t>
      </w:r>
      <w:r w:rsidR="00C56E66" w:rsidRPr="004E2CB7">
        <w:rPr>
          <w:rFonts w:ascii="Traditional Arabic" w:hAnsi="Traditional Arabic" w:cs="Traditional Arabic"/>
          <w:color w:val="000099"/>
          <w:szCs w:val="32"/>
          <w:rtl/>
          <w:lang w:bidi="ar-EG"/>
        </w:rPr>
        <w:t xml:space="preserve"> وَمَنْ يُوَلِّهِمْ يَوْمَئِذٍ دُبُرَهُ إِلا مُتَحَرِّفًا لِقِتَالٍ أَوْ مُتَحَيِّزًا إِلَى فِئَةٍ فَقَدْ بَاءَ بِغَضَبٍ مِنَ اللَّهِ وَمَأْوَاهُ جَهَنَّمُ وَبِئْسَ الْمَصِيرُ</w:t>
      </w:r>
      <w:r w:rsidRPr="001D2448">
        <w:rPr>
          <w:rFonts w:ascii="ATraditional Arabic" w:hAnsi="ATraditional Arabic"/>
          <w:color w:val="000099"/>
          <w:szCs w:val="32"/>
          <w:rtl/>
          <w:lang w:bidi="ar-EG"/>
        </w:rPr>
        <w:t>}</w:t>
      </w:r>
      <w:r w:rsidR="00C56E66" w:rsidRPr="004E2CB7">
        <w:rPr>
          <w:rFonts w:ascii="Traditional Arabic" w:hAnsi="Traditional Arabic" w:cs="Traditional Arabic"/>
          <w:color w:val="000099"/>
          <w:szCs w:val="32"/>
          <w:rtl/>
          <w:lang w:bidi="ar-EG"/>
        </w:rPr>
        <w:t xml:space="preserve"> [15-16]</w:t>
      </w:r>
    </w:p>
    <w:p w:rsidR="00C56E66" w:rsidRPr="004E2CB7" w:rsidRDefault="001B2FEC" w:rsidP="004E2CB7">
      <w:pPr>
        <w:autoSpaceDE w:val="0"/>
        <w:autoSpaceDN w:val="0"/>
        <w:adjustRightInd w:val="0"/>
        <w:ind w:left="-52" w:hanging="6"/>
        <w:jc w:val="both"/>
        <w:rPr>
          <w:rFonts w:ascii="Traditional Arabic" w:hAnsi="Traditional Arabic" w:cs="Traditional Arabic"/>
          <w:szCs w:val="32"/>
          <w:rtl/>
          <w:lang w:bidi="ar-EG"/>
        </w:rPr>
      </w:pPr>
      <w:r>
        <w:rPr>
          <w:rFonts w:ascii="Traditional Arabic" w:hAnsi="Traditional Arabic" w:cs="Traditional Arabic" w:hint="cs"/>
          <w:szCs w:val="32"/>
          <w:rtl/>
        </w:rPr>
        <w:lastRenderedPageBreak/>
        <w:t>-</w:t>
      </w:r>
      <w:r w:rsidR="00C56E66" w:rsidRPr="004E2CB7">
        <w:rPr>
          <w:rFonts w:ascii="Traditional Arabic" w:hAnsi="Traditional Arabic" w:cs="Traditional Arabic"/>
          <w:szCs w:val="32"/>
          <w:rtl/>
        </w:rPr>
        <w:t xml:space="preserve">من فوائد وأحكام هاتين الآيتين ونحوهما والتي تحث </w:t>
      </w:r>
      <w:proofErr w:type="gramStart"/>
      <w:r w:rsidR="00C56E66" w:rsidRPr="004E2CB7">
        <w:rPr>
          <w:rFonts w:ascii="Traditional Arabic" w:hAnsi="Traditional Arabic" w:cs="Traditional Arabic"/>
          <w:szCs w:val="32"/>
          <w:rtl/>
        </w:rPr>
        <w:t>علي</w:t>
      </w:r>
      <w:proofErr w:type="gramEnd"/>
      <w:r w:rsidR="00C56E66" w:rsidRPr="004E2CB7">
        <w:rPr>
          <w:rFonts w:ascii="Traditional Arabic" w:hAnsi="Traditional Arabic" w:cs="Traditional Arabic"/>
          <w:szCs w:val="32"/>
          <w:rtl/>
        </w:rPr>
        <w:t xml:space="preserve"> الجهاد وجوب مقاتلة الأعداء وحر</w:t>
      </w:r>
      <w:r w:rsidR="00901A22">
        <w:rPr>
          <w:rFonts w:ascii="Traditional Arabic" w:hAnsi="Traditional Arabic" w:cs="Traditional Arabic"/>
          <w:szCs w:val="32"/>
          <w:rtl/>
        </w:rPr>
        <w:t xml:space="preserve">مة الفرار وقد بين العلامة ابن </w:t>
      </w:r>
      <w:r w:rsidR="00C56E66" w:rsidRPr="004E2CB7">
        <w:rPr>
          <w:rFonts w:ascii="Traditional Arabic" w:hAnsi="Traditional Arabic" w:cs="Traditional Arabic"/>
          <w:szCs w:val="32"/>
          <w:rtl/>
        </w:rPr>
        <w:t>عثيمين متي يكون الجهاد مستحباً ومتي يكون فرض عين أو فرض كفاية في تفسيره لسورة البقرة وفوائدها فقال-رحمه الله-:</w:t>
      </w:r>
      <w:r w:rsidR="00C56E66" w:rsidRPr="004E2CB7">
        <w:rPr>
          <w:rFonts w:ascii="Traditional Arabic" w:hAnsi="Traditional Arabic" w:cs="Traditional Arabic"/>
          <w:szCs w:val="32"/>
          <w:rtl/>
          <w:lang w:bidi="ar-EG"/>
        </w:rPr>
        <w:t xml:space="preserve"> وجوب مقاتلة الكفار حتى لا تكون فتنة، ويكون الدين لله؛ وقتال الكفار في الأصل فرض كفاية؛ وقد يكون مستحباً؛ وقد يكون فرض عين ــــ وذلك في أربعة مواضع ــــ:</w:t>
      </w:r>
    </w:p>
    <w:p w:rsidR="00C56E66" w:rsidRPr="004E2CB7" w:rsidRDefault="00C56E66" w:rsidP="004E2CB7">
      <w:pPr>
        <w:tabs>
          <w:tab w:val="left" w:pos="2012"/>
          <w:tab w:val="center" w:pos="4156"/>
        </w:tabs>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الموضع الأول: إذا حضر صف القتال فإنه يكون فرض عين؛ ولا يجوز أن ينصرف؛ لقوله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يا أيها الذين آمنوا إذا لقيتم الذين كفروا زحفاً فلا تولوهم الأدبار * ومن يولهم يومئذ دبره إلا متحرفاً لقتال أو متحيزاً إلى فئة فقد باء بغضب من الله ومأواه جهنم وبئس المصير</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[الأنفال: 15، 16]</w:t>
      </w:r>
      <w:r w:rsidR="002F07ED">
        <w:rPr>
          <w:rFonts w:ascii="Traditional Arabic" w:hAnsi="Traditional Arabic" w:cs="Traditional Arabic"/>
          <w:szCs w:val="32"/>
          <w:rtl/>
          <w:lang w:bidi="ar-EG"/>
        </w:rPr>
        <w:t xml:space="preserve">. </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الموضع الثاني: إذا حصر بلده العدو فإنه يتعين القتال من أجل فكّ الحصار عن البلد؛ ولأنه يشبه من حضر صف القتال.</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الموضع الثالث: إذا احتيج إليه؛ إذا كان هذا الرجل يحتاج الناس إليه إمّا لرأيه، أو لقوته، أو لأيّ عمل يكون؛ فإنه يتعين عليه.</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الموضع الرابع: إذا استنفر الإمام الناس وجب عليهم أن يخرجوا، ولا يتخلف أحد؛ لقوله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يا أيها الذين آمنوا ما لكم إذا قيل لكم انفروا في سبيل الله اثاقلتم إلى الأرض أرضيتم بالحياة الدنيا من الآخرة</w:t>
      </w:r>
      <w:proofErr w:type="gramStart"/>
      <w:r w:rsidR="002F07ED">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proofErr w:type="gramEnd"/>
      <w:r w:rsidRPr="004E2CB7">
        <w:rPr>
          <w:rFonts w:ascii="Traditional Arabic" w:hAnsi="Traditional Arabic" w:cs="Traditional Arabic"/>
          <w:szCs w:val="32"/>
          <w:rtl/>
          <w:lang w:bidi="ar-EG"/>
        </w:rPr>
        <w:t xml:space="preserve"> [التوبة: 38] إلى 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إلا تنفروا يعذبكم عذاباً أليماً ويستبدل قوماً غيركم</w:t>
      </w:r>
      <w:r w:rsidR="002F07ED">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[التوبة: 39] الآية.</w:t>
      </w:r>
    </w:p>
    <w:p w:rsidR="00C56E66" w:rsidRPr="004E2CB7" w:rsidRDefault="00C56E66" w:rsidP="004E2CB7">
      <w:pPr>
        <w:tabs>
          <w:tab w:val="left" w:pos="2012"/>
          <w:tab w:val="center" w:pos="4156"/>
        </w:tabs>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وما سوى هذه المواضع فهو فرض كفاية؛ واعلم أن الفرض سواء قلنا فرض عين، أو فرض كفاية لا يكون فرضاً إلا إذا كان هناك قدرة؛ أما مع عدم القدرة فلا فرض؛ لعموم الأدلة الدالة على أن الله لا يكلف نفساً إلا وسعها، ولقوله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ليس على الضعفاء ولا على المرضى ولا على الذين لا يجدون ما ينفقون حرج إذا نصحوا لله ورسوله</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[التوبة: 91]</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فإذا كنا لا نستطيع أن نقاتل هؤلاء لم يجب علينا؛ وإلا لأثَّمْنا جميع الناس مع عدم القدرة؛ ولكنه مع ذلك يجب أن يكون عندنا العزم على أننا إذا قدرنا فسنقاتل؛ ولهذا قيدها الله عز وجل بقوله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إذا نصحوا لله ورسوله</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[التوبة: 91]</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ليس على هؤلاء الثلاثة حرج بشرط أن ينصحوا لله ورسوله؛ فأما مع عدم النصح لله ورسوله، فعليهم الحرج ــــ </w:t>
      </w:r>
      <w:r w:rsidR="001B2FEC">
        <w:rPr>
          <w:rFonts w:ascii="Traditional Arabic" w:hAnsi="Traditional Arabic" w:cs="Traditional Arabic"/>
          <w:szCs w:val="32"/>
          <w:rtl/>
          <w:lang w:bidi="ar-EG"/>
        </w:rPr>
        <w:t>حتى وإن وجدت الأعذار في حقهم ـ</w:t>
      </w:r>
      <w:r w:rsidRPr="004E2CB7">
        <w:rPr>
          <w:rFonts w:ascii="Traditional Arabic" w:hAnsi="Traditional Arabic" w:cs="Traditional Arabic"/>
          <w:szCs w:val="32"/>
          <w:rtl/>
          <w:lang w:bidi="ar-EG"/>
        </w:rPr>
        <w:t>ـ.اهـ</w:t>
      </w:r>
      <w:r w:rsidR="00725354" w:rsidRPr="001D2448">
        <w:rPr>
          <w:rStyle w:val="a5"/>
          <w:szCs w:val="29"/>
          <w:rtl/>
        </w:rPr>
        <w:t>(</w:t>
      </w:r>
      <w:r w:rsidR="00725354" w:rsidRPr="001D2448">
        <w:rPr>
          <w:rStyle w:val="a5"/>
          <w:szCs w:val="29"/>
          <w:rtl/>
        </w:rPr>
        <w:footnoteReference w:id="179"/>
      </w:r>
      <w:r w:rsidR="00725354" w:rsidRPr="001D2448">
        <w:rPr>
          <w:rStyle w:val="a5"/>
          <w:szCs w:val="29"/>
          <w:rtl/>
        </w:rPr>
        <w:t>)</w:t>
      </w:r>
    </w:p>
    <w:p w:rsidR="00C56E66" w:rsidRPr="004E2CB7" w:rsidRDefault="00C56E66" w:rsidP="001B2FEC">
      <w:pPr>
        <w:tabs>
          <w:tab w:val="left" w:pos="2012"/>
          <w:tab w:val="center" w:pos="4156"/>
        </w:tabs>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lastRenderedPageBreak/>
        <w:t xml:space="preserve">- وقال ابن عربي-رحمه </w:t>
      </w:r>
      <w:proofErr w:type="gramStart"/>
      <w:r w:rsidRPr="004E2CB7">
        <w:rPr>
          <w:rFonts w:ascii="Traditional Arabic" w:hAnsi="Traditional Arabic" w:cs="Traditional Arabic"/>
          <w:szCs w:val="32"/>
          <w:rtl/>
          <w:lang w:bidi="ar-EG"/>
        </w:rPr>
        <w:t>الله- في</w:t>
      </w:r>
      <w:proofErr w:type="gramEnd"/>
      <w:r w:rsidRPr="004E2CB7">
        <w:rPr>
          <w:rFonts w:ascii="Traditional Arabic" w:hAnsi="Traditional Arabic" w:cs="Traditional Arabic"/>
          <w:szCs w:val="32"/>
          <w:rtl/>
          <w:lang w:bidi="ar-EG"/>
        </w:rPr>
        <w:t xml:space="preserve"> بيان ما جاء</w:t>
      </w:r>
      <w:r w:rsidR="001B2FEC">
        <w:rPr>
          <w:rFonts w:ascii="Traditional Arabic" w:hAnsi="Traditional Arabic" w:cs="Traditional Arabic" w:hint="cs"/>
          <w:szCs w:val="32"/>
          <w:rtl/>
          <w:lang w:bidi="ar-EG"/>
        </w:rPr>
        <w:t xml:space="preserve"> من</w:t>
      </w:r>
      <w:r w:rsidR="002F07ED">
        <w:rPr>
          <w:rFonts w:ascii="Traditional Arabic" w:hAnsi="Traditional Arabic" w:cs="Traditional Arabic" w:hint="cs"/>
          <w:szCs w:val="32"/>
          <w:rtl/>
          <w:lang w:bidi="ar-EG"/>
        </w:rPr>
        <w:t xml:space="preserve"> </w:t>
      </w:r>
      <w:r w:rsidRPr="004E2CB7">
        <w:rPr>
          <w:rFonts w:ascii="Traditional Arabic" w:hAnsi="Traditional Arabic" w:cs="Traditional Arabic"/>
          <w:szCs w:val="32"/>
          <w:rtl/>
          <w:lang w:bidi="ar-EG"/>
        </w:rPr>
        <w:t xml:space="preserve">أحكام </w:t>
      </w:r>
      <w:r w:rsidR="001B2FEC" w:rsidRPr="004E2CB7">
        <w:rPr>
          <w:rFonts w:ascii="Traditional Arabic" w:hAnsi="Traditional Arabic" w:cs="Traditional Arabic"/>
          <w:szCs w:val="32"/>
          <w:rtl/>
          <w:lang w:bidi="ar-EG"/>
        </w:rPr>
        <w:t xml:space="preserve">في </w:t>
      </w:r>
      <w:r w:rsidRPr="004E2CB7">
        <w:rPr>
          <w:rFonts w:ascii="Traditional Arabic" w:hAnsi="Traditional Arabic" w:cs="Traditional Arabic"/>
          <w:szCs w:val="32"/>
          <w:rtl/>
          <w:lang w:bidi="ar-EG"/>
        </w:rPr>
        <w:t xml:space="preserve">هاتين الآيتين ما مختصره وبتصرف يسير: 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زحفا</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[الأنفال: 15]: يعني </w:t>
      </w:r>
      <w:proofErr w:type="spellStart"/>
      <w:r w:rsidRPr="004E2CB7">
        <w:rPr>
          <w:rFonts w:ascii="Traditional Arabic" w:hAnsi="Traditional Arabic" w:cs="Traditional Arabic"/>
          <w:szCs w:val="32"/>
          <w:rtl/>
          <w:lang w:bidi="ar-EG"/>
        </w:rPr>
        <w:t>متدانين</w:t>
      </w:r>
      <w:proofErr w:type="spellEnd"/>
      <w:r w:rsidRPr="004E2CB7">
        <w:rPr>
          <w:rFonts w:ascii="Traditional Arabic" w:hAnsi="Traditional Arabic" w:cs="Traditional Arabic"/>
          <w:szCs w:val="32"/>
          <w:rtl/>
          <w:lang w:bidi="ar-EG"/>
        </w:rPr>
        <w:t xml:space="preserve">، </w:t>
      </w:r>
      <w:proofErr w:type="spellStart"/>
      <w:r w:rsidRPr="004E2CB7">
        <w:rPr>
          <w:rFonts w:ascii="Traditional Arabic" w:hAnsi="Traditional Arabic" w:cs="Traditional Arabic"/>
          <w:szCs w:val="32"/>
          <w:rtl/>
          <w:lang w:bidi="ar-EG"/>
        </w:rPr>
        <w:t>والتزاحف</w:t>
      </w:r>
      <w:proofErr w:type="spellEnd"/>
      <w:r w:rsidRPr="004E2CB7">
        <w:rPr>
          <w:rFonts w:ascii="Traditional Arabic" w:hAnsi="Traditional Arabic" w:cs="Traditional Arabic"/>
          <w:szCs w:val="32"/>
          <w:rtl/>
          <w:lang w:bidi="ar-EG"/>
        </w:rPr>
        <w:t xml:space="preserve"> هو التداني والتقارب، يقول: إذا تدانيتم وتعاينتم فلا تفروا عنهم، ولا تعطوهم أدباركم، حرم الله ذلك على المؤمنين حين فرض عليهم الجهاد، وقتل الكفار؛ لعنادهم لدين الله، </w:t>
      </w:r>
      <w:proofErr w:type="spellStart"/>
      <w:r w:rsidRPr="004E2CB7">
        <w:rPr>
          <w:rFonts w:ascii="Traditional Arabic" w:hAnsi="Traditional Arabic" w:cs="Traditional Arabic"/>
          <w:szCs w:val="32"/>
          <w:rtl/>
          <w:lang w:bidi="ar-EG"/>
        </w:rPr>
        <w:t>وإبايتهم</w:t>
      </w:r>
      <w:proofErr w:type="spellEnd"/>
      <w:r w:rsidRPr="004E2CB7">
        <w:rPr>
          <w:rFonts w:ascii="Traditional Arabic" w:hAnsi="Traditional Arabic" w:cs="Traditional Arabic"/>
          <w:szCs w:val="32"/>
          <w:rtl/>
          <w:lang w:bidi="ar-EG"/>
        </w:rPr>
        <w:t xml:space="preserve"> عن قول لا إله إلا الله. </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ثم أضاف –رحمه الله-: اختلف الناس: هل الفرار يوم الزحف مخصوص بيوم بدر أم عام في الزحوف كلها إلى يوم القيامة؟ فروي عن أبي سعيد الخدري أن ذلك يوم بدر لم يكن لهم فئة إلا رسول الله؛ وبه قال نافع، والحسن، وقتادة، ويزيد بن أبي حبيب، والضحاك.</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ثم قال-رحمه الله-: ويروى عن ابن عباس وسائر العلماء أن الآية باقية إلى يوم القيامة، وإنما شذ من شذ بخصوص ذلك يوم بدر بقوله: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ومن يولهم يومئذ دبره</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[الأنفال: 16] فظن قوم أن ذلك إشارة إلى يوم بدر، وليس به؛ وإنما ذلك إشارة إلى يوم الزحف والدليل عليه أن الآية نزلت بعد القتال وانقضاء الحرب، وذهاب اليوم بما فيه، وقد ثبت عن النبي </w:t>
      </w:r>
      <w:proofErr w:type="gramStart"/>
      <w:r w:rsidRPr="004E2CB7">
        <w:rPr>
          <w:rFonts w:ascii="Traditional Arabic" w:hAnsi="Traditional Arabic" w:cs="Traditional Arabic"/>
          <w:szCs w:val="32"/>
          <w:rtl/>
          <w:lang w:bidi="ar-EG"/>
        </w:rPr>
        <w:t>- صلى</w:t>
      </w:r>
      <w:proofErr w:type="gramEnd"/>
      <w:r w:rsidRPr="004E2CB7">
        <w:rPr>
          <w:rFonts w:ascii="Traditional Arabic" w:hAnsi="Traditional Arabic" w:cs="Traditional Arabic"/>
          <w:szCs w:val="32"/>
          <w:rtl/>
          <w:lang w:bidi="ar-EG"/>
        </w:rPr>
        <w:t xml:space="preserve"> الله عليه وسلم - حسبما قدمناه في الحديث الصحيح أن الكبائر كذا. وعند الفرار يوم الزحف</w:t>
      </w:r>
      <w:r w:rsidRPr="001D2448">
        <w:rPr>
          <w:rStyle w:val="a5"/>
          <w:szCs w:val="29"/>
          <w:rtl/>
        </w:rPr>
        <w:t>(</w:t>
      </w:r>
      <w:r w:rsidRPr="001D2448">
        <w:rPr>
          <w:rStyle w:val="a5"/>
          <w:szCs w:val="29"/>
          <w:rtl/>
        </w:rPr>
        <w:footnoteReference w:id="180"/>
      </w:r>
      <w:r w:rsidRPr="001D2448">
        <w:rPr>
          <w:rStyle w:val="a5"/>
          <w:szCs w:val="29"/>
          <w:rtl/>
        </w:rPr>
        <w:t>)</w:t>
      </w:r>
      <w:r w:rsidRPr="004E2CB7">
        <w:rPr>
          <w:rFonts w:ascii="Traditional Arabic" w:hAnsi="Traditional Arabic" w:cs="Traditional Arabic"/>
          <w:szCs w:val="32"/>
          <w:rtl/>
          <w:lang w:bidi="ar-EG"/>
        </w:rPr>
        <w:t xml:space="preserve">. وهذا نص في المسألة يرفع الخلاف، ويبين الحكم، وقد نبهنا على النكتة التي وقع الإشكال فيها لمن وقع باختصاصه بيوم </w:t>
      </w:r>
      <w:proofErr w:type="spellStart"/>
      <w:r w:rsidRPr="004E2CB7">
        <w:rPr>
          <w:rFonts w:ascii="Traditional Arabic" w:hAnsi="Traditional Arabic" w:cs="Traditional Arabic"/>
          <w:szCs w:val="32"/>
          <w:rtl/>
          <w:lang w:bidi="ar-EG"/>
        </w:rPr>
        <w:t>بدر.اه</w:t>
      </w:r>
      <w:proofErr w:type="spellEnd"/>
      <w:r w:rsidRPr="004E2CB7">
        <w:rPr>
          <w:rFonts w:ascii="Traditional Arabic" w:hAnsi="Traditional Arabic" w:cs="Traditional Arabic"/>
          <w:szCs w:val="32"/>
          <w:rtl/>
          <w:lang w:bidi="ar-EG"/>
        </w:rPr>
        <w:t>ـ</w:t>
      </w:r>
      <w:r w:rsidRPr="001D2448">
        <w:rPr>
          <w:rStyle w:val="a5"/>
          <w:szCs w:val="29"/>
          <w:rtl/>
        </w:rPr>
        <w:t>(</w:t>
      </w:r>
      <w:r w:rsidRPr="001D2448">
        <w:rPr>
          <w:rStyle w:val="a5"/>
          <w:szCs w:val="29"/>
          <w:rtl/>
        </w:rPr>
        <w:footnoteReference w:id="181"/>
      </w:r>
      <w:r w:rsidRPr="001D2448">
        <w:rPr>
          <w:rStyle w:val="a5"/>
          <w:szCs w:val="29"/>
          <w:rtl/>
        </w:rPr>
        <w:t>)</w:t>
      </w:r>
    </w:p>
    <w:p w:rsidR="00C56E66" w:rsidRPr="004E2CB7" w:rsidRDefault="001D2448" w:rsidP="004E2CB7">
      <w:pPr>
        <w:tabs>
          <w:tab w:val="left" w:pos="2012"/>
          <w:tab w:val="center" w:pos="4156"/>
        </w:tabs>
        <w:autoSpaceDE w:val="0"/>
        <w:autoSpaceDN w:val="0"/>
        <w:adjustRightInd w:val="0"/>
        <w:ind w:left="-52" w:hanging="6"/>
        <w:jc w:val="both"/>
        <w:rPr>
          <w:rFonts w:ascii="Traditional Arabic" w:hAnsi="Traditional Arabic" w:cs="Traditional Arabic"/>
          <w:color w:val="000099"/>
          <w:szCs w:val="32"/>
          <w:rtl/>
        </w:rPr>
      </w:pPr>
      <w:r w:rsidRPr="001D2448">
        <w:rPr>
          <w:rFonts w:ascii="ATraditional Arabic" w:hAnsi="ATraditional Arabic"/>
          <w:color w:val="000099"/>
          <w:szCs w:val="32"/>
          <w:rtl/>
        </w:rPr>
        <w:t>{</w:t>
      </w:r>
      <w:r w:rsidR="00C56E66" w:rsidRPr="004E2CB7">
        <w:rPr>
          <w:rFonts w:ascii="Traditional Arabic" w:hAnsi="Traditional Arabic" w:cs="Traditional Arabic"/>
          <w:color w:val="000099"/>
          <w:szCs w:val="32"/>
          <w:rtl/>
        </w:rPr>
        <w:t>وَأَعِدُّوا لَهُمْ مَا اسْتَطَعْتُمْ مِنْ قُوَّةٍ وَمِنْ رِبَاطِ الْخَيْلِ تُرْهِبُونَ بِهِ عَدُوَّ اللَّهِ وَعَدُوَّكُمْ وَآَخَرِينَ مِنْ دُونِهِمْ لَا تَعْلَمُونَهُمُ اللَّهُ يَعْلَمُهُمْ وَمَا تُنْفِقُوا مِنْ شَيْءٍ فِي سَبِيلِ اللَّهِ يُوَفَّ إِلَيْكُمْ وَأَنْتُمْ لَا تُظْلَمُونَ (60)</w:t>
      </w:r>
      <w:r w:rsidRPr="001D2448">
        <w:rPr>
          <w:rFonts w:ascii="ATraditional Arabic" w:hAnsi="ATraditional Arabic"/>
          <w:color w:val="000099"/>
          <w:szCs w:val="32"/>
          <w:rtl/>
        </w:rPr>
        <w:t>}</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rPr>
      </w:pPr>
      <w:r w:rsidRPr="004E2CB7">
        <w:rPr>
          <w:rFonts w:ascii="Traditional Arabic" w:hAnsi="Traditional Arabic" w:cs="Traditional Arabic"/>
          <w:szCs w:val="32"/>
          <w:rtl/>
        </w:rPr>
        <w:t xml:space="preserve">في هذه الآية فوائد ومقاصد عظيمة فقد حض الله تعالي المؤمنين علي الاستعداد بكل قوة </w:t>
      </w:r>
      <w:r w:rsidR="00901A22">
        <w:rPr>
          <w:rFonts w:ascii="Traditional Arabic" w:hAnsi="Traditional Arabic" w:cs="Traditional Arabic"/>
          <w:szCs w:val="32"/>
          <w:rtl/>
        </w:rPr>
        <w:t xml:space="preserve">للأعداء لإرهابه –وللعلامة ابن </w:t>
      </w:r>
      <w:r w:rsidRPr="004E2CB7">
        <w:rPr>
          <w:rFonts w:ascii="Traditional Arabic" w:hAnsi="Traditional Arabic" w:cs="Traditional Arabic"/>
          <w:szCs w:val="32"/>
          <w:rtl/>
        </w:rPr>
        <w:t xml:space="preserve">عثيمين-رحمه </w:t>
      </w:r>
      <w:proofErr w:type="gramStart"/>
      <w:r w:rsidRPr="004E2CB7">
        <w:rPr>
          <w:rFonts w:ascii="Traditional Arabic" w:hAnsi="Traditional Arabic" w:cs="Traditional Arabic"/>
          <w:szCs w:val="32"/>
          <w:rtl/>
        </w:rPr>
        <w:t>الله- في</w:t>
      </w:r>
      <w:proofErr w:type="gramEnd"/>
      <w:r w:rsidRPr="004E2CB7">
        <w:rPr>
          <w:rFonts w:ascii="Traditional Arabic" w:hAnsi="Traditional Arabic" w:cs="Traditional Arabic"/>
          <w:szCs w:val="32"/>
          <w:rtl/>
        </w:rPr>
        <w:t xml:space="preserve"> هذا الصدد بياناً شافياً وفوائد عديدة قال ما مختصره:</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t xml:space="preserve">فاليهود والنصارى والمشركين من البوذيين وغيرهم، والشيوعيين، كل هؤلاء أعداء للمسلمين؛ يجب على المسلمين أن يقاتلوهم حتى تكون كلمة الله هي العليا، ولكن مع الأسف، فالمسلمون اليوم في ضعف </w:t>
      </w:r>
      <w:r w:rsidRPr="004E2CB7">
        <w:rPr>
          <w:rFonts w:ascii="Traditional Arabic" w:hAnsi="Traditional Arabic" w:cs="Traditional Arabic"/>
          <w:szCs w:val="32"/>
          <w:rtl/>
          <w:lang w:bidi="ar-EG"/>
        </w:rPr>
        <w:t xml:space="preserve">شديد، وفي هوان وذل، يقاتل بعضهم بعضاً أكثر مما يقاتلون أعداءهم، هم فيما بينهم يتقاتلون أكثر مما يتقاتلون مع أعدائهم، ولهذا سلط الأعداء علينا، وصرنا كالكرة بأيديهم؛ </w:t>
      </w:r>
      <w:proofErr w:type="spellStart"/>
      <w:r w:rsidRPr="004E2CB7">
        <w:rPr>
          <w:rFonts w:ascii="Traditional Arabic" w:hAnsi="Traditional Arabic" w:cs="Traditional Arabic"/>
          <w:szCs w:val="32"/>
          <w:rtl/>
          <w:lang w:bidi="ar-EG"/>
        </w:rPr>
        <w:t>يتقاذفونها</w:t>
      </w:r>
      <w:proofErr w:type="spellEnd"/>
      <w:r w:rsidRPr="004E2CB7">
        <w:rPr>
          <w:rFonts w:ascii="Traditional Arabic" w:hAnsi="Traditional Arabic" w:cs="Traditional Arabic"/>
          <w:szCs w:val="32"/>
          <w:rtl/>
          <w:lang w:bidi="ar-EG"/>
        </w:rPr>
        <w:t xml:space="preserve"> حيث يشاءون.</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lastRenderedPageBreak/>
        <w:t>فلهذا يجب على المسلمين أن ينتبهوا لهذا الأمر، وأن يعدوا العدة؛ لأن الله تعالى قال: (وَأَعِدُّوا لَهُمْ مَا اسْتَطَعْتُمْ مِنْ قُوَّةٍ وَمِنْ رِبَاطِ الْخَيْلِ تُرْهِبُونَ بِهِ عَدُوَّ اللَّهِ وَعَدُوَّكُمْ وَآخَرِينَ مِنْ دُونِهِمْ لا تَعْلَمُونَهُمُ اللَّهُ يَعْلَمُهُمْ) (لأنفال: 60) وقال عز وجل: (قَاتِلُوا الَّذِينَ لا يُؤْمِنُونَ بِاللَّهِ وَلا بِالْيَوْمِ الْآخِرِ وَلا يُحَرِّمُونَ مَا حَرَّمَ اللَّهُ وَرَسُولُهُ وَلا يَدِينُونَ دِينَ الْحَقِّ مِنَ الَّذِينَ أُوتُوا الْكِتَابَ حَتَّى يُعْطُوا الْجِزْيَةَ عَنْ يَدٍ وَهُمْ صَاغِرُونَ) (التوبة: 29)</w:t>
      </w:r>
      <w:r w:rsidR="002F07ED">
        <w:rPr>
          <w:rFonts w:ascii="Traditional Arabic" w:hAnsi="Traditional Arabic" w:cs="Traditional Arabic"/>
          <w:szCs w:val="32"/>
          <w:rtl/>
          <w:lang w:bidi="ar-EG"/>
        </w:rPr>
        <w:t xml:space="preserve">. </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 (يُعْطُوا الْجِزْيَةَ) أي: يبذلون الجزية لنا (عَنْ يَدٍ) فيها قولان للعلماء: (عَنْ يَدٍ) يعني عن قوة منا علينا، أو (عَنْ يَدٍ) يعني عن واحدة من أيديهم، بحيث يمدها هو بنفسه ـ اليهودي أو النصراني ـ ولهذا قال العلماء: لو أرسل بها خادمه لم نأخذها حتى يأتي بنفسه ويسلمها للمسؤول من المسلمين. وتصوروا؛ كيف يريد الله منا؟ وكيف يكون الإسلام في هذه العزة؟ تضرب عليهم الجزية، ويأتون بها هم بأنفسهم، ولو كان أكبر واحد منهم يأتي بها حتى يسلمها إلى المسؤول في الدولة الإسلامية عن يد وهو صاغر أيضاً، لا يأتي بأبهة وبجنود وبقوم وبحشم، لا. بل يأتي وهو صاغر.</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ثم إذا قال قائل: كيف تكون تعاليم الإسلام هكذا؟ أليست هذه عصبية؟ قلنا: عصبية لمن؟ هل المسلمون يريدون عصبية لهم يستطيلون بها على </w:t>
      </w:r>
      <w:proofErr w:type="gramStart"/>
      <w:r w:rsidRPr="004E2CB7">
        <w:rPr>
          <w:rFonts w:ascii="Traditional Arabic" w:hAnsi="Traditional Arabic" w:cs="Traditional Arabic"/>
          <w:szCs w:val="32"/>
          <w:rtl/>
          <w:lang w:bidi="ar-EG"/>
        </w:rPr>
        <w:t>الناس؟</w:t>
      </w:r>
      <w:r w:rsidR="002F07ED">
        <w:rPr>
          <w:rFonts w:ascii="Traditional Arabic" w:hAnsi="Traditional Arabic" w:cs="Traditional Arabic"/>
          <w:szCs w:val="32"/>
          <w:rtl/>
          <w:lang w:bidi="ar-EG"/>
        </w:rPr>
        <w:t>..</w:t>
      </w:r>
      <w:proofErr w:type="gramEnd"/>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أبداً فالمسلمون أحسن الناس أخلاقاً، لكنهم يريدون أن تكون كلمة الخالق الذي خلقهم وخلق هؤلاء هي العليا، ولا يمكن أن تكون هي العليا حتى يكون المسلمون هم الأعلون، ولكن متى يكون المسلمون هم الأعلون؟ يكونون كذلك إذا تمسكوا بدين الله حقاً ظاهراً وباطناً، وعرفوا أن العزة لله ولرسوله وللمؤمنين.</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ثم </w:t>
      </w:r>
      <w:proofErr w:type="gramStart"/>
      <w:r w:rsidRPr="004E2CB7">
        <w:rPr>
          <w:rFonts w:ascii="Traditional Arabic" w:hAnsi="Traditional Arabic" w:cs="Traditional Arabic"/>
          <w:szCs w:val="32"/>
          <w:rtl/>
          <w:lang w:bidi="ar-EG"/>
        </w:rPr>
        <w:t>أضاف- رحمه</w:t>
      </w:r>
      <w:proofErr w:type="gramEnd"/>
      <w:r w:rsidRPr="004E2CB7">
        <w:rPr>
          <w:rFonts w:ascii="Traditional Arabic" w:hAnsi="Traditional Arabic" w:cs="Traditional Arabic"/>
          <w:szCs w:val="32"/>
          <w:rtl/>
          <w:lang w:bidi="ar-EG"/>
        </w:rPr>
        <w:t xml:space="preserve"> الله-:أما أن يذلوا عن دين الله، ثم يذلوا أمام أعداء الله، ثم يصيروا أذناباً لأعداء الله، فأين العزة إذن؟</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لا يمكن أن تكون بهذا عزة </w:t>
      </w:r>
      <w:proofErr w:type="spellStart"/>
      <w:r w:rsidRPr="004E2CB7">
        <w:rPr>
          <w:rFonts w:ascii="Traditional Arabic" w:hAnsi="Traditional Arabic" w:cs="Traditional Arabic"/>
          <w:szCs w:val="32"/>
          <w:rtl/>
          <w:lang w:bidi="ar-EG"/>
        </w:rPr>
        <w:t>أبداً.اه</w:t>
      </w:r>
      <w:proofErr w:type="spellEnd"/>
      <w:r w:rsidRPr="004E2CB7">
        <w:rPr>
          <w:rFonts w:ascii="Traditional Arabic" w:hAnsi="Traditional Arabic" w:cs="Traditional Arabic"/>
          <w:szCs w:val="32"/>
          <w:rtl/>
          <w:lang w:bidi="ar-EG"/>
        </w:rPr>
        <w:t>ـ</w:t>
      </w:r>
      <w:r w:rsidR="0007177E" w:rsidRPr="001D2448">
        <w:rPr>
          <w:rStyle w:val="a5"/>
          <w:szCs w:val="29"/>
          <w:rtl/>
        </w:rPr>
        <w:t>(</w:t>
      </w:r>
      <w:r w:rsidR="0007177E" w:rsidRPr="001D2448">
        <w:rPr>
          <w:rStyle w:val="a5"/>
          <w:szCs w:val="29"/>
          <w:rtl/>
        </w:rPr>
        <w:footnoteReference w:id="182"/>
      </w:r>
      <w:r w:rsidR="0007177E" w:rsidRPr="001D2448">
        <w:rPr>
          <w:rStyle w:val="a5"/>
          <w:szCs w:val="29"/>
          <w:rtl/>
        </w:rPr>
        <w:t>)</w:t>
      </w:r>
    </w:p>
    <w:p w:rsidR="00C56E66" w:rsidRPr="004E2CB7" w:rsidRDefault="00C56E66" w:rsidP="005554D4">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-وزاد</w:t>
      </w:r>
      <w:r w:rsidRPr="004E2CB7">
        <w:rPr>
          <w:rFonts w:ascii="Traditional Arabic" w:hAnsi="Traditional Arabic" w:cs="Traditional Arabic"/>
          <w:szCs w:val="32"/>
          <w:rtl/>
        </w:rPr>
        <w:t xml:space="preserve"> </w:t>
      </w:r>
      <w:proofErr w:type="gramStart"/>
      <w:r w:rsidR="005554D4">
        <w:rPr>
          <w:rFonts w:ascii="Traditional Arabic" w:hAnsi="Traditional Arabic" w:cs="Traditional Arabic" w:hint="cs"/>
          <w:szCs w:val="32"/>
          <w:rtl/>
        </w:rPr>
        <w:t>الشنقيطي</w:t>
      </w:r>
      <w:r w:rsidRPr="004E2CB7">
        <w:rPr>
          <w:rFonts w:ascii="Traditional Arabic" w:hAnsi="Traditional Arabic" w:cs="Traditional Arabic"/>
          <w:szCs w:val="32"/>
          <w:rtl/>
        </w:rPr>
        <w:t>- رحمه</w:t>
      </w:r>
      <w:proofErr w:type="gramEnd"/>
      <w:r w:rsidRPr="004E2CB7">
        <w:rPr>
          <w:rFonts w:ascii="Traditional Arabic" w:hAnsi="Traditional Arabic" w:cs="Traditional Arabic"/>
          <w:szCs w:val="32"/>
          <w:rtl/>
        </w:rPr>
        <w:t xml:space="preserve"> الله- في بيان فائدة الأخذ بأسباب القوة فقال ما مختصره:</w:t>
      </w:r>
      <w:r w:rsidRPr="004E2CB7">
        <w:rPr>
          <w:rFonts w:ascii="Traditional Arabic" w:hAnsi="Traditional Arabic" w:cs="Traditional Arabic"/>
          <w:szCs w:val="32"/>
          <w:rtl/>
          <w:lang w:bidi="ar-EG"/>
        </w:rPr>
        <w:t xml:space="preserve"> لما اشتد الأمر على المسلمين في غزوة الأحزاب، وبلغ الرسول - صلى الله عليه وسلم - أن اليهود نقضوا عهدهم أرسل إليهم - صلى الله عليه وسلم - من يستطلع خبرهم، وأوصاهم إن هم رأوا غدرا ألا يصرحوا بذلك، وأن يلحنوا له لحنا حفاظا على طمأنينة المسلمين، وإبعادا للإرجاف في صفوفهم.</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كما بين تعالى أثر الدعاية الحسنة في 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وأعدوا لهم ما استطعتم من قوة ومن رباط الخيل ترهبون به عدو الله وعدوكم وآخرين من دونهم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[8 \ 60]</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وقد كان بالفعل لخروج جيش أسامة بعد انتقال رسول الله </w:t>
      </w:r>
      <w:proofErr w:type="gramStart"/>
      <w:r w:rsidRPr="004E2CB7">
        <w:rPr>
          <w:rFonts w:ascii="Traditional Arabic" w:hAnsi="Traditional Arabic" w:cs="Traditional Arabic"/>
          <w:szCs w:val="32"/>
          <w:rtl/>
          <w:lang w:bidi="ar-EG"/>
        </w:rPr>
        <w:t>- صلى</w:t>
      </w:r>
      <w:proofErr w:type="gramEnd"/>
      <w:r w:rsidRPr="004E2CB7">
        <w:rPr>
          <w:rFonts w:ascii="Traditional Arabic" w:hAnsi="Traditional Arabic" w:cs="Traditional Arabic"/>
          <w:szCs w:val="32"/>
          <w:rtl/>
          <w:lang w:bidi="ar-EG"/>
        </w:rPr>
        <w:t xml:space="preserve"> الله عليه وسلم - إلى الرفيق الأعلى، وعند تربص الأعراب كان له الأثر </w:t>
      </w:r>
      <w:r w:rsidRPr="004E2CB7">
        <w:rPr>
          <w:rFonts w:ascii="Traditional Arabic" w:hAnsi="Traditional Arabic" w:cs="Traditional Arabic"/>
          <w:szCs w:val="32"/>
          <w:rtl/>
          <w:lang w:bidi="ar-EG"/>
        </w:rPr>
        <w:lastRenderedPageBreak/>
        <w:t>الكبير في إحباط نوايا المتربصين بالمسلمين، وقالوا: ما أنفذوا هذا البعث إلا وعندهم الجيوش الكافية، والقوة اللازمة.</w:t>
      </w:r>
    </w:p>
    <w:p w:rsidR="0007177E" w:rsidRPr="004E2CB7" w:rsidRDefault="00C56E66" w:rsidP="004E2CB7">
      <w:pPr>
        <w:ind w:left="-52" w:hanging="6"/>
        <w:rPr>
          <w:rFonts w:ascii="Traditional Arabic" w:eastAsia="Times New Roman" w:hAnsi="Traditional Arabic" w:cs="Traditional Arabic"/>
          <w:szCs w:val="32"/>
          <w:rtl/>
          <w:lang w:bidi="ar-EG"/>
        </w:rPr>
      </w:pPr>
      <w:r w:rsidRPr="004E2CB7">
        <w:rPr>
          <w:rFonts w:ascii="Traditional Arabic" w:hAnsi="Traditional Arabic" w:cs="Traditional Arabic"/>
          <w:szCs w:val="32"/>
          <w:rtl/>
          <w:lang w:bidi="ar-EG"/>
        </w:rPr>
        <w:t xml:space="preserve">وما أجراه الله في غزوة بدر من هذا القبيل أكبر دليل عملي، إذ يقلل كل فريق في أعين الآخرين، كما قال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إذ يريكهم الله في منامك قليلا ولو أراكهم كثيرا لفشلتم ولتنازعتم في الأمر ولكن الله سلم إنه عليم بذات الصدور وإذ يريكموهم إذ التقيتم في أعينكم قليلا ويقللكم في أعينهم ليقضي الله أمرا كان مفعولا وإلى الله ترجع </w:t>
      </w:r>
      <w:proofErr w:type="gramStart"/>
      <w:r w:rsidRPr="004E2CB7">
        <w:rPr>
          <w:rFonts w:ascii="Traditional Arabic" w:hAnsi="Traditional Arabic" w:cs="Traditional Arabic"/>
          <w:szCs w:val="32"/>
          <w:rtl/>
          <w:lang w:bidi="ar-EG"/>
        </w:rPr>
        <w:t xml:space="preserve">الأمور </w:t>
      </w:r>
      <w:r w:rsidR="001D2448" w:rsidRPr="001D2448">
        <w:rPr>
          <w:rFonts w:ascii="ATraditional Arabic" w:hAnsi="ATraditional Arabic"/>
          <w:szCs w:val="32"/>
          <w:rtl/>
          <w:lang w:bidi="ar-EG"/>
        </w:rPr>
        <w:t>}</w:t>
      </w:r>
      <w:proofErr w:type="gramEnd"/>
      <w:r w:rsidRPr="004E2CB7">
        <w:rPr>
          <w:rFonts w:ascii="Traditional Arabic" w:hAnsi="Traditional Arabic" w:cs="Traditional Arabic"/>
          <w:szCs w:val="32"/>
          <w:rtl/>
          <w:lang w:bidi="ar-EG"/>
        </w:rPr>
        <w:t>[8 \ 43 - 44]</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وهذا كله مما ينبغي الاستفادة منه اليوم على العدو في قضية الإسلام </w:t>
      </w:r>
      <w:proofErr w:type="spellStart"/>
      <w:r w:rsidRPr="004E2CB7">
        <w:rPr>
          <w:rFonts w:ascii="Traditional Arabic" w:hAnsi="Traditional Arabic" w:cs="Traditional Arabic"/>
          <w:szCs w:val="32"/>
          <w:rtl/>
          <w:lang w:bidi="ar-EG"/>
        </w:rPr>
        <w:t>والمسلمين.اه</w:t>
      </w:r>
      <w:proofErr w:type="spellEnd"/>
      <w:r w:rsidRPr="004E2CB7">
        <w:rPr>
          <w:rFonts w:ascii="Traditional Arabic" w:hAnsi="Traditional Arabic" w:cs="Traditional Arabic"/>
          <w:szCs w:val="32"/>
          <w:rtl/>
          <w:lang w:bidi="ar-EG"/>
        </w:rPr>
        <w:t>ـ</w:t>
      </w:r>
      <w:r w:rsidR="0007177E" w:rsidRPr="001D2448">
        <w:rPr>
          <w:rStyle w:val="a5"/>
          <w:szCs w:val="29"/>
          <w:rtl/>
        </w:rPr>
        <w:t>(</w:t>
      </w:r>
      <w:r w:rsidR="0007177E" w:rsidRPr="001D2448">
        <w:rPr>
          <w:rStyle w:val="a5"/>
          <w:szCs w:val="29"/>
          <w:rtl/>
        </w:rPr>
        <w:footnoteReference w:id="183"/>
      </w:r>
      <w:r w:rsidR="0007177E" w:rsidRPr="001D2448">
        <w:rPr>
          <w:rStyle w:val="a5"/>
          <w:szCs w:val="29"/>
          <w:rtl/>
        </w:rPr>
        <w:t>)</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-قلت: ومن أحكامها بيان أن القوة في الآية هي الرمي كما ثبت عن النبي-صلي الله عليه </w:t>
      </w:r>
      <w:proofErr w:type="gramStart"/>
      <w:r w:rsidRPr="004E2CB7">
        <w:rPr>
          <w:rFonts w:ascii="Traditional Arabic" w:hAnsi="Traditional Arabic" w:cs="Traditional Arabic"/>
          <w:szCs w:val="32"/>
          <w:rtl/>
          <w:lang w:bidi="ar-EG"/>
        </w:rPr>
        <w:t>وسلم- من</w:t>
      </w:r>
      <w:proofErr w:type="gramEnd"/>
      <w:r w:rsidRPr="004E2CB7">
        <w:rPr>
          <w:rFonts w:ascii="Traditional Arabic" w:hAnsi="Traditional Arabic" w:cs="Traditional Arabic"/>
          <w:szCs w:val="32"/>
          <w:rtl/>
          <w:lang w:bidi="ar-EG"/>
        </w:rPr>
        <w:t xml:space="preserve"> </w:t>
      </w:r>
      <w:r w:rsidRPr="00440457">
        <w:rPr>
          <w:rFonts w:ascii="Traditional Arabic" w:hAnsi="Traditional Arabic" w:cs="Traditional Arabic"/>
          <w:szCs w:val="32"/>
          <w:rtl/>
          <w:lang w:bidi="ar-EG"/>
        </w:rPr>
        <w:t>حديث عن أبي علي ثمامة بن شفي</w:t>
      </w:r>
      <w:r w:rsidR="0007177E" w:rsidRPr="001D2448">
        <w:rPr>
          <w:rStyle w:val="a5"/>
          <w:szCs w:val="29"/>
          <w:rtl/>
        </w:rPr>
        <w:t>(</w:t>
      </w:r>
      <w:r w:rsidR="0007177E" w:rsidRPr="001D2448">
        <w:rPr>
          <w:rStyle w:val="a5"/>
          <w:szCs w:val="29"/>
          <w:rtl/>
        </w:rPr>
        <w:footnoteReference w:id="184"/>
      </w:r>
      <w:r w:rsidR="0007177E" w:rsidRPr="001D2448">
        <w:rPr>
          <w:rStyle w:val="a5"/>
          <w:szCs w:val="29"/>
          <w:rtl/>
        </w:rPr>
        <w:t>)</w:t>
      </w:r>
      <w:r w:rsidRPr="00440457">
        <w:rPr>
          <w:rFonts w:ascii="Traditional Arabic" w:hAnsi="Traditional Arabic" w:cs="Traditional Arabic"/>
          <w:szCs w:val="32"/>
          <w:rtl/>
          <w:lang w:bidi="ar-EG"/>
        </w:rPr>
        <w:t>، أنه سمع عقبة بن عامر</w:t>
      </w:r>
      <w:r w:rsidR="0007177E" w:rsidRPr="001D2448">
        <w:rPr>
          <w:rStyle w:val="a5"/>
          <w:szCs w:val="29"/>
          <w:rtl/>
        </w:rPr>
        <w:t>(</w:t>
      </w:r>
      <w:r w:rsidR="0007177E" w:rsidRPr="001D2448">
        <w:rPr>
          <w:rStyle w:val="a5"/>
          <w:szCs w:val="29"/>
          <w:rtl/>
        </w:rPr>
        <w:footnoteReference w:id="185"/>
      </w:r>
      <w:r w:rsidR="0007177E" w:rsidRPr="001D2448">
        <w:rPr>
          <w:rStyle w:val="a5"/>
          <w:szCs w:val="29"/>
          <w:rtl/>
        </w:rPr>
        <w:t>)</w:t>
      </w:r>
      <w:r w:rsidRPr="00440457">
        <w:rPr>
          <w:rFonts w:ascii="Traditional Arabic" w:hAnsi="Traditional Arabic" w:cs="Traditional Arabic"/>
          <w:szCs w:val="32"/>
          <w:rtl/>
          <w:lang w:bidi="ar-EG"/>
        </w:rPr>
        <w:t>، يقول: سمعت رسول الله صلى</w:t>
      </w:r>
      <w:r w:rsidRPr="004E2CB7">
        <w:rPr>
          <w:rFonts w:ascii="Traditional Arabic" w:hAnsi="Traditional Arabic" w:cs="Traditional Arabic"/>
          <w:szCs w:val="32"/>
          <w:rtl/>
          <w:lang w:bidi="ar-EG"/>
        </w:rPr>
        <w:t xml:space="preserve"> الله عليه وسلم وهو على المنبر، يقول: "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وأعدوا لهم ما استطعتم من قوة</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[الأنفال: 60]، </w:t>
      </w:r>
      <w:r w:rsidR="00440457">
        <w:rPr>
          <w:rFonts w:ascii="Traditional Arabic" w:hAnsi="Traditional Arabic" w:cs="Traditional Arabic" w:hint="cs"/>
          <w:szCs w:val="32"/>
          <w:rtl/>
          <w:lang w:bidi="ar-EG"/>
        </w:rPr>
        <w:t>"</w:t>
      </w:r>
      <w:r w:rsidRPr="004E2CB7">
        <w:rPr>
          <w:rFonts w:ascii="Traditional Arabic" w:hAnsi="Traditional Arabic" w:cs="Traditional Arabic"/>
          <w:szCs w:val="32"/>
          <w:rtl/>
          <w:lang w:bidi="ar-EG"/>
        </w:rPr>
        <w:t>ألا إن القوة الرمي، ألا إن القوة الرمي، ألا إن القوة الرمي</w:t>
      </w:r>
      <w:r w:rsidR="00440457">
        <w:rPr>
          <w:rFonts w:ascii="Traditional Arabic" w:hAnsi="Traditional Arabic" w:cs="Traditional Arabic" w:hint="cs"/>
          <w:szCs w:val="32"/>
          <w:rtl/>
          <w:lang w:bidi="ar-EG"/>
        </w:rPr>
        <w:t>"</w:t>
      </w:r>
      <w:r w:rsidR="00440457" w:rsidRPr="001D2448">
        <w:rPr>
          <w:rStyle w:val="a5"/>
          <w:rFonts w:hint="cs"/>
          <w:szCs w:val="29"/>
          <w:rtl/>
        </w:rPr>
        <w:t>(</w:t>
      </w:r>
      <w:r w:rsidR="00440457" w:rsidRPr="001D2448">
        <w:rPr>
          <w:rStyle w:val="a5"/>
          <w:szCs w:val="29"/>
          <w:rtl/>
        </w:rPr>
        <w:footnoteReference w:id="186"/>
      </w:r>
      <w:r w:rsidR="00440457" w:rsidRPr="001D2448">
        <w:rPr>
          <w:rStyle w:val="a5"/>
          <w:rFonts w:hint="cs"/>
          <w:szCs w:val="29"/>
          <w:rtl/>
        </w:rPr>
        <w:t>)</w:t>
      </w:r>
      <w:r w:rsidRPr="004E2CB7">
        <w:rPr>
          <w:rFonts w:ascii="Traditional Arabic" w:hAnsi="Traditional Arabic" w:cs="Traditional Arabic"/>
          <w:szCs w:val="32"/>
          <w:rtl/>
          <w:lang w:bidi="ar-EG"/>
        </w:rPr>
        <w:t xml:space="preserve"> "</w:t>
      </w:r>
      <w:r w:rsidR="00711A0B" w:rsidRPr="004E2CB7">
        <w:rPr>
          <w:rFonts w:ascii="Traditional Arabic" w:hAnsi="Traditional Arabic" w:cs="Traditional Arabic"/>
          <w:szCs w:val="32"/>
          <w:rtl/>
          <w:lang w:bidi="ar-EG"/>
        </w:rPr>
        <w:t xml:space="preserve"> وهذا تصريح واضح صريح</w:t>
      </w:r>
      <w:r w:rsidR="00711A0B">
        <w:rPr>
          <w:rFonts w:ascii="Traditional Arabic" w:hAnsi="Traditional Arabic" w:cs="Traditional Arabic" w:hint="cs"/>
          <w:szCs w:val="32"/>
          <w:rtl/>
          <w:lang w:bidi="ar-EG"/>
        </w:rPr>
        <w:t>.</w:t>
      </w:r>
    </w:p>
    <w:p w:rsidR="00C56E66" w:rsidRPr="004E2CB7" w:rsidRDefault="00711A0B" w:rsidP="004E2CB7">
      <w:pPr>
        <w:autoSpaceDE w:val="0"/>
        <w:autoSpaceDN w:val="0"/>
        <w:adjustRightInd w:val="0"/>
        <w:ind w:left="-52" w:hanging="6"/>
        <w:jc w:val="both"/>
        <w:rPr>
          <w:rFonts w:ascii="Traditional Arabic" w:hAnsi="Traditional Arabic" w:cs="Traditional Arabic"/>
          <w:szCs w:val="32"/>
          <w:rtl/>
          <w:lang w:bidi="ar-EG"/>
        </w:rPr>
      </w:pPr>
      <w:r>
        <w:rPr>
          <w:rFonts w:ascii="Traditional Arabic" w:hAnsi="Traditional Arabic" w:cs="Traditional Arabic" w:hint="cs"/>
          <w:szCs w:val="32"/>
          <w:rtl/>
          <w:lang w:bidi="ar-EG"/>
        </w:rPr>
        <w:t>-</w:t>
      </w:r>
      <w:r w:rsidRPr="004E2CB7">
        <w:rPr>
          <w:rFonts w:ascii="Traditional Arabic" w:hAnsi="Traditional Arabic" w:cs="Traditional Arabic" w:hint="cs"/>
          <w:szCs w:val="32"/>
          <w:rtl/>
          <w:lang w:bidi="ar-EG"/>
        </w:rPr>
        <w:t>وقال الامام</w:t>
      </w:r>
      <w:r w:rsidR="00C56E66" w:rsidRPr="004E2CB7">
        <w:rPr>
          <w:rFonts w:ascii="Traditional Arabic" w:hAnsi="Traditional Arabic" w:cs="Traditional Arabic"/>
          <w:szCs w:val="32"/>
          <w:rtl/>
          <w:lang w:bidi="ar-EG"/>
        </w:rPr>
        <w:t xml:space="preserve"> النوو</w:t>
      </w:r>
      <w:r>
        <w:rPr>
          <w:rFonts w:ascii="Traditional Arabic" w:hAnsi="Traditional Arabic" w:cs="Traditional Arabic"/>
          <w:szCs w:val="32"/>
          <w:rtl/>
          <w:lang w:bidi="ar-EG"/>
        </w:rPr>
        <w:t xml:space="preserve">ي-رحمه </w:t>
      </w:r>
      <w:proofErr w:type="gramStart"/>
      <w:r>
        <w:rPr>
          <w:rFonts w:ascii="Traditional Arabic" w:hAnsi="Traditional Arabic" w:cs="Traditional Arabic"/>
          <w:szCs w:val="32"/>
          <w:rtl/>
          <w:lang w:bidi="ar-EG"/>
        </w:rPr>
        <w:t>الله- في</w:t>
      </w:r>
      <w:proofErr w:type="gramEnd"/>
      <w:r>
        <w:rPr>
          <w:rFonts w:ascii="Traditional Arabic" w:hAnsi="Traditional Arabic" w:cs="Traditional Arabic"/>
          <w:szCs w:val="32"/>
          <w:rtl/>
          <w:lang w:bidi="ar-EG"/>
        </w:rPr>
        <w:t xml:space="preserve"> شرح الحديث ما م</w:t>
      </w:r>
      <w:r>
        <w:rPr>
          <w:rFonts w:ascii="Traditional Arabic" w:hAnsi="Traditional Arabic" w:cs="Traditional Arabic" w:hint="cs"/>
          <w:szCs w:val="32"/>
          <w:rtl/>
          <w:lang w:bidi="ar-EG"/>
        </w:rPr>
        <w:t>خ</w:t>
      </w:r>
      <w:r w:rsidR="00C56E66" w:rsidRPr="004E2CB7">
        <w:rPr>
          <w:rFonts w:ascii="Traditional Arabic" w:hAnsi="Traditional Arabic" w:cs="Traditional Arabic"/>
          <w:szCs w:val="32"/>
          <w:rtl/>
          <w:lang w:bidi="ar-EG"/>
        </w:rPr>
        <w:t xml:space="preserve">تصره: هذا تصريح بتفسيرها ورد لما </w:t>
      </w:r>
      <w:proofErr w:type="spellStart"/>
      <w:r w:rsidR="00C56E66" w:rsidRPr="004E2CB7">
        <w:rPr>
          <w:rFonts w:ascii="Traditional Arabic" w:hAnsi="Traditional Arabic" w:cs="Traditional Arabic"/>
          <w:szCs w:val="32"/>
          <w:rtl/>
          <w:lang w:bidi="ar-EG"/>
        </w:rPr>
        <w:t>يحكيه</w:t>
      </w:r>
      <w:proofErr w:type="spellEnd"/>
      <w:r w:rsidR="00C56E66" w:rsidRPr="004E2CB7">
        <w:rPr>
          <w:rFonts w:ascii="Traditional Arabic" w:hAnsi="Traditional Arabic" w:cs="Traditional Arabic"/>
          <w:szCs w:val="32"/>
          <w:rtl/>
          <w:lang w:bidi="ar-EG"/>
        </w:rPr>
        <w:t xml:space="preserve"> المفسرون من الأقوال سوى هذا وفيه وفي الأحاديث بعده فضيلة الرمي والمناضلة والاعتناء بذلك بنية الجهاد في سبيل الله تعالى وكذلك </w:t>
      </w:r>
      <w:proofErr w:type="spellStart"/>
      <w:r w:rsidR="00C56E66" w:rsidRPr="004E2CB7">
        <w:rPr>
          <w:rFonts w:ascii="Traditional Arabic" w:hAnsi="Traditional Arabic" w:cs="Traditional Arabic"/>
          <w:szCs w:val="32"/>
          <w:rtl/>
          <w:lang w:bidi="ar-EG"/>
        </w:rPr>
        <w:t>المشاجعة</w:t>
      </w:r>
      <w:proofErr w:type="spellEnd"/>
      <w:r w:rsidR="00C56E66" w:rsidRPr="004E2CB7">
        <w:rPr>
          <w:rFonts w:ascii="Traditional Arabic" w:hAnsi="Traditional Arabic" w:cs="Traditional Arabic"/>
          <w:szCs w:val="32"/>
          <w:rtl/>
          <w:lang w:bidi="ar-EG"/>
        </w:rPr>
        <w:t xml:space="preserve"> وسائر أنواع استعمال السلاح وكذا المسابقة بالخيل وغيرها </w:t>
      </w:r>
      <w:r w:rsidR="00C56E66" w:rsidRPr="004E2CB7">
        <w:rPr>
          <w:rFonts w:ascii="Traditional Arabic" w:hAnsi="Traditional Arabic" w:cs="Traditional Arabic"/>
          <w:szCs w:val="32"/>
          <w:rtl/>
          <w:lang w:bidi="ar-EG"/>
        </w:rPr>
        <w:lastRenderedPageBreak/>
        <w:t xml:space="preserve">كما سبق في بابه والمراد بهذا كله التمرن على القتال والتدرب </w:t>
      </w:r>
      <w:proofErr w:type="spellStart"/>
      <w:r w:rsidR="00C56E66" w:rsidRPr="004E2CB7">
        <w:rPr>
          <w:rFonts w:ascii="Traditional Arabic" w:hAnsi="Traditional Arabic" w:cs="Traditional Arabic"/>
          <w:szCs w:val="32"/>
          <w:rtl/>
          <w:lang w:bidi="ar-EG"/>
        </w:rPr>
        <w:t>والتحذق</w:t>
      </w:r>
      <w:proofErr w:type="spellEnd"/>
      <w:r w:rsidR="00C56E66" w:rsidRPr="004E2CB7">
        <w:rPr>
          <w:rFonts w:ascii="Traditional Arabic" w:hAnsi="Traditional Arabic" w:cs="Traditional Arabic"/>
          <w:szCs w:val="32"/>
          <w:rtl/>
          <w:lang w:bidi="ar-EG"/>
        </w:rPr>
        <w:t xml:space="preserve"> فيه ورياضة الأعضاء </w:t>
      </w:r>
      <w:proofErr w:type="spellStart"/>
      <w:r w:rsidR="00C56E66" w:rsidRPr="004E2CB7">
        <w:rPr>
          <w:rFonts w:ascii="Traditional Arabic" w:hAnsi="Traditional Arabic" w:cs="Traditional Arabic"/>
          <w:szCs w:val="32"/>
          <w:rtl/>
          <w:lang w:bidi="ar-EG"/>
        </w:rPr>
        <w:t>بذلك.اه</w:t>
      </w:r>
      <w:proofErr w:type="spellEnd"/>
      <w:r w:rsidR="00C56E66" w:rsidRPr="004E2CB7">
        <w:rPr>
          <w:rFonts w:ascii="Traditional Arabic" w:hAnsi="Traditional Arabic" w:cs="Traditional Arabic"/>
          <w:szCs w:val="32"/>
          <w:rtl/>
          <w:lang w:bidi="ar-EG"/>
        </w:rPr>
        <w:t>ـ</w:t>
      </w:r>
      <w:r w:rsidRPr="001D2448">
        <w:rPr>
          <w:rStyle w:val="a5"/>
          <w:rFonts w:hint="cs"/>
          <w:szCs w:val="29"/>
          <w:rtl/>
        </w:rPr>
        <w:t>(</w:t>
      </w:r>
      <w:r w:rsidRPr="001D2448">
        <w:rPr>
          <w:rStyle w:val="a5"/>
          <w:szCs w:val="29"/>
          <w:rtl/>
        </w:rPr>
        <w:footnoteReference w:id="187"/>
      </w:r>
      <w:r w:rsidRPr="001D2448">
        <w:rPr>
          <w:rStyle w:val="a5"/>
          <w:rFonts w:hint="cs"/>
          <w:szCs w:val="29"/>
          <w:rtl/>
        </w:rPr>
        <w:t>)</w:t>
      </w:r>
    </w:p>
    <w:p w:rsidR="00C56E66" w:rsidRPr="004E2CB7" w:rsidRDefault="00711A0B" w:rsidP="00711A0B">
      <w:pPr>
        <w:autoSpaceDE w:val="0"/>
        <w:autoSpaceDN w:val="0"/>
        <w:adjustRightInd w:val="0"/>
        <w:ind w:left="-52" w:hanging="6"/>
        <w:jc w:val="both"/>
        <w:rPr>
          <w:rFonts w:ascii="Traditional Arabic" w:hAnsi="Traditional Arabic" w:cs="Traditional Arabic"/>
          <w:szCs w:val="32"/>
          <w:rtl/>
          <w:lang w:bidi="ar-EG"/>
        </w:rPr>
      </w:pPr>
      <w:r>
        <w:rPr>
          <w:rFonts w:ascii="Traditional Arabic" w:hAnsi="Traditional Arabic" w:cs="Traditional Arabic" w:hint="cs"/>
          <w:szCs w:val="32"/>
          <w:rtl/>
          <w:lang w:bidi="ar-EG"/>
        </w:rPr>
        <w:t>-</w:t>
      </w:r>
      <w:r w:rsidR="00C56E66" w:rsidRPr="004E2CB7">
        <w:rPr>
          <w:rFonts w:ascii="Traditional Arabic" w:hAnsi="Traditional Arabic" w:cs="Traditional Arabic"/>
          <w:szCs w:val="32"/>
          <w:rtl/>
          <w:lang w:bidi="ar-EG"/>
        </w:rPr>
        <w:t>قلت: وقد ساق</w:t>
      </w:r>
      <w:r w:rsidR="006C4925">
        <w:rPr>
          <w:rFonts w:ascii="Traditional Arabic" w:hAnsi="Traditional Arabic" w:cs="Traditional Arabic"/>
          <w:szCs w:val="32"/>
          <w:rtl/>
          <w:lang w:bidi="ar-EG"/>
        </w:rPr>
        <w:t xml:space="preserve"> ابن عربي-رحمه </w:t>
      </w:r>
      <w:proofErr w:type="gramStart"/>
      <w:r w:rsidR="006C4925">
        <w:rPr>
          <w:rFonts w:ascii="Traditional Arabic" w:hAnsi="Traditional Arabic" w:cs="Traditional Arabic"/>
          <w:szCs w:val="32"/>
          <w:rtl/>
          <w:lang w:bidi="ar-EG"/>
        </w:rPr>
        <w:t>الله- في</w:t>
      </w:r>
      <w:proofErr w:type="gramEnd"/>
      <w:r w:rsidR="006C4925">
        <w:rPr>
          <w:rFonts w:ascii="Traditional Arabic" w:hAnsi="Traditional Arabic" w:cs="Traditional Arabic"/>
          <w:szCs w:val="32"/>
          <w:rtl/>
          <w:lang w:bidi="ar-EG"/>
        </w:rPr>
        <w:t xml:space="preserve"> أحكامه </w:t>
      </w:r>
      <w:r w:rsidR="00C56E66" w:rsidRPr="004E2CB7">
        <w:rPr>
          <w:rFonts w:ascii="Traditional Arabic" w:hAnsi="Traditional Arabic" w:cs="Traditional Arabic"/>
          <w:szCs w:val="32"/>
          <w:rtl/>
          <w:lang w:bidi="ar-EG"/>
        </w:rPr>
        <w:t>جملة من الاحاديث</w:t>
      </w:r>
      <w:r w:rsidR="002F07ED">
        <w:rPr>
          <w:rFonts w:ascii="Traditional Arabic" w:hAnsi="Traditional Arabic" w:cs="Traditional Arabic"/>
          <w:szCs w:val="32"/>
          <w:rtl/>
          <w:lang w:bidi="ar-EG"/>
        </w:rPr>
        <w:t xml:space="preserve"> </w:t>
      </w:r>
      <w:r w:rsidR="00C56E66" w:rsidRPr="004E2CB7">
        <w:rPr>
          <w:rFonts w:ascii="Traditional Arabic" w:hAnsi="Traditional Arabic" w:cs="Traditional Arabic"/>
          <w:szCs w:val="32"/>
          <w:rtl/>
          <w:lang w:bidi="ar-EG"/>
        </w:rPr>
        <w:t xml:space="preserve">التي تؤيد هذا القول فقال ما مختصره: عن عقبة بن عامر؛ قال: «قرأ رسول الله - صلى الله عليه وسلم - على المنبر: </w:t>
      </w:r>
      <w:r w:rsidR="001D2448" w:rsidRPr="001D2448">
        <w:rPr>
          <w:rFonts w:ascii="ATraditional Arabic" w:hAnsi="ATraditional Arabic"/>
          <w:szCs w:val="32"/>
          <w:rtl/>
          <w:lang w:bidi="ar-EG"/>
        </w:rPr>
        <w:t>{</w:t>
      </w:r>
      <w:r w:rsidR="00C56E66" w:rsidRPr="004E2CB7">
        <w:rPr>
          <w:rFonts w:ascii="Traditional Arabic" w:hAnsi="Traditional Arabic" w:cs="Traditional Arabic"/>
          <w:szCs w:val="32"/>
          <w:rtl/>
          <w:lang w:bidi="ar-EG"/>
        </w:rPr>
        <w:t>وأعدوا لهم ما استطعتم من قوة ومن رباط الخيل</w:t>
      </w:r>
      <w:r w:rsidR="001D2448" w:rsidRPr="001D2448">
        <w:rPr>
          <w:rFonts w:ascii="ATraditional Arabic" w:hAnsi="ATraditional Arabic"/>
          <w:szCs w:val="32"/>
          <w:rtl/>
          <w:lang w:bidi="ar-EG"/>
        </w:rPr>
        <w:t>}</w:t>
      </w:r>
      <w:r w:rsidR="00C56E66" w:rsidRPr="004E2CB7">
        <w:rPr>
          <w:rFonts w:ascii="Traditional Arabic" w:hAnsi="Traditional Arabic" w:cs="Traditional Arabic"/>
          <w:szCs w:val="32"/>
          <w:rtl/>
          <w:lang w:bidi="ar-EG"/>
        </w:rPr>
        <w:t xml:space="preserve"> [الأنفال: 60]؛ فقال: ألا إن القوة الرمي، ألا إن القوة الرمي، ألا إن القوة الرمي»</w:t>
      </w:r>
      <w:r w:rsidR="0007177E" w:rsidRPr="001D2448">
        <w:rPr>
          <w:rStyle w:val="a5"/>
          <w:szCs w:val="29"/>
          <w:rtl/>
        </w:rPr>
        <w:t>(</w:t>
      </w:r>
      <w:r w:rsidR="0007177E" w:rsidRPr="001D2448">
        <w:rPr>
          <w:rStyle w:val="a5"/>
          <w:szCs w:val="29"/>
          <w:rtl/>
        </w:rPr>
        <w:footnoteReference w:id="188"/>
      </w:r>
      <w:r w:rsidR="0007177E" w:rsidRPr="001D2448">
        <w:rPr>
          <w:rStyle w:val="a5"/>
          <w:szCs w:val="29"/>
          <w:rtl/>
        </w:rPr>
        <w:t>)</w:t>
      </w:r>
      <w:r w:rsidR="00C56E66" w:rsidRPr="004E2CB7">
        <w:rPr>
          <w:rFonts w:ascii="Traditional Arabic" w:hAnsi="Traditional Arabic" w:cs="Traditional Arabic"/>
          <w:szCs w:val="32"/>
          <w:rtl/>
          <w:lang w:bidi="ar-EG"/>
        </w:rPr>
        <w:t xml:space="preserve"> ثلاثا.</w:t>
      </w:r>
    </w:p>
    <w:p w:rsidR="00E11028" w:rsidRDefault="00C56E66" w:rsidP="004E2D72">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وروى البخاري عن </w:t>
      </w:r>
      <w:r w:rsidRPr="004E2D72">
        <w:rPr>
          <w:rFonts w:ascii="Traditional Arabic" w:hAnsi="Traditional Arabic" w:cs="Traditional Arabic"/>
          <w:szCs w:val="32"/>
          <w:rtl/>
          <w:lang w:bidi="ar-EG"/>
        </w:rPr>
        <w:t>سلمة بن الأكوع</w:t>
      </w:r>
      <w:r w:rsidRPr="004E2CB7">
        <w:rPr>
          <w:rFonts w:ascii="Traditional Arabic" w:hAnsi="Traditional Arabic" w:cs="Traditional Arabic"/>
          <w:szCs w:val="32"/>
          <w:rtl/>
          <w:lang w:bidi="ar-EG"/>
        </w:rPr>
        <w:t xml:space="preserve">، قال: «مر النبي </w:t>
      </w:r>
      <w:proofErr w:type="gramStart"/>
      <w:r w:rsidRPr="004E2CB7">
        <w:rPr>
          <w:rFonts w:ascii="Traditional Arabic" w:hAnsi="Traditional Arabic" w:cs="Traditional Arabic"/>
          <w:szCs w:val="32"/>
          <w:rtl/>
          <w:lang w:bidi="ar-EG"/>
        </w:rPr>
        <w:t>- صلى</w:t>
      </w:r>
      <w:proofErr w:type="gramEnd"/>
      <w:r w:rsidRPr="004E2CB7">
        <w:rPr>
          <w:rFonts w:ascii="Traditional Arabic" w:hAnsi="Traditional Arabic" w:cs="Traditional Arabic"/>
          <w:szCs w:val="32"/>
          <w:rtl/>
          <w:lang w:bidi="ar-EG"/>
        </w:rPr>
        <w:t xml:space="preserve"> الله عليه وسلم - على نفر من أسلم ينتضلون بالسهام، فقال النبي - صلى الله عليه وسلم -: ارموا بني إسماعيل، فإن أباكم كان </w:t>
      </w:r>
      <w:proofErr w:type="spellStart"/>
      <w:r w:rsidRPr="004E2CB7">
        <w:rPr>
          <w:rFonts w:ascii="Traditional Arabic" w:hAnsi="Traditional Arabic" w:cs="Traditional Arabic"/>
          <w:szCs w:val="32"/>
          <w:rtl/>
          <w:lang w:bidi="ar-EG"/>
        </w:rPr>
        <w:t>راميا</w:t>
      </w:r>
      <w:proofErr w:type="spellEnd"/>
      <w:r w:rsidRPr="004E2CB7">
        <w:rPr>
          <w:rFonts w:ascii="Traditional Arabic" w:hAnsi="Traditional Arabic" w:cs="Traditional Arabic"/>
          <w:szCs w:val="32"/>
          <w:rtl/>
          <w:lang w:bidi="ar-EG"/>
        </w:rPr>
        <w:t>، وأنا مع بني فلان. قال: فأمسك أحد الفريقين بأيديهم، فقال رسول الله: ما لكم لا ترمون؟ قالوا: وكيف نرمي، وأنت معهم، فقال رسول الله: ارموا وأنا معكم كلكم».</w:t>
      </w:r>
      <w:r w:rsidR="00DB1704" w:rsidRPr="001D2448">
        <w:rPr>
          <w:rStyle w:val="a5"/>
          <w:rFonts w:hint="cs"/>
          <w:szCs w:val="29"/>
          <w:rtl/>
        </w:rPr>
        <w:t>(</w:t>
      </w:r>
      <w:r w:rsidR="00DB1704" w:rsidRPr="001D2448">
        <w:rPr>
          <w:rStyle w:val="a5"/>
          <w:szCs w:val="29"/>
          <w:rtl/>
        </w:rPr>
        <w:footnoteReference w:id="189"/>
      </w:r>
      <w:r w:rsidR="00DB1704" w:rsidRPr="001D2448">
        <w:rPr>
          <w:rStyle w:val="a5"/>
          <w:rFonts w:hint="cs"/>
          <w:szCs w:val="29"/>
          <w:rtl/>
        </w:rPr>
        <w:t>)</w:t>
      </w:r>
      <w:r w:rsidRPr="004E2CB7">
        <w:rPr>
          <w:rFonts w:ascii="Traditional Arabic" w:hAnsi="Traditional Arabic" w:cs="Traditional Arabic"/>
          <w:szCs w:val="32"/>
          <w:rtl/>
          <w:lang w:bidi="ar-EG"/>
        </w:rPr>
        <w:t xml:space="preserve"> </w:t>
      </w:r>
    </w:p>
    <w:p w:rsidR="00C56E66" w:rsidRPr="004E2CB7" w:rsidRDefault="00E11028" w:rsidP="00E11028">
      <w:pPr>
        <w:autoSpaceDE w:val="0"/>
        <w:autoSpaceDN w:val="0"/>
        <w:adjustRightInd w:val="0"/>
        <w:ind w:left="-52" w:hanging="6"/>
        <w:jc w:val="both"/>
        <w:rPr>
          <w:rFonts w:ascii="Traditional Arabic" w:hAnsi="Traditional Arabic" w:cs="Traditional Arabic"/>
          <w:szCs w:val="32"/>
          <w:rtl/>
          <w:lang w:bidi="ar-EG"/>
        </w:rPr>
      </w:pPr>
      <w:r>
        <w:rPr>
          <w:rFonts w:ascii="Traditional Arabic" w:hAnsi="Traditional Arabic" w:cs="Traditional Arabic" w:hint="cs"/>
          <w:szCs w:val="32"/>
          <w:rtl/>
          <w:lang w:bidi="ar-EG"/>
        </w:rPr>
        <w:t xml:space="preserve">ثم </w:t>
      </w:r>
      <w:proofErr w:type="gramStart"/>
      <w:r>
        <w:rPr>
          <w:rFonts w:ascii="Traditional Arabic" w:hAnsi="Traditional Arabic" w:cs="Traditional Arabic" w:hint="cs"/>
          <w:szCs w:val="32"/>
          <w:rtl/>
          <w:lang w:bidi="ar-EG"/>
        </w:rPr>
        <w:t>قال- رحمه</w:t>
      </w:r>
      <w:proofErr w:type="gramEnd"/>
      <w:r>
        <w:rPr>
          <w:rFonts w:ascii="Traditional Arabic" w:hAnsi="Traditional Arabic" w:cs="Traditional Arabic" w:hint="cs"/>
          <w:szCs w:val="32"/>
          <w:rtl/>
          <w:lang w:bidi="ar-EG"/>
        </w:rPr>
        <w:t xml:space="preserve"> الله-:</w:t>
      </w:r>
      <w:r w:rsidR="00C56E66" w:rsidRPr="004E2CB7">
        <w:rPr>
          <w:rFonts w:ascii="Traditional Arabic" w:hAnsi="Traditional Arabic" w:cs="Traditional Arabic"/>
          <w:szCs w:val="32"/>
          <w:rtl/>
          <w:lang w:bidi="ar-EG"/>
        </w:rPr>
        <w:t>وروى البخاري عن «علي قال: ما رأيت رسول الله يفدي رجلا بعد سعد، سمعته يقول: ارم فداك أبي وأمي»</w:t>
      </w:r>
      <w:r w:rsidR="0007177E" w:rsidRPr="001D2448">
        <w:rPr>
          <w:rStyle w:val="a5"/>
          <w:szCs w:val="29"/>
          <w:rtl/>
        </w:rPr>
        <w:t>(</w:t>
      </w:r>
      <w:r w:rsidR="0007177E" w:rsidRPr="001D2448">
        <w:rPr>
          <w:rStyle w:val="a5"/>
          <w:szCs w:val="29"/>
          <w:rtl/>
        </w:rPr>
        <w:footnoteReference w:id="190"/>
      </w:r>
      <w:r w:rsidR="0007177E" w:rsidRPr="001D2448">
        <w:rPr>
          <w:rStyle w:val="a5"/>
          <w:szCs w:val="29"/>
          <w:rtl/>
        </w:rPr>
        <w:t>)</w:t>
      </w:r>
      <w:r w:rsidR="00C56E66" w:rsidRPr="004E2CB7">
        <w:rPr>
          <w:rFonts w:ascii="Traditional Arabic" w:hAnsi="Traditional Arabic" w:cs="Traditional Arabic"/>
          <w:szCs w:val="32"/>
          <w:rtl/>
          <w:lang w:bidi="ar-EG"/>
        </w:rPr>
        <w:t>.</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ثم </w:t>
      </w:r>
      <w:proofErr w:type="gramStart"/>
      <w:r w:rsidRPr="004E2CB7">
        <w:rPr>
          <w:rFonts w:ascii="Traditional Arabic" w:hAnsi="Traditional Arabic" w:cs="Traditional Arabic"/>
          <w:szCs w:val="32"/>
          <w:rtl/>
          <w:lang w:bidi="ar-EG"/>
        </w:rPr>
        <w:t>أضاف- رحمه</w:t>
      </w:r>
      <w:proofErr w:type="gramEnd"/>
      <w:r w:rsidRPr="004E2CB7">
        <w:rPr>
          <w:rFonts w:ascii="Traditional Arabic" w:hAnsi="Traditional Arabic" w:cs="Traditional Arabic"/>
          <w:szCs w:val="32"/>
          <w:rtl/>
          <w:lang w:bidi="ar-EG"/>
        </w:rPr>
        <w:t xml:space="preserve"> الله-في حكم قوله تعالي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ومن رباط الخيل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فقال: وأما رباط الخيل: فهو فضل عظيم ومنزلة شريفة.</w:t>
      </w:r>
    </w:p>
    <w:p w:rsidR="00C56E66" w:rsidRPr="004E2CB7" w:rsidRDefault="00C56E66" w:rsidP="00711A0B">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وروى الأئمة عن أبي هريرة أن رسول الله </w:t>
      </w:r>
      <w:proofErr w:type="gramStart"/>
      <w:r w:rsidRPr="004E2CB7">
        <w:rPr>
          <w:rFonts w:ascii="Traditional Arabic" w:hAnsi="Traditional Arabic" w:cs="Traditional Arabic"/>
          <w:szCs w:val="32"/>
          <w:rtl/>
          <w:lang w:bidi="ar-EG"/>
        </w:rPr>
        <w:t>- صلى</w:t>
      </w:r>
      <w:proofErr w:type="gramEnd"/>
      <w:r w:rsidRPr="004E2CB7">
        <w:rPr>
          <w:rFonts w:ascii="Traditional Arabic" w:hAnsi="Traditional Arabic" w:cs="Traditional Arabic"/>
          <w:szCs w:val="32"/>
          <w:rtl/>
          <w:lang w:bidi="ar-EG"/>
        </w:rPr>
        <w:t xml:space="preserve"> الله عليه وسلم - قال: «الخيل ثلاثة: لرجل أجر، ولرجل ستر، وعلى رجل وزر. فأما الذي هي عليه وزر فرجل ربطها رياء وفخرا ونواء لأهل الإسلام، فهي عليه وزر، وأما الذي هي عليه ستر فرجل ربطها تغنيا وتعففا، ولم ينس حق الله في ظهورها فهي عليه ستر، وأما الذي هي له أجر فرجل ربطها في سبيل الله فأطال لها في مرج أو روضة فما أكلت من ذلك المرج أو الروضة من شيء إلا كتب الله له عدد ما أكلت حسنات، وكتب له أرواثها وأبوالها حسنات، ولا يقطع </w:t>
      </w:r>
      <w:proofErr w:type="spellStart"/>
      <w:r w:rsidRPr="004E2CB7">
        <w:rPr>
          <w:rFonts w:ascii="Traditional Arabic" w:hAnsi="Traditional Arabic" w:cs="Traditional Arabic"/>
          <w:szCs w:val="32"/>
          <w:rtl/>
          <w:lang w:bidi="ar-EG"/>
        </w:rPr>
        <w:t>طوالها</w:t>
      </w:r>
      <w:proofErr w:type="spellEnd"/>
      <w:r w:rsidRPr="004E2CB7">
        <w:rPr>
          <w:rFonts w:ascii="Traditional Arabic" w:hAnsi="Traditional Arabic" w:cs="Traditional Arabic"/>
          <w:szCs w:val="32"/>
          <w:rtl/>
          <w:lang w:bidi="ar-EG"/>
        </w:rPr>
        <w:t xml:space="preserve"> فتستن شرفا أو شرفين إلا كتب الله له ذلك حسنات، ولا مر بها صاحبها </w:t>
      </w:r>
      <w:r w:rsidRPr="004E2CB7">
        <w:rPr>
          <w:rFonts w:ascii="Traditional Arabic" w:hAnsi="Traditional Arabic" w:cs="Traditional Arabic"/>
          <w:szCs w:val="32"/>
          <w:rtl/>
          <w:lang w:bidi="ar-EG"/>
        </w:rPr>
        <w:lastRenderedPageBreak/>
        <w:t>على نهر فشربت منه ولا يريد أن يسقيها إلا كتب الله له عدد ما شربت حسنات»</w:t>
      </w:r>
      <w:r w:rsidRPr="001D2448">
        <w:rPr>
          <w:rStyle w:val="a5"/>
          <w:szCs w:val="29"/>
          <w:rtl/>
        </w:rPr>
        <w:t>(</w:t>
      </w:r>
      <w:r w:rsidR="0007177E" w:rsidRPr="001D2448">
        <w:rPr>
          <w:rStyle w:val="a5"/>
          <w:szCs w:val="29"/>
          <w:rtl/>
        </w:rPr>
        <w:footnoteReference w:id="191"/>
      </w:r>
      <w:r w:rsidRPr="001D2448">
        <w:rPr>
          <w:rStyle w:val="a5"/>
          <w:szCs w:val="29"/>
          <w:rtl/>
        </w:rPr>
        <w:t>)</w:t>
      </w:r>
      <w:r w:rsidRPr="004E2CB7">
        <w:rPr>
          <w:rFonts w:ascii="Traditional Arabic" w:hAnsi="Traditional Arabic" w:cs="Traditional Arabic"/>
          <w:szCs w:val="32"/>
          <w:rtl/>
          <w:lang w:bidi="ar-EG"/>
        </w:rPr>
        <w:t>. اهـ</w:t>
      </w:r>
      <w:r w:rsidR="003428E0" w:rsidRPr="001D2448">
        <w:rPr>
          <w:rStyle w:val="a5"/>
          <w:szCs w:val="29"/>
          <w:rtl/>
        </w:rPr>
        <w:t>(</w:t>
      </w:r>
      <w:r w:rsidR="003428E0" w:rsidRPr="001D2448">
        <w:rPr>
          <w:rStyle w:val="a5"/>
          <w:szCs w:val="29"/>
          <w:rtl/>
        </w:rPr>
        <w:footnoteReference w:id="192"/>
      </w:r>
      <w:r w:rsidR="003428E0" w:rsidRPr="001D2448">
        <w:rPr>
          <w:rStyle w:val="a5"/>
          <w:szCs w:val="29"/>
          <w:rtl/>
        </w:rPr>
        <w:t>)</w:t>
      </w:r>
    </w:p>
    <w:p w:rsidR="00B76D5E" w:rsidRDefault="00B76D5E">
      <w:pPr>
        <w:bidi w:val="0"/>
        <w:spacing w:after="160" w:line="259" w:lineRule="auto"/>
        <w:ind w:firstLine="0"/>
        <w:jc w:val="left"/>
        <w:rPr>
          <w:rFonts w:ascii="ATraditional Arabic" w:hAnsi="ATraditional Arabic"/>
          <w:color w:val="000099"/>
          <w:szCs w:val="32"/>
          <w:rtl/>
        </w:rPr>
      </w:pPr>
      <w:r>
        <w:rPr>
          <w:rFonts w:ascii="ATraditional Arabic" w:hAnsi="ATraditional Arabic"/>
          <w:color w:val="000099"/>
          <w:szCs w:val="32"/>
          <w:rtl/>
        </w:rPr>
        <w:br w:type="page"/>
      </w:r>
    </w:p>
    <w:p w:rsidR="00C56E66" w:rsidRPr="004E2CB7" w:rsidRDefault="001D2448" w:rsidP="004E2CB7">
      <w:pPr>
        <w:autoSpaceDE w:val="0"/>
        <w:autoSpaceDN w:val="0"/>
        <w:adjustRightInd w:val="0"/>
        <w:ind w:left="-52" w:hanging="6"/>
        <w:jc w:val="both"/>
        <w:rPr>
          <w:rFonts w:ascii="Traditional Arabic" w:hAnsi="Traditional Arabic" w:cs="Traditional Arabic"/>
          <w:color w:val="000099"/>
          <w:szCs w:val="32"/>
        </w:rPr>
      </w:pPr>
      <w:r w:rsidRPr="001D2448">
        <w:rPr>
          <w:rFonts w:ascii="ATraditional Arabic" w:hAnsi="ATraditional Arabic"/>
          <w:color w:val="000099"/>
          <w:szCs w:val="32"/>
          <w:rtl/>
        </w:rPr>
        <w:lastRenderedPageBreak/>
        <w:t>{</w:t>
      </w:r>
      <w:r w:rsidR="00C56E66" w:rsidRPr="004E2CB7">
        <w:rPr>
          <w:rFonts w:ascii="Traditional Arabic" w:hAnsi="Traditional Arabic" w:cs="Traditional Arabic"/>
          <w:color w:val="000099"/>
          <w:szCs w:val="32"/>
          <w:rtl/>
        </w:rPr>
        <w:t>وَإِنْ جَنَحُوا لِلسَّلْمِ فَاجْنَحْ لَهَا وَتَوَكَّلْ عَلَى اللَّهِ إِنَّهُ هُوَ السَّمِيعُ الْعَلِيمُ (61)</w:t>
      </w:r>
      <w:r w:rsidRPr="001D2448">
        <w:rPr>
          <w:rFonts w:ascii="ATraditional Arabic" w:hAnsi="ATraditional Arabic"/>
          <w:color w:val="000099"/>
          <w:szCs w:val="32"/>
          <w:rtl/>
        </w:rPr>
        <w:t>}</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rPr>
      </w:pPr>
      <w:r w:rsidRPr="004E2CB7">
        <w:rPr>
          <w:rFonts w:ascii="Traditional Arabic" w:hAnsi="Traditional Arabic" w:cs="Traditional Arabic"/>
          <w:color w:val="000000"/>
          <w:szCs w:val="32"/>
          <w:rtl/>
          <w:lang w:bidi="ar-EG"/>
        </w:rPr>
        <w:t xml:space="preserve">قلت: والجنوح الميل ومنه يقال جنحت السفينة إذا مالت والسلم من المسالمة، ومما يستخلص من حكم الآية وغيرها التي تشترك معها في الحكم والمقصد أنه لا تجوز المصالحة مع الأعداء من </w:t>
      </w:r>
      <w:r w:rsidR="00440457" w:rsidRPr="004E2CB7">
        <w:rPr>
          <w:rFonts w:ascii="Traditional Arabic" w:hAnsi="Traditional Arabic" w:cs="Traditional Arabic" w:hint="cs"/>
          <w:color w:val="000000"/>
          <w:szCs w:val="32"/>
          <w:rtl/>
          <w:lang w:bidi="ar-EG"/>
        </w:rPr>
        <w:t>الكفار،</w:t>
      </w:r>
      <w:r w:rsidRPr="004E2CB7">
        <w:rPr>
          <w:rFonts w:ascii="Traditional Arabic" w:hAnsi="Traditional Arabic" w:cs="Traditional Arabic"/>
          <w:color w:val="000000"/>
          <w:szCs w:val="32"/>
          <w:rtl/>
          <w:lang w:bidi="ar-EG"/>
        </w:rPr>
        <w:t xml:space="preserve"> وترك القتال </w:t>
      </w:r>
      <w:r w:rsidRPr="004E2CB7">
        <w:rPr>
          <w:rFonts w:ascii="Traditional Arabic" w:hAnsi="Traditional Arabic" w:cs="Traditional Arabic"/>
          <w:szCs w:val="32"/>
          <w:rtl/>
          <w:lang w:bidi="ar-EG"/>
        </w:rPr>
        <w:t>وترك الجزية، وإنما تجوز المصالحة عند الحاجة أو الضرورة مع العجز عن قتالهم</w:t>
      </w:r>
      <w:r w:rsidRPr="004E2CB7">
        <w:rPr>
          <w:rFonts w:ascii="Traditional Arabic" w:hAnsi="Traditional Arabic" w:cs="Traditional Arabic"/>
          <w:szCs w:val="32"/>
          <w:rtl/>
        </w:rPr>
        <w:t xml:space="preserve"> وهذا ما ذهب غليه كثير من أهل العلم في بيان أحكام هذه الآية من ذلك:</w:t>
      </w:r>
    </w:p>
    <w:p w:rsidR="00C56E66" w:rsidRPr="004E2CB7" w:rsidRDefault="00C56E66" w:rsidP="004E2CB7">
      <w:pPr>
        <w:pStyle w:val="aa"/>
        <w:autoSpaceDE w:val="0"/>
        <w:autoSpaceDN w:val="0"/>
        <w:adjustRightInd w:val="0"/>
        <w:ind w:left="-52" w:hanging="6"/>
        <w:jc w:val="both"/>
        <w:rPr>
          <w:rFonts w:ascii="Traditional Arabic" w:hAnsi="Traditional Arabic" w:cs="Traditional Arabic"/>
          <w:szCs w:val="32"/>
          <w:rtl/>
        </w:rPr>
      </w:pPr>
      <w:r w:rsidRPr="004E2CB7">
        <w:rPr>
          <w:rFonts w:ascii="Traditional Arabic" w:hAnsi="Traditional Arabic" w:cs="Traditional Arabic"/>
          <w:szCs w:val="32"/>
          <w:rtl/>
        </w:rPr>
        <w:t xml:space="preserve">-قال </w:t>
      </w:r>
      <w:proofErr w:type="gramStart"/>
      <w:r w:rsidRPr="004E2CB7">
        <w:rPr>
          <w:rFonts w:ascii="Traditional Arabic" w:hAnsi="Traditional Arabic" w:cs="Traditional Arabic"/>
          <w:szCs w:val="32"/>
          <w:rtl/>
        </w:rPr>
        <w:t>الجصاص- رحمه</w:t>
      </w:r>
      <w:proofErr w:type="gramEnd"/>
      <w:r w:rsidRPr="004E2CB7">
        <w:rPr>
          <w:rFonts w:ascii="Traditional Arabic" w:hAnsi="Traditional Arabic" w:cs="Traditional Arabic"/>
          <w:szCs w:val="32"/>
          <w:rtl/>
        </w:rPr>
        <w:t xml:space="preserve"> الله- في أحكامه ما مختصره وبتصرف:</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ومعنى الآية أنهم إن مالوا إلى المسالمة وهي طلب السلامة من الحرب فسالمهم واقبل ذلك منهم وإنما قال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فاجنح لها</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لأنه كناية عن المسالمة وقد اختلف في بقاء هذا الحكم عن قتادة أنها منسوخة بقوله </w:t>
      </w:r>
      <w:proofErr w:type="gramStart"/>
      <w:r w:rsidRPr="004E2CB7">
        <w:rPr>
          <w:rFonts w:ascii="Traditional Arabic" w:hAnsi="Traditional Arabic" w:cs="Traditional Arabic"/>
          <w:szCs w:val="32"/>
          <w:rtl/>
          <w:lang w:bidi="ar-EG"/>
        </w:rPr>
        <w:t>تعالى</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فاقتلوا</w:t>
      </w:r>
      <w:proofErr w:type="gramEnd"/>
      <w:r w:rsidRPr="004E2CB7">
        <w:rPr>
          <w:rFonts w:ascii="Traditional Arabic" w:hAnsi="Traditional Arabic" w:cs="Traditional Arabic"/>
          <w:szCs w:val="32"/>
          <w:rtl/>
          <w:lang w:bidi="ar-EG"/>
        </w:rPr>
        <w:t xml:space="preserve"> المشركين حيث وجدتموهم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وروي عن الحسن مثله وروى عن ابن عباس وإن جنحوا للسلم فاجنح لها قال نسختها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قاتلوا الذين لا يؤمنون بالله ولا باليوم الآخر</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إلى 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وهم صاغرون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وقال آخرون لا نسخ فيها لأنها في موادعة أهل الكتاب</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اهـ</w:t>
      </w:r>
      <w:r w:rsidR="0007177E" w:rsidRPr="001D2448">
        <w:rPr>
          <w:rStyle w:val="a5"/>
          <w:szCs w:val="29"/>
          <w:rtl/>
        </w:rPr>
        <w:t>(</w:t>
      </w:r>
      <w:r w:rsidR="0007177E" w:rsidRPr="001D2448">
        <w:rPr>
          <w:rStyle w:val="a5"/>
          <w:szCs w:val="29"/>
          <w:rtl/>
        </w:rPr>
        <w:footnoteReference w:id="193"/>
      </w:r>
      <w:r w:rsidR="0007177E" w:rsidRPr="001D2448">
        <w:rPr>
          <w:rStyle w:val="a5"/>
          <w:szCs w:val="29"/>
          <w:rtl/>
        </w:rPr>
        <w:t>)</w:t>
      </w:r>
    </w:p>
    <w:p w:rsidR="00C56E66" w:rsidRPr="004E2CB7" w:rsidRDefault="007D68D3" w:rsidP="004E2CB7">
      <w:pPr>
        <w:autoSpaceDE w:val="0"/>
        <w:autoSpaceDN w:val="0"/>
        <w:adjustRightInd w:val="0"/>
        <w:ind w:left="-52" w:hanging="6"/>
        <w:jc w:val="both"/>
        <w:rPr>
          <w:rFonts w:ascii="Traditional Arabic" w:hAnsi="Traditional Arabic" w:cs="Traditional Arabic"/>
          <w:szCs w:val="32"/>
          <w:rtl/>
          <w:lang w:bidi="ar-EG"/>
        </w:rPr>
      </w:pPr>
      <w:r>
        <w:rPr>
          <w:rFonts w:ascii="Traditional Arabic" w:hAnsi="Traditional Arabic" w:cs="Traditional Arabic" w:hint="cs"/>
          <w:szCs w:val="32"/>
          <w:rtl/>
          <w:lang w:bidi="ar-EG"/>
        </w:rPr>
        <w:t>-</w:t>
      </w:r>
      <w:r w:rsidR="00C56E66" w:rsidRPr="004E2CB7">
        <w:rPr>
          <w:rFonts w:ascii="Traditional Arabic" w:hAnsi="Traditional Arabic" w:cs="Traditional Arabic"/>
          <w:szCs w:val="32"/>
          <w:rtl/>
          <w:lang w:bidi="ar-EG"/>
        </w:rPr>
        <w:t>قلت</w:t>
      </w:r>
      <w:r w:rsidR="002F07ED">
        <w:rPr>
          <w:rFonts w:ascii="Traditional Arabic" w:hAnsi="Traditional Arabic" w:cs="Traditional Arabic"/>
          <w:szCs w:val="32"/>
          <w:rtl/>
          <w:lang w:bidi="ar-EG"/>
        </w:rPr>
        <w:t xml:space="preserve">: </w:t>
      </w:r>
      <w:r w:rsidR="00C56E66" w:rsidRPr="004E2CB7">
        <w:rPr>
          <w:rFonts w:ascii="Traditional Arabic" w:hAnsi="Traditional Arabic" w:cs="Traditional Arabic"/>
          <w:szCs w:val="32"/>
          <w:rtl/>
          <w:lang w:bidi="ar-EG"/>
        </w:rPr>
        <w:t xml:space="preserve">وقد ذهب ابن عربي-رحمه </w:t>
      </w:r>
      <w:proofErr w:type="gramStart"/>
      <w:r w:rsidR="00C56E66" w:rsidRPr="004E2CB7">
        <w:rPr>
          <w:rFonts w:ascii="Traditional Arabic" w:hAnsi="Traditional Arabic" w:cs="Traditional Arabic"/>
          <w:szCs w:val="32"/>
          <w:rtl/>
          <w:lang w:bidi="ar-EG"/>
        </w:rPr>
        <w:t>الله- في</w:t>
      </w:r>
      <w:proofErr w:type="gramEnd"/>
      <w:r w:rsidR="00C56E66" w:rsidRPr="004E2CB7">
        <w:rPr>
          <w:rFonts w:ascii="Traditional Arabic" w:hAnsi="Traditional Arabic" w:cs="Traditional Arabic"/>
          <w:szCs w:val="32"/>
          <w:rtl/>
          <w:lang w:bidi="ar-EG"/>
        </w:rPr>
        <w:t xml:space="preserve"> أحكامه إلي القول بعدم النسخ وهو الصحيح –أن شاء الله- فقال: أما قول من قال: إنها منسوخة بقوله: </w:t>
      </w:r>
      <w:r w:rsidR="001D2448" w:rsidRPr="001D2448">
        <w:rPr>
          <w:rFonts w:ascii="ATraditional Arabic" w:hAnsi="ATraditional Arabic"/>
          <w:szCs w:val="32"/>
          <w:rtl/>
          <w:lang w:bidi="ar-EG"/>
        </w:rPr>
        <w:t>{</w:t>
      </w:r>
      <w:r w:rsidR="00C56E66" w:rsidRPr="004E2CB7">
        <w:rPr>
          <w:rFonts w:ascii="Traditional Arabic" w:hAnsi="Traditional Arabic" w:cs="Traditional Arabic"/>
          <w:szCs w:val="32"/>
          <w:rtl/>
          <w:lang w:bidi="ar-EG"/>
        </w:rPr>
        <w:t>فاقتلوا المشركين</w:t>
      </w:r>
      <w:r w:rsidR="001D2448" w:rsidRPr="001D2448">
        <w:rPr>
          <w:rFonts w:ascii="ATraditional Arabic" w:hAnsi="ATraditional Arabic"/>
          <w:szCs w:val="32"/>
          <w:rtl/>
          <w:lang w:bidi="ar-EG"/>
        </w:rPr>
        <w:t>}</w:t>
      </w:r>
      <w:r w:rsidR="00C56E66" w:rsidRPr="004E2CB7">
        <w:rPr>
          <w:rFonts w:ascii="Traditional Arabic" w:hAnsi="Traditional Arabic" w:cs="Traditional Arabic"/>
          <w:szCs w:val="32"/>
          <w:rtl/>
          <w:lang w:bidi="ar-EG"/>
        </w:rPr>
        <w:t xml:space="preserve"> [التوبة: 5] فدعوى، فإن شروط النسخ معدومة فيها، كما بيناه في موضعه.</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وأما من قال: إن دعوك إلى الصلح فأجبهم فإن ذلك يختلف الجواب فيه؛ وقد قال الله: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فلا تهنوا وتدعوا إلى السلم وأنتم الأعلون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[محمد: 35].</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فإذا كان المسلمون على عزة، وفي قوة ومنعة، ومقانب عديدة، وعدة شديدة: فلا صلح حتى تطعن الخيل بالقنا، وتضرب بالبيض الرقاق الجماجم، وإن كان للمسلمين مصلحة في الصلح لانتفاع يجلب به، أو ضر يندفع بسببه فلا بأس أن يبتدئ المسلمون به إذا احتاجوا إليه، وأن يجيبوا إذا دعوا إليه وقد صالح النبي - صلى الله عليه وسلم - أهل خيبر على شروط نقضوها، فنقض صلحهم، وقد وادع الضمري، وقد صالح أكيدر دومة، وأهل نجران، وقد هادن قريشا لعشرة أعوام حتى نقضوا عهده، وما زالت الخلفاء والصحابة على هذه السبيل التي شرعناها سالكة، وبالوجوه التي شرحناها </w:t>
      </w:r>
      <w:proofErr w:type="spellStart"/>
      <w:r w:rsidRPr="004E2CB7">
        <w:rPr>
          <w:rFonts w:ascii="Traditional Arabic" w:hAnsi="Traditional Arabic" w:cs="Traditional Arabic"/>
          <w:szCs w:val="32"/>
          <w:rtl/>
          <w:lang w:bidi="ar-EG"/>
        </w:rPr>
        <w:t>عاملة.اه</w:t>
      </w:r>
      <w:proofErr w:type="spellEnd"/>
      <w:r w:rsidRPr="004E2CB7">
        <w:rPr>
          <w:rFonts w:ascii="Traditional Arabic" w:hAnsi="Traditional Arabic" w:cs="Traditional Arabic"/>
          <w:szCs w:val="32"/>
          <w:rtl/>
          <w:lang w:bidi="ar-EG"/>
        </w:rPr>
        <w:t>ـ</w:t>
      </w:r>
      <w:r w:rsidR="003428E0" w:rsidRPr="001D2448">
        <w:rPr>
          <w:rStyle w:val="a5"/>
          <w:szCs w:val="29"/>
          <w:rtl/>
        </w:rPr>
        <w:t>(</w:t>
      </w:r>
      <w:r w:rsidR="003428E0" w:rsidRPr="001D2448">
        <w:rPr>
          <w:rStyle w:val="a5"/>
          <w:szCs w:val="29"/>
          <w:rtl/>
        </w:rPr>
        <w:footnoteReference w:id="194"/>
      </w:r>
      <w:r w:rsidR="003428E0" w:rsidRPr="001D2448">
        <w:rPr>
          <w:rStyle w:val="a5"/>
          <w:szCs w:val="29"/>
          <w:rtl/>
        </w:rPr>
        <w:t>)</w:t>
      </w:r>
    </w:p>
    <w:p w:rsidR="00C56E66" w:rsidRPr="007D68D3" w:rsidRDefault="00C56E66" w:rsidP="00276D92">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-وذهب</w:t>
      </w:r>
      <w:r w:rsidR="00276D92">
        <w:rPr>
          <w:rFonts w:ascii="Traditional Arabic" w:hAnsi="Traditional Arabic" w:cs="Traditional Arabic" w:hint="cs"/>
          <w:szCs w:val="32"/>
          <w:rtl/>
          <w:lang w:bidi="ar-EG"/>
        </w:rPr>
        <w:t xml:space="preserve"> الشنقيطي</w:t>
      </w:r>
      <w:r w:rsidRPr="004E2CB7">
        <w:rPr>
          <w:rFonts w:ascii="Traditional Arabic" w:hAnsi="Traditional Arabic" w:cs="Traditional Arabic"/>
          <w:szCs w:val="32"/>
          <w:rtl/>
          <w:lang w:bidi="ar-EG"/>
        </w:rPr>
        <w:t xml:space="preserve">-رحمه </w:t>
      </w:r>
      <w:proofErr w:type="gramStart"/>
      <w:r w:rsidRPr="004E2CB7">
        <w:rPr>
          <w:rFonts w:ascii="Traditional Arabic" w:hAnsi="Traditional Arabic" w:cs="Traditional Arabic"/>
          <w:szCs w:val="32"/>
          <w:rtl/>
          <w:lang w:bidi="ar-EG"/>
        </w:rPr>
        <w:t>الله- الي</w:t>
      </w:r>
      <w:proofErr w:type="gramEnd"/>
      <w:r w:rsidRPr="004E2CB7">
        <w:rPr>
          <w:rFonts w:ascii="Traditional Arabic" w:hAnsi="Traditional Arabic" w:cs="Traditional Arabic"/>
          <w:szCs w:val="32"/>
          <w:rtl/>
          <w:lang w:bidi="ar-EG"/>
        </w:rPr>
        <w:t xml:space="preserve"> ما قاله ابن عربي في تفسيره لقوله تعالي</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فلا تهنوا وتدعوا إلى السلم </w:t>
      </w:r>
      <w:r w:rsidRPr="007D68D3">
        <w:rPr>
          <w:rFonts w:ascii="Traditional Arabic" w:hAnsi="Traditional Arabic" w:cs="Traditional Arabic"/>
          <w:szCs w:val="32"/>
          <w:rtl/>
          <w:lang w:bidi="ar-EG"/>
        </w:rPr>
        <w:t xml:space="preserve">وأنتم الأعلون والله معكم ولن يتركم أعمالكم (35) </w:t>
      </w:r>
      <w:r w:rsidR="001D2448" w:rsidRPr="001D2448">
        <w:rPr>
          <w:rFonts w:ascii="ATraditional Arabic" w:hAnsi="ATraditional Arabic"/>
          <w:szCs w:val="32"/>
          <w:rtl/>
          <w:lang w:bidi="ar-EG"/>
        </w:rPr>
        <w:t>}</w:t>
      </w:r>
      <w:r w:rsidRPr="007D68D3">
        <w:rPr>
          <w:rFonts w:ascii="Traditional Arabic" w:hAnsi="Traditional Arabic" w:cs="Traditional Arabic"/>
          <w:szCs w:val="32"/>
          <w:rtl/>
          <w:lang w:bidi="ar-EG"/>
        </w:rPr>
        <w:t>" سورة محمد" فقال ما مختصره:</w:t>
      </w:r>
    </w:p>
    <w:p w:rsidR="00C56E66" w:rsidRPr="007D68D3"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7D68D3">
        <w:rPr>
          <w:rFonts w:ascii="Traditional Arabic" w:hAnsi="Traditional Arabic" w:cs="Traditional Arabic"/>
          <w:szCs w:val="32"/>
          <w:rtl/>
          <w:lang w:bidi="ar-EG"/>
        </w:rPr>
        <w:lastRenderedPageBreak/>
        <w:t xml:space="preserve"> واعلم أن آية القتال هذه لا تعارض بينها وبين آية الأنفال حتى يقال إن إحداهما ناسخة للأخرى، بل هما محكمتان، وكل واحدة منهما منزلة على حال غير الحال التي نزلت عليه الأخرى.</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7D68D3">
        <w:rPr>
          <w:rFonts w:ascii="Traditional Arabic" w:hAnsi="Traditional Arabic" w:cs="Traditional Arabic"/>
          <w:szCs w:val="32"/>
          <w:rtl/>
          <w:lang w:bidi="ar-EG"/>
        </w:rPr>
        <w:t xml:space="preserve">فالنهي في آية القتال هذه في قوله تعالى: </w:t>
      </w:r>
      <w:r w:rsidR="001D2448" w:rsidRPr="001D2448">
        <w:rPr>
          <w:rFonts w:ascii="ATraditional Arabic" w:hAnsi="ATraditional Arabic"/>
          <w:szCs w:val="32"/>
          <w:rtl/>
          <w:lang w:bidi="ar-EG"/>
        </w:rPr>
        <w:t>{</w:t>
      </w:r>
      <w:r w:rsidRPr="007D68D3">
        <w:rPr>
          <w:rFonts w:ascii="Traditional Arabic" w:hAnsi="Traditional Arabic" w:cs="Traditional Arabic"/>
          <w:szCs w:val="32"/>
          <w:rtl/>
          <w:lang w:bidi="ar-EG"/>
        </w:rPr>
        <w:t xml:space="preserve">فلا تهنوا وتدعوا إلى </w:t>
      </w:r>
      <w:proofErr w:type="gramStart"/>
      <w:r w:rsidRPr="007D68D3">
        <w:rPr>
          <w:rFonts w:ascii="Traditional Arabic" w:hAnsi="Traditional Arabic" w:cs="Traditional Arabic"/>
          <w:szCs w:val="32"/>
          <w:rtl/>
          <w:lang w:bidi="ar-EG"/>
        </w:rPr>
        <w:t xml:space="preserve">السلم </w:t>
      </w:r>
      <w:r w:rsidR="001D2448" w:rsidRPr="001D2448">
        <w:rPr>
          <w:rFonts w:ascii="ATraditional Arabic" w:hAnsi="ATraditional Arabic"/>
          <w:szCs w:val="32"/>
          <w:rtl/>
          <w:lang w:bidi="ar-EG"/>
        </w:rPr>
        <w:t>}</w:t>
      </w:r>
      <w:r w:rsidRPr="007D68D3">
        <w:rPr>
          <w:rFonts w:ascii="Traditional Arabic" w:hAnsi="Traditional Arabic" w:cs="Traditional Arabic"/>
          <w:szCs w:val="32"/>
          <w:rtl/>
          <w:lang w:bidi="ar-EG"/>
        </w:rPr>
        <w:t>إنما</w:t>
      </w:r>
      <w:proofErr w:type="gramEnd"/>
      <w:r w:rsidRPr="007D68D3">
        <w:rPr>
          <w:rFonts w:ascii="Traditional Arabic" w:hAnsi="Traditional Arabic" w:cs="Traditional Arabic"/>
          <w:szCs w:val="32"/>
          <w:rtl/>
          <w:lang w:bidi="ar-EG"/>
        </w:rPr>
        <w:t xml:space="preserve"> هو عن الابتداء بطلب السلم.</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والأمر بالجنوح إلى السلم في آية الأنفال محله فيما إذا ابتدأ الكفار بطلب السلم والجنوح لها، كما هو صريح 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وإن جنحوا للسلم فاجنح لها وتوكل على </w:t>
      </w:r>
      <w:proofErr w:type="gramStart"/>
      <w:r w:rsidRPr="004E2CB7">
        <w:rPr>
          <w:rFonts w:ascii="Traditional Arabic" w:hAnsi="Traditional Arabic" w:cs="Traditional Arabic"/>
          <w:szCs w:val="32"/>
          <w:rtl/>
          <w:lang w:bidi="ar-EG"/>
        </w:rPr>
        <w:t xml:space="preserve">الله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الآية</w:t>
      </w:r>
      <w:proofErr w:type="gramEnd"/>
      <w:r w:rsidRPr="004E2CB7">
        <w:rPr>
          <w:rFonts w:ascii="Traditional Arabic" w:hAnsi="Traditional Arabic" w:cs="Traditional Arabic"/>
          <w:szCs w:val="32"/>
          <w:rtl/>
          <w:lang w:bidi="ar-EG"/>
        </w:rPr>
        <w:t xml:space="preserve"> [8 \ 61]</w:t>
      </w:r>
      <w:r w:rsidR="002F07ED">
        <w:rPr>
          <w:rFonts w:ascii="Traditional Arabic" w:hAnsi="Traditional Arabic" w:cs="Traditional Arabic"/>
          <w:szCs w:val="32"/>
          <w:rtl/>
          <w:lang w:bidi="ar-EG"/>
        </w:rPr>
        <w:t xml:space="preserve">. </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وقوله تعالى في هذه الآية الكريمة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والله </w:t>
      </w:r>
      <w:proofErr w:type="gramStart"/>
      <w:r w:rsidRPr="004E2CB7">
        <w:rPr>
          <w:rFonts w:ascii="Traditional Arabic" w:hAnsi="Traditional Arabic" w:cs="Traditional Arabic"/>
          <w:szCs w:val="32"/>
          <w:rtl/>
          <w:lang w:bidi="ar-EG"/>
        </w:rPr>
        <w:t xml:space="preserve">معكم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قد</w:t>
      </w:r>
      <w:proofErr w:type="gramEnd"/>
      <w:r w:rsidRPr="004E2CB7">
        <w:rPr>
          <w:rFonts w:ascii="Traditional Arabic" w:hAnsi="Traditional Arabic" w:cs="Traditional Arabic"/>
          <w:szCs w:val="32"/>
          <w:rtl/>
          <w:lang w:bidi="ar-EG"/>
        </w:rPr>
        <w:t xml:space="preserve"> قدمنا الآيات الموضحة له في آخر سورة النحل في الكلام على 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إن الله مع الذين اتقوا والذين هم محسنون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[16 \ 128]</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وهذا الذي ذكرنا في معنى هذه الآية أولى وأصوب مما فسرها به ابن كثير رحمه الله.</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وهو أن المعنى: لا تدعوا إلى الصلح والمهادنة وأنتم الأعلون أي في حال قوتكم وقدرتكم على الجهاد، أي: </w:t>
      </w:r>
      <w:r w:rsidRPr="00440457">
        <w:rPr>
          <w:rFonts w:ascii="Traditional Arabic" w:hAnsi="Traditional Arabic" w:cs="Traditional Arabic"/>
          <w:szCs w:val="32"/>
          <w:rtl/>
          <w:lang w:bidi="ar-EG"/>
        </w:rPr>
        <w:t>وإما إن كنتم في ضعف وعدم قوة فلا مانع من أن تدعوا إلى السلم أي الصلح والمهادنة، ومنه قول العباس بن مرداس السلمي</w:t>
      </w:r>
      <w:r w:rsidR="0007177E" w:rsidRPr="001D2448">
        <w:rPr>
          <w:rStyle w:val="a5"/>
          <w:szCs w:val="29"/>
          <w:rtl/>
        </w:rPr>
        <w:t>(</w:t>
      </w:r>
      <w:r w:rsidR="0007177E" w:rsidRPr="001D2448">
        <w:rPr>
          <w:rStyle w:val="a5"/>
          <w:szCs w:val="29"/>
          <w:rtl/>
        </w:rPr>
        <w:footnoteReference w:id="195"/>
      </w:r>
      <w:r w:rsidR="0007177E" w:rsidRPr="001D2448">
        <w:rPr>
          <w:rStyle w:val="a5"/>
          <w:szCs w:val="29"/>
          <w:rtl/>
        </w:rPr>
        <w:t>)</w:t>
      </w:r>
      <w:r w:rsidRPr="00440457">
        <w:rPr>
          <w:rFonts w:ascii="Traditional Arabic" w:hAnsi="Traditional Arabic" w:cs="Traditional Arabic"/>
          <w:szCs w:val="32"/>
          <w:rtl/>
          <w:lang w:bidi="ar-EG"/>
        </w:rPr>
        <w:t>:</w:t>
      </w:r>
    </w:p>
    <w:p w:rsidR="0007177E" w:rsidRPr="004E2CB7" w:rsidRDefault="00C56E66" w:rsidP="004E2CB7">
      <w:pPr>
        <w:ind w:left="-52" w:hanging="6"/>
        <w:rPr>
          <w:rFonts w:ascii="Traditional Arabic" w:eastAsia="Times New Roman" w:hAnsi="Traditional Arabic" w:cs="Traditional Arabic"/>
          <w:szCs w:val="32"/>
          <w:rtl/>
          <w:lang w:bidi="ar-EG"/>
        </w:rPr>
      </w:pPr>
      <w:r w:rsidRPr="004E2CB7">
        <w:rPr>
          <w:rFonts w:ascii="Traditional Arabic" w:hAnsi="Traditional Arabic" w:cs="Traditional Arabic"/>
          <w:szCs w:val="32"/>
          <w:rtl/>
          <w:lang w:bidi="ar-EG"/>
        </w:rPr>
        <w:t>السلم تأخذ منها ما رضيت به</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والحرب تكفيك من أنفاسها </w:t>
      </w:r>
      <w:proofErr w:type="spellStart"/>
      <w:r w:rsidRPr="004E2CB7">
        <w:rPr>
          <w:rFonts w:ascii="Traditional Arabic" w:hAnsi="Traditional Arabic" w:cs="Traditional Arabic"/>
          <w:szCs w:val="32"/>
          <w:rtl/>
          <w:lang w:bidi="ar-EG"/>
        </w:rPr>
        <w:t>جرع.اه</w:t>
      </w:r>
      <w:proofErr w:type="spellEnd"/>
      <w:r w:rsidRPr="004E2CB7">
        <w:rPr>
          <w:rFonts w:ascii="Traditional Arabic" w:hAnsi="Traditional Arabic" w:cs="Traditional Arabic"/>
          <w:szCs w:val="32"/>
          <w:rtl/>
          <w:lang w:bidi="ar-EG"/>
        </w:rPr>
        <w:t>ـ</w:t>
      </w:r>
      <w:r w:rsidR="0007177E" w:rsidRPr="001D2448">
        <w:rPr>
          <w:rStyle w:val="a5"/>
          <w:szCs w:val="29"/>
          <w:rtl/>
        </w:rPr>
        <w:t>(</w:t>
      </w:r>
      <w:r w:rsidR="0007177E" w:rsidRPr="001D2448">
        <w:rPr>
          <w:rStyle w:val="a5"/>
          <w:szCs w:val="29"/>
          <w:rtl/>
        </w:rPr>
        <w:footnoteReference w:id="196"/>
      </w:r>
      <w:r w:rsidR="0007177E" w:rsidRPr="001D2448">
        <w:rPr>
          <w:rStyle w:val="a5"/>
          <w:szCs w:val="29"/>
          <w:rtl/>
        </w:rPr>
        <w:t>)</w:t>
      </w:r>
    </w:p>
    <w:p w:rsidR="00C56E66" w:rsidRPr="004E2CB7" w:rsidRDefault="00C56E66" w:rsidP="00B52434">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-قلت: وزاد في فوائدها وأحكامها الأمام الشوكاني في شرحه للسيل الجرار فقال-رحمه الله-ما مختصره: </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أقول: وجه هذا أن الله سبحانه قال في كتابه: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وَإِنْ جَنَحُوا لِلسَّلْمِ فَاجْنَحْ لَهَا</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[الأنفال: 61]</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فدل ذلك على جواز المصالحة إذا طلبها الكفار وجنحوا إليها وقيل لا يحوز ذلك لقوله سبحانه: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فَلا تَهِنُوا وَتَدْعُوا إِلَى السَّلْمِ وَأَنْتُمُ الْأَعْلَوْنَ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ولا يخفاك أنه لا معارضة بين الآيتين فإن الآية الأولى دلت على أن الكفار إذا جنحوا للسلم جنحنا لها والآية الأخرى دلت على عدم جواز الدعاء من المسلمين إلى السلم فالجمع بينهما بأنه يجوز عقد الصلح إذا طلب ذلك الكفار ولا يجوز طلبه من المسلمين إذا كانوا واثقين </w:t>
      </w:r>
      <w:r w:rsidRPr="004E2CB7">
        <w:rPr>
          <w:rFonts w:ascii="Traditional Arabic" w:hAnsi="Traditional Arabic" w:cs="Traditional Arabic"/>
          <w:szCs w:val="32"/>
          <w:rtl/>
          <w:lang w:bidi="ar-EG"/>
        </w:rPr>
        <w:lastRenderedPageBreak/>
        <w:t xml:space="preserve">بالنصر وقد أوضحنا الكلام على الآيتين في تفسيرنا فليرجع إليه وقيل لا يجوز المصالحة أصلا وأن ما ورد في جوازها منسوخ بقوله: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فَاقْتُلُوا الْمُشْرِكِينَ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[التوبة: 5]</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ونحوها ولا وجه لدعوى النسخ وأيضا الجمع ممكن بأنهم يقتلون ويقاتلون ما لم يجنحوا إلى السلم.</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وأما كون المدة معلومة فوجهه أنه لو كان الصلح مطلقا أو مربدا لكان ذلك مبطلا للجهاد الذي هو من أعظم فرائض الإسلام فلا بد من أن يكون مدة معلومة على ما يرى الإمام من الصلاح فإذا كان الكفار مستظهرين وأمرهم مستعلنا جاز له أن يعقده على مدة طويلة ولو فوق عشر سنين وليس في ذلك مخالفة لعقدة صلى الله عليه </w:t>
      </w:r>
      <w:proofErr w:type="gramStart"/>
      <w:r w:rsidRPr="004E2CB7">
        <w:rPr>
          <w:rFonts w:ascii="Traditional Arabic" w:hAnsi="Traditional Arabic" w:cs="Traditional Arabic"/>
          <w:szCs w:val="32"/>
          <w:rtl/>
          <w:lang w:bidi="ar-EG"/>
        </w:rPr>
        <w:t xml:space="preserve">و </w:t>
      </w:r>
      <w:proofErr w:type="spellStart"/>
      <w:r w:rsidRPr="004E2CB7">
        <w:rPr>
          <w:rFonts w:ascii="Traditional Arabic" w:hAnsi="Traditional Arabic" w:cs="Traditional Arabic"/>
          <w:szCs w:val="32"/>
          <w:rtl/>
          <w:lang w:bidi="ar-EG"/>
        </w:rPr>
        <w:t>آله</w:t>
      </w:r>
      <w:proofErr w:type="spellEnd"/>
      <w:proofErr w:type="gramEnd"/>
      <w:r w:rsidRPr="004E2CB7">
        <w:rPr>
          <w:rFonts w:ascii="Traditional Arabic" w:hAnsi="Traditional Arabic" w:cs="Traditional Arabic"/>
          <w:szCs w:val="32"/>
          <w:rtl/>
          <w:lang w:bidi="ar-EG"/>
        </w:rPr>
        <w:t xml:space="preserve"> وسلم للصلح الوقع مع قريش عشر سنين فإنه ليس في هذا ما يدل على أنه لا يجوز أن تكون المدة أكثر من عشر سنين إذا اقتضت ذلك </w:t>
      </w:r>
      <w:proofErr w:type="spellStart"/>
      <w:r w:rsidRPr="004E2CB7">
        <w:rPr>
          <w:rFonts w:ascii="Traditional Arabic" w:hAnsi="Traditional Arabic" w:cs="Traditional Arabic"/>
          <w:szCs w:val="32"/>
          <w:rtl/>
          <w:lang w:bidi="ar-EG"/>
        </w:rPr>
        <w:t>المصلحة.اه</w:t>
      </w:r>
      <w:proofErr w:type="spellEnd"/>
      <w:r w:rsidRPr="004E2CB7">
        <w:rPr>
          <w:rFonts w:ascii="Traditional Arabic" w:hAnsi="Traditional Arabic" w:cs="Traditional Arabic"/>
          <w:szCs w:val="32"/>
          <w:rtl/>
          <w:lang w:bidi="ar-EG"/>
        </w:rPr>
        <w:t>ـ</w:t>
      </w:r>
      <w:r w:rsidR="0007177E" w:rsidRPr="001D2448">
        <w:rPr>
          <w:rStyle w:val="a5"/>
          <w:szCs w:val="29"/>
          <w:rtl/>
        </w:rPr>
        <w:t>(</w:t>
      </w:r>
      <w:r w:rsidR="0007177E" w:rsidRPr="001D2448">
        <w:rPr>
          <w:rStyle w:val="a5"/>
          <w:szCs w:val="29"/>
          <w:rtl/>
        </w:rPr>
        <w:footnoteReference w:id="197"/>
      </w:r>
      <w:r w:rsidR="0007177E" w:rsidRPr="001D2448">
        <w:rPr>
          <w:rStyle w:val="a5"/>
          <w:szCs w:val="29"/>
          <w:rtl/>
        </w:rPr>
        <w:t>)</w:t>
      </w:r>
    </w:p>
    <w:p w:rsidR="00C56E66" w:rsidRPr="004E2CB7" w:rsidRDefault="001D2448" w:rsidP="004E2CB7">
      <w:pPr>
        <w:tabs>
          <w:tab w:val="left" w:pos="2012"/>
          <w:tab w:val="center" w:pos="4156"/>
        </w:tabs>
        <w:autoSpaceDE w:val="0"/>
        <w:autoSpaceDN w:val="0"/>
        <w:adjustRightInd w:val="0"/>
        <w:ind w:left="-52" w:hanging="6"/>
        <w:jc w:val="both"/>
        <w:rPr>
          <w:rFonts w:ascii="Traditional Arabic" w:hAnsi="Traditional Arabic" w:cs="Traditional Arabic"/>
          <w:color w:val="000099"/>
          <w:szCs w:val="32"/>
          <w:rtl/>
          <w:lang w:bidi="ar-EG"/>
        </w:rPr>
      </w:pPr>
      <w:proofErr w:type="gramStart"/>
      <w:r w:rsidRPr="001D2448">
        <w:rPr>
          <w:rFonts w:ascii="ATraditional Arabic" w:hAnsi="ATraditional Arabic"/>
          <w:color w:val="000099"/>
          <w:szCs w:val="32"/>
          <w:rtl/>
        </w:rPr>
        <w:t>{</w:t>
      </w:r>
      <w:r w:rsidR="00C56E66" w:rsidRPr="004E2CB7">
        <w:rPr>
          <w:rFonts w:ascii="Traditional Arabic" w:hAnsi="Traditional Arabic" w:cs="Traditional Arabic"/>
          <w:color w:val="000099"/>
          <w:szCs w:val="32"/>
          <w:rtl/>
        </w:rPr>
        <w:t xml:space="preserve"> يَا</w:t>
      </w:r>
      <w:proofErr w:type="gramEnd"/>
      <w:r w:rsidR="00C56E66" w:rsidRPr="004E2CB7">
        <w:rPr>
          <w:rFonts w:ascii="Traditional Arabic" w:hAnsi="Traditional Arabic" w:cs="Traditional Arabic"/>
          <w:color w:val="000099"/>
          <w:szCs w:val="32"/>
          <w:rtl/>
        </w:rPr>
        <w:t xml:space="preserve"> أَيُّهَا النَّبِيُّ حَرِّضِ الْمُؤْمِنِينَ عَلَى الْقِتَالِ إِنْ يَكُنْ مِنْكُمْ عِشْرُونَ صَابِرُونَ يَغْلِبُوا مِائَتَيْنِ وَإِنْ يَكُنْ مِنْكُمْ مِئَةٌ يَغْلِبُوا أَلْفًا مِنَ الَّذِينَ كَفَرُوا بِأَنَّهُمْ قَوْمٌ لَا يَفْقَهُونَ (65)</w:t>
      </w:r>
      <w:r w:rsidR="00C56E66" w:rsidRPr="004E2CB7">
        <w:rPr>
          <w:rFonts w:ascii="Traditional Arabic" w:hAnsi="Traditional Arabic" w:cs="Traditional Arabic"/>
          <w:color w:val="000099"/>
          <w:szCs w:val="32"/>
          <w:rtl/>
          <w:lang w:bidi="ar-EG"/>
        </w:rPr>
        <w:t xml:space="preserve"> الْآنَ خَفَّفَ اللَّهُ عَنْكُمْ وَعَلِمَ أَنَّ فِيكُمْ ضَعْفًا فَإِنْ يَكُنْ مِنْكُمْ مِائَةٌ صَابِرَةٌ يَغْلِبُوا مِائَتَيْنِ وَإِنْ يَكُنْ مِنْكُمْ أَلْفٌ يَغْلِبُوا أَلْفَيْنِ بِإِذْنِ اللَّهِ وَاللَّهُ مَعَ الصَّابِرِينَ (66)</w:t>
      </w:r>
      <w:r w:rsidRPr="001D2448">
        <w:rPr>
          <w:rFonts w:ascii="ATraditional Arabic" w:hAnsi="ATraditional Arabic"/>
          <w:color w:val="000099"/>
          <w:szCs w:val="32"/>
          <w:rtl/>
          <w:lang w:bidi="ar-EG"/>
        </w:rPr>
        <w:t>}</w:t>
      </w:r>
    </w:p>
    <w:p w:rsidR="00C56E66" w:rsidRPr="00250BA6" w:rsidRDefault="00C56E66" w:rsidP="004E2CB7">
      <w:pPr>
        <w:tabs>
          <w:tab w:val="left" w:pos="2012"/>
          <w:tab w:val="center" w:pos="4156"/>
        </w:tabs>
        <w:autoSpaceDE w:val="0"/>
        <w:autoSpaceDN w:val="0"/>
        <w:adjustRightInd w:val="0"/>
        <w:ind w:left="-52" w:hanging="6"/>
        <w:jc w:val="both"/>
        <w:rPr>
          <w:rFonts w:ascii="Traditional Arabic" w:hAnsi="Traditional Arabic" w:cs="Traditional Arabic"/>
          <w:szCs w:val="32"/>
          <w:rtl/>
        </w:rPr>
      </w:pPr>
      <w:r w:rsidRPr="00250BA6">
        <w:rPr>
          <w:rFonts w:ascii="Traditional Arabic" w:hAnsi="Traditional Arabic" w:cs="Traditional Arabic"/>
          <w:szCs w:val="32"/>
          <w:rtl/>
        </w:rPr>
        <w:t xml:space="preserve">في هاتين الآيتين أحكام جليلة فقد أمر الله تعالي نبيه بالتحريض </w:t>
      </w:r>
      <w:proofErr w:type="gramStart"/>
      <w:r w:rsidRPr="00250BA6">
        <w:rPr>
          <w:rFonts w:ascii="Traditional Arabic" w:hAnsi="Traditional Arabic" w:cs="Traditional Arabic"/>
          <w:szCs w:val="32"/>
          <w:rtl/>
        </w:rPr>
        <w:t>علي</w:t>
      </w:r>
      <w:proofErr w:type="gramEnd"/>
      <w:r w:rsidRPr="00250BA6">
        <w:rPr>
          <w:rFonts w:ascii="Traditional Arabic" w:hAnsi="Traditional Arabic" w:cs="Traditional Arabic"/>
          <w:szCs w:val="32"/>
          <w:rtl/>
        </w:rPr>
        <w:t xml:space="preserve"> القتال</w:t>
      </w:r>
      <w:r w:rsidR="002F07ED">
        <w:rPr>
          <w:rFonts w:ascii="Traditional Arabic" w:hAnsi="Traditional Arabic" w:cs="Traditional Arabic"/>
          <w:szCs w:val="32"/>
          <w:rtl/>
        </w:rPr>
        <w:t xml:space="preserve">، </w:t>
      </w:r>
      <w:r w:rsidRPr="00250BA6">
        <w:rPr>
          <w:rFonts w:ascii="Traditional Arabic" w:hAnsi="Traditional Arabic" w:cs="Traditional Arabic"/>
          <w:szCs w:val="32"/>
          <w:rtl/>
        </w:rPr>
        <w:t>و</w:t>
      </w:r>
      <w:r w:rsidRPr="00250BA6">
        <w:rPr>
          <w:rFonts w:ascii="Traditional Arabic" w:hAnsi="Traditional Arabic" w:cs="Traditional Arabic"/>
          <w:szCs w:val="32"/>
          <w:rtl/>
          <w:lang w:bidi="ar-EG"/>
        </w:rPr>
        <w:t>التحريض هو الحث على الشيء</w:t>
      </w:r>
      <w:r w:rsidRPr="00250BA6">
        <w:rPr>
          <w:rFonts w:ascii="Traditional Arabic" w:hAnsi="Traditional Arabic" w:cs="Traditional Arabic"/>
          <w:szCs w:val="32"/>
          <w:rtl/>
        </w:rPr>
        <w:t xml:space="preserve"> وقد خفف الله تعالي علي المسلمين لضعفهم في علمه السابق بهم وإليك ما قاله علمائنا من أهل السنة والجماعة:</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250BA6">
        <w:rPr>
          <w:rFonts w:ascii="Traditional Arabic" w:hAnsi="Traditional Arabic" w:cs="Traditional Arabic"/>
          <w:szCs w:val="32"/>
          <w:rtl/>
        </w:rPr>
        <w:t>-قال الكيا هراسي</w:t>
      </w:r>
      <w:r w:rsidR="00A01CBF" w:rsidRPr="00250BA6">
        <w:rPr>
          <w:rFonts w:ascii="Traditional Arabic" w:hAnsi="Traditional Arabic" w:cs="Traditional Arabic"/>
          <w:szCs w:val="32"/>
          <w:rtl/>
        </w:rPr>
        <w:t xml:space="preserve">-رحمه </w:t>
      </w:r>
      <w:proofErr w:type="gramStart"/>
      <w:r w:rsidR="00A01CBF" w:rsidRPr="00250BA6">
        <w:rPr>
          <w:rFonts w:ascii="Traditional Arabic" w:hAnsi="Traditional Arabic" w:cs="Traditional Arabic"/>
          <w:szCs w:val="32"/>
          <w:rtl/>
        </w:rPr>
        <w:t>الله-</w:t>
      </w:r>
      <w:r w:rsidRPr="00250BA6">
        <w:rPr>
          <w:rFonts w:ascii="Traditional Arabic" w:hAnsi="Traditional Arabic" w:cs="Traditional Arabic"/>
          <w:szCs w:val="32"/>
          <w:rtl/>
        </w:rPr>
        <w:t xml:space="preserve"> في</w:t>
      </w:r>
      <w:proofErr w:type="gramEnd"/>
      <w:r w:rsidRPr="00250BA6">
        <w:rPr>
          <w:rFonts w:ascii="Traditional Arabic" w:hAnsi="Traditional Arabic" w:cs="Traditional Arabic"/>
          <w:szCs w:val="32"/>
          <w:rtl/>
        </w:rPr>
        <w:t xml:space="preserve"> أحكامه ما مختصره:</w:t>
      </w:r>
      <w:r w:rsidRPr="00250BA6">
        <w:rPr>
          <w:rFonts w:ascii="Traditional Arabic" w:hAnsi="Traditional Arabic" w:cs="Traditional Arabic"/>
          <w:szCs w:val="32"/>
          <w:rtl/>
          <w:lang w:bidi="ar-EG"/>
        </w:rPr>
        <w:t xml:space="preserve"> قوله تعالى: </w:t>
      </w:r>
      <w:r w:rsidR="001D2448" w:rsidRPr="001D2448">
        <w:rPr>
          <w:rFonts w:ascii="ATraditional Arabic" w:hAnsi="ATraditional Arabic"/>
          <w:szCs w:val="32"/>
          <w:rtl/>
          <w:lang w:bidi="ar-EG"/>
        </w:rPr>
        <w:t>{</w:t>
      </w:r>
      <w:r w:rsidRPr="00250BA6">
        <w:rPr>
          <w:rFonts w:ascii="Traditional Arabic" w:hAnsi="Traditional Arabic" w:cs="Traditional Arabic"/>
          <w:szCs w:val="32"/>
          <w:rtl/>
          <w:lang w:bidi="ar-EG"/>
        </w:rPr>
        <w:t>يا أَيُّهَا النَّبِيُّ حَرِّضِ الْمُؤْمِنِينَ عَلَى</w:t>
      </w:r>
      <w:r w:rsidRPr="004E2CB7">
        <w:rPr>
          <w:rFonts w:ascii="Traditional Arabic" w:hAnsi="Traditional Arabic" w:cs="Traditional Arabic"/>
          <w:szCs w:val="32"/>
          <w:rtl/>
          <w:lang w:bidi="ar-EG"/>
        </w:rPr>
        <w:t xml:space="preserve"> الْقِتالِ</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الآية</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وقوله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وَعَلِمَ أَنَّ فِيكُمْ ضَعْفاً</w:t>
      </w:r>
      <w:r w:rsidR="001D2448" w:rsidRPr="001D2448">
        <w:rPr>
          <w:rFonts w:ascii="ATraditional Arabic" w:hAnsi="ATraditional Arabic"/>
          <w:szCs w:val="32"/>
          <w:rtl/>
          <w:lang w:bidi="ar-EG"/>
        </w:rPr>
        <w:t>}</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وعلم الله تعالى سابق أزلي، فمعناه أن الله تعالى بيّن أن الواحد في ابتداء الإسلام يفي بعشرة لأمور:</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منها: النصرة منه تعالى.</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ومنها: الصبر والقوة.</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ومنها: قوة النية والبصيرة.</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ثم بعد زمان نسخ ذلك لنقصان القوة في الدين، وضعف النية في محاربة المشركين.</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فهذا معنى 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وَعَلِمَ أَنَّ فِيكُمْ ضَعْفاً</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فقوله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الآن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دخل في ضعف الناس لا في علم الله </w:t>
      </w:r>
      <w:proofErr w:type="spellStart"/>
      <w:r w:rsidRPr="004E2CB7">
        <w:rPr>
          <w:rFonts w:ascii="Traditional Arabic" w:hAnsi="Traditional Arabic" w:cs="Traditional Arabic"/>
          <w:szCs w:val="32"/>
          <w:rtl/>
          <w:lang w:bidi="ar-EG"/>
        </w:rPr>
        <w:t>تعالى.اه</w:t>
      </w:r>
      <w:proofErr w:type="spellEnd"/>
      <w:r w:rsidRPr="004E2CB7">
        <w:rPr>
          <w:rFonts w:ascii="Traditional Arabic" w:hAnsi="Traditional Arabic" w:cs="Traditional Arabic"/>
          <w:szCs w:val="32"/>
          <w:rtl/>
          <w:lang w:bidi="ar-EG"/>
        </w:rPr>
        <w:t>ـ</w:t>
      </w:r>
      <w:r w:rsidR="00F03F49" w:rsidRPr="001D2448">
        <w:rPr>
          <w:rStyle w:val="a5"/>
          <w:szCs w:val="29"/>
          <w:rtl/>
        </w:rPr>
        <w:t>(</w:t>
      </w:r>
      <w:r w:rsidR="00F03F49" w:rsidRPr="001D2448">
        <w:rPr>
          <w:rStyle w:val="a5"/>
          <w:szCs w:val="29"/>
          <w:rtl/>
        </w:rPr>
        <w:footnoteReference w:id="198"/>
      </w:r>
      <w:r w:rsidR="00F03F49" w:rsidRPr="001D2448">
        <w:rPr>
          <w:rStyle w:val="a5"/>
          <w:szCs w:val="29"/>
          <w:rtl/>
        </w:rPr>
        <w:t>)</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lang w:bidi="ar-EG"/>
        </w:rPr>
      </w:pPr>
      <w:r w:rsidRPr="004E2CB7">
        <w:rPr>
          <w:rFonts w:ascii="Traditional Arabic" w:hAnsi="Traditional Arabic" w:cs="Traditional Arabic"/>
          <w:szCs w:val="32"/>
          <w:rtl/>
          <w:lang w:bidi="ar-EG"/>
        </w:rPr>
        <w:lastRenderedPageBreak/>
        <w:t xml:space="preserve">-وزاد ابن عربي في بيان أحكامها ما مختصره: </w:t>
      </w:r>
    </w:p>
    <w:p w:rsidR="00C56E66"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r w:rsidRPr="001D2448">
        <w:rPr>
          <w:rFonts w:ascii="ATraditional Arabic" w:hAnsi="ATraditional Arabic"/>
          <w:szCs w:val="32"/>
          <w:rtl/>
          <w:lang w:bidi="ar-EG"/>
        </w:rPr>
        <w:t>{</w:t>
      </w:r>
      <w:r w:rsidR="00C56E66" w:rsidRPr="004E2CB7">
        <w:rPr>
          <w:rFonts w:ascii="Traditional Arabic" w:hAnsi="Traditional Arabic" w:cs="Traditional Arabic"/>
          <w:szCs w:val="32"/>
          <w:rtl/>
          <w:lang w:bidi="ar-EG"/>
        </w:rPr>
        <w:t>إن يكن منكم عشرون صابرون</w:t>
      </w:r>
      <w:r w:rsidRPr="001D2448">
        <w:rPr>
          <w:rFonts w:ascii="ATraditional Arabic" w:hAnsi="ATraditional Arabic"/>
          <w:szCs w:val="32"/>
          <w:rtl/>
          <w:lang w:bidi="ar-EG"/>
        </w:rPr>
        <w:t>}</w:t>
      </w:r>
      <w:r w:rsidR="00C56E66" w:rsidRPr="004E2CB7">
        <w:rPr>
          <w:rFonts w:ascii="Traditional Arabic" w:hAnsi="Traditional Arabic" w:cs="Traditional Arabic"/>
          <w:szCs w:val="32"/>
          <w:rtl/>
          <w:lang w:bidi="ar-EG"/>
        </w:rPr>
        <w:t xml:space="preserve"> [الأنفال: 65] قال قوم: كان هذا يوم بدر ثم نسخ، وهذا خطأ من قائله؛ لأن المسلمين كانوا يوم بدر ثلاثمائة ونيفا، والكفار كانوا تسعمائة ونيفا؛ فكان للواحد ثلاثة.</w:t>
      </w:r>
    </w:p>
    <w:p w:rsidR="00C56E66" w:rsidRPr="004E2CB7" w:rsidRDefault="00C56E6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وأما هذه المقابلة، وهي الواحد بالعشرة فلم ينقل أن المسلمين صافوا المشركين عليها قط</w:t>
      </w:r>
      <w:r w:rsidRPr="004E2CB7">
        <w:rPr>
          <w:rFonts w:ascii="Traditional Arabic" w:hAnsi="Traditional Arabic" w:cs="Traditional Arabic"/>
          <w:szCs w:val="32"/>
          <w:rtl/>
          <w:lang w:bidi="ar-EG"/>
        </w:rPr>
        <w:t xml:space="preserve"> </w:t>
      </w:r>
      <w:r w:rsidRPr="004E2CB7">
        <w:rPr>
          <w:rFonts w:ascii="Traditional Arabic" w:hAnsi="Traditional Arabic" w:cs="Traditional Arabic"/>
          <w:color w:val="000000"/>
          <w:szCs w:val="32"/>
          <w:rtl/>
          <w:lang w:bidi="ar-EG"/>
        </w:rPr>
        <w:t>لكن الباري فرض ذلك عليهم أولا، وعلله بأنكم تفقهون ما تقاتلون عليه، وهو الثواب.</w:t>
      </w:r>
    </w:p>
    <w:p w:rsidR="00C56E66" w:rsidRPr="004E2CB7" w:rsidRDefault="00C56E6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وهم لا يعلمون ما يقاتلون عليه. ثم نسخ ذلك قال ابن عباس: كان هذا ثم نسخ بعد ذلك بمدة طويلة وإن كانت إلى جنبها.</w:t>
      </w:r>
    </w:p>
    <w:p w:rsidR="00C56E66" w:rsidRPr="004E2CB7" w:rsidRDefault="00C56E6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ثم </w:t>
      </w:r>
      <w:proofErr w:type="gramStart"/>
      <w:r w:rsidRPr="004E2CB7">
        <w:rPr>
          <w:rFonts w:ascii="Traditional Arabic" w:hAnsi="Traditional Arabic" w:cs="Traditional Arabic"/>
          <w:color w:val="000000"/>
          <w:szCs w:val="32"/>
          <w:rtl/>
          <w:lang w:bidi="ar-EG"/>
        </w:rPr>
        <w:t>قال- رحمه</w:t>
      </w:r>
      <w:proofErr w:type="gramEnd"/>
      <w:r w:rsidRPr="004E2CB7">
        <w:rPr>
          <w:rFonts w:ascii="Traditional Arabic" w:hAnsi="Traditional Arabic" w:cs="Traditional Arabic"/>
          <w:color w:val="000000"/>
          <w:szCs w:val="32"/>
          <w:rtl/>
          <w:lang w:bidi="ar-EG"/>
        </w:rPr>
        <w:t xml:space="preserve"> الله: قوله: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الآن خفف الله عنكم وعلم أن فيكم ضعفا</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[الأنفال: 66]: أما التخفيف فهو حط الثقل.</w:t>
      </w:r>
    </w:p>
    <w:p w:rsidR="00C56E66" w:rsidRPr="004E2CB7" w:rsidRDefault="00C56E6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وأما قوله: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وعلم أن فيكم ضعفا</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[الأنفال: 66] فمعنى تعلق العلم بالآن، وإن كان الباري لم يزل عالما ليس لعلمه أول، ولكن وجهه: أن الباري يعلم الشيء قبل أن يكون، وهو عالم الغيب، وهو به عالم، إذا كان بذلك العلم الأول فإنه عالم الشهادة، وبعد الشيء، فيكون به عالما بذلك العلم بعد عدمه، ويتعلق علمه الواحد الذي لا أول له بالمعلومات على اختلافها وتغير أحوالها، وعلمه لا يختلف ولا يتغير.</w:t>
      </w:r>
    </w:p>
    <w:p w:rsidR="00C56E66" w:rsidRPr="004E2CB7" w:rsidRDefault="00C56E6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وقد ضربنا لذلك مثالا يستروح إليه الناظر؛ وهو أن الواحد منا يعلم اليوم أن الشمس تطلع غدا، ثم يراها طالعة، ثم يراها غاربة، ولكل واحدة من هذه الأحوال علم مجدد لما يتعلق بهذه الأحوال الثلاثة، ولو قدرنا بقاء العلم الأول لكان واحدا يتعلق بها، وعلم الباري واجب الأولية، واجب البقاء، يستحيل عليه التغير؛ فانتظمت المسألة، وتمكنت بها والحمد لله المعرفة.</w:t>
      </w:r>
    </w:p>
    <w:p w:rsidR="00C56E66" w:rsidRPr="004E2CB7" w:rsidRDefault="00C56E6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وأضاف-رحمه الله-: فلما خفف عنا أوجب على الرجل الثبات لرجلين، وهكذا ما تزايدت النسبة الواحدة باثنين، فإنه يتقدم إليهما، ويتقدمان إليه، وكل واحد منهما يحذره على نفسه، فيهجم على الواحد فيطعنه، فإذا قتله بقي واحد بواحد، وإن اقتتلا فقد حصل دم واحد بواحد، وبقي الزائد لغوا، وهذا إنما يكون مع الصبر، والله مع الصابرين.</w:t>
      </w:r>
    </w:p>
    <w:p w:rsidR="00C56E66" w:rsidRPr="004E2CB7" w:rsidRDefault="00C56E6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وقال بعد كلام: وقد قال قوم: لا يقتحم الواحد على العشرة ولا القليل على الكثير؛ لأن في ذلك إلقاء اليد إلى التهلكة.</w:t>
      </w:r>
    </w:p>
    <w:p w:rsidR="00C56E66" w:rsidRPr="004E2CB7" w:rsidRDefault="00C56E6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وقد بينا بطلان ذلك في سورة البقرة.</w:t>
      </w:r>
    </w:p>
    <w:p w:rsidR="00C56E66" w:rsidRPr="004E2CB7" w:rsidRDefault="00C56E6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lastRenderedPageBreak/>
        <w:t xml:space="preserve">قال مالك: قال الله: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الآن خفف الله عنكم وعلم أن فيكم ضعفا فإن يكن منكم مائة صابرة يغلبوا مائتين</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[الأنفال: 66] فكان كل رجل باثنين. اهـ</w:t>
      </w:r>
      <w:r w:rsidR="003428E0" w:rsidRPr="001D2448">
        <w:rPr>
          <w:rStyle w:val="a5"/>
          <w:szCs w:val="29"/>
          <w:rtl/>
        </w:rPr>
        <w:t>(</w:t>
      </w:r>
      <w:r w:rsidR="003428E0" w:rsidRPr="001D2448">
        <w:rPr>
          <w:rStyle w:val="a5"/>
          <w:szCs w:val="29"/>
          <w:rtl/>
        </w:rPr>
        <w:footnoteReference w:id="199"/>
      </w:r>
      <w:r w:rsidR="003428E0" w:rsidRPr="001D2448">
        <w:rPr>
          <w:rStyle w:val="a5"/>
          <w:szCs w:val="29"/>
          <w:rtl/>
        </w:rPr>
        <w:t>)</w:t>
      </w:r>
    </w:p>
    <w:p w:rsidR="00C56E66" w:rsidRPr="004E2CB7" w:rsidRDefault="001D2448" w:rsidP="004E2CB7">
      <w:pPr>
        <w:tabs>
          <w:tab w:val="left" w:pos="2012"/>
          <w:tab w:val="center" w:pos="4156"/>
        </w:tabs>
        <w:autoSpaceDE w:val="0"/>
        <w:autoSpaceDN w:val="0"/>
        <w:adjustRightInd w:val="0"/>
        <w:ind w:left="-52" w:hanging="6"/>
        <w:jc w:val="center"/>
        <w:rPr>
          <w:rFonts w:ascii="Traditional Arabic" w:hAnsi="Traditional Arabic" w:cs="Traditional Arabic"/>
          <w:color w:val="000099"/>
          <w:szCs w:val="32"/>
          <w:rtl/>
        </w:rPr>
      </w:pPr>
      <w:r w:rsidRPr="001D2448">
        <w:rPr>
          <w:rFonts w:ascii="ATraditional Arabic" w:hAnsi="ATraditional Arabic"/>
          <w:color w:val="000099"/>
          <w:szCs w:val="32"/>
          <w:rtl/>
        </w:rPr>
        <w:t>{</w:t>
      </w:r>
      <w:r w:rsidR="00C56E66" w:rsidRPr="004E2CB7">
        <w:rPr>
          <w:rFonts w:ascii="Traditional Arabic" w:hAnsi="Traditional Arabic" w:cs="Traditional Arabic"/>
          <w:color w:val="000099"/>
          <w:szCs w:val="32"/>
          <w:rtl/>
        </w:rPr>
        <w:t>مَا كَانَ لِنَبِيٍّ أَنْ يَكُونَ لَهُ أَسْرَى حَتَّى يُثْخِنَ فِي الْأَرْضِ تُرِيدُونَ عَرَضَ الدُّنْيَا وَاللَّهُ يُرِيدُ الْآَخِرَةَ وَاللَّهُ عَزِيزٌ حَكِيمٌ (67)</w:t>
      </w:r>
      <w:r w:rsidRPr="001D2448">
        <w:rPr>
          <w:rFonts w:ascii="ATraditional Arabic" w:hAnsi="ATraditional Arabic"/>
          <w:color w:val="000099"/>
          <w:szCs w:val="32"/>
          <w:rtl/>
        </w:rPr>
        <w:t>}</w:t>
      </w:r>
    </w:p>
    <w:p w:rsidR="00C56E66" w:rsidRPr="004E2CB7" w:rsidRDefault="002F07ED" w:rsidP="004E2CB7">
      <w:pPr>
        <w:autoSpaceDE w:val="0"/>
        <w:autoSpaceDN w:val="0"/>
        <w:adjustRightInd w:val="0"/>
        <w:ind w:left="-52" w:hanging="6"/>
        <w:jc w:val="both"/>
        <w:rPr>
          <w:rFonts w:ascii="Traditional Arabic" w:hAnsi="Traditional Arabic" w:cs="Traditional Arabic"/>
          <w:szCs w:val="32"/>
          <w:rtl/>
        </w:rPr>
      </w:pPr>
      <w:r>
        <w:rPr>
          <w:rFonts w:ascii="Traditional Arabic" w:hAnsi="Traditional Arabic" w:cs="Traditional Arabic"/>
          <w:szCs w:val="32"/>
          <w:rtl/>
        </w:rPr>
        <w:t xml:space="preserve"> </w:t>
      </w:r>
      <w:r w:rsidR="00B52434">
        <w:rPr>
          <w:rFonts w:ascii="Traditional Arabic" w:hAnsi="Traditional Arabic" w:cs="Traditional Arabic" w:hint="cs"/>
          <w:szCs w:val="32"/>
          <w:rtl/>
        </w:rPr>
        <w:t>قلت:</w:t>
      </w:r>
      <w:r w:rsidR="00C56E66" w:rsidRPr="004E2CB7">
        <w:rPr>
          <w:rFonts w:ascii="Traditional Arabic" w:hAnsi="Traditional Arabic" w:cs="Traditional Arabic"/>
          <w:szCs w:val="32"/>
          <w:rtl/>
        </w:rPr>
        <w:t xml:space="preserve"> أحكام الاسري في الإسلام من الأحكام الهامة التي بينها القرآن لأهميتها لأن الجهاد فريضة ربانية باقية ما بقيت </w:t>
      </w:r>
      <w:proofErr w:type="gramStart"/>
      <w:r w:rsidR="00C56E66" w:rsidRPr="004E2CB7">
        <w:rPr>
          <w:rFonts w:ascii="Traditional Arabic" w:hAnsi="Traditional Arabic" w:cs="Traditional Arabic"/>
          <w:szCs w:val="32"/>
          <w:rtl/>
        </w:rPr>
        <w:t>السموات</w:t>
      </w:r>
      <w:proofErr w:type="gramEnd"/>
      <w:r w:rsidR="00C56E66" w:rsidRPr="004E2CB7">
        <w:rPr>
          <w:rFonts w:ascii="Traditional Arabic" w:hAnsi="Traditional Arabic" w:cs="Traditional Arabic"/>
          <w:szCs w:val="32"/>
          <w:rtl/>
        </w:rPr>
        <w:t xml:space="preserve"> والأرض وهذه الآية وغيرها تبين بجلاء حكم الأسري في الشريعة الربانية الخاتمة</w:t>
      </w:r>
      <w:r>
        <w:rPr>
          <w:rFonts w:ascii="Traditional Arabic" w:hAnsi="Traditional Arabic" w:cs="Traditional Arabic"/>
          <w:szCs w:val="32"/>
          <w:rtl/>
        </w:rPr>
        <w:t xml:space="preserve">، </w:t>
      </w:r>
      <w:r w:rsidR="00C56E66" w:rsidRPr="004E2CB7">
        <w:rPr>
          <w:rFonts w:ascii="Traditional Arabic" w:hAnsi="Traditional Arabic" w:cs="Traditional Arabic"/>
          <w:szCs w:val="32"/>
          <w:rtl/>
          <w:lang w:bidi="ar-EG"/>
        </w:rPr>
        <w:t xml:space="preserve">والذي ينبغي التنبيه عليه هنا أن </w:t>
      </w:r>
      <w:r w:rsidR="00C56E66" w:rsidRPr="004E2CB7">
        <w:rPr>
          <w:rFonts w:ascii="Traditional Arabic" w:hAnsi="Traditional Arabic" w:cs="Traditional Arabic"/>
          <w:szCs w:val="32"/>
          <w:rtl/>
        </w:rPr>
        <w:t>من هدي النبي -صلى الله عليه وسلم -في ال</w:t>
      </w:r>
      <w:r w:rsidR="00B52434">
        <w:rPr>
          <w:rFonts w:ascii="Traditional Arabic" w:hAnsi="Traditional Arabic" w:cs="Traditional Arabic"/>
          <w:szCs w:val="32"/>
          <w:rtl/>
        </w:rPr>
        <w:t>أسرى أنه كان يحث على إكرامهم</w:t>
      </w:r>
      <w:r>
        <w:rPr>
          <w:rFonts w:ascii="Traditional Arabic" w:hAnsi="Traditional Arabic" w:cs="Traditional Arabic"/>
          <w:szCs w:val="32"/>
          <w:rtl/>
        </w:rPr>
        <w:t xml:space="preserve"> </w:t>
      </w:r>
      <w:r w:rsidR="00C56E66" w:rsidRPr="004E2CB7">
        <w:rPr>
          <w:rFonts w:ascii="Traditional Arabic" w:hAnsi="Traditional Arabic" w:cs="Traditional Arabic"/>
          <w:szCs w:val="32"/>
          <w:rtl/>
        </w:rPr>
        <w:t xml:space="preserve">والإحسان إليهم ومعاملتهم بالحسني، كما قال تعالي </w:t>
      </w:r>
      <w:r w:rsidR="001D2448" w:rsidRPr="001D2448">
        <w:rPr>
          <w:rFonts w:ascii="ATraditional Arabic" w:hAnsi="ATraditional Arabic"/>
          <w:szCs w:val="32"/>
          <w:rtl/>
        </w:rPr>
        <w:t>{</w:t>
      </w:r>
      <w:r w:rsidR="00C56E66" w:rsidRPr="004E2CB7">
        <w:rPr>
          <w:rFonts w:ascii="Traditional Arabic" w:hAnsi="Traditional Arabic" w:cs="Traditional Arabic"/>
          <w:szCs w:val="32"/>
          <w:rtl/>
        </w:rPr>
        <w:t>وَيُطْعِمُونَ الطَّعَامَ عَلَى حُبِّهِ مِسْكِيناً وَيَتِيماً وَأَسِيراً</w:t>
      </w:r>
      <w:r w:rsidR="001D2448" w:rsidRPr="001D2448">
        <w:rPr>
          <w:rFonts w:ascii="ATraditional Arabic" w:hAnsi="ATraditional Arabic"/>
          <w:szCs w:val="32"/>
          <w:rtl/>
        </w:rPr>
        <w:t>}</w:t>
      </w:r>
      <w:r w:rsidR="00C56E66" w:rsidRPr="004E2CB7">
        <w:rPr>
          <w:rFonts w:ascii="Traditional Arabic" w:hAnsi="Traditional Arabic" w:cs="Traditional Arabic"/>
          <w:szCs w:val="32"/>
          <w:rtl/>
        </w:rPr>
        <w:t xml:space="preserve"> –(الإنسان:8)</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rPr>
      </w:pPr>
      <w:r w:rsidRPr="004E2CB7">
        <w:rPr>
          <w:rFonts w:ascii="Traditional Arabic" w:hAnsi="Traditional Arabic" w:cs="Traditional Arabic"/>
          <w:szCs w:val="32"/>
          <w:rtl/>
        </w:rPr>
        <w:t xml:space="preserve"> </w:t>
      </w:r>
      <w:r w:rsidRPr="004E2CB7">
        <w:rPr>
          <w:rFonts w:ascii="Traditional Arabic" w:hAnsi="Traditional Arabic" w:cs="Traditional Arabic"/>
          <w:szCs w:val="32"/>
          <w:rtl/>
          <w:lang w:bidi="ar-EG"/>
        </w:rPr>
        <w:t>وثبت</w:t>
      </w:r>
      <w:r w:rsidRPr="004E2CB7">
        <w:rPr>
          <w:rFonts w:ascii="Traditional Arabic" w:hAnsi="Traditional Arabic" w:cs="Traditional Arabic"/>
          <w:szCs w:val="32"/>
        </w:rPr>
        <w:t xml:space="preserve"> </w:t>
      </w:r>
      <w:r w:rsidRPr="004E2CB7">
        <w:rPr>
          <w:rFonts w:ascii="Traditional Arabic" w:hAnsi="Traditional Arabic" w:cs="Traditional Arabic"/>
          <w:szCs w:val="32"/>
          <w:rtl/>
        </w:rPr>
        <w:t>من حديث</w:t>
      </w:r>
      <w:r w:rsidRPr="004E2CB7">
        <w:rPr>
          <w:rStyle w:val="apple-converted-space"/>
          <w:rFonts w:ascii="Traditional Arabic" w:hAnsi="Traditional Arabic" w:cs="Traditional Arabic"/>
          <w:szCs w:val="32"/>
          <w:rtl/>
        </w:rPr>
        <w:t> </w:t>
      </w:r>
      <w:r w:rsidRPr="004E2CB7">
        <w:rPr>
          <w:rFonts w:ascii="Traditional Arabic" w:hAnsi="Traditional Arabic" w:cs="Traditional Arabic"/>
          <w:szCs w:val="32"/>
          <w:rtl/>
        </w:rPr>
        <w:t>أبي موسى الأشعري</w:t>
      </w:r>
      <w:r w:rsidRPr="004E2CB7">
        <w:rPr>
          <w:rStyle w:val="apple-converted-space"/>
          <w:rFonts w:ascii="Traditional Arabic" w:hAnsi="Traditional Arabic" w:cs="Traditional Arabic"/>
          <w:szCs w:val="32"/>
          <w:rtl/>
        </w:rPr>
        <w:t> </w:t>
      </w:r>
      <w:r w:rsidRPr="004E2CB7">
        <w:rPr>
          <w:rFonts w:ascii="Traditional Arabic" w:hAnsi="Traditional Arabic" w:cs="Traditional Arabic"/>
          <w:szCs w:val="32"/>
          <w:rtl/>
        </w:rPr>
        <w:t>رضي الله عنه أن النبي صلى الله عليه وسلم قال</w:t>
      </w:r>
      <w:r w:rsidRPr="004E2CB7">
        <w:rPr>
          <w:rFonts w:ascii="Traditional Arabic" w:hAnsi="Traditional Arabic" w:cs="Traditional Arabic"/>
          <w:szCs w:val="32"/>
          <w:rtl/>
          <w:lang w:bidi="ar-EG"/>
        </w:rPr>
        <w:t>:</w:t>
      </w:r>
      <w:r w:rsidRPr="004E2CB7">
        <w:rPr>
          <w:rStyle w:val="apple-converted-space"/>
          <w:rFonts w:ascii="Traditional Arabic" w:hAnsi="Traditional Arabic" w:cs="Traditional Arabic"/>
          <w:szCs w:val="32"/>
        </w:rPr>
        <w:t> </w:t>
      </w:r>
      <w:r w:rsidRPr="004E2CB7">
        <w:rPr>
          <w:rFonts w:ascii="Traditional Arabic" w:hAnsi="Traditional Arabic" w:cs="Traditional Arabic"/>
          <w:szCs w:val="32"/>
        </w:rPr>
        <w:t>"</w:t>
      </w:r>
      <w:r w:rsidRPr="004E2CB7">
        <w:rPr>
          <w:rFonts w:ascii="Traditional Arabic" w:hAnsi="Traditional Arabic" w:cs="Traditional Arabic"/>
          <w:szCs w:val="32"/>
          <w:rtl/>
        </w:rPr>
        <w:t>فكوا العاني</w:t>
      </w:r>
    </w:p>
    <w:p w:rsidR="00C56E66" w:rsidRPr="004E2CB7" w:rsidRDefault="00C56E66" w:rsidP="00B52434">
      <w:pPr>
        <w:autoSpaceDE w:val="0"/>
        <w:autoSpaceDN w:val="0"/>
        <w:adjustRightInd w:val="0"/>
        <w:ind w:left="-52" w:hanging="6"/>
        <w:jc w:val="left"/>
        <w:rPr>
          <w:rFonts w:ascii="Traditional Arabic" w:hAnsi="Traditional Arabic" w:cs="Traditional Arabic"/>
          <w:szCs w:val="32"/>
          <w:rtl/>
        </w:rPr>
      </w:pPr>
      <w:r w:rsidRPr="004E2CB7">
        <w:rPr>
          <w:rFonts w:ascii="Traditional Arabic" w:hAnsi="Traditional Arabic" w:cs="Traditional Arabic"/>
          <w:szCs w:val="32"/>
          <w:rtl/>
        </w:rPr>
        <w:t>وأجيبوا الداعي، وعودوا المريض</w:t>
      </w:r>
      <w:r w:rsidRPr="004E2CB7">
        <w:rPr>
          <w:rFonts w:ascii="Traditional Arabic" w:hAnsi="Traditional Arabic" w:cs="Traditional Arabic"/>
          <w:szCs w:val="32"/>
        </w:rPr>
        <w:t>".</w:t>
      </w:r>
      <w:r w:rsidRPr="004E2CB7">
        <w:rPr>
          <w:rStyle w:val="apple-converted-space"/>
          <w:rFonts w:ascii="Traditional Arabic" w:hAnsi="Traditional Arabic" w:cs="Traditional Arabic"/>
          <w:szCs w:val="32"/>
        </w:rPr>
        <w:t> </w:t>
      </w:r>
      <w:r w:rsidRPr="001D2448">
        <w:rPr>
          <w:rStyle w:val="a5"/>
          <w:szCs w:val="29"/>
          <w:rtl/>
        </w:rPr>
        <w:t>(</w:t>
      </w:r>
      <w:r w:rsidR="00F03F49" w:rsidRPr="001D2448">
        <w:rPr>
          <w:rStyle w:val="a5"/>
          <w:szCs w:val="29"/>
          <w:rtl/>
        </w:rPr>
        <w:footnoteReference w:id="200"/>
      </w:r>
      <w:r w:rsidRPr="001D2448">
        <w:rPr>
          <w:rStyle w:val="a5"/>
          <w:szCs w:val="29"/>
          <w:rtl/>
        </w:rPr>
        <w:t>)</w:t>
      </w:r>
      <w:r w:rsidRPr="004E2CB7">
        <w:rPr>
          <w:rStyle w:val="apple-converted-space"/>
          <w:rFonts w:ascii="Traditional Arabic" w:hAnsi="Traditional Arabic" w:cs="Traditional Arabic"/>
          <w:szCs w:val="32"/>
        </w:rPr>
        <w:t> </w:t>
      </w:r>
      <w:r w:rsidRPr="004E2CB7">
        <w:rPr>
          <w:rFonts w:ascii="Traditional Arabic" w:hAnsi="Traditional Arabic" w:cs="Traditional Arabic"/>
          <w:szCs w:val="32"/>
        </w:rPr>
        <w:br/>
      </w:r>
      <w:r w:rsidRPr="004E2CB7">
        <w:rPr>
          <w:rFonts w:ascii="Traditional Arabic" w:hAnsi="Traditional Arabic" w:cs="Traditional Arabic"/>
          <w:szCs w:val="32"/>
          <w:rtl/>
        </w:rPr>
        <w:t xml:space="preserve">وأسرى الحرب كما هو معلوم عند أهل العلم </w:t>
      </w:r>
      <w:r w:rsidR="00B52434">
        <w:rPr>
          <w:rFonts w:ascii="Traditional Arabic" w:hAnsi="Traditional Arabic" w:cs="Traditional Arabic" w:hint="cs"/>
          <w:szCs w:val="32"/>
          <w:rtl/>
        </w:rPr>
        <w:t>ت</w:t>
      </w:r>
      <w:r w:rsidRPr="004E2CB7">
        <w:rPr>
          <w:rFonts w:ascii="Traditional Arabic" w:hAnsi="Traditional Arabic" w:cs="Traditional Arabic"/>
          <w:szCs w:val="32"/>
          <w:rtl/>
        </w:rPr>
        <w:t>نقسم إلي قسمين</w:t>
      </w:r>
      <w:r w:rsidRPr="004E2CB7">
        <w:rPr>
          <w:rFonts w:ascii="Traditional Arabic" w:hAnsi="Traditional Arabic" w:cs="Traditional Arabic"/>
          <w:szCs w:val="32"/>
        </w:rPr>
        <w:t>:</w:t>
      </w:r>
      <w:r w:rsidRPr="004E2CB7">
        <w:rPr>
          <w:rFonts w:ascii="Traditional Arabic" w:hAnsi="Traditional Arabic" w:cs="Traditional Arabic"/>
          <w:szCs w:val="32"/>
        </w:rPr>
        <w:br/>
      </w:r>
      <w:r w:rsidRPr="004E2CB7">
        <w:rPr>
          <w:rFonts w:ascii="Traditional Arabic" w:hAnsi="Traditional Arabic" w:cs="Traditional Arabic"/>
          <w:szCs w:val="32"/>
          <w:rtl/>
        </w:rPr>
        <w:t>الأول:</w:t>
      </w:r>
      <w:r w:rsidR="002F07ED">
        <w:rPr>
          <w:rFonts w:ascii="Traditional Arabic" w:hAnsi="Traditional Arabic" w:cs="Traditional Arabic"/>
          <w:szCs w:val="32"/>
          <w:rtl/>
        </w:rPr>
        <w:t xml:space="preserve"> </w:t>
      </w:r>
      <w:r w:rsidRPr="004E2CB7">
        <w:rPr>
          <w:rFonts w:ascii="Traditional Arabic" w:hAnsi="Traditional Arabic" w:cs="Traditional Arabic"/>
          <w:szCs w:val="32"/>
          <w:rtl/>
        </w:rPr>
        <w:t>الاسري من النساء والصبيان والشيوخ غير القادرين على القتال.</w:t>
      </w:r>
    </w:p>
    <w:p w:rsidR="00C56E66" w:rsidRPr="004E2CB7" w:rsidRDefault="00C56E66" w:rsidP="004E2CB7">
      <w:pPr>
        <w:autoSpaceDE w:val="0"/>
        <w:autoSpaceDN w:val="0"/>
        <w:adjustRightInd w:val="0"/>
        <w:ind w:left="-52" w:hanging="6"/>
        <w:jc w:val="left"/>
        <w:rPr>
          <w:rFonts w:ascii="Traditional Arabic" w:hAnsi="Traditional Arabic" w:cs="Traditional Arabic"/>
          <w:szCs w:val="32"/>
          <w:rtl/>
        </w:rPr>
      </w:pPr>
      <w:r w:rsidRPr="004E2CB7">
        <w:rPr>
          <w:rFonts w:ascii="Traditional Arabic" w:hAnsi="Traditional Arabic" w:cs="Traditional Arabic"/>
          <w:szCs w:val="32"/>
          <w:rtl/>
        </w:rPr>
        <w:t xml:space="preserve">الثاني: </w:t>
      </w:r>
      <w:proofErr w:type="gramStart"/>
      <w:r w:rsidRPr="004E2CB7">
        <w:rPr>
          <w:rFonts w:ascii="Traditional Arabic" w:hAnsi="Traditional Arabic" w:cs="Traditional Arabic"/>
          <w:szCs w:val="32"/>
          <w:rtl/>
        </w:rPr>
        <w:t>اسري</w:t>
      </w:r>
      <w:proofErr w:type="gramEnd"/>
      <w:r w:rsidRPr="004E2CB7">
        <w:rPr>
          <w:rFonts w:ascii="Traditional Arabic" w:hAnsi="Traditional Arabic" w:cs="Traditional Arabic"/>
          <w:szCs w:val="32"/>
          <w:rtl/>
        </w:rPr>
        <w:t xml:space="preserve"> الحرب من الرجال البالغون المقاتلون وفيهم</w:t>
      </w:r>
      <w:r w:rsidRPr="004E2CB7">
        <w:rPr>
          <w:rStyle w:val="apple-converted-space"/>
          <w:rFonts w:ascii="Traditional Arabic" w:hAnsi="Traditional Arabic" w:cs="Traditional Arabic"/>
          <w:szCs w:val="32"/>
        </w:rPr>
        <w:t> </w:t>
      </w:r>
      <w:r w:rsidRPr="004E2CB7">
        <w:rPr>
          <w:rFonts w:ascii="Traditional Arabic" w:hAnsi="Traditional Arabic" w:cs="Traditional Arabic"/>
          <w:szCs w:val="32"/>
          <w:rtl/>
        </w:rPr>
        <w:t>اختلاف بين العلماء بين: المنُّ أو الفداء أو القتل</w:t>
      </w:r>
      <w:r w:rsidRPr="004E2CB7">
        <w:rPr>
          <w:rStyle w:val="apple-converted-space"/>
          <w:rFonts w:ascii="Traditional Arabic" w:hAnsi="Traditional Arabic" w:cs="Traditional Arabic"/>
          <w:szCs w:val="32"/>
        </w:rPr>
        <w:t xml:space="preserve"> </w:t>
      </w:r>
      <w:r w:rsidRPr="004E2CB7">
        <w:rPr>
          <w:rStyle w:val="apple-converted-space"/>
          <w:rFonts w:ascii="Traditional Arabic" w:hAnsi="Traditional Arabic" w:cs="Traditional Arabic"/>
          <w:szCs w:val="32"/>
          <w:rtl/>
        </w:rPr>
        <w:t xml:space="preserve">و الراي الراجح ما عليه جمهور العلماء </w:t>
      </w:r>
      <w:r w:rsidRPr="004E2CB7">
        <w:rPr>
          <w:rFonts w:ascii="Traditional Arabic" w:hAnsi="Traditional Arabic" w:cs="Traditional Arabic"/>
          <w:szCs w:val="32"/>
          <w:rtl/>
        </w:rPr>
        <w:t>وهو أن للحاكم أن يختار الاصلح لرعيته ومصلحة الأمة.</w:t>
      </w:r>
      <w:r w:rsidRPr="004E2CB7">
        <w:rPr>
          <w:rFonts w:ascii="Traditional Arabic" w:hAnsi="Traditional Arabic" w:cs="Traditional Arabic"/>
          <w:szCs w:val="32"/>
        </w:rPr>
        <w:br/>
      </w:r>
      <w:r w:rsidRPr="004E2CB7">
        <w:rPr>
          <w:rFonts w:ascii="Traditional Arabic" w:hAnsi="Traditional Arabic" w:cs="Traditional Arabic"/>
          <w:szCs w:val="32"/>
          <w:rtl/>
        </w:rPr>
        <w:t xml:space="preserve">والمقصود بالمن: هو إطلاق سراحهم دون مقابل، والفداء قد يكون بالمال، وقد يكون مقابل </w:t>
      </w:r>
      <w:r w:rsidR="00B52434" w:rsidRPr="004E2CB7">
        <w:rPr>
          <w:rFonts w:ascii="Traditional Arabic" w:hAnsi="Traditional Arabic" w:cs="Traditional Arabic" w:hint="cs"/>
          <w:szCs w:val="32"/>
          <w:rtl/>
        </w:rPr>
        <w:t xml:space="preserve">مسلم </w:t>
      </w:r>
      <w:r w:rsidR="00B52434" w:rsidRPr="004E2CB7">
        <w:rPr>
          <w:rFonts w:ascii="Traditional Arabic" w:hAnsi="Traditional Arabic" w:cs="Traditional Arabic" w:hint="cs"/>
          <w:szCs w:val="32"/>
          <w:rtl/>
          <w:lang w:bidi="ar-EG"/>
        </w:rPr>
        <w:t>في</w:t>
      </w:r>
      <w:r w:rsidRPr="004E2CB7">
        <w:rPr>
          <w:rFonts w:ascii="Traditional Arabic" w:hAnsi="Traditional Arabic" w:cs="Traditional Arabic"/>
          <w:szCs w:val="32"/>
          <w:rtl/>
          <w:lang w:bidi="ar-EG"/>
        </w:rPr>
        <w:t xml:space="preserve"> أيديهم </w:t>
      </w:r>
      <w:r w:rsidRPr="004E2CB7">
        <w:rPr>
          <w:rFonts w:ascii="Traditional Arabic" w:hAnsi="Traditional Arabic" w:cs="Traditional Arabic"/>
          <w:szCs w:val="32"/>
          <w:rtl/>
        </w:rPr>
        <w:t xml:space="preserve">أو ما يعرف اليوم بتبادل الاسري. </w:t>
      </w:r>
    </w:p>
    <w:p w:rsidR="00C56E66" w:rsidRPr="004E2CB7" w:rsidRDefault="00C56E66" w:rsidP="004E2CB7">
      <w:pPr>
        <w:autoSpaceDE w:val="0"/>
        <w:autoSpaceDN w:val="0"/>
        <w:adjustRightInd w:val="0"/>
        <w:ind w:left="-52" w:hanging="6"/>
        <w:jc w:val="left"/>
        <w:rPr>
          <w:rFonts w:ascii="Traditional Arabic" w:hAnsi="Traditional Arabic" w:cs="Traditional Arabic"/>
          <w:szCs w:val="32"/>
          <w:rtl/>
        </w:rPr>
      </w:pPr>
      <w:r w:rsidRPr="004E2CB7">
        <w:rPr>
          <w:rFonts w:ascii="Traditional Arabic" w:hAnsi="Traditional Arabic" w:cs="Traditional Arabic"/>
          <w:szCs w:val="32"/>
          <w:rtl/>
        </w:rPr>
        <w:t>كما أنه يجوز للأمام قتل الأسير إذا كانت المصلحة تقتضي قتله</w:t>
      </w:r>
      <w:r w:rsidR="00B52434">
        <w:rPr>
          <w:rFonts w:ascii="Traditional Arabic" w:hAnsi="Traditional Arabic" w:cs="Traditional Arabic" w:hint="cs"/>
          <w:szCs w:val="32"/>
          <w:rtl/>
        </w:rPr>
        <w:t>.</w:t>
      </w:r>
      <w:r w:rsidRPr="004E2CB7">
        <w:rPr>
          <w:rFonts w:ascii="Traditional Arabic" w:hAnsi="Traditional Arabic" w:cs="Traditional Arabic"/>
          <w:szCs w:val="32"/>
        </w:rPr>
        <w:br/>
      </w:r>
      <w:r w:rsidRPr="004E2CB7">
        <w:rPr>
          <w:rFonts w:ascii="Traditional Arabic" w:hAnsi="Traditional Arabic" w:cs="Traditional Arabic"/>
          <w:szCs w:val="32"/>
          <w:shd w:val="clear" w:color="auto" w:fill="FFFFFF"/>
          <w:rtl/>
        </w:rPr>
        <w:t xml:space="preserve">ويبين ذلك قول الله تعالى: </w:t>
      </w:r>
      <w:proofErr w:type="gramStart"/>
      <w:r w:rsidR="001D2448" w:rsidRPr="001D2448">
        <w:rPr>
          <w:rFonts w:ascii="ATraditional Arabic" w:hAnsi="ATraditional Arabic"/>
          <w:szCs w:val="32"/>
          <w:shd w:val="clear" w:color="auto" w:fill="FFFFFF"/>
          <w:rtl/>
        </w:rPr>
        <w:t>{</w:t>
      </w:r>
      <w:r w:rsidRPr="004E2CB7">
        <w:rPr>
          <w:rFonts w:ascii="Traditional Arabic" w:hAnsi="Traditional Arabic" w:cs="Traditional Arabic"/>
          <w:szCs w:val="32"/>
          <w:rtl/>
          <w:lang w:bidi="ar-EG"/>
        </w:rPr>
        <w:t xml:space="preserve"> فَإِذَا</w:t>
      </w:r>
      <w:proofErr w:type="gramEnd"/>
      <w:r w:rsidRPr="004E2CB7">
        <w:rPr>
          <w:rFonts w:ascii="Traditional Arabic" w:hAnsi="Traditional Arabic" w:cs="Traditional Arabic"/>
          <w:szCs w:val="32"/>
          <w:rtl/>
          <w:lang w:bidi="ar-EG"/>
        </w:rPr>
        <w:t xml:space="preserve"> لَقِيتُمُ الَّذِينَ كَفَرُوا فَضَرْبَ الرِّقَابِ حَتَّى إِذَا أَثْخَنْتُمُوهُمْ فَشُدُّوا الْوَثَاقَ فَإِمَّا مَنًّا بَعْدُ وَإِمَّا فِدَاءً حَتَّى تَضَعَ الْحَرْبُ أَوْزَارَهَا</w:t>
      </w:r>
      <w:r w:rsidRPr="004E2CB7">
        <w:rPr>
          <w:rStyle w:val="red"/>
          <w:rFonts w:ascii="Traditional Arabic" w:hAnsi="Traditional Arabic" w:cs="Traditional Arabic"/>
          <w:bdr w:val="none" w:sz="0" w:space="0" w:color="auto" w:frame="1"/>
          <w:shd w:val="clear" w:color="auto" w:fill="FFFFFF"/>
          <w:rtl/>
        </w:rPr>
        <w:t xml:space="preserve"> </w:t>
      </w:r>
      <w:r w:rsidR="001D2448" w:rsidRPr="001D2448">
        <w:rPr>
          <w:rStyle w:val="red"/>
          <w:rFonts w:ascii="ATraditional Arabic" w:hAnsi="ATraditional Arabic"/>
          <w:bdr w:val="none" w:sz="0" w:space="0" w:color="auto" w:frame="1"/>
          <w:shd w:val="clear" w:color="auto" w:fill="FFFFFF"/>
          <w:rtl/>
        </w:rPr>
        <w:t>}</w:t>
      </w:r>
      <w:r w:rsidRPr="004E2CB7">
        <w:rPr>
          <w:rFonts w:ascii="Traditional Arabic" w:hAnsi="Traditional Arabic" w:cs="Traditional Arabic"/>
          <w:szCs w:val="32"/>
          <w:rtl/>
        </w:rPr>
        <w:t>-(محمد )</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وهذه الآية ترتبط بالآية التي نبين أحكامها هنا فهي وثيقة الصلة بها ومتممه لأحكامها</w:t>
      </w:r>
      <w:r w:rsidRPr="004E2CB7">
        <w:rPr>
          <w:rFonts w:ascii="Traditional Arabic" w:hAnsi="Traditional Arabic" w:cs="Traditional Arabic"/>
          <w:szCs w:val="32"/>
          <w:rtl/>
        </w:rPr>
        <w:t xml:space="preserve"> وها هي أقوال أهل العلم في أحكامها والله المستعان: </w:t>
      </w:r>
    </w:p>
    <w:p w:rsidR="00C56E66" w:rsidRPr="004E2CB7" w:rsidRDefault="00A02844" w:rsidP="00A02844">
      <w:pPr>
        <w:pStyle w:val="aa"/>
        <w:autoSpaceDE w:val="0"/>
        <w:autoSpaceDN w:val="0"/>
        <w:adjustRightInd w:val="0"/>
        <w:ind w:left="-52" w:firstLine="0"/>
        <w:jc w:val="both"/>
        <w:rPr>
          <w:rFonts w:ascii="Traditional Arabic" w:hAnsi="Traditional Arabic" w:cs="Traditional Arabic"/>
          <w:szCs w:val="32"/>
          <w:rtl/>
          <w:lang w:bidi="ar-EG"/>
        </w:rPr>
      </w:pPr>
      <w:r>
        <w:rPr>
          <w:rFonts w:ascii="Traditional Arabic" w:hAnsi="Traditional Arabic" w:cs="Traditional Arabic" w:hint="cs"/>
          <w:szCs w:val="32"/>
          <w:rtl/>
        </w:rPr>
        <w:t>-</w:t>
      </w:r>
      <w:r w:rsidR="00C56E66" w:rsidRPr="004E2CB7">
        <w:rPr>
          <w:rFonts w:ascii="Traditional Arabic" w:hAnsi="Traditional Arabic" w:cs="Traditional Arabic"/>
          <w:szCs w:val="32"/>
          <w:rtl/>
        </w:rPr>
        <w:t>قال</w:t>
      </w:r>
      <w:r w:rsidR="00C56E66" w:rsidRPr="004E2CB7">
        <w:rPr>
          <w:rFonts w:ascii="Traditional Arabic" w:hAnsi="Traditional Arabic" w:cs="Traditional Arabic"/>
          <w:szCs w:val="32"/>
          <w:rtl/>
          <w:lang w:bidi="ar-EG"/>
        </w:rPr>
        <w:t xml:space="preserve"> </w:t>
      </w:r>
      <w:proofErr w:type="gramStart"/>
      <w:r w:rsidR="00C56E66" w:rsidRPr="004E2CB7">
        <w:rPr>
          <w:rFonts w:ascii="Traditional Arabic" w:hAnsi="Traditional Arabic" w:cs="Traditional Arabic"/>
          <w:szCs w:val="32"/>
          <w:rtl/>
          <w:lang w:bidi="ar-EG"/>
        </w:rPr>
        <w:t>النووي- رحمه</w:t>
      </w:r>
      <w:proofErr w:type="gramEnd"/>
      <w:r w:rsidR="00C56E66" w:rsidRPr="004E2CB7">
        <w:rPr>
          <w:rFonts w:ascii="Traditional Arabic" w:hAnsi="Traditional Arabic" w:cs="Traditional Arabic"/>
          <w:szCs w:val="32"/>
          <w:rtl/>
          <w:lang w:bidi="ar-EG"/>
        </w:rPr>
        <w:t xml:space="preserve"> الله-ما مختصره: وان أسر امرأة حرة أو صبيا حرا رق بالأسر، لان النبي صلى الله عليه وسلم قسم سبى بنى المصطلق واصطفى صفية من سبى خيبر وقسم سبى هوازن ثم </w:t>
      </w:r>
      <w:proofErr w:type="spellStart"/>
      <w:r w:rsidR="00C56E66" w:rsidRPr="004E2CB7">
        <w:rPr>
          <w:rFonts w:ascii="Traditional Arabic" w:hAnsi="Traditional Arabic" w:cs="Traditional Arabic"/>
          <w:szCs w:val="32"/>
          <w:rtl/>
          <w:lang w:bidi="ar-EG"/>
        </w:rPr>
        <w:t>استنزلته</w:t>
      </w:r>
      <w:proofErr w:type="spellEnd"/>
      <w:r w:rsidR="00C56E66" w:rsidRPr="004E2CB7">
        <w:rPr>
          <w:rFonts w:ascii="Traditional Arabic" w:hAnsi="Traditional Arabic" w:cs="Traditional Arabic"/>
          <w:szCs w:val="32"/>
          <w:rtl/>
          <w:lang w:bidi="ar-EG"/>
        </w:rPr>
        <w:t xml:space="preserve"> هوازن </w:t>
      </w:r>
      <w:r w:rsidR="00C56E66" w:rsidRPr="004E2CB7">
        <w:rPr>
          <w:rFonts w:ascii="Traditional Arabic" w:hAnsi="Traditional Arabic" w:cs="Traditional Arabic"/>
          <w:szCs w:val="32"/>
          <w:rtl/>
          <w:lang w:bidi="ar-EG"/>
        </w:rPr>
        <w:lastRenderedPageBreak/>
        <w:t xml:space="preserve">فنزل واستنزل الناس فنزلوا، وان أسر حر بالغ من أهل القتال فللإمام أن يختار ما يرى من القتل والاسترقاق والمن </w:t>
      </w:r>
      <w:proofErr w:type="spellStart"/>
      <w:r w:rsidR="00C56E66" w:rsidRPr="004E2CB7">
        <w:rPr>
          <w:rFonts w:ascii="Traditional Arabic" w:hAnsi="Traditional Arabic" w:cs="Traditional Arabic"/>
          <w:szCs w:val="32"/>
          <w:rtl/>
          <w:lang w:bidi="ar-EG"/>
        </w:rPr>
        <w:t>والفداء.اه</w:t>
      </w:r>
      <w:proofErr w:type="spellEnd"/>
      <w:r w:rsidR="00C56E66" w:rsidRPr="004E2CB7">
        <w:rPr>
          <w:rFonts w:ascii="Traditional Arabic" w:hAnsi="Traditional Arabic" w:cs="Traditional Arabic"/>
          <w:szCs w:val="32"/>
          <w:rtl/>
          <w:lang w:bidi="ar-EG"/>
        </w:rPr>
        <w:t>ـ</w:t>
      </w:r>
      <w:r w:rsidR="00F03F49" w:rsidRPr="001D2448">
        <w:rPr>
          <w:rStyle w:val="a5"/>
          <w:szCs w:val="29"/>
          <w:rtl/>
        </w:rPr>
        <w:t>(</w:t>
      </w:r>
      <w:r w:rsidR="00F03F49" w:rsidRPr="001D2448">
        <w:rPr>
          <w:rStyle w:val="a5"/>
          <w:szCs w:val="29"/>
          <w:rtl/>
        </w:rPr>
        <w:footnoteReference w:id="201"/>
      </w:r>
      <w:r w:rsidR="00F03F49" w:rsidRPr="001D2448">
        <w:rPr>
          <w:rStyle w:val="a5"/>
          <w:szCs w:val="29"/>
          <w:rtl/>
        </w:rPr>
        <w:t>)</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-وقال ابن القيم</w:t>
      </w:r>
      <w:r w:rsidRPr="004E2CB7">
        <w:rPr>
          <w:rStyle w:val="apple-converted-space"/>
          <w:rFonts w:ascii="Traditional Arabic" w:hAnsi="Traditional Arabic" w:cs="Traditional Arabic"/>
          <w:szCs w:val="32"/>
          <w:rtl/>
        </w:rPr>
        <w:t> –رحمه الله-</w:t>
      </w:r>
      <w:r w:rsidRPr="004E2CB7">
        <w:rPr>
          <w:rFonts w:ascii="Traditional Arabic" w:hAnsi="Traditional Arabic" w:cs="Traditional Arabic"/>
          <w:szCs w:val="32"/>
          <w:rtl/>
        </w:rPr>
        <w:t>في زاد المعاد</w:t>
      </w:r>
      <w:r w:rsidR="002F07ED">
        <w:rPr>
          <w:rStyle w:val="apple-converted-space"/>
          <w:rFonts w:ascii="Traditional Arabic" w:hAnsi="Traditional Arabic" w:cs="Traditional Arabic"/>
          <w:szCs w:val="32"/>
          <w:rtl/>
        </w:rPr>
        <w:t xml:space="preserve">: </w:t>
      </w:r>
      <w:r w:rsidRPr="004E2CB7">
        <w:rPr>
          <w:rFonts w:ascii="Traditional Arabic" w:hAnsi="Traditional Arabic" w:cs="Traditional Arabic"/>
          <w:szCs w:val="32"/>
          <w:rtl/>
          <w:lang w:bidi="ar-EG"/>
        </w:rPr>
        <w:t>ثبت عنه صلى الله عليه وسلم في الأسرى أنه قتل بعضهم، ومن على بعضهم، وفادى عضهم بمال، وبعضهم بأسرى من المسلمين، واسترق بعضهم، ولكن المعروف أنه لم يسترق رجلا بالغا.</w:t>
      </w:r>
    </w:p>
    <w:p w:rsidR="001336B3" w:rsidRDefault="00C56E66" w:rsidP="001336B3">
      <w:pPr>
        <w:autoSpaceDE w:val="0"/>
        <w:autoSpaceDN w:val="0"/>
        <w:adjustRightInd w:val="0"/>
        <w:ind w:left="-52" w:hanging="6"/>
        <w:jc w:val="both"/>
        <w:rPr>
          <w:rFonts w:ascii="Traditional Arabic" w:hAnsi="Traditional Arabic" w:cs="Traditional Arabic"/>
          <w:szCs w:val="32"/>
          <w:rtl/>
          <w:lang w:bidi="ar-EG"/>
        </w:rPr>
      </w:pPr>
      <w:r w:rsidRPr="00310515">
        <w:rPr>
          <w:rFonts w:ascii="Traditional Arabic" w:hAnsi="Traditional Arabic" w:cs="Traditional Arabic"/>
          <w:szCs w:val="32"/>
          <w:rtl/>
          <w:lang w:bidi="ar-EG"/>
        </w:rPr>
        <w:t>فقتل يوم بدر من الأسرى عقبة بن أبي معيط</w:t>
      </w:r>
      <w:r w:rsidR="00D563BC" w:rsidRPr="001D2448">
        <w:rPr>
          <w:rStyle w:val="a5"/>
          <w:rFonts w:hint="cs"/>
          <w:szCs w:val="29"/>
          <w:rtl/>
        </w:rPr>
        <w:t>(</w:t>
      </w:r>
      <w:r w:rsidR="00D563BC" w:rsidRPr="001D2448">
        <w:rPr>
          <w:rStyle w:val="a5"/>
          <w:szCs w:val="29"/>
          <w:rtl/>
        </w:rPr>
        <w:footnoteReference w:id="202"/>
      </w:r>
      <w:r w:rsidR="00D563BC" w:rsidRPr="001D2448">
        <w:rPr>
          <w:rStyle w:val="a5"/>
          <w:rFonts w:hint="cs"/>
          <w:szCs w:val="29"/>
          <w:rtl/>
        </w:rPr>
        <w:t>)</w:t>
      </w:r>
      <w:r w:rsidRPr="00310515">
        <w:rPr>
          <w:rFonts w:ascii="Traditional Arabic" w:hAnsi="Traditional Arabic" w:cs="Traditional Arabic"/>
          <w:szCs w:val="32"/>
          <w:rtl/>
          <w:lang w:bidi="ar-EG"/>
        </w:rPr>
        <w:t>، والنضر بن الحارث</w:t>
      </w:r>
      <w:r w:rsidR="0002442B" w:rsidRPr="001D2448">
        <w:rPr>
          <w:rStyle w:val="a5"/>
          <w:rFonts w:hint="cs"/>
          <w:szCs w:val="29"/>
          <w:rtl/>
        </w:rPr>
        <w:t>(</w:t>
      </w:r>
      <w:r w:rsidR="0002442B" w:rsidRPr="001D2448">
        <w:rPr>
          <w:rStyle w:val="a5"/>
          <w:szCs w:val="29"/>
          <w:rtl/>
        </w:rPr>
        <w:footnoteReference w:id="203"/>
      </w:r>
      <w:r w:rsidR="0002442B" w:rsidRPr="001D2448">
        <w:rPr>
          <w:rStyle w:val="a5"/>
          <w:rFonts w:hint="cs"/>
          <w:szCs w:val="29"/>
          <w:rtl/>
        </w:rPr>
        <w:t>)</w:t>
      </w:r>
      <w:r w:rsidRPr="00310515">
        <w:rPr>
          <w:rFonts w:ascii="Traditional Arabic" w:hAnsi="Traditional Arabic" w:cs="Traditional Arabic"/>
          <w:szCs w:val="32"/>
          <w:rtl/>
          <w:lang w:bidi="ar-EG"/>
        </w:rPr>
        <w:t>. وقتل من يهود جماعة</w:t>
      </w:r>
      <w:r w:rsidRPr="004E2CB7">
        <w:rPr>
          <w:rFonts w:ascii="Traditional Arabic" w:hAnsi="Traditional Arabic" w:cs="Traditional Arabic"/>
          <w:szCs w:val="32"/>
          <w:rtl/>
          <w:lang w:bidi="ar-EG"/>
        </w:rPr>
        <w:t xml:space="preserve"> كثيرين من الأسرى، وفادى أسرى بدر بالمال بأربعة آلاف إلى أربعمائة، وفادى بعضهم على ت</w:t>
      </w:r>
      <w:r w:rsidR="001336B3">
        <w:rPr>
          <w:rFonts w:ascii="Traditional Arabic" w:hAnsi="Traditional Arabic" w:cs="Traditional Arabic"/>
          <w:szCs w:val="32"/>
          <w:rtl/>
          <w:lang w:bidi="ar-EG"/>
        </w:rPr>
        <w:t>عليم جماعة من المسلمين الكتابة</w:t>
      </w:r>
      <w:r w:rsidR="001336B3">
        <w:rPr>
          <w:rFonts w:ascii="Traditional Arabic" w:hAnsi="Traditional Arabic" w:cs="Traditional Arabic" w:hint="cs"/>
          <w:szCs w:val="32"/>
          <w:rtl/>
          <w:lang w:bidi="ar-EG"/>
        </w:rPr>
        <w:t>.</w:t>
      </w:r>
    </w:p>
    <w:p w:rsidR="00C56E66" w:rsidRPr="004E2CB7" w:rsidRDefault="001336B3" w:rsidP="001336B3">
      <w:pPr>
        <w:autoSpaceDE w:val="0"/>
        <w:autoSpaceDN w:val="0"/>
        <w:adjustRightInd w:val="0"/>
        <w:ind w:left="-52" w:hanging="6"/>
        <w:jc w:val="both"/>
        <w:rPr>
          <w:rFonts w:ascii="Traditional Arabic" w:hAnsi="Traditional Arabic" w:cs="Traditional Arabic"/>
          <w:szCs w:val="32"/>
          <w:rtl/>
          <w:lang w:bidi="ar-EG"/>
        </w:rPr>
      </w:pPr>
      <w:proofErr w:type="gramStart"/>
      <w:r>
        <w:rPr>
          <w:rFonts w:ascii="Traditional Arabic" w:hAnsi="Traditional Arabic" w:cs="Traditional Arabic" w:hint="cs"/>
          <w:szCs w:val="32"/>
          <w:rtl/>
          <w:lang w:bidi="ar-EG"/>
        </w:rPr>
        <w:t>وأضاف- رحمه</w:t>
      </w:r>
      <w:proofErr w:type="gramEnd"/>
      <w:r>
        <w:rPr>
          <w:rFonts w:ascii="Traditional Arabic" w:hAnsi="Traditional Arabic" w:cs="Traditional Arabic" w:hint="cs"/>
          <w:szCs w:val="32"/>
          <w:rtl/>
          <w:lang w:bidi="ar-EG"/>
        </w:rPr>
        <w:t xml:space="preserve"> الله-:</w:t>
      </w:r>
      <w:r w:rsidR="00C56E66" w:rsidRPr="004E2CB7">
        <w:rPr>
          <w:rFonts w:ascii="Traditional Arabic" w:hAnsi="Traditional Arabic" w:cs="Traditional Arabic"/>
          <w:szCs w:val="32"/>
          <w:rtl/>
          <w:lang w:bidi="ar-EG"/>
        </w:rPr>
        <w:t xml:space="preserve">وقال في أسارى بدر: " «لو كان المطعم بن عدي حيا، ثم كلمني في هؤلاء </w:t>
      </w:r>
      <w:proofErr w:type="spellStart"/>
      <w:r w:rsidR="00C56E66" w:rsidRPr="004E2CB7">
        <w:rPr>
          <w:rFonts w:ascii="Traditional Arabic" w:hAnsi="Traditional Arabic" w:cs="Traditional Arabic"/>
          <w:szCs w:val="32"/>
          <w:rtl/>
          <w:lang w:bidi="ar-EG"/>
        </w:rPr>
        <w:t>النتنى</w:t>
      </w:r>
      <w:proofErr w:type="spellEnd"/>
      <w:r w:rsidR="00C56E66" w:rsidRPr="004E2CB7">
        <w:rPr>
          <w:rFonts w:ascii="Traditional Arabic" w:hAnsi="Traditional Arabic" w:cs="Traditional Arabic"/>
          <w:szCs w:val="32"/>
          <w:rtl/>
          <w:lang w:bidi="ar-EG"/>
        </w:rPr>
        <w:t xml:space="preserve"> لأطلقتهم له»</w:t>
      </w:r>
      <w:r w:rsidR="00C56E66" w:rsidRPr="001D2448">
        <w:rPr>
          <w:rStyle w:val="a5"/>
          <w:szCs w:val="29"/>
          <w:rtl/>
        </w:rPr>
        <w:t>(</w:t>
      </w:r>
      <w:r w:rsidR="00A02844" w:rsidRPr="001D2448">
        <w:rPr>
          <w:rStyle w:val="a5"/>
          <w:szCs w:val="29"/>
          <w:rtl/>
        </w:rPr>
        <w:footnoteReference w:id="204"/>
      </w:r>
      <w:r w:rsidR="00C56E66" w:rsidRPr="001D2448">
        <w:rPr>
          <w:rStyle w:val="a5"/>
          <w:szCs w:val="29"/>
          <w:rtl/>
        </w:rPr>
        <w:t>)</w:t>
      </w:r>
      <w:r w:rsidR="00C56E66" w:rsidRPr="004E2CB7">
        <w:rPr>
          <w:rFonts w:ascii="Traditional Arabic" w:hAnsi="Traditional Arabic" w:cs="Traditional Arabic"/>
          <w:szCs w:val="32"/>
          <w:rtl/>
          <w:lang w:bidi="ar-EG"/>
        </w:rPr>
        <w:t xml:space="preserve"> ".</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وفدى رجلين من المسلمين برجل من المشركين.</w:t>
      </w:r>
    </w:p>
    <w:p w:rsidR="00C56E66" w:rsidRPr="004E2CB7" w:rsidRDefault="00C56E66" w:rsidP="001D2FE8">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وفدى رجالا من المسلمين بامرأة من السبي، </w:t>
      </w:r>
      <w:proofErr w:type="spellStart"/>
      <w:r w:rsidRPr="004E2CB7">
        <w:rPr>
          <w:rFonts w:ascii="Traditional Arabic" w:hAnsi="Traditional Arabic" w:cs="Traditional Arabic"/>
          <w:szCs w:val="32"/>
          <w:rtl/>
          <w:lang w:bidi="ar-EG"/>
        </w:rPr>
        <w:t>استوهبها</w:t>
      </w:r>
      <w:proofErr w:type="spellEnd"/>
      <w:r w:rsidRPr="004E2CB7">
        <w:rPr>
          <w:rFonts w:ascii="Traditional Arabic" w:hAnsi="Traditional Arabic" w:cs="Traditional Arabic"/>
          <w:szCs w:val="32"/>
          <w:rtl/>
          <w:lang w:bidi="ar-EG"/>
        </w:rPr>
        <w:t xml:space="preserve"> من </w:t>
      </w:r>
      <w:r w:rsidRPr="001D2FE8">
        <w:rPr>
          <w:rFonts w:ascii="Traditional Arabic" w:hAnsi="Traditional Arabic" w:cs="Traditional Arabic"/>
          <w:szCs w:val="32"/>
          <w:rtl/>
          <w:lang w:bidi="ar-EG"/>
        </w:rPr>
        <w:t>سلمة بن الأكوع</w:t>
      </w:r>
      <w:r w:rsidRPr="004E2CB7">
        <w:rPr>
          <w:rFonts w:ascii="Traditional Arabic" w:hAnsi="Traditional Arabic" w:cs="Traditional Arabic"/>
          <w:szCs w:val="32"/>
          <w:rtl/>
          <w:lang w:bidi="ar-EG"/>
        </w:rPr>
        <w:t>.</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310515">
        <w:rPr>
          <w:rFonts w:ascii="Traditional Arabic" w:hAnsi="Traditional Arabic" w:cs="Traditional Arabic"/>
          <w:szCs w:val="32"/>
          <w:rtl/>
          <w:lang w:bidi="ar-EG"/>
        </w:rPr>
        <w:lastRenderedPageBreak/>
        <w:t>ومن على ثمامة بن أثال</w:t>
      </w:r>
      <w:r w:rsidR="001336B3" w:rsidRPr="001D2448">
        <w:rPr>
          <w:rStyle w:val="a5"/>
          <w:rFonts w:hint="cs"/>
          <w:szCs w:val="29"/>
          <w:rtl/>
        </w:rPr>
        <w:t>(</w:t>
      </w:r>
      <w:r w:rsidR="001336B3" w:rsidRPr="001D2448">
        <w:rPr>
          <w:rStyle w:val="a5"/>
          <w:szCs w:val="29"/>
          <w:rtl/>
        </w:rPr>
        <w:footnoteReference w:id="205"/>
      </w:r>
      <w:r w:rsidR="001336B3" w:rsidRPr="001D2448">
        <w:rPr>
          <w:rStyle w:val="a5"/>
          <w:rFonts w:hint="cs"/>
          <w:szCs w:val="29"/>
          <w:rtl/>
        </w:rPr>
        <w:t>)</w:t>
      </w:r>
      <w:r w:rsidRPr="00310515">
        <w:rPr>
          <w:rFonts w:ascii="Traditional Arabic" w:hAnsi="Traditional Arabic" w:cs="Traditional Arabic"/>
          <w:szCs w:val="32"/>
          <w:rtl/>
          <w:lang w:bidi="ar-EG"/>
        </w:rPr>
        <w:t>، وأطلق يوم فتح مكة جماعة من قريش، فكان يقال لهم الطلقاء، وهذه</w:t>
      </w:r>
      <w:r w:rsidRPr="004E2CB7">
        <w:rPr>
          <w:rFonts w:ascii="Traditional Arabic" w:hAnsi="Traditional Arabic" w:cs="Traditional Arabic"/>
          <w:szCs w:val="32"/>
          <w:rtl/>
          <w:lang w:bidi="ar-EG"/>
        </w:rPr>
        <w:t xml:space="preserve"> أحكام لم ينسخ منها شيء، بل يخير الإمام فيها بحسب المصلحة.</w:t>
      </w:r>
      <w:r w:rsidRPr="004E2CB7">
        <w:rPr>
          <w:rFonts w:ascii="Traditional Arabic" w:hAnsi="Traditional Arabic" w:cs="Traditional Arabic"/>
          <w:szCs w:val="32"/>
        </w:rPr>
        <w:t xml:space="preserve"> </w:t>
      </w:r>
      <w:r w:rsidRPr="004E2CB7">
        <w:rPr>
          <w:rFonts w:ascii="Traditional Arabic" w:hAnsi="Traditional Arabic" w:cs="Traditional Arabic"/>
          <w:szCs w:val="32"/>
          <w:rtl/>
        </w:rPr>
        <w:t>اهـ</w:t>
      </w:r>
      <w:r w:rsidRPr="004E2CB7">
        <w:rPr>
          <w:rFonts w:ascii="Traditional Arabic" w:hAnsi="Traditional Arabic" w:cs="Traditional Arabic"/>
          <w:szCs w:val="32"/>
        </w:rPr>
        <w:t>.</w:t>
      </w:r>
      <w:r w:rsidR="003A5A2F" w:rsidRPr="004E2CB7">
        <w:rPr>
          <w:rFonts w:ascii="Traditional Arabic" w:hAnsi="Traditional Arabic" w:cs="Traditional Arabic"/>
          <w:sz w:val="36"/>
          <w:rtl/>
          <w:lang w:bidi="ar-EG"/>
        </w:rPr>
        <w:t xml:space="preserve"> </w:t>
      </w:r>
      <w:r w:rsidR="003A5A2F" w:rsidRPr="001D2448">
        <w:rPr>
          <w:rStyle w:val="a5"/>
          <w:szCs w:val="29"/>
          <w:rtl/>
        </w:rPr>
        <w:t>(</w:t>
      </w:r>
      <w:r w:rsidR="003A5A2F" w:rsidRPr="001D2448">
        <w:rPr>
          <w:rStyle w:val="a5"/>
          <w:szCs w:val="29"/>
          <w:rtl/>
        </w:rPr>
        <w:footnoteReference w:id="206"/>
      </w:r>
      <w:r w:rsidR="003A5A2F" w:rsidRPr="001D2448">
        <w:rPr>
          <w:rStyle w:val="a5"/>
          <w:szCs w:val="29"/>
          <w:rtl/>
        </w:rPr>
        <w:t>)</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-وذهب إلي ذلك الجصاص </w:t>
      </w:r>
      <w:proofErr w:type="gramStart"/>
      <w:r w:rsidRPr="004E2CB7">
        <w:rPr>
          <w:rFonts w:ascii="Traditional Arabic" w:hAnsi="Traditional Arabic" w:cs="Traditional Arabic"/>
          <w:szCs w:val="32"/>
          <w:rtl/>
          <w:lang w:bidi="ar-EG"/>
        </w:rPr>
        <w:t>- رحمه</w:t>
      </w:r>
      <w:proofErr w:type="gramEnd"/>
      <w:r w:rsidRPr="004E2CB7">
        <w:rPr>
          <w:rFonts w:ascii="Traditional Arabic" w:hAnsi="Traditional Arabic" w:cs="Traditional Arabic"/>
          <w:szCs w:val="32"/>
          <w:rtl/>
          <w:lang w:bidi="ar-EG"/>
        </w:rPr>
        <w:t xml:space="preserve"> الله- في أحكامه ورفع الإشكال بين الاختلافات فقال ما مختصره: أنزل الله تعالى بعد هذا في الأسارى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فإما منا بعد وإما فداء</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فجعل الله النبي والمؤمنين في الأسارى بالخيار إن شاءوا قتلوهم وإن شاءوا استعبدوهم وإن شاءوا فادوهم شك أبو عبيد في وإن شاءوا استعبدوهم</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ثم قال- رحمه الله- عن سفيان قال سمعت السدي يقول في 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فإما منا بعد وإما فداء</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قال هي منسوخة نسخها 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فاقتلوا المشركين حيث وجدتموهم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قال أبو بكر أما 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فإذا لقيتم الذين كفروا فضرب الرقاب</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ما كان لنبي أن يكون له أسرى حتى يثخن في الأرض</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فإما تثقفنهم في الحرب فشرد بهم من خلفهم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فإنه جائز أن يكون حكما ثابتا غير منسوخ وذلك لأن الله تعالى أمر نبيه صلى الله عليه وسلم </w:t>
      </w:r>
      <w:proofErr w:type="spellStart"/>
      <w:r w:rsidRPr="004E2CB7">
        <w:rPr>
          <w:rFonts w:ascii="Traditional Arabic" w:hAnsi="Traditional Arabic" w:cs="Traditional Arabic"/>
          <w:szCs w:val="32"/>
          <w:rtl/>
          <w:lang w:bidi="ar-EG"/>
        </w:rPr>
        <w:t>بالإثخان</w:t>
      </w:r>
      <w:proofErr w:type="spellEnd"/>
      <w:r w:rsidRPr="004E2CB7">
        <w:rPr>
          <w:rFonts w:ascii="Traditional Arabic" w:hAnsi="Traditional Arabic" w:cs="Traditional Arabic"/>
          <w:szCs w:val="32"/>
          <w:rtl/>
          <w:lang w:bidi="ar-EG"/>
        </w:rPr>
        <w:t xml:space="preserve"> بالقتل وحظر عليه الأسر إلا بعد إذلال المشركين وقمعهم وكان ذلك في وقت قلة عدد المسلمين وكثرة عدد عدوهم من المشركين فمتى أثخن المشركون وأذلوا بالقتل والتشريد جاز الاستبقاء فالواجب أن يكون هذا حكما ثابتا إذا وجد مثل الحال التي كان عليها المسلمون في أول الإسلام أما قوله</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فإما منا بعد وإما فداء</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ظاهره يقتضى أخذ شيئين إما من وإما فداء وذلك ينفي جواز القتل وقد اختلف السلف في </w:t>
      </w:r>
      <w:proofErr w:type="spellStart"/>
      <w:r w:rsidRPr="004E2CB7">
        <w:rPr>
          <w:rFonts w:ascii="Traditional Arabic" w:hAnsi="Traditional Arabic" w:cs="Traditional Arabic"/>
          <w:szCs w:val="32"/>
          <w:rtl/>
          <w:lang w:bidi="ar-EG"/>
        </w:rPr>
        <w:t>ذلك.اه</w:t>
      </w:r>
      <w:proofErr w:type="spellEnd"/>
      <w:r w:rsidRPr="004E2CB7">
        <w:rPr>
          <w:rFonts w:ascii="Traditional Arabic" w:hAnsi="Traditional Arabic" w:cs="Traditional Arabic"/>
          <w:szCs w:val="32"/>
          <w:rtl/>
          <w:lang w:bidi="ar-EG"/>
        </w:rPr>
        <w:t>ـ</w:t>
      </w:r>
      <w:r w:rsidRPr="001D2448">
        <w:rPr>
          <w:rStyle w:val="a5"/>
          <w:szCs w:val="29"/>
          <w:rtl/>
        </w:rPr>
        <w:t>(</w:t>
      </w:r>
      <w:r w:rsidRPr="001D2448">
        <w:rPr>
          <w:rStyle w:val="a5"/>
          <w:szCs w:val="29"/>
          <w:rtl/>
        </w:rPr>
        <w:footnoteReference w:id="207"/>
      </w:r>
      <w:r w:rsidRPr="001D2448">
        <w:rPr>
          <w:rStyle w:val="a5"/>
          <w:szCs w:val="29"/>
          <w:rtl/>
        </w:rPr>
        <w:t>)</w:t>
      </w:r>
    </w:p>
    <w:p w:rsidR="00C56E66" w:rsidRPr="004E2CB7" w:rsidRDefault="00C56E66" w:rsidP="004E2CB7">
      <w:pPr>
        <w:tabs>
          <w:tab w:val="left" w:pos="2012"/>
          <w:tab w:val="center" w:pos="4156"/>
        </w:tabs>
        <w:autoSpaceDE w:val="0"/>
        <w:autoSpaceDN w:val="0"/>
        <w:adjustRightInd w:val="0"/>
        <w:ind w:left="-52" w:hanging="6"/>
        <w:jc w:val="center"/>
        <w:rPr>
          <w:rFonts w:ascii="Traditional Arabic" w:hAnsi="Traditional Arabic" w:cs="Traditional Arabic"/>
          <w:b/>
          <w:bCs/>
          <w:color w:val="FF0000"/>
          <w:rtl/>
        </w:rPr>
      </w:pPr>
      <w:r w:rsidRPr="004E2CB7">
        <w:rPr>
          <w:rFonts w:ascii="Traditional Arabic" w:hAnsi="Traditional Arabic" w:cs="Traditional Arabic"/>
          <w:b/>
          <w:bCs/>
          <w:color w:val="FF0000"/>
          <w:rtl/>
        </w:rPr>
        <w:t>ما جاء في الغنائم وأحكامها</w:t>
      </w:r>
    </w:p>
    <w:p w:rsidR="00C56E66" w:rsidRPr="004E2CB7" w:rsidRDefault="00C56E66" w:rsidP="004E2CB7">
      <w:pPr>
        <w:tabs>
          <w:tab w:val="left" w:pos="2012"/>
          <w:tab w:val="center" w:pos="4156"/>
        </w:tabs>
        <w:autoSpaceDE w:val="0"/>
        <w:autoSpaceDN w:val="0"/>
        <w:adjustRightInd w:val="0"/>
        <w:ind w:left="-52" w:hanging="6"/>
        <w:jc w:val="both"/>
        <w:rPr>
          <w:rFonts w:ascii="Traditional Arabic" w:hAnsi="Traditional Arabic" w:cs="Traditional Arabic"/>
          <w:szCs w:val="32"/>
          <w:shd w:val="clear" w:color="auto" w:fill="FFFFFF"/>
          <w:rtl/>
        </w:rPr>
      </w:pPr>
      <w:r w:rsidRPr="004E2CB7">
        <w:rPr>
          <w:rFonts w:ascii="Traditional Arabic" w:hAnsi="Traditional Arabic" w:cs="Traditional Arabic"/>
          <w:szCs w:val="32"/>
          <w:shd w:val="clear" w:color="auto" w:fill="FFFFFF"/>
          <w:rtl/>
        </w:rPr>
        <w:t>شرع الله تعالى الجهاد في سبيله لغايات ومقاصد عظيمة</w:t>
      </w:r>
      <w:r w:rsidR="002F07ED">
        <w:rPr>
          <w:rFonts w:ascii="Traditional Arabic" w:hAnsi="Traditional Arabic" w:cs="Traditional Arabic"/>
          <w:szCs w:val="32"/>
          <w:shd w:val="clear" w:color="auto" w:fill="FFFFFF"/>
          <w:rtl/>
        </w:rPr>
        <w:t xml:space="preserve">، </w:t>
      </w:r>
      <w:r w:rsidRPr="004E2CB7">
        <w:rPr>
          <w:rFonts w:ascii="Traditional Arabic" w:hAnsi="Traditional Arabic" w:cs="Traditional Arabic"/>
          <w:szCs w:val="32"/>
          <w:shd w:val="clear" w:color="auto" w:fill="FFFFFF"/>
          <w:rtl/>
        </w:rPr>
        <w:t>أهمها نشر هذا الدين كما لا يخفي</w:t>
      </w:r>
      <w:r w:rsidR="002F07ED">
        <w:rPr>
          <w:rFonts w:ascii="Traditional Arabic" w:hAnsi="Traditional Arabic" w:cs="Traditional Arabic"/>
          <w:szCs w:val="32"/>
          <w:shd w:val="clear" w:color="auto" w:fill="FFFFFF"/>
          <w:rtl/>
        </w:rPr>
        <w:t xml:space="preserve">، </w:t>
      </w:r>
      <w:r w:rsidRPr="004E2CB7">
        <w:rPr>
          <w:rFonts w:ascii="Traditional Arabic" w:hAnsi="Traditional Arabic" w:cs="Traditional Arabic"/>
          <w:szCs w:val="32"/>
          <w:shd w:val="clear" w:color="auto" w:fill="FFFFFF"/>
          <w:rtl/>
        </w:rPr>
        <w:t xml:space="preserve">فأن قامت معركة وانتصر فيها المسلمون فما يأخذه المجاهدون في هذه الحروب من أموال وأسلحة وآلات ونحوها هي مال حلال لهم كما قال تعالى </w:t>
      </w:r>
      <w:r w:rsidR="001D2448" w:rsidRPr="001D2448">
        <w:rPr>
          <w:rFonts w:ascii="ATraditional Arabic" w:hAnsi="ATraditional Arabic"/>
          <w:szCs w:val="32"/>
          <w:shd w:val="clear" w:color="auto" w:fill="FFFFFF"/>
          <w:rtl/>
        </w:rPr>
        <w:t>{</w:t>
      </w:r>
      <w:r w:rsidRPr="004E2CB7">
        <w:rPr>
          <w:rFonts w:ascii="Traditional Arabic" w:hAnsi="Traditional Arabic" w:cs="Traditional Arabic"/>
          <w:szCs w:val="32"/>
          <w:rtl/>
          <w:lang w:bidi="ar-EG"/>
        </w:rPr>
        <w:t>فَكُلُوا مِمَّا غَنِمْتُمْ حَلَالًا طَيِّبًا وَاتَّقُوا اللَّهَ إِنَّ اللَّهَ غَفُورٌ رَحِيمٌ (69</w:t>
      </w:r>
      <w:proofErr w:type="gramStart"/>
      <w:r w:rsidRPr="004E2CB7">
        <w:rPr>
          <w:rFonts w:ascii="Traditional Arabic" w:hAnsi="Traditional Arabic" w:cs="Traditional Arabic"/>
          <w:szCs w:val="32"/>
          <w:rtl/>
          <w:lang w:bidi="ar-EG"/>
        </w:rPr>
        <w:t>)</w:t>
      </w:r>
      <w:r w:rsidR="001D2448" w:rsidRPr="001D2448">
        <w:rPr>
          <w:rFonts w:ascii="ATraditional Arabic" w:hAnsi="ATraditional Arabic"/>
          <w:szCs w:val="32"/>
          <w:shd w:val="clear" w:color="auto" w:fill="FFFFFF"/>
          <w:rtl/>
        </w:rPr>
        <w:t>}</w:t>
      </w:r>
      <w:r w:rsidRPr="004E2CB7">
        <w:rPr>
          <w:rFonts w:ascii="Traditional Arabic" w:hAnsi="Traditional Arabic" w:cs="Traditional Arabic"/>
          <w:szCs w:val="32"/>
          <w:shd w:val="clear" w:color="auto" w:fill="FFFFFF"/>
          <w:rtl/>
        </w:rPr>
        <w:t>-</w:t>
      </w:r>
      <w:proofErr w:type="gramEnd"/>
      <w:r w:rsidRPr="004E2CB7">
        <w:rPr>
          <w:rFonts w:ascii="Traditional Arabic" w:hAnsi="Traditional Arabic" w:cs="Traditional Arabic"/>
          <w:szCs w:val="32"/>
          <w:shd w:val="clear" w:color="auto" w:fill="FFFFFF"/>
          <w:rtl/>
        </w:rPr>
        <w:t xml:space="preserve"> الأنفال</w:t>
      </w:r>
    </w:p>
    <w:p w:rsidR="00C56E66" w:rsidRPr="004E2CB7" w:rsidRDefault="00C56E66" w:rsidP="004E2CB7">
      <w:pPr>
        <w:tabs>
          <w:tab w:val="left" w:pos="2012"/>
          <w:tab w:val="center" w:pos="4156"/>
        </w:tabs>
        <w:autoSpaceDE w:val="0"/>
        <w:autoSpaceDN w:val="0"/>
        <w:adjustRightInd w:val="0"/>
        <w:ind w:left="-52" w:hanging="6"/>
        <w:jc w:val="both"/>
        <w:rPr>
          <w:rFonts w:ascii="Traditional Arabic" w:hAnsi="Traditional Arabic" w:cs="Traditional Arabic"/>
          <w:szCs w:val="32"/>
          <w:shd w:val="clear" w:color="auto" w:fill="FFFFFF"/>
          <w:rtl/>
        </w:rPr>
      </w:pPr>
      <w:r w:rsidRPr="004E2CB7">
        <w:rPr>
          <w:rFonts w:ascii="Traditional Arabic" w:hAnsi="Traditional Arabic" w:cs="Traditional Arabic"/>
          <w:szCs w:val="32"/>
          <w:shd w:val="clear" w:color="auto" w:fill="FFFFFF"/>
          <w:rtl/>
        </w:rPr>
        <w:lastRenderedPageBreak/>
        <w:t xml:space="preserve"> والمقصود بالغنيمة هي هذه الأموال النقدية والعينية ونحوها مما ينتفع به التي يأخذها المجاهدون في سبيل الله في حربهم مع الكفار</w:t>
      </w:r>
      <w:r w:rsidR="002F07ED">
        <w:rPr>
          <w:rFonts w:ascii="Traditional Arabic" w:hAnsi="Traditional Arabic" w:cs="Traditional Arabic"/>
          <w:szCs w:val="32"/>
          <w:shd w:val="clear" w:color="auto" w:fill="FFFFFF"/>
          <w:rtl/>
        </w:rPr>
        <w:t xml:space="preserve">. </w:t>
      </w:r>
    </w:p>
    <w:p w:rsidR="00C56E66" w:rsidRPr="004E2CB7" w:rsidRDefault="00C56E66" w:rsidP="004E2CB7">
      <w:pPr>
        <w:tabs>
          <w:tab w:val="left" w:pos="2012"/>
          <w:tab w:val="center" w:pos="4156"/>
        </w:tabs>
        <w:autoSpaceDE w:val="0"/>
        <w:autoSpaceDN w:val="0"/>
        <w:adjustRightInd w:val="0"/>
        <w:ind w:left="-52" w:hanging="6"/>
        <w:jc w:val="both"/>
        <w:rPr>
          <w:rFonts w:ascii="Traditional Arabic" w:hAnsi="Traditional Arabic" w:cs="Traditional Arabic"/>
          <w:szCs w:val="32"/>
          <w:rtl/>
        </w:rPr>
      </w:pPr>
      <w:r w:rsidRPr="004E2CB7">
        <w:rPr>
          <w:rFonts w:ascii="Traditional Arabic" w:hAnsi="Traditional Arabic" w:cs="Traditional Arabic"/>
          <w:szCs w:val="32"/>
          <w:shd w:val="clear" w:color="auto" w:fill="FFFFFF"/>
          <w:rtl/>
        </w:rPr>
        <w:t>ولهذه الغنيمة أحكام</w:t>
      </w:r>
      <w:r w:rsidRPr="004E2CB7">
        <w:rPr>
          <w:rFonts w:ascii="Traditional Arabic" w:hAnsi="Traditional Arabic" w:cs="Traditional Arabic"/>
          <w:szCs w:val="32"/>
          <w:rtl/>
        </w:rPr>
        <w:t xml:space="preserve"> ذكرها الله تعالي في قوله:</w:t>
      </w:r>
    </w:p>
    <w:p w:rsidR="00C56E66" w:rsidRPr="004E2CB7" w:rsidRDefault="001D2448" w:rsidP="004E2CB7">
      <w:pPr>
        <w:tabs>
          <w:tab w:val="left" w:pos="2012"/>
          <w:tab w:val="center" w:pos="4156"/>
        </w:tabs>
        <w:autoSpaceDE w:val="0"/>
        <w:autoSpaceDN w:val="0"/>
        <w:adjustRightInd w:val="0"/>
        <w:ind w:left="-52" w:hanging="6"/>
        <w:jc w:val="both"/>
        <w:rPr>
          <w:rFonts w:ascii="Traditional Arabic" w:hAnsi="Traditional Arabic" w:cs="Traditional Arabic"/>
          <w:szCs w:val="32"/>
          <w:rtl/>
        </w:rPr>
      </w:pPr>
      <w:proofErr w:type="gramStart"/>
      <w:r w:rsidRPr="001D2448">
        <w:rPr>
          <w:rFonts w:ascii="ATraditional Arabic" w:hAnsi="ATraditional Arabic"/>
          <w:color w:val="000099"/>
          <w:szCs w:val="32"/>
          <w:rtl/>
        </w:rPr>
        <w:t>{</w:t>
      </w:r>
      <w:r w:rsidR="00C56E66" w:rsidRPr="004E2CB7">
        <w:rPr>
          <w:rFonts w:ascii="Traditional Arabic" w:hAnsi="Traditional Arabic" w:cs="Traditional Arabic"/>
          <w:color w:val="000099"/>
          <w:szCs w:val="32"/>
          <w:rtl/>
        </w:rPr>
        <w:t xml:space="preserve"> وَاعْلَمُوا</w:t>
      </w:r>
      <w:proofErr w:type="gramEnd"/>
      <w:r w:rsidR="00C56E66" w:rsidRPr="004E2CB7">
        <w:rPr>
          <w:rFonts w:ascii="Traditional Arabic" w:hAnsi="Traditional Arabic" w:cs="Traditional Arabic"/>
          <w:color w:val="000099"/>
          <w:szCs w:val="32"/>
          <w:rtl/>
        </w:rPr>
        <w:t xml:space="preserve"> أَنَّمَا غَنِمْتُمْ مِنْ شَيْءٍ فَأَنَّ لِلَّهِ خُمُسَهُ وَلِلرَّسُولِ وَلِذِي الْقُرْبَى وَالْيَتَامَى وَالْمَسَاكِينِ وَابْنِ السَّبِيلِ إِنْ كُنْتُمْ آَمَنْتُمْ بِاللَّهِ وَمَا أَنْزَلْنَا عَلَى عَبْدِنَا يَوْمَ الْفُرْقَانِ يَوْمَ الْتَقَى الْجَمْعَانِ وَاللَّهُ عَلَى كُلِّ شَيْءٍ قَدِيرٌ (41)</w:t>
      </w:r>
      <w:r w:rsidRPr="001D2448">
        <w:rPr>
          <w:rFonts w:ascii="ATraditional Arabic" w:hAnsi="ATraditional Arabic"/>
          <w:color w:val="000099"/>
          <w:szCs w:val="32"/>
          <w:rtl/>
        </w:rPr>
        <w:t>}</w:t>
      </w:r>
      <w:r w:rsidR="00C56E66" w:rsidRPr="004E2CB7">
        <w:rPr>
          <w:rFonts w:ascii="Traditional Arabic" w:hAnsi="Traditional Arabic" w:cs="Traditional Arabic"/>
          <w:color w:val="000099"/>
          <w:szCs w:val="32"/>
          <w:rtl/>
        </w:rPr>
        <w:t>-</w:t>
      </w:r>
      <w:r w:rsidR="00C56E66" w:rsidRPr="004E2CB7">
        <w:rPr>
          <w:rFonts w:ascii="Traditional Arabic" w:hAnsi="Traditional Arabic" w:cs="Traditional Arabic"/>
          <w:szCs w:val="32"/>
          <w:rtl/>
        </w:rPr>
        <w:t>الأنفال</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-قال ابن عربي في بيان فوائد ومقاصد الآية ما مختصره:</w:t>
      </w:r>
      <w:r w:rsidRPr="004E2CB7">
        <w:rPr>
          <w:rFonts w:ascii="Traditional Arabic" w:hAnsi="Traditional Arabic" w:cs="Traditional Arabic"/>
          <w:szCs w:val="32"/>
          <w:rtl/>
          <w:lang w:bidi="ar-EG"/>
        </w:rPr>
        <w:t xml:space="preserve"> 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واعلموا أنما غنمتم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[الأنفال: 41] قد بينا القول في الغنيمة والفيء.</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فأما </w:t>
      </w:r>
      <w:proofErr w:type="spellStart"/>
      <w:r w:rsidRPr="004E2CB7">
        <w:rPr>
          <w:rFonts w:ascii="Traditional Arabic" w:hAnsi="Traditional Arabic" w:cs="Traditional Arabic"/>
          <w:szCs w:val="32"/>
          <w:rtl/>
          <w:lang w:bidi="ar-EG"/>
        </w:rPr>
        <w:t>الأحكاميون</w:t>
      </w:r>
      <w:proofErr w:type="spellEnd"/>
      <w:r w:rsidRPr="004E2CB7">
        <w:rPr>
          <w:rFonts w:ascii="Traditional Arabic" w:hAnsi="Traditional Arabic" w:cs="Traditional Arabic"/>
          <w:szCs w:val="32"/>
          <w:rtl/>
          <w:lang w:bidi="ar-EG"/>
        </w:rPr>
        <w:t>، فقالوا: إن الغنيمة من الأموال المنقولة، والفيء: الأرضون؛ قاله مجاهد.</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وقيل: إن الغنيمة ما أخذ عنوة. والفيء ما أخذ على صلح؛ قاله الشافعي. وقيل: إن الفيء والغنيمة بمعنى واحد.</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وأما قول مجاهد فصار إليه؛ لأن الله ذكر الفيء في القرى، وذكر الغنيمة مطلقا، ففصل الفرق هكذا.</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وأما قول الشافعي فبناه على العرف، وأن الغنيمة تنطلق في العرف على الأموال القهرية، وينطلق الفيء عرفا على ما أخذ من غير قهر.</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وليس الأمر كذلك، بل الفيء عبارة عن كل ما صار للمسلمين من الأموال بقهر وبغير قهر.</w:t>
      </w:r>
    </w:p>
    <w:p w:rsidR="00C56E66" w:rsidRPr="004E2CB7" w:rsidRDefault="00C56E66" w:rsidP="004E2CB7">
      <w:pPr>
        <w:tabs>
          <w:tab w:val="left" w:pos="2012"/>
          <w:tab w:val="center" w:pos="4156"/>
        </w:tabs>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وحقيقته أن الله خلق الخلق ليعبدوه، وجعل الأموال لهم ليستعينوا بها على ما يرضيه، وربما صارت في أيدي أهل الباطل، فإذا صارت في أيدي أهل الحق فقد صرفها عن طريق الإرادة إلى طريق الأمر والعبادة.</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ثم أضاف –رحمه الله-</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إذا عرفتم أن الغنيمة هي ما أخذ من أموال الكفار؛ فإن الله قد حكم فيها بحكمه، وأنفذ فيها سابق علمه، فجعل خمسها للخمسة الأسماء، وأبقى </w:t>
      </w:r>
      <w:proofErr w:type="spellStart"/>
      <w:r w:rsidRPr="004E2CB7">
        <w:rPr>
          <w:rFonts w:ascii="Traditional Arabic" w:hAnsi="Traditional Arabic" w:cs="Traditional Arabic"/>
          <w:szCs w:val="32"/>
          <w:rtl/>
          <w:lang w:bidi="ar-EG"/>
        </w:rPr>
        <w:t>سائرها</w:t>
      </w:r>
      <w:proofErr w:type="spellEnd"/>
      <w:r w:rsidRPr="004E2CB7">
        <w:rPr>
          <w:rFonts w:ascii="Traditional Arabic" w:hAnsi="Traditional Arabic" w:cs="Traditional Arabic"/>
          <w:szCs w:val="32"/>
          <w:rtl/>
          <w:lang w:bidi="ar-EG"/>
        </w:rPr>
        <w:t xml:space="preserve"> لمن غنمها؛ ونحن نسميها، ثم نعطف على الواجب فيها فنقول: أما سهم الله ففيه قولان: أحدهما: أنه وسهم الرسول واحد، وقوله: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لله</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[الأنفال: 41] استفتاح كلام، فلله الدنيا والآخرة والخلق أجمع.</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7F24C8">
        <w:rPr>
          <w:rFonts w:ascii="Traditional Arabic" w:hAnsi="Traditional Arabic" w:cs="Traditional Arabic"/>
          <w:szCs w:val="32"/>
          <w:rtl/>
          <w:lang w:bidi="ar-EG"/>
        </w:rPr>
        <w:t xml:space="preserve">ثم </w:t>
      </w:r>
      <w:proofErr w:type="gramStart"/>
      <w:r w:rsidRPr="007F24C8">
        <w:rPr>
          <w:rFonts w:ascii="Traditional Arabic" w:hAnsi="Traditional Arabic" w:cs="Traditional Arabic"/>
          <w:szCs w:val="32"/>
          <w:rtl/>
          <w:lang w:bidi="ar-EG"/>
        </w:rPr>
        <w:t>ذكر- رحمه</w:t>
      </w:r>
      <w:proofErr w:type="gramEnd"/>
      <w:r w:rsidRPr="007F24C8">
        <w:rPr>
          <w:rFonts w:ascii="Traditional Arabic" w:hAnsi="Traditional Arabic" w:cs="Traditional Arabic"/>
          <w:szCs w:val="32"/>
          <w:rtl/>
          <w:lang w:bidi="ar-EG"/>
        </w:rPr>
        <w:t xml:space="preserve"> الله-الدليل علي قوله فقال: روي عن أبي العالية الرياحي</w:t>
      </w:r>
      <w:r w:rsidR="003A5A2F" w:rsidRPr="007F24C8">
        <w:rPr>
          <w:rFonts w:ascii="Traditional Arabic" w:hAnsi="Traditional Arabic" w:cs="Traditional Arabic"/>
          <w:szCs w:val="32"/>
          <w:lang w:bidi="ar-EG"/>
        </w:rPr>
        <w:t>)</w:t>
      </w:r>
      <w:r w:rsidR="003A5A2F" w:rsidRPr="007F24C8">
        <w:rPr>
          <w:rFonts w:ascii="Traditional Arabic" w:hAnsi="Traditional Arabic" w:cs="Traditional Arabic"/>
          <w:szCs w:val="32"/>
          <w:rtl/>
          <w:lang w:bidi="ar-EG"/>
        </w:rPr>
        <w:t xml:space="preserve"> </w:t>
      </w:r>
      <w:r w:rsidR="004A493D" w:rsidRPr="001D2448">
        <w:rPr>
          <w:rStyle w:val="a5"/>
          <w:szCs w:val="29"/>
          <w:rtl/>
        </w:rPr>
        <w:t>(</w:t>
      </w:r>
      <w:r w:rsidR="003A5A2F" w:rsidRPr="001D2448">
        <w:rPr>
          <w:rStyle w:val="a5"/>
          <w:szCs w:val="29"/>
          <w:rtl/>
        </w:rPr>
        <w:footnoteReference w:id="208"/>
      </w:r>
      <w:r w:rsidR="003A5A2F" w:rsidRPr="001D2448">
        <w:rPr>
          <w:rStyle w:val="a5"/>
          <w:szCs w:val="29"/>
          <w:rtl/>
        </w:rPr>
        <w:t>)</w:t>
      </w:r>
      <w:r w:rsidR="003A5A2F" w:rsidRPr="007F24C8">
        <w:rPr>
          <w:rFonts w:ascii="Traditional Arabic" w:hAnsi="Traditional Arabic" w:cs="Traditional Arabic"/>
          <w:szCs w:val="32"/>
          <w:rtl/>
          <w:lang w:bidi="ar-EG"/>
        </w:rPr>
        <w:t>قال</w:t>
      </w:r>
      <w:r w:rsidRPr="007F24C8">
        <w:rPr>
          <w:rFonts w:ascii="Traditional Arabic" w:hAnsi="Traditional Arabic" w:cs="Traditional Arabic"/>
          <w:szCs w:val="32"/>
          <w:rtl/>
          <w:lang w:bidi="ar-EG"/>
        </w:rPr>
        <w:t xml:space="preserve">: «كان رسول الله - صلى الله عليه وسلم - يؤتى بالغنيمة فيقسمها على خمسة، يكون أربع أخماسها لمن شهدها، ثم </w:t>
      </w:r>
      <w:r w:rsidRPr="007F24C8">
        <w:rPr>
          <w:rFonts w:ascii="Traditional Arabic" w:hAnsi="Traditional Arabic" w:cs="Traditional Arabic"/>
          <w:szCs w:val="32"/>
          <w:rtl/>
          <w:lang w:bidi="ar-EG"/>
        </w:rPr>
        <w:lastRenderedPageBreak/>
        <w:t>يأخذ الخمس فيضرب بيده فيأخذ منه الذي قبض كفه فيجعله للكعبة، وهو سهم الله ثم يقسم ما بقي على خمسة أسهم».</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ثم أضاف: وأما سهم الرسول فقيل: هو استفتاح كلام، مثل قوله: لله، ليس لله منه شيء ولا للرسول، ويقسم الخمس على أربعة أسهم: سهم لبني هاشم، ولبني المطلب سهم، ولليتامى سهم، والمساكين سهم ولابن السبيل سهم؛ قاله ابن عباس.</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وقيل: هو للرسول، ففي كيفية كونه له أربعة أقوال: فقيل: لقرابته إرثا، وقيل: للخليفة بعده، وقيل: هو يلحق بالأسهم الأربع، وقيل: هو مصروف في الكراع والسلاح، وقيل: إنه مصروف في مصالح المسلمين العامة؛ قاله الشافعي.</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وأما سهم ذوي القربى فقيل: هم قريش، وقيل: بنو هاشم [وقيل بنو هاشم] وبنو المطلب؛ وهو قول الشافعي.</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وقيل: ذهب ذلك بموت النبي </w:t>
      </w:r>
      <w:proofErr w:type="gramStart"/>
      <w:r w:rsidRPr="004E2CB7">
        <w:rPr>
          <w:rFonts w:ascii="Traditional Arabic" w:hAnsi="Traditional Arabic" w:cs="Traditional Arabic"/>
          <w:szCs w:val="32"/>
          <w:rtl/>
          <w:lang w:bidi="ar-EG"/>
        </w:rPr>
        <w:t>- صلى</w:t>
      </w:r>
      <w:proofErr w:type="gramEnd"/>
      <w:r w:rsidRPr="004E2CB7">
        <w:rPr>
          <w:rFonts w:ascii="Traditional Arabic" w:hAnsi="Traditional Arabic" w:cs="Traditional Arabic"/>
          <w:szCs w:val="32"/>
          <w:rtl/>
          <w:lang w:bidi="ar-EG"/>
        </w:rPr>
        <w:t xml:space="preserve"> الله عليه وسلم - ويكون لقرابة الإمام بعده.</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وقيل: هو للإمام يضعه حيث يشاء.</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وأما سهم اليتامى فإن اليتيم من فيه ثلاثة أوصاف: موت الأب، وعدم البلوغ، ووجود الإسلام أصلا فيه أو تبعا لأحد أبويه، وحاجته إلى الرفد.</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وأما المسكين فهو المحتاج.</w:t>
      </w:r>
    </w:p>
    <w:p w:rsidR="00C56E66" w:rsidRPr="004E2CB7" w:rsidRDefault="00C56E66" w:rsidP="004E2CB7">
      <w:pPr>
        <w:tabs>
          <w:tab w:val="left" w:pos="2012"/>
          <w:tab w:val="center" w:pos="4156"/>
        </w:tabs>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وأما ابن السبيل فهو الذي يأخذه الطريق محتاجا، وإن كان غنيا في بلده. اهـ</w:t>
      </w:r>
      <w:r w:rsidR="003428E0" w:rsidRPr="001D2448">
        <w:rPr>
          <w:rStyle w:val="a5"/>
          <w:szCs w:val="29"/>
          <w:rtl/>
        </w:rPr>
        <w:t>(</w:t>
      </w:r>
      <w:r w:rsidR="003428E0" w:rsidRPr="001D2448">
        <w:rPr>
          <w:rStyle w:val="a5"/>
          <w:szCs w:val="29"/>
          <w:rtl/>
        </w:rPr>
        <w:footnoteReference w:id="209"/>
      </w:r>
      <w:r w:rsidR="003428E0" w:rsidRPr="001D2448">
        <w:rPr>
          <w:rStyle w:val="a5"/>
          <w:szCs w:val="29"/>
          <w:rtl/>
        </w:rPr>
        <w:t>)</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-قلت: والاختلاف بين أهل العلم فيما ذكره ابن عربي انفاً عن سهم الله</w:t>
      </w:r>
      <w:r w:rsidR="00310515">
        <w:rPr>
          <w:rFonts w:ascii="Traditional Arabic" w:hAnsi="Traditional Arabic" w:cs="Traditional Arabic"/>
          <w:szCs w:val="32"/>
          <w:rtl/>
          <w:lang w:bidi="ar-EG"/>
        </w:rPr>
        <w:t xml:space="preserve"> وسهم رسوله-صلي الله عليه وسلم-</w:t>
      </w:r>
      <w:r w:rsidR="00310515">
        <w:rPr>
          <w:rFonts w:ascii="Traditional Arabic" w:hAnsi="Traditional Arabic" w:cs="Traditional Arabic" w:hint="cs"/>
          <w:szCs w:val="32"/>
          <w:rtl/>
          <w:lang w:bidi="ar-EG"/>
        </w:rPr>
        <w:t>و</w:t>
      </w:r>
      <w:r w:rsidRPr="004E2CB7">
        <w:rPr>
          <w:rFonts w:ascii="Traditional Arabic" w:hAnsi="Traditional Arabic" w:cs="Traditional Arabic"/>
          <w:szCs w:val="32"/>
          <w:rtl/>
          <w:lang w:bidi="ar-EG"/>
        </w:rPr>
        <w:t>قد رجح الكثير من أهل العلم أنه يصرف في مصالح المسلمين.</w:t>
      </w:r>
    </w:p>
    <w:p w:rsidR="00C56E66" w:rsidRPr="004E2CB7" w:rsidRDefault="00901A22" w:rsidP="004E2CB7">
      <w:pPr>
        <w:autoSpaceDE w:val="0"/>
        <w:autoSpaceDN w:val="0"/>
        <w:adjustRightInd w:val="0"/>
        <w:ind w:left="-52" w:hanging="6"/>
        <w:jc w:val="both"/>
        <w:rPr>
          <w:rFonts w:ascii="Traditional Arabic" w:hAnsi="Traditional Arabic" w:cs="Traditional Arabic"/>
          <w:szCs w:val="32"/>
          <w:rtl/>
          <w:lang w:bidi="ar-EG"/>
        </w:rPr>
      </w:pPr>
      <w:r>
        <w:rPr>
          <w:rFonts w:ascii="Traditional Arabic" w:hAnsi="Traditional Arabic" w:cs="Traditional Arabic"/>
          <w:szCs w:val="32"/>
          <w:rtl/>
          <w:lang w:bidi="ar-EG"/>
        </w:rPr>
        <w:t xml:space="preserve">- وقد سئل العلامة ابن </w:t>
      </w:r>
      <w:proofErr w:type="gramStart"/>
      <w:r w:rsidR="00C56E66" w:rsidRPr="004E2CB7">
        <w:rPr>
          <w:rFonts w:ascii="Traditional Arabic" w:hAnsi="Traditional Arabic" w:cs="Traditional Arabic"/>
          <w:szCs w:val="32"/>
          <w:rtl/>
          <w:lang w:bidi="ar-EG"/>
        </w:rPr>
        <w:t>عثيمين- رحمه</w:t>
      </w:r>
      <w:proofErr w:type="gramEnd"/>
      <w:r w:rsidR="00C56E66" w:rsidRPr="004E2CB7">
        <w:rPr>
          <w:rFonts w:ascii="Traditional Arabic" w:hAnsi="Traditional Arabic" w:cs="Traditional Arabic"/>
          <w:szCs w:val="32"/>
          <w:rtl/>
          <w:lang w:bidi="ar-EG"/>
        </w:rPr>
        <w:t xml:space="preserve"> الله-: في زماننا الحالي كيف ينفق خمس الله تعالى ورسوله - صلى الله عليه وسلم -؟</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فأجاب بقوله: هذا يكون في المصالح </w:t>
      </w:r>
      <w:r w:rsidR="00310515" w:rsidRPr="004E2CB7">
        <w:rPr>
          <w:rFonts w:ascii="Traditional Arabic" w:hAnsi="Traditional Arabic" w:cs="Traditional Arabic" w:hint="cs"/>
          <w:szCs w:val="32"/>
          <w:rtl/>
          <w:lang w:bidi="ar-EG"/>
        </w:rPr>
        <w:t>العامة-مصالح</w:t>
      </w:r>
      <w:r w:rsidRPr="004E2CB7">
        <w:rPr>
          <w:rFonts w:ascii="Traditional Arabic" w:hAnsi="Traditional Arabic" w:cs="Traditional Arabic"/>
          <w:szCs w:val="32"/>
          <w:rtl/>
          <w:lang w:bidi="ar-EG"/>
        </w:rPr>
        <w:t xml:space="preserve"> المسلمين </w:t>
      </w:r>
      <w:r w:rsidR="00310515" w:rsidRPr="004E2CB7">
        <w:rPr>
          <w:rFonts w:ascii="Traditional Arabic" w:hAnsi="Traditional Arabic" w:cs="Traditional Arabic" w:hint="cs"/>
          <w:szCs w:val="32"/>
          <w:rtl/>
          <w:lang w:bidi="ar-EG"/>
        </w:rPr>
        <w:t>العامة-كبناء</w:t>
      </w:r>
      <w:r w:rsidRPr="004E2CB7">
        <w:rPr>
          <w:rFonts w:ascii="Traditional Arabic" w:hAnsi="Traditional Arabic" w:cs="Traditional Arabic"/>
          <w:szCs w:val="32"/>
          <w:rtl/>
          <w:lang w:bidi="ar-EG"/>
        </w:rPr>
        <w:t xml:space="preserve"> المساجد، وإصلاح الطرق، وتسبيل المياه، وغير ذلك، وكذلك أيضًا أرزاق المؤذنين وأرزاق الأئمة والمعلمين وطلبة العلم، المهُّم أنها في المصالح </w:t>
      </w:r>
      <w:proofErr w:type="spellStart"/>
      <w:r w:rsidRPr="004E2CB7">
        <w:rPr>
          <w:rFonts w:ascii="Traditional Arabic" w:hAnsi="Traditional Arabic" w:cs="Traditional Arabic"/>
          <w:szCs w:val="32"/>
          <w:rtl/>
          <w:lang w:bidi="ar-EG"/>
        </w:rPr>
        <w:t>العامة.اه</w:t>
      </w:r>
      <w:proofErr w:type="spellEnd"/>
      <w:r w:rsidRPr="004E2CB7">
        <w:rPr>
          <w:rFonts w:ascii="Traditional Arabic" w:hAnsi="Traditional Arabic" w:cs="Traditional Arabic"/>
          <w:szCs w:val="32"/>
          <w:rtl/>
          <w:lang w:bidi="ar-EG"/>
        </w:rPr>
        <w:t>ـ</w:t>
      </w:r>
      <w:r w:rsidR="003A5A2F" w:rsidRPr="001D2448">
        <w:rPr>
          <w:rStyle w:val="a5"/>
          <w:szCs w:val="29"/>
          <w:rtl/>
        </w:rPr>
        <w:t>(</w:t>
      </w:r>
      <w:r w:rsidR="003A5A2F" w:rsidRPr="001D2448">
        <w:rPr>
          <w:rStyle w:val="a5"/>
          <w:szCs w:val="29"/>
          <w:rtl/>
        </w:rPr>
        <w:footnoteReference w:id="210"/>
      </w:r>
      <w:r w:rsidR="003A5A2F" w:rsidRPr="001D2448">
        <w:rPr>
          <w:rStyle w:val="a5"/>
          <w:szCs w:val="29"/>
          <w:rtl/>
        </w:rPr>
        <w:t>)</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lastRenderedPageBreak/>
        <w:t>-وقال شيخ الإسلام ابن تيمية-رحمه الله-: وقوله: (وَاعْلَمُوا أَنَّمَا غَنِمْتُمْ مِنْ شَيْءٍ فَأَنَّ لِلَّهِ خُمُسَهُ وَلِلرَّسُولِ)</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فإضافةُ الأنفال والخمس إليه كالإضافة العامة الثابتة لكل مخلوق، كقوله: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وَلِلَّهِ مَا فِي السَّمَاوَاتِ وَمَا فِي الْأَرْضِ</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بل هذه الإضافةُ بحكم أمره ودينِه الذي بعث به رسوله، ولهذا قَرنَ هذا بالرسول، فإنّ أمْرَه الذي أمرَ به ما يُحبُّه </w:t>
      </w:r>
      <w:proofErr w:type="spellStart"/>
      <w:r w:rsidRPr="004E2CB7">
        <w:rPr>
          <w:rFonts w:ascii="Traditional Arabic" w:hAnsi="Traditional Arabic" w:cs="Traditional Arabic"/>
          <w:szCs w:val="32"/>
          <w:rtl/>
          <w:lang w:bidi="ar-EG"/>
        </w:rPr>
        <w:t>ويَرضاه</w:t>
      </w:r>
      <w:proofErr w:type="spellEnd"/>
      <w:r w:rsidRPr="004E2CB7">
        <w:rPr>
          <w:rFonts w:ascii="Traditional Arabic" w:hAnsi="Traditional Arabic" w:cs="Traditional Arabic"/>
          <w:szCs w:val="32"/>
          <w:rtl/>
          <w:lang w:bidi="ar-EG"/>
        </w:rPr>
        <w:t xml:space="preserve"> هو ما جاء به الرسول، وهذه الأموال الشرعية التي يحكم بها بأمر الله ورسوله ليست كالأموال التي ملكها لعباده.</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ولهم أن يفعلوا فيها ما أحبوا إذا لم يكن محرمًا، ولهذا قال </w:t>
      </w:r>
      <w:proofErr w:type="gramStart"/>
      <w:r w:rsidRPr="004E2CB7">
        <w:rPr>
          <w:rFonts w:ascii="Traditional Arabic" w:hAnsi="Traditional Arabic" w:cs="Traditional Arabic"/>
          <w:szCs w:val="32"/>
          <w:rtl/>
          <w:lang w:bidi="ar-EG"/>
        </w:rPr>
        <w:t>- صَلَّى</w:t>
      </w:r>
      <w:proofErr w:type="gramEnd"/>
      <w:r w:rsidRPr="004E2CB7">
        <w:rPr>
          <w:rFonts w:ascii="Traditional Arabic" w:hAnsi="Traditional Arabic" w:cs="Traditional Arabic"/>
          <w:szCs w:val="32"/>
          <w:rtl/>
          <w:lang w:bidi="ar-EG"/>
        </w:rPr>
        <w:t xml:space="preserve"> اللَّهُ عَلَيْهِ وَسَلَّمَ -: "إني والله لا أعطي أحدًا ولا أمنع أحدًا، وإنما أنا قاسمٌ أَضَع حيثُ أُمِرْتُ" </w:t>
      </w:r>
      <w:r w:rsidRPr="001D2448">
        <w:rPr>
          <w:rStyle w:val="a5"/>
          <w:szCs w:val="29"/>
          <w:rtl/>
        </w:rPr>
        <w:t>(</w:t>
      </w:r>
      <w:r w:rsidR="009E60FF" w:rsidRPr="001D2448">
        <w:rPr>
          <w:rStyle w:val="a5"/>
          <w:szCs w:val="29"/>
          <w:rtl/>
        </w:rPr>
        <w:footnoteReference w:id="211"/>
      </w:r>
      <w:r w:rsidRPr="001D2448">
        <w:rPr>
          <w:rStyle w:val="a5"/>
          <w:szCs w:val="29"/>
          <w:rtl/>
        </w:rPr>
        <w:t>)</w:t>
      </w:r>
      <w:r w:rsidR="002F07ED">
        <w:rPr>
          <w:rFonts w:ascii="Traditional Arabic" w:hAnsi="Traditional Arabic" w:cs="Traditional Arabic"/>
          <w:szCs w:val="32"/>
          <w:rtl/>
          <w:lang w:bidi="ar-EG"/>
        </w:rPr>
        <w:t xml:space="preserve">. </w:t>
      </w:r>
      <w:r w:rsidR="009E60FF" w:rsidRPr="004E2CB7">
        <w:rPr>
          <w:rFonts w:ascii="Traditional Arabic" w:hAnsi="Traditional Arabic" w:cs="Traditional Arabic"/>
          <w:szCs w:val="32"/>
          <w:rtl/>
          <w:lang w:bidi="ar-EG"/>
        </w:rPr>
        <w:t>اهـ</w:t>
      </w:r>
      <w:r w:rsidR="009E60FF" w:rsidRPr="001D2448">
        <w:rPr>
          <w:rStyle w:val="a5"/>
          <w:szCs w:val="29"/>
          <w:rtl/>
        </w:rPr>
        <w:t>(</w:t>
      </w:r>
      <w:r w:rsidR="009E60FF" w:rsidRPr="001D2448">
        <w:rPr>
          <w:rStyle w:val="a5"/>
          <w:szCs w:val="29"/>
          <w:rtl/>
        </w:rPr>
        <w:footnoteReference w:id="212"/>
      </w:r>
      <w:r w:rsidR="009E60FF" w:rsidRPr="001D2448">
        <w:rPr>
          <w:rStyle w:val="a5"/>
          <w:szCs w:val="29"/>
          <w:rtl/>
        </w:rPr>
        <w:t>)</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p>
    <w:p w:rsidR="00C56E66" w:rsidRPr="004E2CB7" w:rsidRDefault="00C56E66" w:rsidP="004E2CB7">
      <w:pPr>
        <w:tabs>
          <w:tab w:val="left" w:pos="2012"/>
          <w:tab w:val="center" w:pos="4156"/>
        </w:tabs>
        <w:autoSpaceDE w:val="0"/>
        <w:autoSpaceDN w:val="0"/>
        <w:adjustRightInd w:val="0"/>
        <w:ind w:left="-52" w:hanging="6"/>
        <w:jc w:val="center"/>
        <w:rPr>
          <w:rFonts w:ascii="Traditional Arabic" w:hAnsi="Traditional Arabic" w:cs="Traditional Arabic"/>
          <w:b/>
          <w:bCs/>
          <w:color w:val="FF0000"/>
          <w:rtl/>
        </w:rPr>
      </w:pPr>
      <w:r w:rsidRPr="004E2CB7">
        <w:rPr>
          <w:rFonts w:ascii="Traditional Arabic" w:hAnsi="Traditional Arabic" w:cs="Traditional Arabic"/>
          <w:b/>
          <w:bCs/>
          <w:color w:val="FF0000"/>
          <w:rtl/>
        </w:rPr>
        <w:t xml:space="preserve">ما جاء في الحث </w:t>
      </w:r>
      <w:proofErr w:type="gramStart"/>
      <w:r w:rsidRPr="004E2CB7">
        <w:rPr>
          <w:rFonts w:ascii="Traditional Arabic" w:hAnsi="Traditional Arabic" w:cs="Traditional Arabic"/>
          <w:b/>
          <w:bCs/>
          <w:color w:val="FF0000"/>
          <w:rtl/>
        </w:rPr>
        <w:t>علي</w:t>
      </w:r>
      <w:proofErr w:type="gramEnd"/>
      <w:r w:rsidRPr="004E2CB7">
        <w:rPr>
          <w:rFonts w:ascii="Traditional Arabic" w:hAnsi="Traditional Arabic" w:cs="Traditional Arabic"/>
          <w:b/>
          <w:bCs/>
          <w:color w:val="FF0000"/>
          <w:rtl/>
        </w:rPr>
        <w:t xml:space="preserve"> طاعة الله تعالي</w:t>
      </w:r>
    </w:p>
    <w:p w:rsidR="00C56E66" w:rsidRPr="004E2CB7" w:rsidRDefault="00C56E66" w:rsidP="004E2CB7">
      <w:pPr>
        <w:tabs>
          <w:tab w:val="left" w:pos="2012"/>
          <w:tab w:val="center" w:pos="4156"/>
        </w:tabs>
        <w:autoSpaceDE w:val="0"/>
        <w:autoSpaceDN w:val="0"/>
        <w:adjustRightInd w:val="0"/>
        <w:ind w:left="-52" w:hanging="6"/>
        <w:jc w:val="center"/>
        <w:rPr>
          <w:rFonts w:ascii="Traditional Arabic" w:hAnsi="Traditional Arabic" w:cs="Traditional Arabic"/>
          <w:b/>
          <w:bCs/>
          <w:color w:val="FF0000"/>
          <w:rtl/>
        </w:rPr>
      </w:pPr>
      <w:r w:rsidRPr="004E2CB7">
        <w:rPr>
          <w:rFonts w:ascii="Traditional Arabic" w:hAnsi="Traditional Arabic" w:cs="Traditional Arabic"/>
          <w:b/>
          <w:bCs/>
          <w:color w:val="FF0000"/>
          <w:rtl/>
        </w:rPr>
        <w:t xml:space="preserve"> ورسوله-صلي الله عليه وسلم-</w:t>
      </w:r>
    </w:p>
    <w:p w:rsidR="00C56E66" w:rsidRPr="004E2CB7" w:rsidRDefault="00C56E66" w:rsidP="004E2CB7">
      <w:pPr>
        <w:tabs>
          <w:tab w:val="left" w:pos="2012"/>
          <w:tab w:val="center" w:pos="4156"/>
        </w:tabs>
        <w:autoSpaceDE w:val="0"/>
        <w:autoSpaceDN w:val="0"/>
        <w:adjustRightInd w:val="0"/>
        <w:ind w:left="-52" w:hanging="6"/>
        <w:jc w:val="center"/>
        <w:rPr>
          <w:rFonts w:ascii="Traditional Arabic" w:hAnsi="Traditional Arabic" w:cs="Traditional Arabic"/>
          <w:b/>
          <w:bCs/>
          <w:color w:val="FF0000"/>
          <w:rtl/>
        </w:rPr>
      </w:pPr>
    </w:p>
    <w:p w:rsidR="00C56E66" w:rsidRPr="004E2CB7" w:rsidRDefault="00C56E66" w:rsidP="004E2CB7">
      <w:pPr>
        <w:autoSpaceDE w:val="0"/>
        <w:autoSpaceDN w:val="0"/>
        <w:adjustRightInd w:val="0"/>
        <w:ind w:left="-52" w:hanging="6"/>
        <w:jc w:val="left"/>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طاعة الله ورسوله فرض </w:t>
      </w:r>
      <w:proofErr w:type="gramStart"/>
      <w:r w:rsidRPr="004E2CB7">
        <w:rPr>
          <w:rFonts w:ascii="Traditional Arabic" w:hAnsi="Traditional Arabic" w:cs="Traditional Arabic"/>
          <w:color w:val="000000"/>
          <w:szCs w:val="32"/>
          <w:rtl/>
          <w:lang w:bidi="ar-EG"/>
        </w:rPr>
        <w:t>علي</w:t>
      </w:r>
      <w:proofErr w:type="gramEnd"/>
      <w:r w:rsidRPr="004E2CB7">
        <w:rPr>
          <w:rFonts w:ascii="Traditional Arabic" w:hAnsi="Traditional Arabic" w:cs="Traditional Arabic"/>
          <w:color w:val="000000"/>
          <w:szCs w:val="32"/>
          <w:rtl/>
          <w:lang w:bidi="ar-EG"/>
        </w:rPr>
        <w:t xml:space="preserve"> كل مسلم ولا يخفى أن طاعتهما لا يتحقق وجودها إلا بمعرفة أمر الله ورسوله ونهي الله ورسوله.</w:t>
      </w:r>
    </w:p>
    <w:p w:rsidR="00C56E66" w:rsidRPr="004E2CB7" w:rsidRDefault="00C56E66" w:rsidP="004E2CB7">
      <w:pPr>
        <w:autoSpaceDE w:val="0"/>
        <w:autoSpaceDN w:val="0"/>
        <w:adjustRightInd w:val="0"/>
        <w:ind w:left="-52" w:hanging="6"/>
        <w:jc w:val="left"/>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t>وفي سورة الأنفال آيات تحث ع</w:t>
      </w:r>
      <w:r w:rsidR="00503CBA">
        <w:rPr>
          <w:rFonts w:ascii="Traditional Arabic" w:hAnsi="Traditional Arabic" w:cs="Traditional Arabic"/>
          <w:color w:val="000000"/>
          <w:szCs w:val="32"/>
          <w:rtl/>
          <w:lang w:bidi="ar-EG"/>
        </w:rPr>
        <w:t>لى طاعتهما وفيها من الفوائد وال</w:t>
      </w:r>
      <w:r w:rsidR="00503CBA">
        <w:rPr>
          <w:rFonts w:ascii="Traditional Arabic" w:hAnsi="Traditional Arabic" w:cs="Traditional Arabic" w:hint="cs"/>
          <w:color w:val="000000"/>
          <w:szCs w:val="32"/>
          <w:rtl/>
          <w:lang w:bidi="ar-EG"/>
        </w:rPr>
        <w:t>أ</w:t>
      </w:r>
      <w:r w:rsidRPr="004E2CB7">
        <w:rPr>
          <w:rFonts w:ascii="Traditional Arabic" w:hAnsi="Traditional Arabic" w:cs="Traditional Arabic"/>
          <w:color w:val="000000"/>
          <w:szCs w:val="32"/>
          <w:rtl/>
          <w:lang w:bidi="ar-EG"/>
        </w:rPr>
        <w:t>حكام الكثير نذكر منها:</w:t>
      </w:r>
    </w:p>
    <w:p w:rsidR="00C56E66" w:rsidRPr="004E2CB7" w:rsidRDefault="00C56E66" w:rsidP="004E2CB7">
      <w:pPr>
        <w:autoSpaceDE w:val="0"/>
        <w:autoSpaceDN w:val="0"/>
        <w:adjustRightInd w:val="0"/>
        <w:ind w:left="-52" w:hanging="6"/>
        <w:jc w:val="left"/>
        <w:rPr>
          <w:rFonts w:ascii="Traditional Arabic" w:hAnsi="Traditional Arabic" w:cs="Traditional Arabic"/>
          <w:color w:val="000099"/>
          <w:szCs w:val="32"/>
          <w:rtl/>
          <w:lang w:bidi="ar-EG"/>
        </w:rPr>
      </w:pPr>
      <w:r w:rsidRPr="004E2CB7">
        <w:rPr>
          <w:rFonts w:ascii="Traditional Arabic" w:hAnsi="Traditional Arabic" w:cs="Traditional Arabic"/>
          <w:color w:val="000099"/>
          <w:szCs w:val="32"/>
          <w:rtl/>
          <w:lang w:bidi="ar-EG"/>
        </w:rPr>
        <w:t xml:space="preserve">قوله تعالى: </w:t>
      </w:r>
      <w:r w:rsidR="001D2448" w:rsidRPr="001D2448">
        <w:rPr>
          <w:rFonts w:ascii="ATraditional Arabic" w:hAnsi="ATraditional Arabic"/>
          <w:color w:val="000099"/>
          <w:szCs w:val="32"/>
          <w:rtl/>
          <w:lang w:bidi="ar-EG"/>
        </w:rPr>
        <w:t>{</w:t>
      </w:r>
      <w:r w:rsidRPr="004E2CB7">
        <w:rPr>
          <w:rFonts w:ascii="Traditional Arabic" w:hAnsi="Traditional Arabic" w:cs="Traditional Arabic"/>
          <w:color w:val="000099"/>
          <w:szCs w:val="32"/>
          <w:rtl/>
          <w:lang w:bidi="ar-EG"/>
        </w:rPr>
        <w:t>يسألونك عن الأنفال قل الأنفال لله والرسول فاتقوا الله وأصلحوا ذات بينكم وأطيعوا الله ورسوله إن كنتم مؤمنين</w:t>
      </w:r>
      <w:r w:rsidR="001D2448" w:rsidRPr="001D2448">
        <w:rPr>
          <w:rFonts w:ascii="ATraditional Arabic" w:hAnsi="ATraditional Arabic"/>
          <w:color w:val="000099"/>
          <w:szCs w:val="32"/>
          <w:rtl/>
          <w:lang w:bidi="ar-EG"/>
        </w:rPr>
        <w:t>}</w:t>
      </w:r>
      <w:r w:rsidRPr="004E2CB7">
        <w:rPr>
          <w:rFonts w:ascii="Traditional Arabic" w:hAnsi="Traditional Arabic" w:cs="Traditional Arabic"/>
          <w:color w:val="000099"/>
          <w:szCs w:val="32"/>
          <w:rtl/>
          <w:lang w:bidi="ar-EG"/>
        </w:rPr>
        <w:t xml:space="preserve"> [الأنفال: 1] </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503CBA">
        <w:rPr>
          <w:rFonts w:ascii="Traditional Arabic" w:hAnsi="Traditional Arabic" w:cs="Traditional Arabic"/>
          <w:szCs w:val="32"/>
          <w:rtl/>
          <w:lang w:bidi="ar-EG"/>
        </w:rPr>
        <w:t xml:space="preserve">-ذكر </w:t>
      </w:r>
      <w:proofErr w:type="spellStart"/>
      <w:r w:rsidRPr="00503CBA">
        <w:rPr>
          <w:rFonts w:ascii="Traditional Arabic" w:hAnsi="Traditional Arabic" w:cs="Traditional Arabic"/>
          <w:szCs w:val="32"/>
          <w:rtl/>
          <w:lang w:bidi="ar-EG"/>
        </w:rPr>
        <w:t>البغوي</w:t>
      </w:r>
      <w:proofErr w:type="spellEnd"/>
      <w:r w:rsidRPr="00503CBA">
        <w:rPr>
          <w:rFonts w:ascii="Traditional Arabic" w:hAnsi="Traditional Arabic" w:cs="Traditional Arabic"/>
          <w:szCs w:val="32"/>
          <w:rtl/>
          <w:lang w:bidi="ar-EG"/>
        </w:rPr>
        <w:t xml:space="preserve"> –رحمه الله-في شرح السنة بيان المقصود بالأنفال وحكمها فقال: والأنفال: الغنائم: الواحد نفل، وكل شيء كان زيادة على الأصل فهو نفل، وإنما قيل للغنيمة: نفل، لأنه مما زاد الله لهذه الأمة في الحلال، وكان محرما على من قبلهم، وبه سميت نوافل الصلوات، لأنها زيادة على الفرض، وقال </w:t>
      </w:r>
      <w:r w:rsidRPr="00503CBA">
        <w:rPr>
          <w:rFonts w:ascii="Traditional Arabic" w:hAnsi="Traditional Arabic" w:cs="Traditional Arabic"/>
          <w:szCs w:val="32"/>
          <w:rtl/>
          <w:lang w:bidi="ar-EG"/>
        </w:rPr>
        <w:lastRenderedPageBreak/>
        <w:t>الله سبحانه</w:t>
      </w:r>
      <w:r w:rsidRPr="004E2CB7">
        <w:rPr>
          <w:rFonts w:ascii="Traditional Arabic" w:hAnsi="Traditional Arabic" w:cs="Traditional Arabic"/>
          <w:szCs w:val="32"/>
          <w:rtl/>
          <w:lang w:bidi="ar-EG"/>
        </w:rPr>
        <w:t xml:space="preserve"> وتعالى: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فكلوا مما غنمتم حلالا طيبا</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[الأنفال: 69]، وقال النبي صلى الله عليه وسلم: «أحلت لي المغانم ولم تحل لأحد قبلي</w:t>
      </w:r>
      <w:proofErr w:type="gramStart"/>
      <w:r w:rsidRPr="004E2CB7">
        <w:rPr>
          <w:rFonts w:ascii="Traditional Arabic" w:hAnsi="Traditional Arabic" w:cs="Traditional Arabic"/>
          <w:szCs w:val="32"/>
          <w:rtl/>
          <w:lang w:bidi="ar-EG"/>
        </w:rPr>
        <w:t>»</w:t>
      </w:r>
      <w:r w:rsidRPr="001D2448">
        <w:rPr>
          <w:rStyle w:val="a5"/>
          <w:szCs w:val="29"/>
          <w:rtl/>
        </w:rPr>
        <w:t>(</w:t>
      </w:r>
      <w:r w:rsidR="00982634" w:rsidRPr="001D2448">
        <w:rPr>
          <w:rStyle w:val="a5"/>
          <w:szCs w:val="29"/>
          <w:rtl/>
        </w:rPr>
        <w:footnoteReference w:id="213"/>
      </w:r>
      <w:r w:rsidRPr="001D2448">
        <w:rPr>
          <w:rStyle w:val="a5"/>
          <w:szCs w:val="29"/>
          <w:rtl/>
        </w:rPr>
        <w:t>)</w:t>
      </w:r>
      <w:r w:rsidRPr="004E2CB7">
        <w:rPr>
          <w:rFonts w:ascii="Traditional Arabic" w:hAnsi="Traditional Arabic" w:cs="Traditional Arabic"/>
          <w:szCs w:val="32"/>
          <w:rtl/>
          <w:lang w:bidi="ar-EG"/>
        </w:rPr>
        <w:t>.اهـ</w:t>
      </w:r>
      <w:proofErr w:type="gramEnd"/>
      <w:r w:rsidR="00982634" w:rsidRPr="001D2448">
        <w:rPr>
          <w:rStyle w:val="a5"/>
          <w:szCs w:val="29"/>
          <w:rtl/>
        </w:rPr>
        <w:t>(</w:t>
      </w:r>
      <w:r w:rsidR="00982634" w:rsidRPr="001D2448">
        <w:rPr>
          <w:rStyle w:val="a5"/>
          <w:szCs w:val="29"/>
          <w:rtl/>
        </w:rPr>
        <w:footnoteReference w:id="214"/>
      </w:r>
      <w:r w:rsidR="00982634" w:rsidRPr="001D2448">
        <w:rPr>
          <w:rStyle w:val="a5"/>
          <w:szCs w:val="29"/>
          <w:rtl/>
        </w:rPr>
        <w:t>)</w:t>
      </w:r>
    </w:p>
    <w:p w:rsidR="00FC4918" w:rsidRPr="004E2CB7" w:rsidRDefault="00C56E66" w:rsidP="00FC4918">
      <w:pPr>
        <w:autoSpaceDE w:val="0"/>
        <w:autoSpaceDN w:val="0"/>
        <w:adjustRightInd w:val="0"/>
        <w:ind w:left="-52" w:hanging="6"/>
        <w:jc w:val="both"/>
        <w:rPr>
          <w:rFonts w:ascii="Traditional Arabic" w:hAnsi="Traditional Arabic" w:cs="Traditional Arabic"/>
          <w:color w:val="000000"/>
          <w:szCs w:val="32"/>
          <w:lang w:bidi="ar-EG"/>
        </w:rPr>
      </w:pPr>
      <w:r w:rsidRPr="004E2CB7">
        <w:rPr>
          <w:rFonts w:ascii="Traditional Arabic" w:hAnsi="Traditional Arabic" w:cs="Traditional Arabic"/>
          <w:szCs w:val="32"/>
          <w:rtl/>
          <w:lang w:bidi="ar-EG"/>
        </w:rPr>
        <w:t xml:space="preserve">- واضاف الكيا </w:t>
      </w:r>
      <w:proofErr w:type="spellStart"/>
      <w:proofErr w:type="gramStart"/>
      <w:r w:rsidRPr="004E2CB7">
        <w:rPr>
          <w:rFonts w:ascii="Traditional Arabic" w:hAnsi="Traditional Arabic" w:cs="Traditional Arabic"/>
          <w:szCs w:val="32"/>
          <w:rtl/>
          <w:lang w:bidi="ar-EG"/>
        </w:rPr>
        <w:t>الهراسي</w:t>
      </w:r>
      <w:proofErr w:type="spellEnd"/>
      <w:r w:rsidRPr="004E2CB7">
        <w:rPr>
          <w:rFonts w:ascii="Traditional Arabic" w:hAnsi="Traditional Arabic" w:cs="Traditional Arabic"/>
          <w:szCs w:val="32"/>
          <w:rtl/>
          <w:lang w:bidi="ar-EG"/>
        </w:rPr>
        <w:t>- رحمه</w:t>
      </w:r>
      <w:proofErr w:type="gramEnd"/>
      <w:r w:rsidRPr="004E2CB7">
        <w:rPr>
          <w:rFonts w:ascii="Traditional Arabic" w:hAnsi="Traditional Arabic" w:cs="Traditional Arabic"/>
          <w:szCs w:val="32"/>
          <w:rtl/>
          <w:lang w:bidi="ar-EG"/>
        </w:rPr>
        <w:t xml:space="preserve"> الله- في بيان أحكامها فقال ما مختصره</w:t>
      </w:r>
      <w:r w:rsidR="00FC4918">
        <w:rPr>
          <w:rFonts w:ascii="Traditional Arabic" w:hAnsi="Traditional Arabic" w:cs="Traditional Arabic" w:hint="cs"/>
          <w:szCs w:val="32"/>
          <w:rtl/>
          <w:lang w:bidi="ar-EG"/>
        </w:rPr>
        <w:t xml:space="preserve"> وبتصرف</w:t>
      </w:r>
      <w:r w:rsidR="002F07ED">
        <w:rPr>
          <w:rFonts w:ascii="Traditional Arabic" w:hAnsi="Traditional Arabic" w:cs="Traditional Arabic"/>
          <w:color w:val="000000"/>
          <w:szCs w:val="32"/>
          <w:rtl/>
          <w:lang w:bidi="ar-EG"/>
        </w:rPr>
        <w:t xml:space="preserve">: </w:t>
      </w:r>
    </w:p>
    <w:p w:rsidR="00C56E66" w:rsidRPr="004E2CB7" w:rsidRDefault="00C56E6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قوله تعالى: (يَسْئَلُونَكَ عَنِ الْأَنْفالِ قُلِ الْأَنْفالُ لِلَّهِ وَالرَّسُولِ) نزل بعد حيازة غنائم بدر، وما كانت الغنائم قبل ذلك تحل.</w:t>
      </w:r>
    </w:p>
    <w:p w:rsidR="00C56E66" w:rsidRPr="004E2CB7" w:rsidRDefault="00C56E6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وهذا ليس بصحيح، لإمكان أن الله تعالى أحلها يوم بدر للمسلمين، ولكن لما اختلفوا انتزع منهم وجعل ذلك لرسول الله صلّى الله عليه وسلم.</w:t>
      </w:r>
    </w:p>
    <w:p w:rsidR="00C56E66" w:rsidRPr="004E2CB7" w:rsidRDefault="00D4252B" w:rsidP="004E2CB7">
      <w:pPr>
        <w:autoSpaceDE w:val="0"/>
        <w:autoSpaceDN w:val="0"/>
        <w:adjustRightInd w:val="0"/>
        <w:ind w:left="-52" w:hanging="6"/>
        <w:jc w:val="both"/>
        <w:rPr>
          <w:rFonts w:ascii="Traditional Arabic" w:hAnsi="Traditional Arabic" w:cs="Traditional Arabic"/>
          <w:color w:val="000000"/>
          <w:szCs w:val="32"/>
          <w:rtl/>
          <w:lang w:bidi="ar-EG"/>
        </w:rPr>
      </w:pPr>
      <w:r>
        <w:rPr>
          <w:rFonts w:ascii="Traditional Arabic" w:hAnsi="Traditional Arabic" w:cs="Traditional Arabic" w:hint="cs"/>
          <w:color w:val="000000"/>
          <w:szCs w:val="32"/>
          <w:rtl/>
          <w:lang w:bidi="ar-EG"/>
        </w:rPr>
        <w:t xml:space="preserve">ثم </w:t>
      </w:r>
      <w:proofErr w:type="gramStart"/>
      <w:r>
        <w:rPr>
          <w:rFonts w:ascii="Traditional Arabic" w:hAnsi="Traditional Arabic" w:cs="Traditional Arabic" w:hint="cs"/>
          <w:color w:val="000000"/>
          <w:szCs w:val="32"/>
          <w:rtl/>
          <w:lang w:bidi="ar-EG"/>
        </w:rPr>
        <w:t>أضاف- رحمه</w:t>
      </w:r>
      <w:proofErr w:type="gramEnd"/>
      <w:r>
        <w:rPr>
          <w:rFonts w:ascii="Traditional Arabic" w:hAnsi="Traditional Arabic" w:cs="Traditional Arabic" w:hint="cs"/>
          <w:color w:val="000000"/>
          <w:szCs w:val="32"/>
          <w:rtl/>
          <w:lang w:bidi="ar-EG"/>
        </w:rPr>
        <w:t xml:space="preserve"> الله-:</w:t>
      </w:r>
    </w:p>
    <w:p w:rsidR="00C56E66" w:rsidRPr="004E2CB7" w:rsidRDefault="00C56E66" w:rsidP="004E2CB7">
      <w:pPr>
        <w:autoSpaceDE w:val="0"/>
        <w:autoSpaceDN w:val="0"/>
        <w:adjustRightInd w:val="0"/>
        <w:ind w:left="-52" w:hanging="6"/>
        <w:jc w:val="both"/>
        <w:rPr>
          <w:rFonts w:ascii="Traditional Arabic" w:hAnsi="Traditional Arabic" w:cs="Traditional Arabic"/>
          <w:color w:val="FF0000"/>
          <w:szCs w:val="32"/>
          <w:rtl/>
          <w:lang w:bidi="ar-EG"/>
        </w:rPr>
      </w:pPr>
      <w:r w:rsidRPr="004E2CB7">
        <w:rPr>
          <w:rFonts w:ascii="Traditional Arabic" w:hAnsi="Traditional Arabic" w:cs="Traditional Arabic"/>
          <w:color w:val="000000"/>
          <w:szCs w:val="32"/>
          <w:rtl/>
          <w:lang w:bidi="ar-EG"/>
        </w:rPr>
        <w:t>فإذا ثبت ذلك، فاعلم أن قوله: يسألونك عن الأنفال، ظاهر في أنهم سألوه عن مال معلوم، وأن الجواب في ذلك، أن ذلك لله والرسول،</w:t>
      </w:r>
    </w:p>
    <w:p w:rsidR="00C56E66" w:rsidRPr="004E2CB7" w:rsidRDefault="00C56E6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ومعلوم أن كل شيء فهو لله تعالى ملكا حقا، فلم يختلف العلماء أن المراد به </w:t>
      </w:r>
      <w:proofErr w:type="spellStart"/>
      <w:r w:rsidRPr="004E2CB7">
        <w:rPr>
          <w:rFonts w:ascii="Traditional Arabic" w:hAnsi="Traditional Arabic" w:cs="Traditional Arabic"/>
          <w:color w:val="000000"/>
          <w:szCs w:val="32"/>
          <w:rtl/>
          <w:lang w:bidi="ar-EG"/>
        </w:rPr>
        <w:t>استضياع</w:t>
      </w:r>
      <w:proofErr w:type="spellEnd"/>
      <w:r w:rsidRPr="004E2CB7">
        <w:rPr>
          <w:rFonts w:ascii="Traditional Arabic" w:hAnsi="Traditional Arabic" w:cs="Traditional Arabic"/>
          <w:color w:val="000000"/>
          <w:szCs w:val="32"/>
          <w:rtl/>
          <w:lang w:bidi="ar-EG"/>
        </w:rPr>
        <w:t xml:space="preserve"> كلام.</w:t>
      </w:r>
    </w:p>
    <w:p w:rsidR="00C56E66" w:rsidRPr="004E2CB7" w:rsidRDefault="00C56E6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فتحصل من الجواب أن الأنفال للرسول.</w:t>
      </w:r>
    </w:p>
    <w:p w:rsidR="00C56E66" w:rsidRPr="004E2CB7" w:rsidRDefault="00C56E6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وظاهر هذا القول يقتضي أمرين:</w:t>
      </w:r>
    </w:p>
    <w:p w:rsidR="00C56E66" w:rsidRPr="004E2CB7" w:rsidRDefault="00C56E6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إما أن يكون ملكا لرسول الله صلّى الله عليه وسلم، أو وضعه حيث يريد، وإن لم يملكه حقيقة.</w:t>
      </w:r>
    </w:p>
    <w:p w:rsidR="00C56E66" w:rsidRPr="004E2CB7" w:rsidRDefault="00C56E6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فعلى هذا الوجه اختلف العلماء، فقال بعضهم:</w:t>
      </w:r>
    </w:p>
    <w:p w:rsidR="00C56E66" w:rsidRPr="004E2CB7" w:rsidRDefault="00C56E6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إن للرسول عليه الصلاة والسلام أن ينفل ذلك على المجاهدين على ما يراه صلاحا.</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t>وقال بعضهم: بل ذلك ملك الرسول أو كالملك له، حتى يصرفه إلى من شاء.</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وظاهر 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فَاتَّقُوا اللَّهَ وَأَصْلِحُوا ذاتَ بَيْنِكُمْ</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كالدلالة على أنه متى أراد وضع ذلك فيهم، تنازعوا واختلفوا، فأنزل الله تعالى ذلك، بعثا لهم على الرضا بما يفعله من القسمة بينهم، وذلك دليل على أنه ليس بملك له ولا لهم وإلا كانوا في ذلك كغيرهم، وكان لا يكون لقوله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فَاتَّقُوا اللَّهَ وَأَصْلِحُوا </w:t>
      </w:r>
      <w:r w:rsidRPr="004E2CB7">
        <w:rPr>
          <w:rFonts w:ascii="Traditional Arabic" w:hAnsi="Traditional Arabic" w:cs="Traditional Arabic"/>
          <w:szCs w:val="32"/>
          <w:rtl/>
          <w:lang w:bidi="ar-EG"/>
        </w:rPr>
        <w:lastRenderedPageBreak/>
        <w:t>ذاتَ بَيْنِكُمْ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معنى، فإن أراد المريد بالملك أن له أن يتصرف فيه على ما يراه ويختاره فنعم، وإن أراد به الاستبداد والانتفاع به، فما ذكرناه كالمانع منه، وقيل لذلك نفل، لأن الغنائم لما لم تكن مباحة من قبل، كانت كأنها عطية زائدة من الله تعالى، فسميت أنفالا لذلك</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اهـ</w:t>
      </w:r>
      <w:r w:rsidR="00982634" w:rsidRPr="001D2448">
        <w:rPr>
          <w:rStyle w:val="a5"/>
          <w:szCs w:val="29"/>
          <w:rtl/>
        </w:rPr>
        <w:t>(</w:t>
      </w:r>
      <w:r w:rsidR="00982634" w:rsidRPr="001D2448">
        <w:rPr>
          <w:rStyle w:val="a5"/>
          <w:szCs w:val="29"/>
          <w:rtl/>
        </w:rPr>
        <w:footnoteReference w:id="215"/>
      </w:r>
      <w:r w:rsidR="00982634" w:rsidRPr="001D2448">
        <w:rPr>
          <w:rStyle w:val="a5"/>
          <w:szCs w:val="29"/>
          <w:rtl/>
        </w:rPr>
        <w:t>)</w:t>
      </w:r>
    </w:p>
    <w:p w:rsidR="00C56E66" w:rsidRPr="004E2CB7" w:rsidRDefault="00C56E66" w:rsidP="004E2CB7">
      <w:pPr>
        <w:tabs>
          <w:tab w:val="left" w:pos="2012"/>
          <w:tab w:val="center" w:pos="4156"/>
        </w:tabs>
        <w:autoSpaceDE w:val="0"/>
        <w:autoSpaceDN w:val="0"/>
        <w:adjustRightInd w:val="0"/>
        <w:ind w:left="-52" w:hanging="6"/>
        <w:jc w:val="center"/>
        <w:rPr>
          <w:rFonts w:ascii="Traditional Arabic" w:hAnsi="Traditional Arabic" w:cs="Traditional Arabic"/>
          <w:color w:val="000099"/>
          <w:szCs w:val="32"/>
          <w:rtl/>
        </w:rPr>
      </w:pPr>
      <w:r w:rsidRPr="004E2CB7">
        <w:rPr>
          <w:rFonts w:ascii="Traditional Arabic" w:hAnsi="Traditional Arabic" w:cs="Traditional Arabic"/>
          <w:color w:val="000099"/>
          <w:szCs w:val="32"/>
          <w:rtl/>
          <w:lang w:bidi="ar-EG"/>
        </w:rPr>
        <w:t xml:space="preserve">وقوله </w:t>
      </w:r>
      <w:proofErr w:type="gramStart"/>
      <w:r w:rsidRPr="004E2CB7">
        <w:rPr>
          <w:rFonts w:ascii="Traditional Arabic" w:hAnsi="Traditional Arabic" w:cs="Traditional Arabic"/>
          <w:color w:val="000099"/>
          <w:szCs w:val="32"/>
          <w:rtl/>
          <w:lang w:bidi="ar-EG"/>
        </w:rPr>
        <w:t>تعالي:</w:t>
      </w:r>
      <w:r w:rsidR="001D2448" w:rsidRPr="001D2448">
        <w:rPr>
          <w:rFonts w:ascii="ATraditional Arabic" w:hAnsi="ATraditional Arabic"/>
          <w:color w:val="000099"/>
          <w:szCs w:val="32"/>
          <w:rtl/>
          <w:lang w:bidi="ar-EG"/>
        </w:rPr>
        <w:t>{</w:t>
      </w:r>
      <w:proofErr w:type="gramEnd"/>
      <w:r w:rsidRPr="004E2CB7">
        <w:rPr>
          <w:rFonts w:ascii="Traditional Arabic" w:hAnsi="Traditional Arabic" w:cs="Traditional Arabic"/>
          <w:color w:val="000099"/>
          <w:szCs w:val="32"/>
          <w:rtl/>
        </w:rPr>
        <w:t xml:space="preserve"> يَا أَيُّهَا الَّذِينَ آَمَنُوا اسْتَجِيبُوا لِلَّهِ وَلِلرَّسُولِ إِذَا دَعَاكُمْ لِمَا يُحْيِيكُمْ وَاعْلَمُوا أَنَّ اللَّهَ يَحُولُ بَيْنَ الْمَرْءِ وَقَلْبِهِ وَأَنَّهُ إِلَيْهِ تُحْشَرُونَ (24)</w:t>
      </w:r>
      <w:r w:rsidR="001D2448" w:rsidRPr="001D2448">
        <w:rPr>
          <w:rFonts w:ascii="ATraditional Arabic" w:hAnsi="ATraditional Arabic"/>
          <w:color w:val="000099"/>
          <w:szCs w:val="32"/>
          <w:rtl/>
        </w:rPr>
        <w:t>}</w:t>
      </w:r>
    </w:p>
    <w:p w:rsidR="00C56E66" w:rsidRPr="004E2CB7" w:rsidRDefault="00503CBA" w:rsidP="004E2CB7">
      <w:pPr>
        <w:tabs>
          <w:tab w:val="left" w:pos="2012"/>
          <w:tab w:val="center" w:pos="4156"/>
        </w:tabs>
        <w:autoSpaceDE w:val="0"/>
        <w:autoSpaceDN w:val="0"/>
        <w:adjustRightInd w:val="0"/>
        <w:ind w:left="-52" w:hanging="6"/>
        <w:jc w:val="both"/>
        <w:rPr>
          <w:rFonts w:ascii="Traditional Arabic" w:hAnsi="Traditional Arabic" w:cs="Traditional Arabic"/>
          <w:szCs w:val="32"/>
          <w:rtl/>
        </w:rPr>
      </w:pPr>
      <w:r>
        <w:rPr>
          <w:rFonts w:ascii="Traditional Arabic" w:hAnsi="Traditional Arabic" w:cs="Traditional Arabic" w:hint="cs"/>
          <w:szCs w:val="32"/>
          <w:rtl/>
        </w:rPr>
        <w:t xml:space="preserve">قلت: </w:t>
      </w:r>
      <w:r w:rsidR="00C56E66" w:rsidRPr="004E2CB7">
        <w:rPr>
          <w:rFonts w:ascii="Traditional Arabic" w:hAnsi="Traditional Arabic" w:cs="Traditional Arabic"/>
          <w:szCs w:val="32"/>
          <w:rtl/>
        </w:rPr>
        <w:t>وهذه الآية الكريمة تحث المؤمنون باتباع النبي –صلي الله عليه وسلم –لما فيه حياتهم ونجاتهم في الدنيا والآخرة.</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ولاريب أن</w:t>
      </w:r>
      <w:r w:rsidRPr="004E2CB7">
        <w:rPr>
          <w:rFonts w:ascii="Traditional Arabic" w:hAnsi="Traditional Arabic" w:cs="Traditional Arabic"/>
          <w:szCs w:val="32"/>
          <w:rtl/>
          <w:lang w:bidi="ar-EG"/>
        </w:rPr>
        <w:t xml:space="preserve"> الاستجابة لله وللرسول هي لمن يدرك قيمة الحياة، وأن من لم يستجب لله وللرسول فهو ميت مع الأموات ومعلوم أنه لا يحصل هذا الخير إلا لمن اعتصم بكتاب الله عز وجل، وسنة رسوله صلى الله عليه وسلم قولا وعملا وعقيدة كما قال علمائنا.</w:t>
      </w:r>
    </w:p>
    <w:p w:rsidR="00C56E66" w:rsidRPr="004E2CB7" w:rsidRDefault="00C56E6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szCs w:val="32"/>
          <w:rtl/>
          <w:lang w:bidi="ar-EG"/>
        </w:rPr>
        <w:t>-</w:t>
      </w:r>
      <w:r w:rsidR="00982634" w:rsidRPr="004E2CB7">
        <w:rPr>
          <w:rFonts w:ascii="Traditional Arabic" w:hAnsi="Traditional Arabic" w:cs="Traditional Arabic"/>
          <w:szCs w:val="32"/>
          <w:rtl/>
          <w:lang w:bidi="ar-EG"/>
        </w:rPr>
        <w:t xml:space="preserve">وللشنقيطي-رحمه </w:t>
      </w:r>
      <w:proofErr w:type="gramStart"/>
      <w:r w:rsidR="00982634" w:rsidRPr="004E2CB7">
        <w:rPr>
          <w:rFonts w:ascii="Traditional Arabic" w:hAnsi="Traditional Arabic" w:cs="Traditional Arabic"/>
          <w:szCs w:val="32"/>
          <w:rtl/>
          <w:lang w:bidi="ar-EG"/>
        </w:rPr>
        <w:t>الله-</w:t>
      </w:r>
      <w:r w:rsidRPr="004E2CB7">
        <w:rPr>
          <w:rFonts w:ascii="Traditional Arabic" w:hAnsi="Traditional Arabic" w:cs="Traditional Arabic"/>
          <w:szCs w:val="32"/>
          <w:rtl/>
          <w:lang w:bidi="ar-EG"/>
        </w:rPr>
        <w:t xml:space="preserve"> فائدة</w:t>
      </w:r>
      <w:proofErr w:type="gramEnd"/>
      <w:r w:rsidRPr="004E2CB7">
        <w:rPr>
          <w:rFonts w:ascii="Traditional Arabic" w:hAnsi="Traditional Arabic" w:cs="Traditional Arabic"/>
          <w:szCs w:val="32"/>
          <w:rtl/>
          <w:lang w:bidi="ar-EG"/>
        </w:rPr>
        <w:t xml:space="preserve"> جليلة في رفع الإشكال لمن يقول أن طاعة الرسول هنا مشروطة بما فيه حياة وليس علي إطلاقه:</w:t>
      </w:r>
      <w:r w:rsidRPr="004E2CB7">
        <w:rPr>
          <w:rFonts w:ascii="Traditional Arabic" w:hAnsi="Traditional Arabic" w:cs="Traditional Arabic"/>
          <w:color w:val="000000"/>
          <w:szCs w:val="32"/>
          <w:rtl/>
          <w:lang w:bidi="ar-EG"/>
        </w:rPr>
        <w:t xml:space="preserve"> قال الشيخ - رحمه الله - في دفع الإيهام في سورة «الأنفال» عند قوله تعالى: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يَا أَيُّهَا الَّذِينَ آمَنُوا اسْتَجِيبُوا لِلَّهِ وَلِلرَّسُولِ إِذَا دَعَاكُمْ لِمَا يُحْيِيكُمْ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[8 \ 24]</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ما مختصره: وهذه الآية تدل بظاهرها على أن الاستجابة للرسول التي هي طاعته لا تجب إلا إذا دعانا لما يحيينا، ونظيرها قوله تعالى: ولا يعصينك في معروف.</w:t>
      </w:r>
    </w:p>
    <w:p w:rsidR="00C56E66" w:rsidRPr="004E2CB7" w:rsidRDefault="00C56E6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وقد جاء في آيات أخر ما يدل على وجوب اتباعه مطلقا من غير قيد، كقوله: </w:t>
      </w:r>
      <w:proofErr w:type="gramStart"/>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وَمَا</w:t>
      </w:r>
      <w:proofErr w:type="gramEnd"/>
      <w:r w:rsidRPr="004E2CB7">
        <w:rPr>
          <w:rFonts w:ascii="Traditional Arabic" w:hAnsi="Traditional Arabic" w:cs="Traditional Arabic"/>
          <w:color w:val="000000"/>
          <w:szCs w:val="32"/>
          <w:rtl/>
          <w:lang w:bidi="ar-EG"/>
        </w:rPr>
        <w:t xml:space="preserve"> آتَاكُمُ الرَّسُولُ فَخُذُوهُ وَمَا نَهَاكُمْ عَنْهُ فَانْتَهُوا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[59 \ 7]</w:t>
      </w:r>
      <w:r w:rsidR="002F07ED">
        <w:rPr>
          <w:rFonts w:ascii="Traditional Arabic" w:hAnsi="Traditional Arabic" w:cs="Traditional Arabic"/>
          <w:color w:val="000000"/>
          <w:szCs w:val="32"/>
          <w:rtl/>
          <w:lang w:bidi="ar-EG"/>
        </w:rPr>
        <w:t xml:space="preserve">. </w:t>
      </w:r>
    </w:p>
    <w:p w:rsidR="00C56E66" w:rsidRPr="004E2CB7" w:rsidRDefault="00C56E6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وقوله: </w:t>
      </w:r>
      <w:proofErr w:type="gramStart"/>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قُلْ</w:t>
      </w:r>
      <w:proofErr w:type="gramEnd"/>
      <w:r w:rsidRPr="004E2CB7">
        <w:rPr>
          <w:rFonts w:ascii="Traditional Arabic" w:hAnsi="Traditional Arabic" w:cs="Traditional Arabic"/>
          <w:color w:val="000000"/>
          <w:szCs w:val="32"/>
          <w:rtl/>
          <w:lang w:bidi="ar-EG"/>
        </w:rPr>
        <w:t xml:space="preserve"> إِنْ كُنْتُمْ تُحِبُّونَ اللَّهَ فَاتَّبِعُونِي يُحْبِبْكُمُ اللَّهُ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ثم قال- رحمه الله:</w:t>
      </w:r>
    </w:p>
    <w:p w:rsidR="00C56E66" w:rsidRPr="004E2CB7" w:rsidRDefault="00C56E6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والظاهر: أن وجه الجمع والله تعالى أعلم: أن آيات الإطلاق مبينة أنه </w:t>
      </w:r>
      <w:proofErr w:type="gramStart"/>
      <w:r w:rsidRPr="004E2CB7">
        <w:rPr>
          <w:rFonts w:ascii="Traditional Arabic" w:hAnsi="Traditional Arabic" w:cs="Traditional Arabic"/>
          <w:color w:val="000000"/>
          <w:szCs w:val="32"/>
          <w:rtl/>
          <w:lang w:bidi="ar-EG"/>
        </w:rPr>
        <w:t>- صلى</w:t>
      </w:r>
      <w:proofErr w:type="gramEnd"/>
      <w:r w:rsidRPr="004E2CB7">
        <w:rPr>
          <w:rFonts w:ascii="Traditional Arabic" w:hAnsi="Traditional Arabic" w:cs="Traditional Arabic"/>
          <w:color w:val="000000"/>
          <w:szCs w:val="32"/>
          <w:rtl/>
          <w:lang w:bidi="ar-EG"/>
        </w:rPr>
        <w:t xml:space="preserve"> الله عليه وسلم - لا يدعونا إلا لما يحيينا من خيري الدنيا والآخرة، فالشرط المذكور في قوله: إذا دعاكم، متوفر في دعاء النبي - صلى الله عليه وسلم - لمكان عصمته، كما دل عليه قوله تعالى: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وَمَا يَنْطِقُ عَنِ الْهَوَى إِنْ هُوَ إِلَّا وَحْيٌ يُوحَى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[53 \ 3 - 4]</w:t>
      </w:r>
      <w:r w:rsidR="002F07ED">
        <w:rPr>
          <w:rFonts w:ascii="Traditional Arabic" w:hAnsi="Traditional Arabic" w:cs="Traditional Arabic"/>
          <w:color w:val="000000"/>
          <w:szCs w:val="32"/>
          <w:rtl/>
          <w:lang w:bidi="ar-EG"/>
        </w:rPr>
        <w:t xml:space="preserve">. </w:t>
      </w:r>
    </w:p>
    <w:p w:rsidR="00C56E66" w:rsidRPr="004E2CB7" w:rsidRDefault="00C56E6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والحاصل: أن آية: </w:t>
      </w:r>
      <w:r w:rsidR="001D2448" w:rsidRPr="001D2448">
        <w:rPr>
          <w:rFonts w:ascii="ATraditional Arabic" w:hAnsi="ATraditional Arabic" w:hint="cs"/>
          <w:color w:val="000000"/>
          <w:szCs w:val="32"/>
          <w:rtl/>
          <w:lang w:bidi="ar-EG"/>
        </w:rPr>
        <w:t>{</w:t>
      </w:r>
      <w:r w:rsidRPr="004E2CB7">
        <w:rPr>
          <w:rFonts w:ascii="Traditional Arabic" w:hAnsi="Traditional Arabic" w:cs="Traditional Arabic"/>
          <w:color w:val="000000"/>
          <w:szCs w:val="32"/>
          <w:rtl/>
          <w:lang w:bidi="ar-EG"/>
        </w:rPr>
        <w:t>إذا دعاكم لما يحييكم</w:t>
      </w:r>
      <w:r w:rsidR="001D2448" w:rsidRPr="001D2448">
        <w:rPr>
          <w:rFonts w:ascii="ATraditional Arabic" w:hAnsi="ATraditional Arabic" w:hint="cs"/>
          <w:color w:val="000000"/>
          <w:szCs w:val="32"/>
          <w:rtl/>
          <w:lang w:bidi="ar-EG"/>
        </w:rPr>
        <w:t>}</w:t>
      </w:r>
      <w:r w:rsidRPr="004E2CB7">
        <w:rPr>
          <w:rFonts w:ascii="Traditional Arabic" w:hAnsi="Traditional Arabic" w:cs="Traditional Arabic"/>
          <w:color w:val="000000"/>
          <w:szCs w:val="32"/>
          <w:rtl/>
          <w:lang w:bidi="ar-EG"/>
        </w:rPr>
        <w:t xml:space="preserve">، مبينة أنه لا طاعة إلا لمن يدعو إلى ما يرضي الله، وأن الآيات الأخر بينت أن النبي </w:t>
      </w:r>
      <w:proofErr w:type="gramStart"/>
      <w:r w:rsidRPr="004E2CB7">
        <w:rPr>
          <w:rFonts w:ascii="Traditional Arabic" w:hAnsi="Traditional Arabic" w:cs="Traditional Arabic"/>
          <w:color w:val="000000"/>
          <w:szCs w:val="32"/>
          <w:rtl/>
          <w:lang w:bidi="ar-EG"/>
        </w:rPr>
        <w:t>- صلى</w:t>
      </w:r>
      <w:proofErr w:type="gramEnd"/>
      <w:r w:rsidRPr="004E2CB7">
        <w:rPr>
          <w:rFonts w:ascii="Traditional Arabic" w:hAnsi="Traditional Arabic" w:cs="Traditional Arabic"/>
          <w:color w:val="000000"/>
          <w:szCs w:val="32"/>
          <w:rtl/>
          <w:lang w:bidi="ar-EG"/>
        </w:rPr>
        <w:t xml:space="preserve"> الله عليه وسلم - لا يدعو أبدا إلا إلى ذلك، صلوات</w:t>
      </w:r>
      <w:r w:rsidRPr="004E2CB7">
        <w:rPr>
          <w:rFonts w:ascii="Traditional Arabic" w:hAnsi="Traditional Arabic" w:cs="Traditional Arabic"/>
          <w:szCs w:val="32"/>
          <w:rtl/>
          <w:lang w:bidi="ar-EG"/>
        </w:rPr>
        <w:t xml:space="preserve"> </w:t>
      </w:r>
      <w:r w:rsidRPr="004E2CB7">
        <w:rPr>
          <w:rFonts w:ascii="Traditional Arabic" w:hAnsi="Traditional Arabic" w:cs="Traditional Arabic"/>
          <w:color w:val="000000"/>
          <w:szCs w:val="32"/>
          <w:rtl/>
          <w:lang w:bidi="ar-EG"/>
        </w:rPr>
        <w:t>الله وسلامه عليه، انتهى.</w:t>
      </w:r>
    </w:p>
    <w:p w:rsidR="00C56E66" w:rsidRPr="004E2CB7" w:rsidRDefault="00FC4918" w:rsidP="004E2CB7">
      <w:pPr>
        <w:autoSpaceDE w:val="0"/>
        <w:autoSpaceDN w:val="0"/>
        <w:adjustRightInd w:val="0"/>
        <w:ind w:left="-52" w:hanging="6"/>
        <w:jc w:val="both"/>
        <w:rPr>
          <w:rFonts w:ascii="Traditional Arabic" w:hAnsi="Traditional Arabic" w:cs="Traditional Arabic"/>
          <w:color w:val="000000"/>
          <w:szCs w:val="32"/>
          <w:rtl/>
          <w:lang w:bidi="ar-EG"/>
        </w:rPr>
      </w:pPr>
      <w:r>
        <w:rPr>
          <w:rFonts w:ascii="Traditional Arabic" w:hAnsi="Traditional Arabic" w:cs="Traditional Arabic" w:hint="cs"/>
          <w:color w:val="000000"/>
          <w:szCs w:val="32"/>
          <w:rtl/>
          <w:lang w:bidi="ar-EG"/>
        </w:rPr>
        <w:lastRenderedPageBreak/>
        <w:t>-</w:t>
      </w:r>
      <w:r w:rsidR="00C56E66" w:rsidRPr="004E2CB7">
        <w:rPr>
          <w:rFonts w:ascii="Traditional Arabic" w:hAnsi="Traditional Arabic" w:cs="Traditional Arabic"/>
          <w:color w:val="000000"/>
          <w:szCs w:val="32"/>
          <w:rtl/>
          <w:lang w:bidi="ar-EG"/>
        </w:rPr>
        <w:t xml:space="preserve">ونبه العلامة </w:t>
      </w:r>
      <w:r w:rsidR="00982634" w:rsidRPr="004E2CB7">
        <w:rPr>
          <w:rFonts w:ascii="Traditional Arabic" w:hAnsi="Traditional Arabic" w:cs="Traditional Arabic"/>
          <w:color w:val="000000"/>
          <w:szCs w:val="32"/>
          <w:rtl/>
          <w:lang w:bidi="ar-EG"/>
        </w:rPr>
        <w:t>الشنقيطي</w:t>
      </w:r>
      <w:r w:rsidR="00C56E66" w:rsidRPr="004E2CB7">
        <w:rPr>
          <w:rFonts w:ascii="Traditional Arabic" w:hAnsi="Traditional Arabic" w:cs="Traditional Arabic"/>
          <w:color w:val="000000"/>
          <w:szCs w:val="32"/>
          <w:rtl/>
          <w:lang w:bidi="ar-EG"/>
        </w:rPr>
        <w:t xml:space="preserve"> </w:t>
      </w:r>
      <w:r w:rsidR="00982634" w:rsidRPr="004E2CB7">
        <w:rPr>
          <w:rFonts w:ascii="Traditional Arabic" w:hAnsi="Traditional Arabic" w:cs="Traditional Arabic"/>
          <w:color w:val="000000"/>
          <w:szCs w:val="32"/>
          <w:rtl/>
          <w:lang w:bidi="ar-EG"/>
        </w:rPr>
        <w:t>–رحمه الله-</w:t>
      </w:r>
      <w:r w:rsidR="00C56E66" w:rsidRPr="004E2CB7">
        <w:rPr>
          <w:rFonts w:ascii="Traditional Arabic" w:hAnsi="Traditional Arabic" w:cs="Traditional Arabic"/>
          <w:color w:val="000000"/>
          <w:szCs w:val="32"/>
          <w:rtl/>
          <w:lang w:bidi="ar-EG"/>
        </w:rPr>
        <w:t>لأهمية الطاعة لله ورسوله في هذه الآية وغيرها فقال:</w:t>
      </w:r>
    </w:p>
    <w:p w:rsidR="00C56E66" w:rsidRPr="004E2CB7" w:rsidRDefault="00C56E6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الواقع أن العمل بهذه الآية الكريمة هو من لوازم نطق المسلم بالشهادتين؛ لأن قوله: أشهد أن لا إله إلا الله، اعتراف لله تعالى بالألوهية وبمستلزماتها، ومنها إرسال الرسل إلى خلقه، وإنزال كتبه وقوله: أشهد أن محمدا رسول الله، اعتراف برسالة محمد </w:t>
      </w:r>
      <w:proofErr w:type="gramStart"/>
      <w:r w:rsidRPr="004E2CB7">
        <w:rPr>
          <w:rFonts w:ascii="Traditional Arabic" w:hAnsi="Traditional Arabic" w:cs="Traditional Arabic"/>
          <w:color w:val="000000"/>
          <w:szCs w:val="32"/>
          <w:rtl/>
          <w:lang w:bidi="ar-EG"/>
        </w:rPr>
        <w:t>- صلى</w:t>
      </w:r>
      <w:proofErr w:type="gramEnd"/>
      <w:r w:rsidRPr="004E2CB7">
        <w:rPr>
          <w:rFonts w:ascii="Traditional Arabic" w:hAnsi="Traditional Arabic" w:cs="Traditional Arabic"/>
          <w:color w:val="000000"/>
          <w:szCs w:val="32"/>
          <w:rtl/>
          <w:lang w:bidi="ar-EG"/>
        </w:rPr>
        <w:t xml:space="preserve"> الله عليه وسلم - من الله لخلقه، وهذا يستلزم الأخذ بكل ما جاء به هذا الرسول الكريم من الله سبحانه وتعالى، ولا يجوز أن يعبد الله إلا بما جاءه به رسول الله، ولا يحق له أن يعصي الله بما نهاه عنه رسول الله، فهي بحق مستلزم للنطق بالشهادتين.</w:t>
      </w:r>
    </w:p>
    <w:p w:rsidR="00C56E66" w:rsidRPr="004E2CB7" w:rsidRDefault="00C56E66" w:rsidP="004E2CB7">
      <w:pPr>
        <w:autoSpaceDE w:val="0"/>
        <w:autoSpaceDN w:val="0"/>
        <w:adjustRightInd w:val="0"/>
        <w:ind w:left="-52" w:hanging="6"/>
        <w:jc w:val="left"/>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t xml:space="preserve">ويؤيد هذا قوله تعالى: </w:t>
      </w:r>
      <w:proofErr w:type="gramStart"/>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فَإِنْ</w:t>
      </w:r>
      <w:proofErr w:type="gramEnd"/>
      <w:r w:rsidRPr="004E2CB7">
        <w:rPr>
          <w:rFonts w:ascii="Traditional Arabic" w:hAnsi="Traditional Arabic" w:cs="Traditional Arabic"/>
          <w:color w:val="000000"/>
          <w:szCs w:val="32"/>
          <w:rtl/>
          <w:lang w:bidi="ar-EG"/>
        </w:rPr>
        <w:t xml:space="preserve"> تَنَازَعْتُمْ فِي شَيْءٍ فَرُدُّوهُ إِلَى اللَّهِ وَالرَّسُولِ إِنْ كُنْتُمْ تُؤْمِنُونَ بِاللَّهِ وَالْيَوْمِ الْآخِرِ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[4 \ 59] فربط مرد الخلاف إلى الله والرسول بالإيمان بالله واليوم </w:t>
      </w:r>
      <w:proofErr w:type="spellStart"/>
      <w:r w:rsidRPr="004E2CB7">
        <w:rPr>
          <w:rFonts w:ascii="Traditional Arabic" w:hAnsi="Traditional Arabic" w:cs="Traditional Arabic"/>
          <w:color w:val="000000"/>
          <w:szCs w:val="32"/>
          <w:rtl/>
          <w:lang w:bidi="ar-EG"/>
        </w:rPr>
        <w:t>الآخر.اه</w:t>
      </w:r>
      <w:proofErr w:type="spellEnd"/>
      <w:r w:rsidRPr="004E2CB7">
        <w:rPr>
          <w:rFonts w:ascii="Traditional Arabic" w:hAnsi="Traditional Arabic" w:cs="Traditional Arabic"/>
          <w:color w:val="000000"/>
          <w:szCs w:val="32"/>
          <w:rtl/>
          <w:lang w:bidi="ar-EG"/>
        </w:rPr>
        <w:t>ـ</w:t>
      </w:r>
      <w:r w:rsidR="00982634" w:rsidRPr="001D2448">
        <w:rPr>
          <w:rStyle w:val="a5"/>
          <w:szCs w:val="29"/>
          <w:rtl/>
        </w:rPr>
        <w:t>(</w:t>
      </w:r>
      <w:r w:rsidR="00982634" w:rsidRPr="001D2448">
        <w:rPr>
          <w:rStyle w:val="a5"/>
          <w:szCs w:val="29"/>
          <w:rtl/>
        </w:rPr>
        <w:footnoteReference w:id="216"/>
      </w:r>
      <w:r w:rsidR="00982634" w:rsidRPr="001D2448">
        <w:rPr>
          <w:rStyle w:val="a5"/>
          <w:szCs w:val="29"/>
          <w:rtl/>
        </w:rPr>
        <w:t>)</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-وقد ذكر الالباني – رحمه في بيان الالتزام بطاعة الله ورسوله-صلي الله عليه وسلم-في هذه الآية بمثال من الواقع فقال ما مختصره:</w:t>
      </w:r>
      <w:r w:rsidRPr="004E2CB7">
        <w:rPr>
          <w:rFonts w:ascii="Traditional Arabic" w:hAnsi="Traditional Arabic" w:cs="Traditional Arabic"/>
          <w:szCs w:val="32"/>
          <w:rtl/>
          <w:lang w:bidi="ar-EG"/>
        </w:rPr>
        <w:t xml:space="preserve"> وكذلك إذا سقطت اللقمة من أحدهم، فإنه يترفع عن أن يتناولها ويميط الأذى عنها ويأكلها، وقد يوجد فيهم من المتعالمين والمتفلسفين من لا يجيز ذلك بزعم أنها تلوثت بالجراثيم</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والميكروبات! ضربا منه في صدر الحديث إذ يقول صلى الله عليه وسلم: " فليمط ما رابه منها وليطعمها ولا يدعها للشيطان ". ثم أنهم لا يلعقون أصابعهم بل إن الكثيرين منهم يعتبرون ذلك قلة ذوق وإخلال بآداب الطعام، ولذلك اتخذوا في موائدهم مناديل من الورق الخفيف النشاف المعروف بـ (كلينكس)</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فلا يكاد أحدهم يجد شيئا من الزهومة في أصابعه، بل وعلى شفتيه إلا بادر إلى مسح ذلك بالمنديل، خلافا لنص الحديث. وأما لعق </w:t>
      </w:r>
      <w:proofErr w:type="gramStart"/>
      <w:r w:rsidRPr="004E2CB7">
        <w:rPr>
          <w:rFonts w:ascii="Traditional Arabic" w:hAnsi="Traditional Arabic" w:cs="Traditional Arabic"/>
          <w:szCs w:val="32"/>
          <w:rtl/>
          <w:lang w:bidi="ar-EG"/>
        </w:rPr>
        <w:t>الصحفة</w:t>
      </w:r>
      <w:proofErr w:type="gramEnd"/>
      <w:r w:rsidRPr="004E2CB7">
        <w:rPr>
          <w:rFonts w:ascii="Traditional Arabic" w:hAnsi="Traditional Arabic" w:cs="Traditional Arabic"/>
          <w:szCs w:val="32"/>
          <w:rtl/>
          <w:lang w:bidi="ar-EG"/>
        </w:rPr>
        <w:t>، أي لعق ما عليها من الطعام بالأصابع، فإنهم يستهجنونه غاية الاستهجان، وينسبون فاعله إلى البخل أو الشراهة في الطعام، ولا عجب في ذلك من الذين لم يسمعوا بهذا الحديث فهم به جاهلون، وإنما العجب من الذين يسايرونهم ويداهنونهم، وهم به عالمون.</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ثم تجدهم جميعا قد أجمعوا على الشكوى من ارتفاع البركة من رواتبهم وأرزاقهم، مهما كان موسعا فيها عليهم، ولا يدرون أن السبب في ذلك إنما هو إعراضهم عن اتباع سنة نبيهم، وتقليدهم لأعداء دينهم، في أساليب حياتهم ومعاشهم.</w:t>
      </w:r>
    </w:p>
    <w:p w:rsidR="00C56E66" w:rsidRPr="004E2CB7" w:rsidRDefault="00C56E66" w:rsidP="00E14528">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فالسنة السنة أيها المسلمون!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يا أيها الذين آمنوا استجيبوا لله وللرسول إذا دعاكم لما يحييكم واعلموا أن الله يحول بين المرء وقلبه وأنه إليه تحشرون</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.اهـ</w:t>
      </w:r>
      <w:proofErr w:type="gramEnd"/>
      <w:r w:rsidR="00774430" w:rsidRPr="001D2448">
        <w:rPr>
          <w:rStyle w:val="a5"/>
          <w:szCs w:val="29"/>
          <w:rtl/>
        </w:rPr>
        <w:t>(</w:t>
      </w:r>
      <w:r w:rsidR="00774430" w:rsidRPr="001D2448">
        <w:rPr>
          <w:rStyle w:val="a5"/>
          <w:szCs w:val="29"/>
          <w:rtl/>
        </w:rPr>
        <w:footnoteReference w:id="217"/>
      </w:r>
      <w:r w:rsidR="00774430" w:rsidRPr="001D2448">
        <w:rPr>
          <w:rStyle w:val="a5"/>
          <w:szCs w:val="29"/>
          <w:rtl/>
        </w:rPr>
        <w:t>)</w:t>
      </w:r>
    </w:p>
    <w:p w:rsidR="00B76D5E" w:rsidRDefault="00B76D5E">
      <w:pPr>
        <w:bidi w:val="0"/>
        <w:spacing w:after="160" w:line="259" w:lineRule="auto"/>
        <w:ind w:firstLine="0"/>
        <w:jc w:val="left"/>
        <w:rPr>
          <w:rFonts w:ascii="Traditional Arabic" w:hAnsi="Traditional Arabic" w:cs="Traditional Arabic"/>
          <w:color w:val="000099"/>
          <w:szCs w:val="32"/>
          <w:rtl/>
          <w:lang w:bidi="ar-EG"/>
        </w:rPr>
      </w:pPr>
      <w:r>
        <w:rPr>
          <w:rFonts w:ascii="Traditional Arabic" w:hAnsi="Traditional Arabic" w:cs="Traditional Arabic"/>
          <w:color w:val="000099"/>
          <w:szCs w:val="32"/>
          <w:rtl/>
          <w:lang w:bidi="ar-EG"/>
        </w:rPr>
        <w:lastRenderedPageBreak/>
        <w:br w:type="page"/>
      </w:r>
    </w:p>
    <w:p w:rsidR="00C56E66" w:rsidRPr="004E2CB7" w:rsidRDefault="00C56E66" w:rsidP="004E2CB7">
      <w:pPr>
        <w:autoSpaceDE w:val="0"/>
        <w:autoSpaceDN w:val="0"/>
        <w:adjustRightInd w:val="0"/>
        <w:ind w:left="-52" w:hanging="6"/>
        <w:jc w:val="both"/>
        <w:rPr>
          <w:rFonts w:ascii="Traditional Arabic" w:hAnsi="Traditional Arabic" w:cs="Traditional Arabic"/>
          <w:color w:val="000099"/>
          <w:szCs w:val="32"/>
          <w:rtl/>
          <w:lang w:bidi="ar-EG"/>
        </w:rPr>
      </w:pPr>
      <w:r w:rsidRPr="004E2CB7">
        <w:rPr>
          <w:rFonts w:ascii="Traditional Arabic" w:hAnsi="Traditional Arabic" w:cs="Traditional Arabic"/>
          <w:color w:val="000099"/>
          <w:szCs w:val="32"/>
          <w:rtl/>
          <w:lang w:bidi="ar-EG"/>
        </w:rPr>
        <w:lastRenderedPageBreak/>
        <w:t xml:space="preserve">وقوله تعالى </w:t>
      </w:r>
      <w:proofErr w:type="gramStart"/>
      <w:r w:rsidR="001D2448" w:rsidRPr="001D2448">
        <w:rPr>
          <w:rFonts w:ascii="ATraditional Arabic" w:hAnsi="ATraditional Arabic"/>
          <w:color w:val="000099"/>
          <w:szCs w:val="32"/>
          <w:rtl/>
          <w:lang w:bidi="ar-EG"/>
        </w:rPr>
        <w:t>{</w:t>
      </w:r>
      <w:r w:rsidRPr="004E2CB7">
        <w:rPr>
          <w:rFonts w:ascii="Traditional Arabic" w:hAnsi="Traditional Arabic" w:cs="Traditional Arabic"/>
          <w:color w:val="000099"/>
          <w:szCs w:val="32"/>
          <w:rtl/>
          <w:lang w:bidi="ar-EG"/>
        </w:rPr>
        <w:t xml:space="preserve"> وَأَطِيعُوا</w:t>
      </w:r>
      <w:proofErr w:type="gramEnd"/>
      <w:r w:rsidRPr="004E2CB7">
        <w:rPr>
          <w:rFonts w:ascii="Traditional Arabic" w:hAnsi="Traditional Arabic" w:cs="Traditional Arabic"/>
          <w:color w:val="000099"/>
          <w:szCs w:val="32"/>
          <w:rtl/>
          <w:lang w:bidi="ar-EG"/>
        </w:rPr>
        <w:t xml:space="preserve"> اللَّهَ وَرَسُولَهُ وَلَا تَنَازَعُوا فَتَفْشَلُوا وَتَذْهَبَ رِيحُكُمْ وَاصْبِرُوا إِنَّ اللَّهَ مَعَ الصَّابِرِينَ (46) </w:t>
      </w:r>
      <w:r w:rsidR="001D2448" w:rsidRPr="001D2448">
        <w:rPr>
          <w:rFonts w:ascii="ATraditional Arabic" w:hAnsi="ATraditional Arabic"/>
          <w:color w:val="000099"/>
          <w:szCs w:val="32"/>
          <w:rtl/>
          <w:lang w:bidi="ar-EG"/>
        </w:rPr>
        <w:t>}</w:t>
      </w:r>
    </w:p>
    <w:p w:rsidR="00C56E66" w:rsidRPr="004E2CB7" w:rsidRDefault="00C56E6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وهذه الآية فيها فوائد جليلة فهي تحث </w:t>
      </w:r>
      <w:proofErr w:type="gramStart"/>
      <w:r w:rsidRPr="004E2CB7">
        <w:rPr>
          <w:rFonts w:ascii="Traditional Arabic" w:hAnsi="Traditional Arabic" w:cs="Traditional Arabic"/>
          <w:color w:val="000000"/>
          <w:szCs w:val="32"/>
          <w:rtl/>
          <w:lang w:bidi="ar-EG"/>
        </w:rPr>
        <w:t>علي</w:t>
      </w:r>
      <w:proofErr w:type="gramEnd"/>
      <w:r w:rsidRPr="004E2CB7">
        <w:rPr>
          <w:rFonts w:ascii="Traditional Arabic" w:hAnsi="Traditional Arabic" w:cs="Traditional Arabic"/>
          <w:color w:val="000000"/>
          <w:szCs w:val="32"/>
          <w:rtl/>
          <w:lang w:bidi="ar-EG"/>
        </w:rPr>
        <w:t xml:space="preserve"> طاعة الله ورسوله وترك الاختلاف والتناحر.</w:t>
      </w:r>
    </w:p>
    <w:p w:rsidR="00C56E66" w:rsidRPr="004E2CB7" w:rsidRDefault="00901A22" w:rsidP="004E2CB7">
      <w:pPr>
        <w:autoSpaceDE w:val="0"/>
        <w:autoSpaceDN w:val="0"/>
        <w:adjustRightInd w:val="0"/>
        <w:ind w:left="-52" w:hanging="6"/>
        <w:jc w:val="both"/>
        <w:rPr>
          <w:rFonts w:ascii="Traditional Arabic" w:hAnsi="Traditional Arabic" w:cs="Traditional Arabic"/>
          <w:color w:val="000000"/>
          <w:szCs w:val="32"/>
          <w:rtl/>
          <w:lang w:bidi="ar-EG"/>
        </w:rPr>
      </w:pPr>
      <w:r>
        <w:rPr>
          <w:rFonts w:ascii="Traditional Arabic" w:hAnsi="Traditional Arabic" w:cs="Traditional Arabic"/>
          <w:color w:val="000000"/>
          <w:szCs w:val="32"/>
          <w:rtl/>
          <w:lang w:bidi="ar-EG"/>
        </w:rPr>
        <w:t xml:space="preserve">-قال ابن </w:t>
      </w:r>
      <w:proofErr w:type="gramStart"/>
      <w:r w:rsidR="00C56E66" w:rsidRPr="004E2CB7">
        <w:rPr>
          <w:rFonts w:ascii="Traditional Arabic" w:hAnsi="Traditional Arabic" w:cs="Traditional Arabic"/>
          <w:color w:val="000000"/>
          <w:szCs w:val="32"/>
          <w:rtl/>
          <w:lang w:bidi="ar-EG"/>
        </w:rPr>
        <w:t>عثيمين- رحمه</w:t>
      </w:r>
      <w:proofErr w:type="gramEnd"/>
      <w:r w:rsidR="00C56E66" w:rsidRPr="004E2CB7">
        <w:rPr>
          <w:rFonts w:ascii="Traditional Arabic" w:hAnsi="Traditional Arabic" w:cs="Traditional Arabic"/>
          <w:color w:val="000000"/>
          <w:szCs w:val="32"/>
          <w:rtl/>
          <w:lang w:bidi="ar-EG"/>
        </w:rPr>
        <w:t xml:space="preserve"> الله-</w:t>
      </w:r>
      <w:r w:rsidR="002F07ED">
        <w:rPr>
          <w:rFonts w:ascii="Traditional Arabic" w:hAnsi="Traditional Arabic" w:cs="Traditional Arabic"/>
          <w:color w:val="000000"/>
          <w:szCs w:val="32"/>
          <w:rtl/>
          <w:lang w:bidi="ar-EG"/>
        </w:rPr>
        <w:t xml:space="preserve">: </w:t>
      </w:r>
      <w:r w:rsidR="00C56E66" w:rsidRPr="004E2CB7">
        <w:rPr>
          <w:rFonts w:ascii="Traditional Arabic" w:hAnsi="Traditional Arabic" w:cs="Traditional Arabic"/>
          <w:color w:val="000000"/>
          <w:szCs w:val="32"/>
          <w:rtl/>
          <w:lang w:bidi="ar-EG"/>
        </w:rPr>
        <w:t xml:space="preserve">وكان الصحابة.- رضي الله عنهم- يختلفون في مثل هذه المسائل، ولكنهم على قلب واحد، على محبة وائتلاف، بل إني أقول بصراحة: إن الرجل إذا خالفك بمقتضى الدليل عنده فإنه موافق لك في الحقيقة؛ لأن كلاً منكما طالب للحقيقة، وبالتالي فالهدف واحد وهو الوصول إلى الحق عن دليل، فهو إذن لم يخالفك ما دمت تقر أنه إنما خالفك بمقتضي الدليل عنده، فأين الخلاف؟ وبهذه الطريقة تبقى الأمة واحدة وإن اختلفت في بعض المسائل لقيام الدليل عندها، أما من عاند وكابر بعد ظهور الحق فلا شك أنه يجب أن يعامل بما يستحقه بعد العناد والمخالفة، ولكل مقام </w:t>
      </w:r>
      <w:proofErr w:type="spellStart"/>
      <w:r w:rsidR="00C56E66" w:rsidRPr="004E2CB7">
        <w:rPr>
          <w:rFonts w:ascii="Traditional Arabic" w:hAnsi="Traditional Arabic" w:cs="Traditional Arabic"/>
          <w:color w:val="000000"/>
          <w:szCs w:val="32"/>
          <w:rtl/>
          <w:lang w:bidi="ar-EG"/>
        </w:rPr>
        <w:t>مقال.اه</w:t>
      </w:r>
      <w:proofErr w:type="spellEnd"/>
      <w:r w:rsidR="00C56E66" w:rsidRPr="004E2CB7">
        <w:rPr>
          <w:rFonts w:ascii="Traditional Arabic" w:hAnsi="Traditional Arabic" w:cs="Traditional Arabic"/>
          <w:color w:val="000000"/>
          <w:szCs w:val="32"/>
          <w:rtl/>
          <w:lang w:bidi="ar-EG"/>
        </w:rPr>
        <w:t>ـ</w:t>
      </w:r>
      <w:r w:rsidR="007B6009" w:rsidRPr="001D2448">
        <w:rPr>
          <w:rStyle w:val="a5"/>
          <w:szCs w:val="29"/>
          <w:rtl/>
        </w:rPr>
        <w:t>(</w:t>
      </w:r>
      <w:r w:rsidR="007B6009" w:rsidRPr="001D2448">
        <w:rPr>
          <w:rStyle w:val="a5"/>
          <w:szCs w:val="29"/>
          <w:rtl/>
        </w:rPr>
        <w:footnoteReference w:id="218"/>
      </w:r>
      <w:r w:rsidR="007B6009" w:rsidRPr="001D2448">
        <w:rPr>
          <w:rStyle w:val="a5"/>
          <w:szCs w:val="29"/>
          <w:rtl/>
        </w:rPr>
        <w:t>)</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-وقال الجصاص –رحمه </w:t>
      </w:r>
      <w:proofErr w:type="gramStart"/>
      <w:r w:rsidRPr="004E2CB7">
        <w:rPr>
          <w:rFonts w:ascii="Traditional Arabic" w:hAnsi="Traditional Arabic" w:cs="Traditional Arabic"/>
          <w:szCs w:val="32"/>
          <w:rtl/>
          <w:lang w:bidi="ar-EG"/>
        </w:rPr>
        <w:t>الله- في</w:t>
      </w:r>
      <w:proofErr w:type="gramEnd"/>
      <w:r w:rsidRPr="004E2CB7">
        <w:rPr>
          <w:rFonts w:ascii="Traditional Arabic" w:hAnsi="Traditional Arabic" w:cs="Traditional Arabic"/>
          <w:szCs w:val="32"/>
          <w:rtl/>
          <w:lang w:bidi="ar-EG"/>
        </w:rPr>
        <w:t xml:space="preserve"> أحكامه عن هذه الآية ما مختصره:</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أمر الله تعالى في هذه الآية بطاعته وطاعة رسوله ونهى بها عن الاختلاف والتنازع وأخبر أن الاختلاف والتنازع يؤدي إلى الفشل وهو ضعف القلب من فزع يلحقه وأمر في آية أخرى بطاعة </w:t>
      </w:r>
      <w:proofErr w:type="spellStart"/>
      <w:r w:rsidRPr="004E2CB7">
        <w:rPr>
          <w:rFonts w:ascii="Traditional Arabic" w:hAnsi="Traditional Arabic" w:cs="Traditional Arabic"/>
          <w:szCs w:val="32"/>
          <w:rtl/>
          <w:lang w:bidi="ar-EG"/>
        </w:rPr>
        <w:t>أولاة</w:t>
      </w:r>
      <w:proofErr w:type="spellEnd"/>
      <w:r w:rsidRPr="004E2CB7">
        <w:rPr>
          <w:rFonts w:ascii="Traditional Arabic" w:hAnsi="Traditional Arabic" w:cs="Traditional Arabic"/>
          <w:szCs w:val="32"/>
          <w:rtl/>
          <w:lang w:bidi="ar-EG"/>
        </w:rPr>
        <w:t xml:space="preserve"> الأمر لنفي الاختلاف والتنازع المؤديين إلى الفشل في قوله أطيعوا الله وأطيعوا الرسول وأولي الأمر منكم فإن تنازعتم في شيء فردوه إلى الله والرسول وقال في آية أخرى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وَلَوْ</w:t>
      </w:r>
      <w:proofErr w:type="gramEnd"/>
      <w:r w:rsidRPr="004E2CB7">
        <w:rPr>
          <w:rFonts w:ascii="Traditional Arabic" w:hAnsi="Traditional Arabic" w:cs="Traditional Arabic"/>
          <w:szCs w:val="32"/>
          <w:rtl/>
          <w:lang w:bidi="ar-EG"/>
        </w:rPr>
        <w:t xml:space="preserve"> أَرَاكَهُمْ كَثِيرًا لفشلتم ولتنازعتم في الأمر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فأخبر تعالى أنه أراهم في منامهم قليلا لئلا </w:t>
      </w:r>
      <w:proofErr w:type="spellStart"/>
      <w:r w:rsidRPr="004E2CB7">
        <w:rPr>
          <w:rFonts w:ascii="Traditional Arabic" w:hAnsi="Traditional Arabic" w:cs="Traditional Arabic"/>
          <w:szCs w:val="32"/>
          <w:rtl/>
          <w:lang w:bidi="ar-EG"/>
        </w:rPr>
        <w:t>يتنازعوا</w:t>
      </w:r>
      <w:proofErr w:type="spellEnd"/>
      <w:r w:rsidRPr="004E2CB7">
        <w:rPr>
          <w:rFonts w:ascii="Traditional Arabic" w:hAnsi="Traditional Arabic" w:cs="Traditional Arabic"/>
          <w:szCs w:val="32"/>
          <w:rtl/>
          <w:lang w:bidi="ar-EG"/>
        </w:rPr>
        <w:t xml:space="preserve"> إذا رأوهم كثيرا فيفشلوا</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ثم </w:t>
      </w:r>
      <w:proofErr w:type="gramStart"/>
      <w:r w:rsidRPr="004E2CB7">
        <w:rPr>
          <w:rFonts w:ascii="Traditional Arabic" w:hAnsi="Traditional Arabic" w:cs="Traditional Arabic"/>
          <w:szCs w:val="32"/>
          <w:rtl/>
          <w:lang w:bidi="ar-EG"/>
        </w:rPr>
        <w:t>قال- رحمه</w:t>
      </w:r>
      <w:proofErr w:type="gramEnd"/>
      <w:r w:rsidRPr="004E2CB7">
        <w:rPr>
          <w:rFonts w:ascii="Traditional Arabic" w:hAnsi="Traditional Arabic" w:cs="Traditional Arabic"/>
          <w:szCs w:val="32"/>
          <w:rtl/>
          <w:lang w:bidi="ar-EG"/>
        </w:rPr>
        <w:t xml:space="preserve"> الله-:</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فتضمنت هذه الآية كلها النهي عن الاختلاف والتنازع وأخبر أن ذلك يؤدي إلى الفشل وإلى ذهاب الدولة بقوله وتذهب ريحكم وقيل إن المعنى ريح النصر التي يبعثها الله مع من ينصره على من يخذله وروي ذلك عن قتادة وقال أبو عبيدة تذهب دولتكم من قولهم ذهبت ريحه أي ذهبت </w:t>
      </w:r>
      <w:proofErr w:type="spellStart"/>
      <w:r w:rsidRPr="004E2CB7">
        <w:rPr>
          <w:rFonts w:ascii="Traditional Arabic" w:hAnsi="Traditional Arabic" w:cs="Traditional Arabic"/>
          <w:szCs w:val="32"/>
          <w:rtl/>
          <w:lang w:bidi="ar-EG"/>
        </w:rPr>
        <w:t>دولته.اه</w:t>
      </w:r>
      <w:proofErr w:type="spellEnd"/>
      <w:r w:rsidRPr="004E2CB7">
        <w:rPr>
          <w:rFonts w:ascii="Traditional Arabic" w:hAnsi="Traditional Arabic" w:cs="Traditional Arabic"/>
          <w:szCs w:val="32"/>
          <w:rtl/>
          <w:lang w:bidi="ar-EG"/>
        </w:rPr>
        <w:t>ـ</w:t>
      </w:r>
      <w:r w:rsidRPr="001D2448">
        <w:rPr>
          <w:rStyle w:val="a5"/>
          <w:szCs w:val="29"/>
          <w:rtl/>
        </w:rPr>
        <w:t>(</w:t>
      </w:r>
      <w:r w:rsidRPr="001D2448">
        <w:rPr>
          <w:rStyle w:val="a5"/>
          <w:szCs w:val="29"/>
          <w:rtl/>
        </w:rPr>
        <w:footnoteReference w:id="219"/>
      </w:r>
      <w:r w:rsidRPr="001D2448">
        <w:rPr>
          <w:rStyle w:val="a5"/>
          <w:szCs w:val="29"/>
          <w:rtl/>
        </w:rPr>
        <w:t>)</w:t>
      </w:r>
    </w:p>
    <w:p w:rsidR="00B76D5E" w:rsidRDefault="00B76D5E">
      <w:pPr>
        <w:bidi w:val="0"/>
        <w:spacing w:after="160" w:line="259" w:lineRule="auto"/>
        <w:ind w:firstLine="0"/>
        <w:jc w:val="left"/>
        <w:rPr>
          <w:rFonts w:ascii="Traditional Arabic" w:hAnsi="Traditional Arabic" w:cs="Traditional Arabic"/>
          <w:color w:val="000099"/>
          <w:szCs w:val="32"/>
          <w:rtl/>
          <w:lang w:bidi="ar-EG"/>
        </w:rPr>
      </w:pPr>
      <w:r>
        <w:rPr>
          <w:rFonts w:ascii="Traditional Arabic" w:hAnsi="Traditional Arabic" w:cs="Traditional Arabic"/>
          <w:color w:val="000099"/>
          <w:szCs w:val="32"/>
          <w:rtl/>
          <w:lang w:bidi="ar-EG"/>
        </w:rPr>
        <w:br w:type="page"/>
      </w:r>
    </w:p>
    <w:p w:rsidR="00C56E66" w:rsidRPr="004E2CB7" w:rsidRDefault="00C56E66" w:rsidP="004E2CB7">
      <w:pPr>
        <w:autoSpaceDE w:val="0"/>
        <w:autoSpaceDN w:val="0"/>
        <w:adjustRightInd w:val="0"/>
        <w:ind w:left="-52" w:hanging="6"/>
        <w:jc w:val="left"/>
        <w:rPr>
          <w:rFonts w:ascii="Traditional Arabic" w:hAnsi="Traditional Arabic" w:cs="Traditional Arabic"/>
          <w:color w:val="000099"/>
          <w:szCs w:val="32"/>
          <w:rtl/>
          <w:lang w:bidi="ar-EG"/>
        </w:rPr>
      </w:pPr>
      <w:r w:rsidRPr="004E2CB7">
        <w:rPr>
          <w:rFonts w:ascii="Traditional Arabic" w:hAnsi="Traditional Arabic" w:cs="Traditional Arabic"/>
          <w:color w:val="000099"/>
          <w:szCs w:val="32"/>
          <w:rtl/>
          <w:lang w:bidi="ar-EG"/>
        </w:rPr>
        <w:lastRenderedPageBreak/>
        <w:t>قوله تعالى</w:t>
      </w:r>
      <w:r w:rsidR="002F07ED">
        <w:rPr>
          <w:rFonts w:ascii="Traditional Arabic" w:hAnsi="Traditional Arabic" w:cs="Traditional Arabic"/>
          <w:color w:val="000099"/>
          <w:szCs w:val="32"/>
          <w:rtl/>
          <w:lang w:bidi="ar-EG"/>
        </w:rPr>
        <w:t xml:space="preserve"> </w:t>
      </w:r>
      <w:proofErr w:type="gramStart"/>
      <w:r w:rsidR="001D2448" w:rsidRPr="001D2448">
        <w:rPr>
          <w:rFonts w:ascii="ATraditional Arabic" w:hAnsi="ATraditional Arabic"/>
          <w:color w:val="000099"/>
          <w:szCs w:val="32"/>
          <w:rtl/>
          <w:lang w:bidi="ar-EG"/>
        </w:rPr>
        <w:t>{</w:t>
      </w:r>
      <w:r w:rsidRPr="004E2CB7">
        <w:rPr>
          <w:rFonts w:ascii="Traditional Arabic" w:hAnsi="Traditional Arabic" w:cs="Traditional Arabic"/>
          <w:color w:val="000099"/>
          <w:szCs w:val="32"/>
          <w:rtl/>
          <w:lang w:bidi="ar-EG"/>
        </w:rPr>
        <w:t xml:space="preserve"> وَإِمَّا</w:t>
      </w:r>
      <w:proofErr w:type="gramEnd"/>
      <w:r w:rsidRPr="004E2CB7">
        <w:rPr>
          <w:rFonts w:ascii="Traditional Arabic" w:hAnsi="Traditional Arabic" w:cs="Traditional Arabic"/>
          <w:color w:val="000099"/>
          <w:szCs w:val="32"/>
          <w:rtl/>
          <w:lang w:bidi="ar-EG"/>
        </w:rPr>
        <w:t xml:space="preserve"> تَخَافَنَّ مِنْ قَوْمٍ خِيَانَةً فَانْبِذْ إِلَيْهِمْ عَلَى سَوَاءٍ إِنَّ اللَّهَ لَا يُحِبُّ الْخَائِنِينَ (58) </w:t>
      </w:r>
      <w:r w:rsidR="001D2448" w:rsidRPr="001D2448">
        <w:rPr>
          <w:rFonts w:ascii="ATraditional Arabic" w:hAnsi="ATraditional Arabic"/>
          <w:color w:val="000099"/>
          <w:szCs w:val="32"/>
          <w:rtl/>
          <w:lang w:bidi="ar-EG"/>
        </w:rPr>
        <w:t>}</w:t>
      </w:r>
      <w:r w:rsidRPr="004E2CB7">
        <w:rPr>
          <w:rFonts w:ascii="Traditional Arabic" w:hAnsi="Traditional Arabic" w:cs="Traditional Arabic"/>
          <w:color w:val="000099"/>
          <w:szCs w:val="32"/>
          <w:rtl/>
          <w:lang w:bidi="ar-EG"/>
        </w:rPr>
        <w:t xml:space="preserve"> </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هذه الآية فيه</w:t>
      </w:r>
      <w:r w:rsidR="00033D28">
        <w:rPr>
          <w:rFonts w:ascii="Traditional Arabic" w:hAnsi="Traditional Arabic" w:cs="Traditional Arabic" w:hint="cs"/>
          <w:szCs w:val="32"/>
          <w:rtl/>
          <w:lang w:bidi="ar-EG"/>
        </w:rPr>
        <w:t>ا</w:t>
      </w:r>
      <w:r w:rsidRPr="004E2CB7">
        <w:rPr>
          <w:rFonts w:ascii="Traditional Arabic" w:hAnsi="Traditional Arabic" w:cs="Traditional Arabic"/>
          <w:szCs w:val="32"/>
          <w:rtl/>
          <w:lang w:bidi="ar-EG"/>
        </w:rPr>
        <w:t xml:space="preserve"> أحكام</w:t>
      </w:r>
      <w:r w:rsidR="00033D28">
        <w:rPr>
          <w:rFonts w:ascii="Traditional Arabic" w:hAnsi="Traditional Arabic" w:cs="Traditional Arabic" w:hint="cs"/>
          <w:szCs w:val="32"/>
          <w:rtl/>
          <w:lang w:bidi="ar-EG"/>
        </w:rPr>
        <w:t>اً</w:t>
      </w:r>
      <w:r w:rsidRPr="004E2CB7">
        <w:rPr>
          <w:rFonts w:ascii="Traditional Arabic" w:hAnsi="Traditional Arabic" w:cs="Traditional Arabic"/>
          <w:szCs w:val="32"/>
          <w:rtl/>
          <w:lang w:bidi="ar-EG"/>
        </w:rPr>
        <w:t xml:space="preserve"> مهمة منها:</w:t>
      </w:r>
    </w:p>
    <w:p w:rsidR="00C56E66" w:rsidRPr="004E2CB7" w:rsidRDefault="00901A22" w:rsidP="00F24FE2">
      <w:pPr>
        <w:autoSpaceDE w:val="0"/>
        <w:autoSpaceDN w:val="0"/>
        <w:adjustRightInd w:val="0"/>
        <w:ind w:left="-52" w:hanging="6"/>
        <w:jc w:val="both"/>
        <w:rPr>
          <w:rFonts w:ascii="Traditional Arabic" w:hAnsi="Traditional Arabic" w:cs="Traditional Arabic"/>
          <w:szCs w:val="32"/>
          <w:rtl/>
          <w:lang w:bidi="ar-EG"/>
        </w:rPr>
      </w:pPr>
      <w:r>
        <w:rPr>
          <w:rFonts w:ascii="Traditional Arabic" w:hAnsi="Traditional Arabic" w:cs="Traditional Arabic"/>
          <w:szCs w:val="32"/>
          <w:rtl/>
          <w:lang w:bidi="ar-EG"/>
        </w:rPr>
        <w:t xml:space="preserve">-ما ذكره ابن </w:t>
      </w:r>
      <w:r w:rsidR="00C56E66" w:rsidRPr="004E2CB7">
        <w:rPr>
          <w:rFonts w:ascii="Traditional Arabic" w:hAnsi="Traditional Arabic" w:cs="Traditional Arabic"/>
          <w:szCs w:val="32"/>
          <w:rtl/>
          <w:lang w:bidi="ar-EG"/>
        </w:rPr>
        <w:t xml:space="preserve">عثيمين –رحمه الله-قال ما مختصره: والمعاهدون من الكفار لهم ثلاث حالات؛ الحال الأولى: أن يستقيموا لنا؛ الحالة الثانية: أن يخونوا؛ الحال الثالثة: أن نخاف منهم الخيانة؛ فإن استقاموا لنا وجب علينا أن نستقيم لهم؛ ولا يمكن أن نخون أبداً؛ لقوله تعالى </w:t>
      </w:r>
      <w:r w:rsidR="001D2448" w:rsidRPr="001D2448">
        <w:rPr>
          <w:rFonts w:ascii="ATraditional Arabic" w:hAnsi="ATraditional Arabic" w:hint="cs"/>
          <w:szCs w:val="32"/>
          <w:rtl/>
          <w:lang w:bidi="ar-EG"/>
        </w:rPr>
        <w:t>{</w:t>
      </w:r>
      <w:r w:rsidR="00C56E66" w:rsidRPr="004E2CB7">
        <w:rPr>
          <w:rFonts w:ascii="Traditional Arabic" w:hAnsi="Traditional Arabic" w:cs="Traditional Arabic"/>
          <w:szCs w:val="32"/>
          <w:rtl/>
          <w:lang w:bidi="ar-EG"/>
        </w:rPr>
        <w:t>فما استقاموا لكم فاستقيموا لهم إن الله يحب المتقي</w:t>
      </w:r>
      <w:r w:rsidR="001D2448" w:rsidRPr="001D2448">
        <w:rPr>
          <w:rFonts w:ascii="ATraditional Arabic" w:hAnsi="ATraditional Arabic" w:hint="cs"/>
          <w:szCs w:val="32"/>
          <w:rtl/>
          <w:lang w:bidi="ar-EG"/>
        </w:rPr>
        <w:t>}</w:t>
      </w:r>
      <w:r w:rsidR="00C56E66" w:rsidRPr="004E2CB7">
        <w:rPr>
          <w:rFonts w:ascii="Traditional Arabic" w:hAnsi="Traditional Arabic" w:cs="Traditional Arabic"/>
          <w:szCs w:val="32"/>
          <w:rtl/>
          <w:lang w:bidi="ar-EG"/>
        </w:rPr>
        <w:t xml:space="preserve"> [التوبة: 7]</w:t>
      </w:r>
      <w:r w:rsidR="002F07ED">
        <w:rPr>
          <w:rFonts w:ascii="Traditional Arabic" w:hAnsi="Traditional Arabic" w:cs="Traditional Arabic"/>
          <w:szCs w:val="32"/>
          <w:rtl/>
          <w:lang w:bidi="ar-EG"/>
        </w:rPr>
        <w:t xml:space="preserve">؛ </w:t>
      </w:r>
      <w:r w:rsidR="00C56E66" w:rsidRPr="004E2CB7">
        <w:rPr>
          <w:rFonts w:ascii="Traditional Arabic" w:hAnsi="Traditional Arabic" w:cs="Traditional Arabic"/>
          <w:szCs w:val="32"/>
          <w:rtl/>
          <w:lang w:bidi="ar-EG"/>
        </w:rPr>
        <w:t xml:space="preserve">وإن خانوا انقض عهدهم، ووجب قتالهم؛ لقوله تعالى: </w:t>
      </w:r>
      <w:r w:rsidR="001D2448" w:rsidRPr="001D2448">
        <w:rPr>
          <w:rFonts w:ascii="ATraditional Arabic" w:hAnsi="ATraditional Arabic" w:hint="cs"/>
          <w:szCs w:val="32"/>
          <w:rtl/>
          <w:lang w:bidi="ar-EG"/>
        </w:rPr>
        <w:t>{</w:t>
      </w:r>
      <w:r w:rsidR="00C56E66" w:rsidRPr="004E2CB7">
        <w:rPr>
          <w:rFonts w:ascii="Traditional Arabic" w:hAnsi="Traditional Arabic" w:cs="Traditional Arabic"/>
          <w:szCs w:val="32"/>
          <w:rtl/>
          <w:lang w:bidi="ar-EG"/>
        </w:rPr>
        <w:t>وإن نكثوا أيمانهم من بعد عهدهم وطعنوا في دينكم فقاتلوا أئمة الكفر إنهم لا أيمان لهم</w:t>
      </w:r>
      <w:r w:rsidR="001D2448" w:rsidRPr="001D2448">
        <w:rPr>
          <w:rFonts w:ascii="ATraditional Arabic" w:hAnsi="ATraditional Arabic" w:hint="cs"/>
          <w:szCs w:val="32"/>
          <w:rtl/>
          <w:lang w:bidi="ar-EG"/>
        </w:rPr>
        <w:t>}</w:t>
      </w:r>
      <w:r w:rsidR="00C56E66" w:rsidRPr="004E2CB7">
        <w:rPr>
          <w:rFonts w:ascii="Traditional Arabic" w:hAnsi="Traditional Arabic" w:cs="Traditional Arabic"/>
          <w:szCs w:val="32"/>
          <w:rtl/>
          <w:lang w:bidi="ar-EG"/>
        </w:rPr>
        <w:t xml:space="preserve"> [التوبة: 12]</w:t>
      </w:r>
      <w:r w:rsidR="002F07ED">
        <w:rPr>
          <w:rFonts w:ascii="Traditional Arabic" w:hAnsi="Traditional Arabic" w:cs="Traditional Arabic"/>
          <w:szCs w:val="32"/>
          <w:rtl/>
          <w:lang w:bidi="ar-EG"/>
        </w:rPr>
        <w:t xml:space="preserve">؛ </w:t>
      </w:r>
      <w:r w:rsidR="00C56E66" w:rsidRPr="004E2CB7">
        <w:rPr>
          <w:rFonts w:ascii="Traditional Arabic" w:hAnsi="Traditional Arabic" w:cs="Traditional Arabic"/>
          <w:szCs w:val="32"/>
          <w:rtl/>
          <w:lang w:bidi="ar-EG"/>
        </w:rPr>
        <w:t xml:space="preserve">وإن خفنا منهم الخيانة وجب أن ننبذ إليهم عهدهم على سواء؛ لقوله تعالى: </w:t>
      </w:r>
      <w:r w:rsidR="001D2448" w:rsidRPr="001D2448">
        <w:rPr>
          <w:rFonts w:ascii="ATraditional Arabic" w:hAnsi="ATraditional Arabic"/>
          <w:szCs w:val="32"/>
          <w:rtl/>
          <w:lang w:bidi="ar-EG"/>
        </w:rPr>
        <w:t>{</w:t>
      </w:r>
      <w:r w:rsidR="00C56E66" w:rsidRPr="004E2CB7">
        <w:rPr>
          <w:rFonts w:ascii="Traditional Arabic" w:hAnsi="Traditional Arabic" w:cs="Traditional Arabic"/>
          <w:szCs w:val="32"/>
          <w:rtl/>
          <w:lang w:bidi="ar-EG"/>
        </w:rPr>
        <w:t>وإما تخافن من قوم خيانة فانبذ إليهم على سواء</w:t>
      </w:r>
      <w:r w:rsidR="001D2448" w:rsidRPr="001D2448">
        <w:rPr>
          <w:rFonts w:ascii="ATraditional Arabic" w:hAnsi="ATraditional Arabic"/>
          <w:szCs w:val="32"/>
          <w:rtl/>
          <w:lang w:bidi="ar-EG"/>
        </w:rPr>
        <w:t>}</w:t>
      </w:r>
      <w:r w:rsidR="00C56E66" w:rsidRPr="004E2CB7">
        <w:rPr>
          <w:rFonts w:ascii="Traditional Arabic" w:hAnsi="Traditional Arabic" w:cs="Traditional Arabic"/>
          <w:szCs w:val="32"/>
          <w:rtl/>
          <w:lang w:bidi="ar-EG"/>
        </w:rPr>
        <w:t xml:space="preserve"> [الأنفال: 58]</w:t>
      </w:r>
      <w:r w:rsidR="002F07ED">
        <w:rPr>
          <w:rFonts w:ascii="Traditional Arabic" w:hAnsi="Traditional Arabic" w:cs="Traditional Arabic"/>
          <w:szCs w:val="32"/>
          <w:rtl/>
          <w:lang w:bidi="ar-EG"/>
        </w:rPr>
        <w:t xml:space="preserve">: </w:t>
      </w:r>
      <w:r w:rsidR="00C56E66" w:rsidRPr="004E2CB7">
        <w:rPr>
          <w:rFonts w:ascii="Traditional Arabic" w:hAnsi="Traditional Arabic" w:cs="Traditional Arabic"/>
          <w:szCs w:val="32"/>
          <w:rtl/>
          <w:lang w:bidi="ar-EG"/>
        </w:rPr>
        <w:t xml:space="preserve">نخبرهم أن لا عهد بيننا ليكونوا على بصيرة؛ ومن العهد أيضاً ما يقع بين الإنسان وبين غيره من الالتزامات غير العقود، مثل الوعد؛ فإن الوعد من العهد؛ ولهذا اختلف أهل العلم هل يجب الوفاء بالوعد، أو لا يجب؛ والصحيح الذي اختاره شيخ الإسلام ابن تيمية أنه يجب الوفاء بالوعد؛ لأنه داخل في العهد، ولأن إخلاف الوعد من علامات النفاق؛ وإذا كان كذلك فلا يجوز للمؤمن أن يتحلى بأخلاق </w:t>
      </w:r>
      <w:proofErr w:type="spellStart"/>
      <w:r w:rsidR="00C56E66" w:rsidRPr="004E2CB7">
        <w:rPr>
          <w:rFonts w:ascii="Traditional Arabic" w:hAnsi="Traditional Arabic" w:cs="Traditional Arabic"/>
          <w:szCs w:val="32"/>
          <w:rtl/>
          <w:lang w:bidi="ar-EG"/>
        </w:rPr>
        <w:t>المنافقين.اه</w:t>
      </w:r>
      <w:proofErr w:type="spellEnd"/>
      <w:r w:rsidR="00C56E66" w:rsidRPr="004E2CB7">
        <w:rPr>
          <w:rFonts w:ascii="Traditional Arabic" w:hAnsi="Traditional Arabic" w:cs="Traditional Arabic"/>
          <w:szCs w:val="32"/>
          <w:rtl/>
          <w:lang w:bidi="ar-EG"/>
        </w:rPr>
        <w:t>ـ</w:t>
      </w:r>
      <w:r w:rsidR="00726B18" w:rsidRPr="001D2448">
        <w:rPr>
          <w:rStyle w:val="a5"/>
          <w:szCs w:val="29"/>
          <w:rtl/>
        </w:rPr>
        <w:t>(</w:t>
      </w:r>
      <w:r w:rsidR="00726B18" w:rsidRPr="001D2448">
        <w:rPr>
          <w:rStyle w:val="a5"/>
          <w:szCs w:val="29"/>
          <w:rtl/>
        </w:rPr>
        <w:footnoteReference w:id="220"/>
      </w:r>
      <w:r w:rsidR="00726B18" w:rsidRPr="001D2448">
        <w:rPr>
          <w:rStyle w:val="a5"/>
          <w:szCs w:val="29"/>
          <w:rtl/>
        </w:rPr>
        <w:t>)</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 وزاد </w:t>
      </w:r>
      <w:proofErr w:type="gramStart"/>
      <w:r w:rsidRPr="004E2CB7">
        <w:rPr>
          <w:rFonts w:ascii="Traditional Arabic" w:hAnsi="Traditional Arabic" w:cs="Traditional Arabic"/>
          <w:szCs w:val="32"/>
          <w:rtl/>
          <w:lang w:bidi="ar-EG"/>
        </w:rPr>
        <w:t>الجصاص- رحمه</w:t>
      </w:r>
      <w:proofErr w:type="gramEnd"/>
      <w:r w:rsidRPr="004E2CB7">
        <w:rPr>
          <w:rFonts w:ascii="Traditional Arabic" w:hAnsi="Traditional Arabic" w:cs="Traditional Arabic"/>
          <w:szCs w:val="32"/>
          <w:rtl/>
          <w:lang w:bidi="ar-EG"/>
        </w:rPr>
        <w:t xml:space="preserve"> الله- في</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بيانها في أحكامه فقال ما مختصره: يعني والله أعلم إذا خفت غدرهم وخدعتهم وإيقاعهم بالمسلمين وفعلوا ذلك خفيا ولم يظهروا نقض العهد فانبذ إليهم على سواء يعني ألق إليهم فسخ ما بينك وبينهم من العهد والهدنة حتى يستوي الجميع في معرفة ذلك وهو معنى 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على سواء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لئلا يتوهموا أنك نقضت العهد بنصب الحرب وقيل على سواء على عدل. </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ثم </w:t>
      </w:r>
      <w:proofErr w:type="gramStart"/>
      <w:r w:rsidRPr="004E2CB7">
        <w:rPr>
          <w:rFonts w:ascii="Traditional Arabic" w:hAnsi="Traditional Arabic" w:cs="Traditional Arabic"/>
          <w:szCs w:val="32"/>
          <w:rtl/>
          <w:lang w:bidi="ar-EG"/>
        </w:rPr>
        <w:t>أضاف- رحمه</w:t>
      </w:r>
      <w:proofErr w:type="gramEnd"/>
      <w:r w:rsidRPr="004E2CB7">
        <w:rPr>
          <w:rFonts w:ascii="Traditional Arabic" w:hAnsi="Traditional Arabic" w:cs="Traditional Arabic"/>
          <w:szCs w:val="32"/>
          <w:rtl/>
          <w:lang w:bidi="ar-EG"/>
        </w:rPr>
        <w:t xml:space="preserve"> الله-:</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وقد غز النبي صلى الله عليه </w:t>
      </w:r>
      <w:proofErr w:type="spellStart"/>
      <w:r w:rsidRPr="004E2CB7">
        <w:rPr>
          <w:rFonts w:ascii="Traditional Arabic" w:hAnsi="Traditional Arabic" w:cs="Traditional Arabic"/>
          <w:szCs w:val="32"/>
          <w:rtl/>
          <w:lang w:bidi="ar-EG"/>
        </w:rPr>
        <w:t>وآله</w:t>
      </w:r>
      <w:proofErr w:type="spellEnd"/>
      <w:r w:rsidRPr="004E2CB7">
        <w:rPr>
          <w:rFonts w:ascii="Traditional Arabic" w:hAnsi="Traditional Arabic" w:cs="Traditional Arabic"/>
          <w:szCs w:val="32"/>
          <w:rtl/>
          <w:lang w:bidi="ar-EG"/>
        </w:rPr>
        <w:t xml:space="preserve"> وسلم أهل مكة بعد الهدنة من غير أن ينبذ إليهم لأنهم قد كانوا نقضوا العهد بمعاونتهم بنى كناية على قتل خزاعة وكانت حلفاء للنبي صلى الله عليه </w:t>
      </w:r>
      <w:proofErr w:type="spellStart"/>
      <w:r w:rsidRPr="004E2CB7">
        <w:rPr>
          <w:rFonts w:ascii="Traditional Arabic" w:hAnsi="Traditional Arabic" w:cs="Traditional Arabic"/>
          <w:szCs w:val="32"/>
          <w:rtl/>
          <w:lang w:bidi="ar-EG"/>
        </w:rPr>
        <w:t>وآله</w:t>
      </w:r>
      <w:proofErr w:type="spellEnd"/>
      <w:r w:rsidRPr="004E2CB7">
        <w:rPr>
          <w:rFonts w:ascii="Traditional Arabic" w:hAnsi="Traditional Arabic" w:cs="Traditional Arabic"/>
          <w:szCs w:val="32"/>
          <w:rtl/>
          <w:lang w:bidi="ar-EG"/>
        </w:rPr>
        <w:t xml:space="preserve"> وسلم ولذلك جاء أبو سفيان إلى المدينة </w:t>
      </w:r>
      <w:proofErr w:type="gramStart"/>
      <w:r w:rsidRPr="004E2CB7">
        <w:rPr>
          <w:rFonts w:ascii="Traditional Arabic" w:hAnsi="Traditional Arabic" w:cs="Traditional Arabic"/>
          <w:szCs w:val="32"/>
          <w:rtl/>
          <w:lang w:bidi="ar-EG"/>
        </w:rPr>
        <w:t>يسئل</w:t>
      </w:r>
      <w:proofErr w:type="gramEnd"/>
      <w:r w:rsidRPr="004E2CB7">
        <w:rPr>
          <w:rFonts w:ascii="Traditional Arabic" w:hAnsi="Traditional Arabic" w:cs="Traditional Arabic"/>
          <w:szCs w:val="32"/>
          <w:rtl/>
          <w:lang w:bidi="ar-EG"/>
        </w:rPr>
        <w:t xml:space="preserve"> النبي صلى الله عليه </w:t>
      </w:r>
      <w:proofErr w:type="spellStart"/>
      <w:r w:rsidRPr="004E2CB7">
        <w:rPr>
          <w:rFonts w:ascii="Traditional Arabic" w:hAnsi="Traditional Arabic" w:cs="Traditional Arabic"/>
          <w:szCs w:val="32"/>
          <w:rtl/>
          <w:lang w:bidi="ar-EG"/>
        </w:rPr>
        <w:t>وآله</w:t>
      </w:r>
      <w:proofErr w:type="spellEnd"/>
      <w:r w:rsidRPr="004E2CB7">
        <w:rPr>
          <w:rFonts w:ascii="Traditional Arabic" w:hAnsi="Traditional Arabic" w:cs="Traditional Arabic"/>
          <w:szCs w:val="32"/>
          <w:rtl/>
          <w:lang w:bidi="ar-EG"/>
        </w:rPr>
        <w:t xml:space="preserve"> وسلم تجديد العهد بينه وبين قريش فلم بحبه النبي صلى الله عليه </w:t>
      </w:r>
      <w:proofErr w:type="spellStart"/>
      <w:r w:rsidRPr="004E2CB7">
        <w:rPr>
          <w:rFonts w:ascii="Traditional Arabic" w:hAnsi="Traditional Arabic" w:cs="Traditional Arabic"/>
          <w:szCs w:val="32"/>
          <w:rtl/>
          <w:lang w:bidi="ar-EG"/>
        </w:rPr>
        <w:t>وآله</w:t>
      </w:r>
      <w:proofErr w:type="spellEnd"/>
      <w:r w:rsidRPr="004E2CB7">
        <w:rPr>
          <w:rFonts w:ascii="Traditional Arabic" w:hAnsi="Traditional Arabic" w:cs="Traditional Arabic"/>
          <w:szCs w:val="32"/>
          <w:rtl/>
          <w:lang w:bidi="ar-EG"/>
        </w:rPr>
        <w:t xml:space="preserve"> وسلم إلى ذلك</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فمن أجل ذلك لم يحتج إلى النبذ إليهم إذ كانوا قد أظهروا نقض العهد بنصب الحرب لحلفاء النبي صلى الله عليه </w:t>
      </w:r>
      <w:proofErr w:type="spellStart"/>
      <w:r w:rsidRPr="004E2CB7">
        <w:rPr>
          <w:rFonts w:ascii="Traditional Arabic" w:hAnsi="Traditional Arabic" w:cs="Traditional Arabic"/>
          <w:szCs w:val="32"/>
          <w:rtl/>
          <w:lang w:bidi="ar-EG"/>
        </w:rPr>
        <w:t>وآله</w:t>
      </w:r>
      <w:proofErr w:type="spellEnd"/>
      <w:r w:rsidRPr="004E2CB7">
        <w:rPr>
          <w:rFonts w:ascii="Traditional Arabic" w:hAnsi="Traditional Arabic" w:cs="Traditional Arabic"/>
          <w:szCs w:val="32"/>
          <w:rtl/>
          <w:lang w:bidi="ar-EG"/>
        </w:rPr>
        <w:t xml:space="preserve"> وسلم وروي نحو معنى الآية عن النبي صلى الله عليه </w:t>
      </w:r>
      <w:proofErr w:type="spellStart"/>
      <w:r w:rsidRPr="004E2CB7">
        <w:rPr>
          <w:rFonts w:ascii="Traditional Arabic" w:hAnsi="Traditional Arabic" w:cs="Traditional Arabic"/>
          <w:szCs w:val="32"/>
          <w:rtl/>
          <w:lang w:bidi="ar-EG"/>
        </w:rPr>
        <w:t>وآله</w:t>
      </w:r>
      <w:proofErr w:type="spellEnd"/>
      <w:r w:rsidRPr="004E2CB7">
        <w:rPr>
          <w:rFonts w:ascii="Traditional Arabic" w:hAnsi="Traditional Arabic" w:cs="Traditional Arabic"/>
          <w:szCs w:val="32"/>
          <w:rtl/>
          <w:lang w:bidi="ar-EG"/>
        </w:rPr>
        <w:t xml:space="preserve"> </w:t>
      </w:r>
      <w:proofErr w:type="spellStart"/>
      <w:r w:rsidRPr="004E2CB7">
        <w:rPr>
          <w:rFonts w:ascii="Traditional Arabic" w:hAnsi="Traditional Arabic" w:cs="Traditional Arabic"/>
          <w:szCs w:val="32"/>
          <w:rtl/>
          <w:lang w:bidi="ar-EG"/>
        </w:rPr>
        <w:t>وسلم.اه</w:t>
      </w:r>
      <w:proofErr w:type="spellEnd"/>
      <w:r w:rsidRPr="004E2CB7">
        <w:rPr>
          <w:rFonts w:ascii="Traditional Arabic" w:hAnsi="Traditional Arabic" w:cs="Traditional Arabic"/>
          <w:szCs w:val="32"/>
          <w:rtl/>
          <w:lang w:bidi="ar-EG"/>
        </w:rPr>
        <w:t>ـ</w:t>
      </w:r>
      <w:r w:rsidRPr="001D2448">
        <w:rPr>
          <w:rStyle w:val="a5"/>
          <w:szCs w:val="29"/>
          <w:rtl/>
        </w:rPr>
        <w:t>(</w:t>
      </w:r>
      <w:r w:rsidRPr="001D2448">
        <w:rPr>
          <w:rStyle w:val="a5"/>
          <w:szCs w:val="29"/>
          <w:rtl/>
        </w:rPr>
        <w:footnoteReference w:id="221"/>
      </w:r>
      <w:r w:rsidRPr="001D2448">
        <w:rPr>
          <w:rStyle w:val="a5"/>
          <w:szCs w:val="29"/>
          <w:rtl/>
        </w:rPr>
        <w:t>)</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lastRenderedPageBreak/>
        <w:t>-وذكر الشافعي في</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كتابه "الأم "بيان معني الخيانة وحكمها </w:t>
      </w:r>
      <w:proofErr w:type="gramStart"/>
      <w:r w:rsidRPr="004E2CB7">
        <w:rPr>
          <w:rFonts w:ascii="Traditional Arabic" w:hAnsi="Traditional Arabic" w:cs="Traditional Arabic"/>
          <w:szCs w:val="32"/>
          <w:rtl/>
          <w:lang w:bidi="ar-EG"/>
        </w:rPr>
        <w:t>فقال- رحمه</w:t>
      </w:r>
      <w:proofErr w:type="gramEnd"/>
      <w:r w:rsidRPr="004E2CB7">
        <w:rPr>
          <w:rFonts w:ascii="Traditional Arabic" w:hAnsi="Traditional Arabic" w:cs="Traditional Arabic"/>
          <w:szCs w:val="32"/>
          <w:rtl/>
          <w:lang w:bidi="ar-EG"/>
        </w:rPr>
        <w:t xml:space="preserve"> الله- ما مختصره</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فإذا جاءت دلالة على أن لم يوف أهل هدنة بجميع ما هادنهم عليه فله أن ينبذ إليهم، ومن قلت له أن ينبذ إليه فعليه أن يلحقه بمأمنه ثم له أن يحاربه كما يحارب من لا هدنة له.</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ثم أضاف: فإن قال الإمام: أخاف خيانة قوم، ولا دلالة له على خيانتهم من خبر، ولا عيان فليس له </w:t>
      </w:r>
      <w:proofErr w:type="gramStart"/>
      <w:r w:rsidRPr="004E2CB7">
        <w:rPr>
          <w:rFonts w:ascii="Traditional Arabic" w:hAnsi="Traditional Arabic" w:cs="Traditional Arabic"/>
          <w:szCs w:val="32"/>
          <w:rtl/>
          <w:lang w:bidi="ar-EG"/>
        </w:rPr>
        <w:t>- والله</w:t>
      </w:r>
      <w:proofErr w:type="gramEnd"/>
      <w:r w:rsidRPr="004E2CB7">
        <w:rPr>
          <w:rFonts w:ascii="Traditional Arabic" w:hAnsi="Traditional Arabic" w:cs="Traditional Arabic"/>
          <w:szCs w:val="32"/>
          <w:rtl/>
          <w:lang w:bidi="ar-EG"/>
        </w:rPr>
        <w:t xml:space="preserve"> تعالى أعلم - نقض مدتهم إذا كانت صحيحة؛ لأن معقولا أن الخوف من خيانتهم الذي يجوز به النبذ إليهم لا يكون إلا بدلالة على الخوف، ألا ترى أنه لو لم يكن بما يخطر على القلوب قبل العقد لهم ومعه وبعده من أن يخطر عليها أن يخونوا.</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ثم قال: وإذا وادع الإمام قوما مدة، أو أخذ الجزية من قوم فكان الذي عقد الموادعة والجزية عليهم رجلا، أو رجالا منهم لم تلزمهم حتى نعلم أن من بقي منهم قد أقر بذلك ورضيه، وإذا كان ذلك فليس لأحد من المسلمين أن يتناول لهم مالا ودما، فإن فعل حكم عليه بما استهلك ما كانوا مستقيمين، وإذا نقض الذين عقدوا الصلح عليهم، أو نقضت منهم جماعة بين أظهرهم فلم يخالفوا الناقض بقول، أو فعل ظاهر قبل أن يأتوا الإمام، أو يعتزلوا بلادهم ويرسلوا إلى الإمام إنا على صلحنا، أو يكون الذين نقضوا خرجوا إلى قتال المسلمين، أو أهل ذمة للمسلمين فيعينون المقاتلين، أو يعينون على من قاتلهم منهم فللإمام أن يغزوهم، فإذا فعل فلم يخرج منهم إلى الإمام خارج مما فعله جماعتهم فللإمام قتل مقاتلتهم وسبي ذراريهم وغنيمة أموالهم كانوا في وسط دار الإسلام، أو في بلاد </w:t>
      </w:r>
      <w:proofErr w:type="spellStart"/>
      <w:r w:rsidRPr="004E2CB7">
        <w:rPr>
          <w:rFonts w:ascii="Traditional Arabic" w:hAnsi="Traditional Arabic" w:cs="Traditional Arabic"/>
          <w:szCs w:val="32"/>
          <w:rtl/>
          <w:lang w:bidi="ar-EG"/>
        </w:rPr>
        <w:t>العدو.اه</w:t>
      </w:r>
      <w:proofErr w:type="spellEnd"/>
      <w:r w:rsidRPr="004E2CB7">
        <w:rPr>
          <w:rFonts w:ascii="Traditional Arabic" w:hAnsi="Traditional Arabic" w:cs="Traditional Arabic"/>
          <w:szCs w:val="32"/>
          <w:rtl/>
          <w:lang w:bidi="ar-EG"/>
        </w:rPr>
        <w:t>ـ</w:t>
      </w:r>
      <w:r w:rsidR="00D42332" w:rsidRPr="001D2448">
        <w:rPr>
          <w:rStyle w:val="a5"/>
          <w:szCs w:val="29"/>
          <w:rtl/>
        </w:rPr>
        <w:t>(</w:t>
      </w:r>
      <w:r w:rsidR="00D42332" w:rsidRPr="001D2448">
        <w:rPr>
          <w:rStyle w:val="a5"/>
          <w:szCs w:val="29"/>
          <w:rtl/>
        </w:rPr>
        <w:footnoteReference w:id="222"/>
      </w:r>
      <w:r w:rsidR="00D42332" w:rsidRPr="001D2448">
        <w:rPr>
          <w:rStyle w:val="a5"/>
          <w:szCs w:val="29"/>
          <w:rtl/>
        </w:rPr>
        <w:t>)</w:t>
      </w:r>
    </w:p>
    <w:p w:rsidR="00C56E66" w:rsidRPr="004E2CB7" w:rsidRDefault="00C56E66" w:rsidP="004E2CB7">
      <w:pPr>
        <w:autoSpaceDE w:val="0"/>
        <w:autoSpaceDN w:val="0"/>
        <w:adjustRightInd w:val="0"/>
        <w:ind w:left="-52" w:hanging="6"/>
        <w:jc w:val="left"/>
        <w:rPr>
          <w:rFonts w:ascii="Traditional Arabic" w:hAnsi="Traditional Arabic" w:cs="Traditional Arabic"/>
          <w:color w:val="000099"/>
          <w:szCs w:val="32"/>
          <w:rtl/>
          <w:lang w:bidi="ar-EG"/>
        </w:rPr>
      </w:pPr>
      <w:r w:rsidRPr="004E2CB7">
        <w:rPr>
          <w:rFonts w:ascii="Traditional Arabic" w:hAnsi="Traditional Arabic" w:cs="Traditional Arabic"/>
          <w:szCs w:val="32"/>
          <w:rtl/>
          <w:lang w:bidi="ar-EG"/>
        </w:rPr>
        <w:t xml:space="preserve">قال الله تعالى </w:t>
      </w:r>
      <w:proofErr w:type="gramStart"/>
      <w:r w:rsidR="001D2448" w:rsidRPr="001D2448">
        <w:rPr>
          <w:rFonts w:ascii="ATraditional Arabic" w:hAnsi="ATraditional Arabic"/>
          <w:color w:val="000099"/>
          <w:szCs w:val="32"/>
          <w:rtl/>
          <w:lang w:bidi="ar-EG"/>
        </w:rPr>
        <w:t>{</w:t>
      </w:r>
      <w:r w:rsidRPr="004E2CB7">
        <w:rPr>
          <w:rFonts w:ascii="Traditional Arabic" w:hAnsi="Traditional Arabic" w:cs="Traditional Arabic"/>
          <w:color w:val="000099"/>
          <w:szCs w:val="32"/>
          <w:rtl/>
          <w:lang w:bidi="ar-EG"/>
        </w:rPr>
        <w:t xml:space="preserve"> إِنَّ</w:t>
      </w:r>
      <w:proofErr w:type="gramEnd"/>
      <w:r w:rsidRPr="004E2CB7">
        <w:rPr>
          <w:rFonts w:ascii="Traditional Arabic" w:hAnsi="Traditional Arabic" w:cs="Traditional Arabic"/>
          <w:color w:val="000099"/>
          <w:szCs w:val="32"/>
          <w:rtl/>
          <w:lang w:bidi="ar-EG"/>
        </w:rPr>
        <w:t xml:space="preserve"> الَّذِينَ آمَنُوا وَهَاجَرُوا وَجَاهَدُوا بِأَمْوَالِهِمْ وَأَنْفُسِهِمْ فِي سَبِيلِ اللَّهِ وَالَّذِينَ آوَوْا وَنَصَرُوا أُولَئِكَ بَعْضُهُمْ أَوْلِيَاءُ بَعْضٍ وَالَّذِينَ آمَنُوا وَلَمْ يُهَاجِرُوا مَا لَكُمْ مِنْ وَلَايَتِهِمْ مِنْ شَيْءٍ حَتَّى يُهَاجِرُوا وَإِنِ </w:t>
      </w:r>
      <w:proofErr w:type="spellStart"/>
      <w:r w:rsidRPr="004E2CB7">
        <w:rPr>
          <w:rFonts w:ascii="Traditional Arabic" w:hAnsi="Traditional Arabic" w:cs="Traditional Arabic"/>
          <w:color w:val="000099"/>
          <w:szCs w:val="32"/>
          <w:rtl/>
          <w:lang w:bidi="ar-EG"/>
        </w:rPr>
        <w:t>اسْتَنْصَرُوكُمْ</w:t>
      </w:r>
      <w:proofErr w:type="spellEnd"/>
      <w:r w:rsidRPr="004E2CB7">
        <w:rPr>
          <w:rFonts w:ascii="Traditional Arabic" w:hAnsi="Traditional Arabic" w:cs="Traditional Arabic"/>
          <w:color w:val="000099"/>
          <w:szCs w:val="32"/>
          <w:rtl/>
          <w:lang w:bidi="ar-EG"/>
        </w:rPr>
        <w:t xml:space="preserve"> فِي الدِّينِ فَعَلَيْكُمُ النَّصْرُ إِلَّا عَلَى قَوْمٍ بَيْنَكُمْ وَبَيْنَهُمْ مِيثَاقٌ وَاللَّهُ بِمَا تَعْمَلُونَ بَصِيرٌ (72) </w:t>
      </w:r>
      <w:r w:rsidR="001D2448" w:rsidRPr="001D2448">
        <w:rPr>
          <w:rFonts w:ascii="ATraditional Arabic" w:hAnsi="ATraditional Arabic"/>
          <w:color w:val="000099"/>
          <w:szCs w:val="32"/>
          <w:rtl/>
          <w:lang w:bidi="ar-EG"/>
        </w:rPr>
        <w:t>}</w:t>
      </w:r>
    </w:p>
    <w:p w:rsidR="00C56E66" w:rsidRPr="004E2CB7" w:rsidRDefault="00F24FE2" w:rsidP="004E2CB7">
      <w:pPr>
        <w:autoSpaceDE w:val="0"/>
        <w:autoSpaceDN w:val="0"/>
        <w:adjustRightInd w:val="0"/>
        <w:ind w:left="-52" w:hanging="6"/>
        <w:jc w:val="left"/>
        <w:rPr>
          <w:rFonts w:ascii="Traditional Arabic" w:hAnsi="Traditional Arabic" w:cs="Traditional Arabic"/>
          <w:szCs w:val="32"/>
          <w:rtl/>
          <w:lang w:bidi="ar-EG"/>
        </w:rPr>
      </w:pPr>
      <w:r>
        <w:rPr>
          <w:rFonts w:ascii="Traditional Arabic" w:hAnsi="Traditional Arabic" w:cs="Traditional Arabic" w:hint="cs"/>
          <w:szCs w:val="32"/>
          <w:rtl/>
          <w:lang w:bidi="ar-EG"/>
        </w:rPr>
        <w:t xml:space="preserve">قلت: </w:t>
      </w:r>
      <w:r w:rsidR="00C56E66" w:rsidRPr="004E2CB7">
        <w:rPr>
          <w:rFonts w:ascii="Traditional Arabic" w:hAnsi="Traditional Arabic" w:cs="Traditional Arabic"/>
          <w:szCs w:val="32"/>
          <w:rtl/>
          <w:lang w:bidi="ar-EG"/>
        </w:rPr>
        <w:t>من أحكام هذه الآية كما هو ظاهر وجوب موالاة المؤمنين بعضهم لبعض، وأنهم أولياء الله، وأن الله وليهم ومولاهم. فالله يتولى عباده المؤمنين، فيحبهم ويحبونه، ويرضى عنهم ويرضون عنه، وبالتالي فتكون لهم العزة والنصر ونذكر هنا بعض</w:t>
      </w:r>
      <w:r w:rsidR="00184D1C">
        <w:rPr>
          <w:rFonts w:ascii="Traditional Arabic" w:hAnsi="Traditional Arabic" w:cs="Traditional Arabic" w:hint="cs"/>
          <w:szCs w:val="32"/>
          <w:rtl/>
          <w:lang w:bidi="ar-EG"/>
        </w:rPr>
        <w:t>ً</w:t>
      </w:r>
      <w:r w:rsidR="00C56E66" w:rsidRPr="004E2CB7">
        <w:rPr>
          <w:rFonts w:ascii="Traditional Arabic" w:hAnsi="Traditional Arabic" w:cs="Traditional Arabic"/>
          <w:szCs w:val="32"/>
          <w:rtl/>
          <w:lang w:bidi="ar-EG"/>
        </w:rPr>
        <w:t>ا من أحكامها من أقوال أهل العلم والله المستعان.</w:t>
      </w:r>
    </w:p>
    <w:p w:rsidR="00C56E66" w:rsidRPr="004E2CB7" w:rsidRDefault="00C56E66" w:rsidP="004E4A7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-قال </w:t>
      </w:r>
      <w:r w:rsidR="004E4A77">
        <w:rPr>
          <w:rFonts w:ascii="Traditional Arabic" w:hAnsi="Traditional Arabic" w:cs="Traditional Arabic" w:hint="cs"/>
          <w:szCs w:val="32"/>
          <w:rtl/>
          <w:lang w:bidi="ar-EG"/>
        </w:rPr>
        <w:t xml:space="preserve">الكيا </w:t>
      </w:r>
      <w:proofErr w:type="spellStart"/>
      <w:proofErr w:type="gramStart"/>
      <w:r w:rsidR="004E4A77">
        <w:rPr>
          <w:rFonts w:ascii="Traditional Arabic" w:hAnsi="Traditional Arabic" w:cs="Traditional Arabic" w:hint="cs"/>
          <w:szCs w:val="32"/>
          <w:rtl/>
          <w:lang w:bidi="ar-EG"/>
        </w:rPr>
        <w:t>الهراسي</w:t>
      </w:r>
      <w:proofErr w:type="spellEnd"/>
      <w:r w:rsidRPr="004E2CB7">
        <w:rPr>
          <w:rFonts w:ascii="Traditional Arabic" w:hAnsi="Traditional Arabic" w:cs="Traditional Arabic"/>
          <w:szCs w:val="32"/>
          <w:rtl/>
          <w:lang w:bidi="ar-EG"/>
        </w:rPr>
        <w:t>- رحمه</w:t>
      </w:r>
      <w:proofErr w:type="gramEnd"/>
      <w:r w:rsidRPr="004E2CB7">
        <w:rPr>
          <w:rFonts w:ascii="Traditional Arabic" w:hAnsi="Traditional Arabic" w:cs="Traditional Arabic"/>
          <w:szCs w:val="32"/>
          <w:rtl/>
          <w:lang w:bidi="ar-EG"/>
        </w:rPr>
        <w:t xml:space="preserve"> الله- في أحكام</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هذه الآية ما مختصره: </w:t>
      </w:r>
    </w:p>
    <w:p w:rsidR="00184D1C" w:rsidRPr="004E2CB7" w:rsidRDefault="00C56E66" w:rsidP="00184D1C">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lastRenderedPageBreak/>
        <w:t xml:space="preserve">يدل قوله: (وَالَّذِينَ آمَنُوا وَلَمْ يُهاجِرُوا ما لَكُمْ مِنْ وَلايَتِهِمْ مِنْ شَيْءٍ) ذلك الوجوب بالفتح لقوله صلّى الله عليه وسلم: </w:t>
      </w:r>
      <w:r w:rsidR="00184D1C" w:rsidRPr="004E2CB7">
        <w:rPr>
          <w:rFonts w:ascii="Traditional Arabic" w:hAnsi="Traditional Arabic" w:cs="Traditional Arabic"/>
          <w:szCs w:val="32"/>
          <w:rtl/>
          <w:lang w:bidi="ar-EG"/>
        </w:rPr>
        <w:t>"لا هجرة بعد الفتح"</w:t>
      </w:r>
      <w:r w:rsidR="00184D1C" w:rsidRPr="001D2448">
        <w:rPr>
          <w:rStyle w:val="a5"/>
          <w:szCs w:val="29"/>
          <w:rtl/>
        </w:rPr>
        <w:t>(</w:t>
      </w:r>
      <w:r w:rsidR="00184D1C" w:rsidRPr="001D2448">
        <w:rPr>
          <w:rStyle w:val="a5"/>
          <w:szCs w:val="29"/>
          <w:rtl/>
        </w:rPr>
        <w:footnoteReference w:id="223"/>
      </w:r>
      <w:r w:rsidR="00184D1C" w:rsidRPr="001D2448">
        <w:rPr>
          <w:rStyle w:val="a5"/>
          <w:szCs w:val="29"/>
          <w:rtl/>
        </w:rPr>
        <w:t>)</w:t>
      </w:r>
      <w:r w:rsidR="002F07ED">
        <w:rPr>
          <w:rFonts w:ascii="Traditional Arabic" w:hAnsi="Traditional Arabic" w:cs="Traditional Arabic"/>
          <w:szCs w:val="32"/>
          <w:rtl/>
          <w:lang w:bidi="ar-EG"/>
        </w:rPr>
        <w:t xml:space="preserve">. </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وإنما كانت واجبة للخوف من الكفار، والخوف من الافتتان، ولتقوية الرسول عليه الصلاة والسلام، وكل ذلك زال بالفتح.</w:t>
      </w:r>
    </w:p>
    <w:p w:rsidR="00184D1C" w:rsidRPr="004E2CB7" w:rsidRDefault="00C56E66" w:rsidP="00184D1C">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ويحتمل أن يكون المراد بالولاية الوراثة، لأنهم كانوا من قبل يتوارثون بالإسلام والهجرة، ونسخ ذلك بقوله تعالى:</w:t>
      </w:r>
      <w:r w:rsidR="00184D1C" w:rsidRPr="00184D1C">
        <w:rPr>
          <w:rFonts w:ascii="ATraditional Arabic" w:hAnsi="ATraditional Arabic"/>
          <w:szCs w:val="32"/>
          <w:rtl/>
          <w:lang w:bidi="ar-EG"/>
        </w:rPr>
        <w:t xml:space="preserve"> </w:t>
      </w:r>
      <w:r w:rsidR="001D2448" w:rsidRPr="001D2448">
        <w:rPr>
          <w:rFonts w:ascii="ATraditional Arabic" w:hAnsi="ATraditional Arabic"/>
          <w:szCs w:val="32"/>
          <w:rtl/>
          <w:lang w:bidi="ar-EG"/>
        </w:rPr>
        <w:t>{</w:t>
      </w:r>
      <w:r w:rsidR="00184D1C" w:rsidRPr="004E2CB7">
        <w:rPr>
          <w:rFonts w:ascii="Traditional Arabic" w:hAnsi="Traditional Arabic" w:cs="Traditional Arabic"/>
          <w:szCs w:val="32"/>
          <w:rtl/>
          <w:lang w:bidi="ar-EG"/>
        </w:rPr>
        <w:t>وَأُولُوا الْأَرْحامِ بَعْضُهُمْ أَوْلى بِبَعْضٍ فِي كِتابِ اللَّهِ</w:t>
      </w:r>
      <w:r w:rsidR="001D2448" w:rsidRPr="001D2448">
        <w:rPr>
          <w:rFonts w:ascii="ATraditional Arabic" w:hAnsi="ATraditional Arabic"/>
          <w:szCs w:val="32"/>
          <w:rtl/>
          <w:lang w:bidi="ar-EG"/>
        </w:rPr>
        <w:t>}</w:t>
      </w:r>
      <w:r w:rsidR="00184D1C" w:rsidRPr="004E2CB7">
        <w:rPr>
          <w:rFonts w:ascii="Traditional Arabic" w:hAnsi="Traditional Arabic" w:cs="Traditional Arabic"/>
          <w:szCs w:val="32"/>
          <w:rtl/>
          <w:lang w:bidi="ar-EG"/>
        </w:rPr>
        <w:t xml:space="preserve"> ويحتمل أن تكون الموالاة في الدين. وقوله تعالى: </w:t>
      </w:r>
      <w:r w:rsidR="001D2448" w:rsidRPr="001D2448">
        <w:rPr>
          <w:rFonts w:ascii="ATraditional Arabic" w:hAnsi="ATraditional Arabic" w:hint="cs"/>
          <w:szCs w:val="32"/>
          <w:rtl/>
          <w:lang w:bidi="ar-EG"/>
        </w:rPr>
        <w:t>{</w:t>
      </w:r>
      <w:r w:rsidR="00184D1C" w:rsidRPr="004E2CB7">
        <w:rPr>
          <w:rFonts w:ascii="Traditional Arabic" w:hAnsi="Traditional Arabic" w:cs="Traditional Arabic"/>
          <w:szCs w:val="32"/>
          <w:rtl/>
          <w:lang w:bidi="ar-EG"/>
        </w:rPr>
        <w:t>ما لَكُمْ مِنْ وَلايَتِهِمْ مِنْ شَيْءٍ</w:t>
      </w:r>
      <w:r w:rsidR="001D2448" w:rsidRPr="001D2448">
        <w:rPr>
          <w:rFonts w:ascii="ATraditional Arabic" w:hAnsi="ATraditional Arabic" w:hint="cs"/>
          <w:szCs w:val="32"/>
          <w:rtl/>
          <w:lang w:bidi="ar-EG"/>
        </w:rPr>
        <w:t>}</w:t>
      </w:r>
      <w:r w:rsidR="002F07ED">
        <w:rPr>
          <w:rFonts w:ascii="Traditional Arabic" w:hAnsi="Traditional Arabic" w:cs="Traditional Arabic"/>
          <w:szCs w:val="32"/>
          <w:rtl/>
          <w:lang w:bidi="ar-EG"/>
        </w:rPr>
        <w:t xml:space="preserve">، </w:t>
      </w:r>
      <w:r w:rsidR="00184D1C" w:rsidRPr="004E2CB7">
        <w:rPr>
          <w:rFonts w:ascii="Traditional Arabic" w:hAnsi="Traditional Arabic" w:cs="Traditional Arabic"/>
          <w:szCs w:val="32"/>
          <w:rtl/>
          <w:lang w:bidi="ar-EG"/>
        </w:rPr>
        <w:t xml:space="preserve">يدل على أن من ترك الهجرة، فقد خرج عن أن يكون وليا لسائر المؤمنين، إلا أنه لو خرج عن الدين لما قال الله تعالى: </w:t>
      </w:r>
      <w:r w:rsidR="001D2448" w:rsidRPr="001D2448">
        <w:rPr>
          <w:rFonts w:ascii="ATraditional Arabic" w:hAnsi="ATraditional Arabic" w:hint="cs"/>
          <w:szCs w:val="32"/>
          <w:rtl/>
          <w:lang w:bidi="ar-EG"/>
        </w:rPr>
        <w:t>{</w:t>
      </w:r>
      <w:r w:rsidR="00184D1C" w:rsidRPr="004E2CB7">
        <w:rPr>
          <w:rFonts w:ascii="Traditional Arabic" w:hAnsi="Traditional Arabic" w:cs="Traditional Arabic"/>
          <w:szCs w:val="32"/>
          <w:rtl/>
          <w:lang w:bidi="ar-EG"/>
        </w:rPr>
        <w:t xml:space="preserve">وَإِنِ </w:t>
      </w:r>
      <w:proofErr w:type="spellStart"/>
      <w:r w:rsidR="00184D1C" w:rsidRPr="004E2CB7">
        <w:rPr>
          <w:rFonts w:ascii="Traditional Arabic" w:hAnsi="Traditional Arabic" w:cs="Traditional Arabic"/>
          <w:szCs w:val="32"/>
          <w:rtl/>
          <w:lang w:bidi="ar-EG"/>
        </w:rPr>
        <w:t>اسْتَنْصَرُوكُمْ</w:t>
      </w:r>
      <w:proofErr w:type="spellEnd"/>
      <w:r w:rsidR="00184D1C" w:rsidRPr="004E2CB7">
        <w:rPr>
          <w:rFonts w:ascii="Traditional Arabic" w:hAnsi="Traditional Arabic" w:cs="Traditional Arabic"/>
          <w:szCs w:val="32"/>
          <w:rtl/>
          <w:lang w:bidi="ar-EG"/>
        </w:rPr>
        <w:t xml:space="preserve"> فِي الدِّينِ فَعَلَيْكُمُ النَّصْرُ</w:t>
      </w:r>
      <w:r w:rsidR="001D2448" w:rsidRPr="001D2448">
        <w:rPr>
          <w:rFonts w:ascii="ATraditional Arabic" w:hAnsi="ATraditional Arabic" w:hint="cs"/>
          <w:szCs w:val="32"/>
          <w:rtl/>
          <w:lang w:bidi="ar-EG"/>
        </w:rPr>
        <w:t>}</w:t>
      </w:r>
      <w:r w:rsidR="002F07ED">
        <w:rPr>
          <w:rFonts w:ascii="Traditional Arabic" w:hAnsi="Traditional Arabic" w:cs="Traditional Arabic"/>
          <w:szCs w:val="32"/>
          <w:rtl/>
          <w:lang w:bidi="ar-EG"/>
        </w:rPr>
        <w:t xml:space="preserve">. </w:t>
      </w:r>
      <w:r w:rsidR="00184D1C" w:rsidRPr="004E2CB7">
        <w:rPr>
          <w:rFonts w:ascii="Traditional Arabic" w:hAnsi="Traditional Arabic" w:cs="Traditional Arabic"/>
          <w:szCs w:val="32"/>
          <w:rtl/>
          <w:lang w:bidi="ar-EG"/>
        </w:rPr>
        <w:t>اهـ</w:t>
      </w:r>
      <w:r w:rsidR="00184D1C" w:rsidRPr="001D2448">
        <w:rPr>
          <w:rStyle w:val="a5"/>
          <w:szCs w:val="29"/>
          <w:rtl/>
        </w:rPr>
        <w:t>(</w:t>
      </w:r>
      <w:r w:rsidR="00184D1C" w:rsidRPr="001D2448">
        <w:rPr>
          <w:rStyle w:val="a5"/>
          <w:szCs w:val="29"/>
          <w:rtl/>
        </w:rPr>
        <w:footnoteReference w:id="224"/>
      </w:r>
      <w:r w:rsidR="00184D1C" w:rsidRPr="001D2448">
        <w:rPr>
          <w:rStyle w:val="a5"/>
          <w:szCs w:val="29"/>
          <w:rtl/>
        </w:rPr>
        <w:t>)</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-وزاد ابن عربي في بيان حكم قوله تعالي:</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أولئك بعضهم أولياء بعض</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[الأنفال: 72] فقال ما نصه: يعني في النصرة أو في الميراث على الاختلاف المتقدم، فلا يبالى به أن يكون المراد أحدهما أو كلاهما؛ لأن النبي </w:t>
      </w:r>
      <w:proofErr w:type="gramStart"/>
      <w:r w:rsidRPr="004E2CB7">
        <w:rPr>
          <w:rFonts w:ascii="Traditional Arabic" w:hAnsi="Traditional Arabic" w:cs="Traditional Arabic"/>
          <w:szCs w:val="32"/>
          <w:rtl/>
          <w:lang w:bidi="ar-EG"/>
        </w:rPr>
        <w:t>- صلى</w:t>
      </w:r>
      <w:proofErr w:type="gramEnd"/>
      <w:r w:rsidRPr="004E2CB7">
        <w:rPr>
          <w:rFonts w:ascii="Traditional Arabic" w:hAnsi="Traditional Arabic" w:cs="Traditional Arabic"/>
          <w:szCs w:val="32"/>
          <w:rtl/>
          <w:lang w:bidi="ar-EG"/>
        </w:rPr>
        <w:t xml:space="preserve"> الله عليه وسلم - قد بين حكم الميراث بقوله: «ألحقوا الفرائض بأهلها، فما بقي فهو لأولى عصبة ذكر»</w:t>
      </w:r>
      <w:r w:rsidRPr="001D2448">
        <w:rPr>
          <w:rStyle w:val="a5"/>
          <w:szCs w:val="29"/>
          <w:rtl/>
        </w:rPr>
        <w:t>(</w:t>
      </w:r>
      <w:r w:rsidR="00D42332" w:rsidRPr="001D2448">
        <w:rPr>
          <w:rStyle w:val="a5"/>
          <w:szCs w:val="29"/>
          <w:rtl/>
        </w:rPr>
        <w:footnoteReference w:id="225"/>
      </w:r>
      <w:r w:rsidRPr="001D2448">
        <w:rPr>
          <w:rStyle w:val="a5"/>
          <w:szCs w:val="29"/>
          <w:rtl/>
        </w:rPr>
        <w:t>)</w:t>
      </w:r>
      <w:r w:rsidRPr="004E2CB7">
        <w:rPr>
          <w:rFonts w:ascii="Traditional Arabic" w:hAnsi="Traditional Arabic" w:cs="Traditional Arabic"/>
          <w:szCs w:val="32"/>
          <w:rtl/>
          <w:lang w:bidi="ar-EG"/>
        </w:rPr>
        <w:t>.</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وأما 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والذين آمنوا ولم يهاجروا ما لكم من ولايتهم من شيء حتى يهاجروا</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[الأنفال: 72]: فإن ذلك عام في النصرة والميراث؛ فإن من كان مقيما بمكة على إيمانه لم يكن ذلك معتدا له به، ولا مثابا عليه حتى يهاجر.</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ثم نسخ الله ذلك بفتح مكة والميراث بالقرابة، سواء كان الوارث في دار الحرب أو في دار السلام؛ لسقوط اعتبار الهجرة بالسنة، إلا أن يكونوا أسراء مستضعفين؛ فإن الولاية معهم قائمة، والنصرة لهم واجبة بالبدن بألا يبقى منا عين تطرف حتى نخرج إلى استنقاذهم إن كان عددنا يحتمل ذلك، أو نبذل جميع أموالنا في استخراجهم، حتى لا يبقى لأحد درهم كذلك.</w:t>
      </w:r>
    </w:p>
    <w:p w:rsidR="00C56E66" w:rsidRPr="004E2CB7" w:rsidRDefault="00C56E66" w:rsidP="004C25B4">
      <w:pPr>
        <w:pStyle w:val="aa"/>
        <w:autoSpaceDE w:val="0"/>
        <w:autoSpaceDN w:val="0"/>
        <w:adjustRightInd w:val="0"/>
        <w:ind w:left="-52" w:firstLine="0"/>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قال مالك وجميع العلماء: فإنا لله وإنا إليه راجعون على ما حل بالخلق في تركهم إخوانهم في أسر العدو، وبأيديهم خزائن الأموال وفضول الأحوال والعدة والعدد، والقوة </w:t>
      </w:r>
      <w:proofErr w:type="spellStart"/>
      <w:r w:rsidRPr="004E2CB7">
        <w:rPr>
          <w:rFonts w:ascii="Traditional Arabic" w:hAnsi="Traditional Arabic" w:cs="Traditional Arabic"/>
          <w:szCs w:val="32"/>
          <w:rtl/>
          <w:lang w:bidi="ar-EG"/>
        </w:rPr>
        <w:t>والجلد.اه</w:t>
      </w:r>
      <w:proofErr w:type="spellEnd"/>
      <w:r w:rsidRPr="004E2CB7">
        <w:rPr>
          <w:rFonts w:ascii="Traditional Arabic" w:hAnsi="Traditional Arabic" w:cs="Traditional Arabic"/>
          <w:szCs w:val="32"/>
          <w:rtl/>
          <w:lang w:bidi="ar-EG"/>
        </w:rPr>
        <w:t>ـ</w:t>
      </w:r>
      <w:r w:rsidR="003428E0" w:rsidRPr="001D2448">
        <w:rPr>
          <w:rStyle w:val="a5"/>
          <w:szCs w:val="29"/>
          <w:rtl/>
        </w:rPr>
        <w:t>(</w:t>
      </w:r>
      <w:r w:rsidR="003428E0" w:rsidRPr="001D2448">
        <w:rPr>
          <w:rStyle w:val="a5"/>
          <w:szCs w:val="29"/>
          <w:rtl/>
        </w:rPr>
        <w:footnoteReference w:id="226"/>
      </w:r>
      <w:r w:rsidR="003428E0" w:rsidRPr="001D2448">
        <w:rPr>
          <w:rStyle w:val="a5"/>
          <w:szCs w:val="29"/>
          <w:rtl/>
        </w:rPr>
        <w:t>)</w:t>
      </w:r>
    </w:p>
    <w:p w:rsidR="00C56E66" w:rsidRPr="00184D1C" w:rsidRDefault="00C56E66" w:rsidP="004E2CB7">
      <w:pPr>
        <w:tabs>
          <w:tab w:val="left" w:pos="2012"/>
          <w:tab w:val="center" w:pos="4156"/>
        </w:tabs>
        <w:autoSpaceDE w:val="0"/>
        <w:autoSpaceDN w:val="0"/>
        <w:adjustRightInd w:val="0"/>
        <w:ind w:left="-52" w:hanging="6"/>
        <w:jc w:val="center"/>
        <w:rPr>
          <w:rFonts w:ascii="Traditional Arabic" w:hAnsi="Traditional Arabic" w:cs="Traditional Arabic"/>
          <w:b/>
          <w:bCs/>
          <w:color w:val="FF0000"/>
          <w:sz w:val="44"/>
          <w:szCs w:val="44"/>
          <w:rtl/>
        </w:rPr>
      </w:pPr>
      <w:r w:rsidRPr="00184D1C">
        <w:rPr>
          <w:rFonts w:ascii="Traditional Arabic" w:hAnsi="Traditional Arabic" w:cs="Traditional Arabic"/>
          <w:b/>
          <w:bCs/>
          <w:color w:val="FF0000"/>
          <w:sz w:val="44"/>
          <w:szCs w:val="44"/>
          <w:rtl/>
        </w:rPr>
        <w:lastRenderedPageBreak/>
        <w:t>ما جاء في كرامة الله للمؤمنين</w:t>
      </w:r>
    </w:p>
    <w:p w:rsidR="00C56E66" w:rsidRPr="00184D1C" w:rsidRDefault="001D2448" w:rsidP="004E2CB7">
      <w:pPr>
        <w:autoSpaceDE w:val="0"/>
        <w:autoSpaceDN w:val="0"/>
        <w:adjustRightInd w:val="0"/>
        <w:ind w:left="-52" w:hanging="6"/>
        <w:jc w:val="left"/>
        <w:rPr>
          <w:rFonts w:ascii="Traditional Arabic" w:hAnsi="Traditional Arabic" w:cs="Traditional Arabic"/>
          <w:color w:val="000099"/>
          <w:szCs w:val="32"/>
          <w:rtl/>
          <w:lang w:bidi="ar-EG"/>
        </w:rPr>
      </w:pPr>
      <w:proofErr w:type="gramStart"/>
      <w:r w:rsidRPr="001D2448">
        <w:rPr>
          <w:rFonts w:ascii="ATraditional Arabic" w:hAnsi="ATraditional Arabic"/>
          <w:color w:val="000099"/>
          <w:szCs w:val="32"/>
          <w:rtl/>
          <w:lang w:bidi="ar-EG"/>
        </w:rPr>
        <w:t>{</w:t>
      </w:r>
      <w:r w:rsidR="00C56E66" w:rsidRPr="00184D1C">
        <w:rPr>
          <w:rFonts w:ascii="Traditional Arabic" w:hAnsi="Traditional Arabic" w:cs="Traditional Arabic"/>
          <w:color w:val="000099"/>
          <w:szCs w:val="32"/>
          <w:rtl/>
          <w:lang w:bidi="ar-EG"/>
        </w:rPr>
        <w:t xml:space="preserve"> إِذْ</w:t>
      </w:r>
      <w:proofErr w:type="gramEnd"/>
      <w:r w:rsidR="00C56E66" w:rsidRPr="00184D1C">
        <w:rPr>
          <w:rFonts w:ascii="Traditional Arabic" w:hAnsi="Traditional Arabic" w:cs="Traditional Arabic"/>
          <w:color w:val="000099"/>
          <w:szCs w:val="32"/>
          <w:rtl/>
          <w:lang w:bidi="ar-EG"/>
        </w:rPr>
        <w:t xml:space="preserve"> تَسْتَغِيثُونَ رَبَّكُمْ فَاسْتَجَابَ لَكُمْ أَنِّي مُمِدُّكُمْ بِأَلْفٍ مِنَ الْمَلَائِكَةِ مُرْدِفِينَ (9) وَمَا جَعَلَهُ اللَّهُ إِلَّا بُشْرَى وَلِتَطْمَئِنَّ بِهِ قُلُوبُكُمْ وَمَا النَّصْرُ إِلَّا مِنْ عِنْدِ اللَّهِ إِنَّ اللَّهَ عَزِيزٌ حَكِيمٌ (10) </w:t>
      </w:r>
      <w:r w:rsidRPr="001D2448">
        <w:rPr>
          <w:rFonts w:ascii="ATraditional Arabic" w:hAnsi="ATraditional Arabic"/>
          <w:color w:val="000099"/>
          <w:szCs w:val="32"/>
          <w:rtl/>
          <w:lang w:bidi="ar-EG"/>
        </w:rPr>
        <w:t>}</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184D1C">
        <w:rPr>
          <w:rFonts w:ascii="Traditional Arabic" w:hAnsi="Traditional Arabic" w:cs="Traditional Arabic"/>
          <w:szCs w:val="32"/>
          <w:rtl/>
          <w:lang w:bidi="ar-EG"/>
        </w:rPr>
        <w:t>في هاتين ا</w:t>
      </w:r>
      <w:r w:rsidR="00901A22">
        <w:rPr>
          <w:rFonts w:ascii="Traditional Arabic" w:hAnsi="Traditional Arabic" w:cs="Traditional Arabic"/>
          <w:szCs w:val="32"/>
          <w:rtl/>
          <w:lang w:bidi="ar-EG"/>
        </w:rPr>
        <w:t xml:space="preserve">لآيتين حكم وفوائد وقد ذكر ابن </w:t>
      </w:r>
      <w:r w:rsidRPr="00184D1C">
        <w:rPr>
          <w:rFonts w:ascii="Traditional Arabic" w:hAnsi="Traditional Arabic" w:cs="Traditional Arabic"/>
          <w:szCs w:val="32"/>
          <w:rtl/>
          <w:lang w:bidi="ar-EG"/>
        </w:rPr>
        <w:t>عثيمين</w:t>
      </w:r>
      <w:r w:rsidR="0000465B" w:rsidRPr="00184D1C">
        <w:rPr>
          <w:rFonts w:ascii="Traditional Arabic" w:hAnsi="Traditional Arabic" w:cs="Traditional Arabic"/>
          <w:szCs w:val="32"/>
          <w:rtl/>
          <w:lang w:bidi="ar-EG"/>
        </w:rPr>
        <w:t>-رحمه الله-بعضها</w:t>
      </w:r>
      <w:r w:rsidRPr="00184D1C">
        <w:rPr>
          <w:rFonts w:ascii="Traditional Arabic" w:hAnsi="Traditional Arabic" w:cs="Traditional Arabic"/>
          <w:szCs w:val="32"/>
          <w:rtl/>
          <w:lang w:bidi="ar-EG"/>
        </w:rPr>
        <w:t xml:space="preserve"> فقال في تفسيره لقوله </w:t>
      </w:r>
      <w:proofErr w:type="gramStart"/>
      <w:r w:rsidRPr="00184D1C">
        <w:rPr>
          <w:rFonts w:ascii="Traditional Arabic" w:hAnsi="Traditional Arabic" w:cs="Traditional Arabic"/>
          <w:szCs w:val="32"/>
          <w:rtl/>
          <w:lang w:bidi="ar-EG"/>
        </w:rPr>
        <w:t>تعالي</w:t>
      </w:r>
      <w:r w:rsidR="0000465B" w:rsidRPr="00184D1C">
        <w:rPr>
          <w:rFonts w:ascii="Traditional Arabic" w:hAnsi="Traditional Arabic" w:cs="Traditional Arabic"/>
          <w:szCs w:val="32"/>
          <w:rtl/>
          <w:lang w:bidi="ar-EG"/>
        </w:rPr>
        <w:t>:</w:t>
      </w:r>
      <w:r w:rsidR="001D2448" w:rsidRPr="001D2448">
        <w:rPr>
          <w:rFonts w:ascii="ATraditional Arabic" w:hAnsi="ATraditional Arabic"/>
          <w:szCs w:val="32"/>
          <w:rtl/>
          <w:lang w:bidi="ar-EG"/>
        </w:rPr>
        <w:t>{</w:t>
      </w:r>
      <w:proofErr w:type="gramEnd"/>
      <w:r w:rsidRPr="00184D1C">
        <w:rPr>
          <w:rFonts w:ascii="Traditional Arabic" w:hAnsi="Traditional Arabic" w:cs="Traditional Arabic"/>
          <w:szCs w:val="32"/>
          <w:rtl/>
          <w:lang w:bidi="ar-EG"/>
        </w:rPr>
        <w:t xml:space="preserve"> إذ</w:t>
      </w:r>
      <w:r w:rsidRPr="004E2CB7">
        <w:rPr>
          <w:rFonts w:ascii="Traditional Arabic" w:hAnsi="Traditional Arabic" w:cs="Traditional Arabic"/>
          <w:szCs w:val="32"/>
          <w:rtl/>
          <w:lang w:bidi="ar-EG"/>
        </w:rPr>
        <w:t xml:space="preserve"> تستغيثون ربكم </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p>
    <w:p w:rsidR="00C56E66" w:rsidRPr="004E2CB7" w:rsidRDefault="0000465B"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الاستغاثة</w:t>
      </w:r>
      <w:r w:rsidR="00C56E66" w:rsidRPr="004E2CB7">
        <w:rPr>
          <w:rFonts w:ascii="Traditional Arabic" w:hAnsi="Traditional Arabic" w:cs="Traditional Arabic"/>
          <w:color w:val="000000"/>
          <w:szCs w:val="32"/>
          <w:rtl/>
          <w:lang w:bidi="ar-EG"/>
        </w:rPr>
        <w:t xml:space="preserve"> طلب الغوث وهو الإنقاذ من الشدة والهلاك، وهو أقسام:</w:t>
      </w:r>
    </w:p>
    <w:p w:rsidR="00C56E66" w:rsidRPr="004E2CB7" w:rsidRDefault="00C56E6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الأول: </w:t>
      </w:r>
      <w:r w:rsidR="0000465B" w:rsidRPr="004E2CB7">
        <w:rPr>
          <w:rFonts w:ascii="Traditional Arabic" w:hAnsi="Traditional Arabic" w:cs="Traditional Arabic"/>
          <w:color w:val="000000"/>
          <w:szCs w:val="32"/>
          <w:rtl/>
          <w:lang w:bidi="ar-EG"/>
        </w:rPr>
        <w:t>الاستغاثة</w:t>
      </w:r>
      <w:r w:rsidRPr="004E2CB7">
        <w:rPr>
          <w:rFonts w:ascii="Traditional Arabic" w:hAnsi="Traditional Arabic" w:cs="Traditional Arabic"/>
          <w:color w:val="000000"/>
          <w:szCs w:val="32"/>
          <w:rtl/>
          <w:lang w:bidi="ar-EG"/>
        </w:rPr>
        <w:t xml:space="preserve"> بالله عز وجل وهذا من أفضل الأعمال وأكملها وهو دأب الرسل وأتباعهم، ودليله ما ذكره الشيخ </w:t>
      </w:r>
      <w:r w:rsidR="0000465B" w:rsidRPr="004E2CB7">
        <w:rPr>
          <w:rFonts w:ascii="Traditional Arabic" w:hAnsi="Traditional Arabic" w:cs="Traditional Arabic"/>
          <w:color w:val="000000"/>
          <w:szCs w:val="32"/>
          <w:rtl/>
          <w:lang w:bidi="ar-EG"/>
        </w:rPr>
        <w:t>-</w:t>
      </w:r>
      <w:r w:rsidRPr="004E2CB7">
        <w:rPr>
          <w:rFonts w:ascii="Traditional Arabic" w:hAnsi="Traditional Arabic" w:cs="Traditional Arabic"/>
          <w:color w:val="000000"/>
          <w:szCs w:val="32"/>
          <w:rtl/>
          <w:lang w:bidi="ar-EG"/>
        </w:rPr>
        <w:t>رحمه الله</w:t>
      </w:r>
      <w:r w:rsidR="0000465B" w:rsidRPr="004E2CB7">
        <w:rPr>
          <w:rFonts w:ascii="Traditional Arabic" w:hAnsi="Traditional Arabic" w:cs="Traditional Arabic"/>
          <w:color w:val="000000"/>
          <w:szCs w:val="32"/>
          <w:rtl/>
          <w:lang w:bidi="ar-EG"/>
        </w:rPr>
        <w:t>-</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إِذْ تَسْتَغِيثُونَ رَبَّكُمْ فَاسْتَجَابَ لَكُمْ أَنِّي مُمِدُّكُمْ بِأَلْفٍ مِنَ الْمَلائِكَةِ مُرْدِفِينَ</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وكان ذلك في غزوة بدر حين نظر النبي صلى الله عليه وسلم إلى </w:t>
      </w:r>
      <w:r w:rsidRPr="004C25B4">
        <w:rPr>
          <w:rFonts w:ascii="Traditional Arabic" w:hAnsi="Traditional Arabic" w:cs="Traditional Arabic"/>
          <w:color w:val="000000"/>
          <w:szCs w:val="32"/>
          <w:rtl/>
          <w:lang w:bidi="ar-EG"/>
        </w:rPr>
        <w:t xml:space="preserve">المشركين في ألف رجل وأصحابه </w:t>
      </w:r>
      <w:proofErr w:type="spellStart"/>
      <w:r w:rsidRPr="004C25B4">
        <w:rPr>
          <w:rFonts w:ascii="Traditional Arabic" w:hAnsi="Traditional Arabic" w:cs="Traditional Arabic"/>
          <w:color w:val="000000"/>
          <w:szCs w:val="32"/>
          <w:rtl/>
          <w:lang w:bidi="ar-EG"/>
        </w:rPr>
        <w:t>ثلثمائة</w:t>
      </w:r>
      <w:proofErr w:type="spellEnd"/>
      <w:r w:rsidRPr="004E2CB7">
        <w:rPr>
          <w:rFonts w:ascii="Traditional Arabic" w:hAnsi="Traditional Arabic" w:cs="Traditional Arabic"/>
          <w:color w:val="000000"/>
          <w:szCs w:val="32"/>
          <w:rtl/>
          <w:lang w:bidi="ar-EG"/>
        </w:rPr>
        <w:t xml:space="preserve"> وبضعة عشر رجلاً فدخل العريش يناشد ربه عز وجل رافعاً يديه مستقبل القبلة يقول: " اللهم أنجز لي ما وعدتني، اللهم إن تهلك هذه العصابة الإسلام لا تعبد في الأرض" </w:t>
      </w:r>
      <w:r w:rsidRPr="001D2448">
        <w:rPr>
          <w:rStyle w:val="a5"/>
          <w:szCs w:val="29"/>
          <w:rtl/>
        </w:rPr>
        <w:t>(</w:t>
      </w:r>
      <w:r w:rsidR="0000465B" w:rsidRPr="001D2448">
        <w:rPr>
          <w:rStyle w:val="a5"/>
          <w:szCs w:val="29"/>
          <w:rtl/>
        </w:rPr>
        <w:footnoteReference w:id="227"/>
      </w:r>
      <w:r w:rsidRPr="001D2448">
        <w:rPr>
          <w:rStyle w:val="a5"/>
          <w:szCs w:val="29"/>
          <w:rtl/>
        </w:rPr>
        <w:t>)</w:t>
      </w:r>
      <w:r w:rsidRPr="004E2CB7">
        <w:rPr>
          <w:rFonts w:ascii="Traditional Arabic" w:hAnsi="Traditional Arabic" w:cs="Traditional Arabic"/>
          <w:color w:val="000000"/>
          <w:szCs w:val="32"/>
          <w:rtl/>
          <w:lang w:bidi="ar-EG"/>
        </w:rPr>
        <w:t xml:space="preserve"> وما زال يستغيث بربه رافعاً يديه حتى سقط رداؤه عن منكبيه </w:t>
      </w:r>
    </w:p>
    <w:p w:rsidR="00C56E66" w:rsidRPr="004E2CB7" w:rsidRDefault="00C56E66" w:rsidP="004E2CB7">
      <w:pPr>
        <w:autoSpaceDE w:val="0"/>
        <w:autoSpaceDN w:val="0"/>
        <w:adjustRightInd w:val="0"/>
        <w:ind w:left="-52" w:hanging="6"/>
        <w:jc w:val="both"/>
        <w:rPr>
          <w:rFonts w:ascii="Traditional Arabic" w:hAnsi="Traditional Arabic" w:cs="Traditional Arabic"/>
          <w:color w:val="FF0000"/>
          <w:szCs w:val="32"/>
          <w:rtl/>
          <w:lang w:bidi="ar-EG"/>
        </w:rPr>
      </w:pPr>
      <w:r w:rsidRPr="004E2CB7">
        <w:rPr>
          <w:rFonts w:ascii="Traditional Arabic" w:hAnsi="Traditional Arabic" w:cs="Traditional Arabic"/>
          <w:color w:val="000000"/>
          <w:szCs w:val="32"/>
          <w:rtl/>
          <w:lang w:bidi="ar-EG"/>
        </w:rPr>
        <w:t>فأخذ أبو بكر رضي الله عنه رداءه فألقاه على منكبيه ثم ألتزمه من ورائه، وقال: يا نبي الله كفاك مناشدتك ربك فإنه سينجز لك وعدك فأنزل الله هذه الآية.</w:t>
      </w:r>
    </w:p>
    <w:p w:rsidR="00C56E66" w:rsidRPr="004E2CB7" w:rsidRDefault="00C56E66" w:rsidP="00184D1C">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الثاني: </w:t>
      </w:r>
      <w:proofErr w:type="spellStart"/>
      <w:r w:rsidRPr="004E2CB7">
        <w:rPr>
          <w:rFonts w:ascii="Traditional Arabic" w:hAnsi="Traditional Arabic" w:cs="Traditional Arabic"/>
          <w:color w:val="000000"/>
          <w:szCs w:val="32"/>
          <w:rtl/>
          <w:lang w:bidi="ar-EG"/>
        </w:rPr>
        <w:t>الإستغاثة</w:t>
      </w:r>
      <w:proofErr w:type="spellEnd"/>
      <w:r w:rsidRPr="004E2CB7">
        <w:rPr>
          <w:rFonts w:ascii="Traditional Arabic" w:hAnsi="Traditional Arabic" w:cs="Traditional Arabic"/>
          <w:color w:val="000000"/>
          <w:szCs w:val="32"/>
          <w:rtl/>
          <w:lang w:bidi="ar-EG"/>
        </w:rPr>
        <w:t xml:space="preserve"> بالأموات أو بالأحياء غير الحاضرين القادرين على الإغاثة فهذا شرك؛ لأنه لا يفعله إلا من يعتقد أن لهؤلاء تصرفاً خفياً في الكون فيجعل لهم حظاً من الربوبية قال الله تعالى: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أَمَّنْ يُجِيبُ الْمُضْطَرَّ إِذَا دَعَاهُ وَيَكْشِفُ السُّوءَ وَيَجْعَلُكُمْ خُلَفَاءَ الْأَرْضِ أَإِلَهٌ مَعَ اللَّهِ قَلِيلاً مَا تَذَكَّرُونَ</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[سورة النمل، الآية: 62] </w:t>
      </w:r>
    </w:p>
    <w:p w:rsidR="00C56E66" w:rsidRPr="004E2CB7" w:rsidRDefault="00C56E66"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الثالث: الاستغاثة بالأحياء العالمين القادرين على الإغاثة فهذا جائز كالاستعانة بهم قال الله تعالى في قصة موسى: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فَاسْتَغَاثَهُ الَّذِي مِنْ شِيعَتِهِ عَلَى الَّذِي مِنْ عَدُوِّهِ فَوَكَزَهُ مُوسَى فَقَضَى عَلَيْهِ</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[سورة القصص، الآية: 15]</w:t>
      </w:r>
      <w:r w:rsidR="002F07ED">
        <w:rPr>
          <w:rFonts w:ascii="Traditional Arabic" w:hAnsi="Traditional Arabic" w:cs="Traditional Arabic"/>
          <w:color w:val="000000"/>
          <w:szCs w:val="32"/>
          <w:rtl/>
          <w:lang w:bidi="ar-EG"/>
        </w:rPr>
        <w:t xml:space="preserve">. </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lastRenderedPageBreak/>
        <w:t xml:space="preserve">الرابع: الاستغاثة بحي غير قادر من غير أن يعتقد أن له قوة خفية مثل أن يستغيث الغريق برجل مشلول فهذا لغو وسخرية بمن استغاث به فيمنع منه لهذه العله، ولعلة أخرى وهي الغريق ربما أغتر بذلك غيره فتوهم أن لهذا المشلول قوة خفية ينقذ بها من </w:t>
      </w:r>
      <w:proofErr w:type="spellStart"/>
      <w:r w:rsidRPr="004E2CB7">
        <w:rPr>
          <w:rFonts w:ascii="Traditional Arabic" w:hAnsi="Traditional Arabic" w:cs="Traditional Arabic"/>
          <w:color w:val="000000"/>
          <w:szCs w:val="32"/>
          <w:rtl/>
          <w:lang w:bidi="ar-EG"/>
        </w:rPr>
        <w:t>الشدة.</w:t>
      </w:r>
      <w:r w:rsidR="0000465B" w:rsidRPr="004E2CB7">
        <w:rPr>
          <w:rFonts w:ascii="Traditional Arabic" w:hAnsi="Traditional Arabic" w:cs="Traditional Arabic"/>
          <w:szCs w:val="32"/>
          <w:rtl/>
          <w:lang w:bidi="ar-EG"/>
        </w:rPr>
        <w:t>اه</w:t>
      </w:r>
      <w:proofErr w:type="spellEnd"/>
      <w:r w:rsidR="0000465B" w:rsidRPr="004E2CB7">
        <w:rPr>
          <w:rFonts w:ascii="Traditional Arabic" w:hAnsi="Traditional Arabic" w:cs="Traditional Arabic"/>
          <w:szCs w:val="32"/>
          <w:rtl/>
          <w:lang w:bidi="ar-EG"/>
        </w:rPr>
        <w:t>ـ</w:t>
      </w:r>
      <w:r w:rsidR="0000465B" w:rsidRPr="001D2448">
        <w:rPr>
          <w:rStyle w:val="a5"/>
          <w:szCs w:val="29"/>
          <w:rtl/>
        </w:rPr>
        <w:t>(</w:t>
      </w:r>
      <w:r w:rsidR="0000465B" w:rsidRPr="001D2448">
        <w:rPr>
          <w:rStyle w:val="a5"/>
          <w:szCs w:val="29"/>
          <w:rtl/>
        </w:rPr>
        <w:footnoteReference w:id="228"/>
      </w:r>
      <w:r w:rsidR="0000465B" w:rsidRPr="001D2448">
        <w:rPr>
          <w:rStyle w:val="a5"/>
          <w:szCs w:val="29"/>
          <w:rtl/>
        </w:rPr>
        <w:t>)</w:t>
      </w:r>
    </w:p>
    <w:p w:rsidR="00C56E66" w:rsidRPr="00184D1C"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184D1C">
        <w:rPr>
          <w:rFonts w:ascii="Traditional Arabic" w:hAnsi="Traditional Arabic" w:cs="Traditional Arabic"/>
          <w:szCs w:val="32"/>
          <w:rtl/>
          <w:lang w:bidi="ar-EG"/>
        </w:rPr>
        <w:t xml:space="preserve">- وذكر شيخ الإسلام ابن </w:t>
      </w:r>
      <w:proofErr w:type="gramStart"/>
      <w:r w:rsidRPr="00184D1C">
        <w:rPr>
          <w:rFonts w:ascii="Traditional Arabic" w:hAnsi="Traditional Arabic" w:cs="Traditional Arabic"/>
          <w:szCs w:val="32"/>
          <w:rtl/>
          <w:lang w:bidi="ar-EG"/>
        </w:rPr>
        <w:t>تيمية- رحمه</w:t>
      </w:r>
      <w:proofErr w:type="gramEnd"/>
      <w:r w:rsidRPr="00184D1C">
        <w:rPr>
          <w:rFonts w:ascii="Traditional Arabic" w:hAnsi="Traditional Arabic" w:cs="Traditional Arabic"/>
          <w:szCs w:val="32"/>
          <w:rtl/>
          <w:lang w:bidi="ar-EG"/>
        </w:rPr>
        <w:t xml:space="preserve"> الله- فائدة من الآيتين وبين مقصدهما فقال:</w:t>
      </w:r>
    </w:p>
    <w:p w:rsidR="00C56E66" w:rsidRPr="004E2CB7" w:rsidRDefault="00C56E66" w:rsidP="004E2CB7">
      <w:pPr>
        <w:autoSpaceDE w:val="0"/>
        <w:autoSpaceDN w:val="0"/>
        <w:adjustRightInd w:val="0"/>
        <w:ind w:left="-52" w:hanging="6"/>
        <w:jc w:val="both"/>
        <w:rPr>
          <w:rFonts w:ascii="Traditional Arabic" w:hAnsi="Traditional Arabic" w:cs="Traditional Arabic"/>
          <w:color w:val="FF0000"/>
          <w:szCs w:val="32"/>
          <w:rtl/>
          <w:lang w:bidi="ar-EG"/>
        </w:rPr>
      </w:pPr>
      <w:r w:rsidRPr="004E2CB7">
        <w:rPr>
          <w:rFonts w:ascii="Traditional Arabic" w:hAnsi="Traditional Arabic" w:cs="Traditional Arabic"/>
          <w:szCs w:val="32"/>
          <w:rtl/>
          <w:lang w:bidi="ar-EG"/>
        </w:rPr>
        <w:t xml:space="preserve">قال سبحانه في قصة بدر: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إذ تستغيثون ربكم فاستجاب لكم أني ممدكم بألف من الملائكة مردفين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وما جعله الله إلا بشرى ولتطمئن به قلوبكم</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فوعدهم بالإمداد بألف وعدا مطلقا وأخبر أنه جعل إمداد الألف بشرى ولم يقيده وقال في قصة أحد: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إذ تقول للمؤمنين ألن يكفيكم أن يمدكم ربكم بثلاثة آلاف من الملائكة منزلين</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بلى إن تصبروا وتتقوا ويأتوكم من فورهم هذا يمددكم ربكم بخمسة آلاف من الملائكة مسومين</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فإن هذا أظن فيه قولين: " أحدهما " أنه متعلق بأحد؛ لقوله بعد ذلك: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ليقطع طرفا من الذين كفروا</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الآية. ولأنه وعد مقيد وقوله فيه: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وما</w:t>
      </w:r>
      <w:r w:rsidRPr="004E2CB7">
        <w:rPr>
          <w:rFonts w:ascii="Traditional Arabic" w:hAnsi="Traditional Arabic" w:cs="Traditional Arabic"/>
          <w:color w:val="FF0000"/>
          <w:szCs w:val="32"/>
          <w:rtl/>
          <w:lang w:bidi="ar-EG"/>
        </w:rPr>
        <w:t xml:space="preserve"> </w:t>
      </w:r>
      <w:r w:rsidRPr="004E2CB7">
        <w:rPr>
          <w:rFonts w:ascii="Traditional Arabic" w:hAnsi="Traditional Arabic" w:cs="Traditional Arabic"/>
          <w:color w:val="000000"/>
          <w:szCs w:val="32"/>
          <w:rtl/>
          <w:lang w:bidi="ar-EG"/>
        </w:rPr>
        <w:t>جعله الله إلا بشرى لكم ولتطمئن قلوبكم به</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يقتضي خصوص البشرى بهم. وأما قصة بدر فإن البشرى بها عامة فيكون هذا كالدليل على ما روي من أن ألف بدر باقية في الأمة فإنه أطلق الإمداد والبشرى وقدم (به) على (لكم) عناية بالألف وفي أحد كانت العناية بهم لو صبروا فلم يوجد </w:t>
      </w:r>
      <w:proofErr w:type="spellStart"/>
      <w:r w:rsidRPr="004E2CB7">
        <w:rPr>
          <w:rFonts w:ascii="Traditional Arabic" w:hAnsi="Traditional Arabic" w:cs="Traditional Arabic"/>
          <w:color w:val="000000"/>
          <w:szCs w:val="32"/>
          <w:rtl/>
          <w:lang w:bidi="ar-EG"/>
        </w:rPr>
        <w:t>الشرط.اه</w:t>
      </w:r>
      <w:proofErr w:type="spellEnd"/>
      <w:r w:rsidRPr="004E2CB7">
        <w:rPr>
          <w:rFonts w:ascii="Traditional Arabic" w:hAnsi="Traditional Arabic" w:cs="Traditional Arabic"/>
          <w:color w:val="000000"/>
          <w:szCs w:val="32"/>
          <w:rtl/>
          <w:lang w:bidi="ar-EG"/>
        </w:rPr>
        <w:t>ـ</w:t>
      </w:r>
      <w:r w:rsidR="00DF7BA5" w:rsidRPr="004E2CB7">
        <w:rPr>
          <w:rFonts w:ascii="Traditional Arabic" w:hAnsi="Traditional Arabic" w:cs="Traditional Arabic"/>
          <w:sz w:val="36"/>
          <w:rtl/>
          <w:lang w:bidi="ar-EG"/>
        </w:rPr>
        <w:t xml:space="preserve"> </w:t>
      </w:r>
      <w:r w:rsidR="00DF7BA5" w:rsidRPr="001D2448">
        <w:rPr>
          <w:rStyle w:val="a5"/>
          <w:szCs w:val="29"/>
          <w:rtl/>
        </w:rPr>
        <w:t>(</w:t>
      </w:r>
      <w:r w:rsidR="00DF7BA5" w:rsidRPr="001D2448">
        <w:rPr>
          <w:rStyle w:val="a5"/>
          <w:szCs w:val="29"/>
          <w:rtl/>
        </w:rPr>
        <w:footnoteReference w:id="229"/>
      </w:r>
      <w:r w:rsidR="00DF7BA5" w:rsidRPr="001D2448">
        <w:rPr>
          <w:rStyle w:val="a5"/>
          <w:szCs w:val="29"/>
          <w:rtl/>
        </w:rPr>
        <w:t>)</w:t>
      </w:r>
    </w:p>
    <w:p w:rsidR="00C56E66" w:rsidRPr="004E2CB7" w:rsidRDefault="001D2448" w:rsidP="004E2CB7">
      <w:pPr>
        <w:tabs>
          <w:tab w:val="left" w:pos="2012"/>
          <w:tab w:val="center" w:pos="4156"/>
        </w:tabs>
        <w:autoSpaceDE w:val="0"/>
        <w:autoSpaceDN w:val="0"/>
        <w:adjustRightInd w:val="0"/>
        <w:ind w:left="-52" w:hanging="6"/>
        <w:jc w:val="left"/>
        <w:rPr>
          <w:rFonts w:ascii="Traditional Arabic" w:hAnsi="Traditional Arabic" w:cs="Traditional Arabic"/>
          <w:color w:val="000099"/>
          <w:szCs w:val="32"/>
          <w:rtl/>
        </w:rPr>
      </w:pPr>
      <w:r w:rsidRPr="001D2448">
        <w:rPr>
          <w:rFonts w:ascii="ATraditional Arabic" w:hAnsi="ATraditional Arabic"/>
          <w:color w:val="000099"/>
          <w:szCs w:val="32"/>
          <w:rtl/>
        </w:rPr>
        <w:t>{</w:t>
      </w:r>
      <w:r w:rsidR="00C56E66" w:rsidRPr="004E2CB7">
        <w:rPr>
          <w:rFonts w:ascii="Traditional Arabic" w:hAnsi="Traditional Arabic" w:cs="Traditional Arabic"/>
          <w:color w:val="000099"/>
          <w:szCs w:val="32"/>
          <w:rtl/>
        </w:rPr>
        <w:t>وَإِذْ يَعِدُكُمُ اللَّهُ إِحْدَى الطَّائِفَتَيْنِ أَنَّهَا لَكُمْ وَتَوَدُّونَ أَنَّ غَيْرَ ذَاتِ الشَّوْكَةِ تَكُونُ لَكُمْ وَيُرِيدُ اللَّهُ أَنْ يُحِقَّ الْحَقَّ بِكَلِمَاتِهِ وَيَقْطَعَ دَابِرَ الْكَافِرِينَ (7)</w:t>
      </w:r>
      <w:r w:rsidRPr="001D2448">
        <w:rPr>
          <w:rFonts w:ascii="ATraditional Arabic" w:hAnsi="ATraditional Arabic"/>
          <w:color w:val="000099"/>
          <w:szCs w:val="32"/>
          <w:rtl/>
        </w:rPr>
        <w:t>}</w:t>
      </w:r>
    </w:p>
    <w:p w:rsidR="00C56E66" w:rsidRPr="004E2CB7" w:rsidRDefault="00C56E66" w:rsidP="004E2CB7">
      <w:pPr>
        <w:tabs>
          <w:tab w:val="left" w:pos="2012"/>
          <w:tab w:val="center" w:pos="4156"/>
        </w:tabs>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 xml:space="preserve">-قال الجصاص- رحمه الله- في بيان فوائدها: </w:t>
      </w:r>
      <w:r w:rsidRPr="004E2CB7">
        <w:rPr>
          <w:rFonts w:ascii="Traditional Arabic" w:hAnsi="Traditional Arabic" w:cs="Traditional Arabic"/>
          <w:szCs w:val="32"/>
          <w:rtl/>
          <w:lang w:bidi="ar-EG"/>
        </w:rPr>
        <w:t>في هذه القصة ضروب من دلائل النبوة أحدها إخباره إياهم بأن إحدى الطائفتين لهم وهي عير قريش التي كانت فيها أموالهم وجيشهم الذين خرجوا لحمايتها فكان وعده على ما وعده وقوله تعالى</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وتودون أن غير ذات الشوكة تكون لكم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يعني أن المؤمنين كانوا يودون الظفر لما فيها الأموال وقلة المقاتلة وذلك لأنهم خرجوا مستخفين غير مستعدين للحرب لأنهم لم يظنوا أن قريشا تخرج لقتالهم وقوله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ويريد الله أن يحق الحق بكلماته ويقطع دابر الكافرين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وهو إنجاز موعده لهم في قطع دابر الكافرين </w:t>
      </w:r>
      <w:proofErr w:type="spellStart"/>
      <w:r w:rsidRPr="004E2CB7">
        <w:rPr>
          <w:rFonts w:ascii="Traditional Arabic" w:hAnsi="Traditional Arabic" w:cs="Traditional Arabic"/>
          <w:szCs w:val="32"/>
          <w:rtl/>
          <w:lang w:bidi="ar-EG"/>
        </w:rPr>
        <w:t>وقتلهم.اه</w:t>
      </w:r>
      <w:proofErr w:type="spellEnd"/>
      <w:r w:rsidRPr="004E2CB7">
        <w:rPr>
          <w:rFonts w:ascii="Traditional Arabic" w:hAnsi="Traditional Arabic" w:cs="Traditional Arabic"/>
          <w:szCs w:val="32"/>
          <w:rtl/>
          <w:lang w:bidi="ar-EG"/>
        </w:rPr>
        <w:t>ـ</w:t>
      </w:r>
      <w:r w:rsidRPr="001D2448">
        <w:rPr>
          <w:rStyle w:val="a5"/>
          <w:szCs w:val="29"/>
          <w:rtl/>
        </w:rPr>
        <w:t>(</w:t>
      </w:r>
      <w:r w:rsidRPr="001D2448">
        <w:rPr>
          <w:rStyle w:val="a5"/>
          <w:szCs w:val="29"/>
          <w:rtl/>
        </w:rPr>
        <w:footnoteReference w:id="230"/>
      </w:r>
      <w:r w:rsidRPr="001D2448">
        <w:rPr>
          <w:rStyle w:val="a5"/>
          <w:szCs w:val="29"/>
          <w:rtl/>
        </w:rPr>
        <w:t>)</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-قلت: واستخلص الصنعاني في سبل السلام فائدة جليلة وحكم من أحكام الآية وهو جواز جمع النية</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في الجهاد وطلب الغنيمة</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معاً فقال ما مختصره: في البخاري من حديث أبي هريرة قال </w:t>
      </w:r>
      <w:proofErr w:type="spellStart"/>
      <w:r w:rsidRPr="004E2CB7">
        <w:rPr>
          <w:rFonts w:ascii="Traditional Arabic" w:hAnsi="Traditional Arabic" w:cs="Traditional Arabic"/>
          <w:szCs w:val="32"/>
          <w:rtl/>
          <w:lang w:bidi="ar-EG"/>
        </w:rPr>
        <w:t>قال</w:t>
      </w:r>
      <w:proofErr w:type="spellEnd"/>
      <w:r w:rsidRPr="004E2CB7">
        <w:rPr>
          <w:rFonts w:ascii="Traditional Arabic" w:hAnsi="Traditional Arabic" w:cs="Traditional Arabic"/>
          <w:szCs w:val="32"/>
          <w:rtl/>
          <w:lang w:bidi="ar-EG"/>
        </w:rPr>
        <w:t xml:space="preserve"> رسول الله - </w:t>
      </w:r>
      <w:r w:rsidRPr="004E2CB7">
        <w:rPr>
          <w:rFonts w:ascii="Traditional Arabic" w:hAnsi="Traditional Arabic" w:cs="Traditional Arabic"/>
          <w:szCs w:val="32"/>
          <w:rtl/>
          <w:lang w:bidi="ar-EG"/>
        </w:rPr>
        <w:lastRenderedPageBreak/>
        <w:t xml:space="preserve">صلى </w:t>
      </w:r>
      <w:r w:rsidRPr="00184D1C">
        <w:rPr>
          <w:rFonts w:ascii="Traditional Arabic" w:hAnsi="Traditional Arabic" w:cs="Traditional Arabic"/>
          <w:szCs w:val="32"/>
          <w:rtl/>
          <w:lang w:bidi="ar-EG"/>
        </w:rPr>
        <w:t>الله عليه وسلم - «انتدب الله لمن خرج في سبيله لا يخرجه إلا إيمان بي وتصديق برسولي أن أرجعه بما نال</w:t>
      </w:r>
      <w:r w:rsidRPr="004E2CB7">
        <w:rPr>
          <w:rFonts w:ascii="Traditional Arabic" w:hAnsi="Traditional Arabic" w:cs="Traditional Arabic"/>
          <w:szCs w:val="32"/>
          <w:rtl/>
          <w:lang w:bidi="ar-EG"/>
        </w:rPr>
        <w:t xml:space="preserve"> من أجر أو غنيمة أو أدخله الجنة»</w:t>
      </w:r>
      <w:r w:rsidRPr="001D2448">
        <w:rPr>
          <w:rStyle w:val="a5"/>
          <w:szCs w:val="29"/>
          <w:rtl/>
        </w:rPr>
        <w:t>(</w:t>
      </w:r>
      <w:r w:rsidR="00DF7BA5" w:rsidRPr="001D2448">
        <w:rPr>
          <w:rStyle w:val="a5"/>
          <w:szCs w:val="29"/>
          <w:rtl/>
        </w:rPr>
        <w:footnoteReference w:id="231"/>
      </w:r>
      <w:r w:rsidRPr="001D2448">
        <w:rPr>
          <w:rStyle w:val="a5"/>
          <w:szCs w:val="29"/>
          <w:rtl/>
        </w:rPr>
        <w:t>)</w:t>
      </w:r>
      <w:r w:rsidRPr="004E2CB7">
        <w:rPr>
          <w:rFonts w:ascii="Traditional Arabic" w:hAnsi="Traditional Arabic" w:cs="Traditional Arabic"/>
          <w:szCs w:val="32"/>
          <w:rtl/>
          <w:lang w:bidi="ar-EG"/>
        </w:rPr>
        <w:t xml:space="preserve"> ولا يخفى أن الأخبار هذه دليل على جواز تشريك النية إذ الإخبار به يقتضي ذلك غالبا؛ ثم إنه يقصد المشركين لمجرد نهب أموالهم كما «خرج رسول الله - صلى الله عليه وسلم - بمن معه في غزاة بدر لأخذ عير المشركين»</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ولا ينافي ذلك أن تكون كلمة الله هي العليا بل ذلك من إعلاء كلمة الله تعالى؛ وأقرهم الله تعالى على ذلك بل قال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وتودون أن غير ذات الشوكة تكون لكم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[الأنفال: 7] ولم يذمهم بذلك مع أن في هذا الإخبار إخبارا لهم بمحبتهم للمال دون القتال فإعلاء كلمة الله يدخل فيه إخافة المشركين وأخذ أموالهم وقطع أشجارهم ونحوه؛ وأما حديث أبي هريرة عند أبي داود «أن رجلا قال يا رسول الله رجل يريد الجهاد في سبيل الله وهو يبتغي عرضا من الدنيا فقال: لا أجر له فأعاد عليه ثلاثا كل ذلك يقول لا أجر له» </w:t>
      </w:r>
      <w:r w:rsidR="00DF7BA5" w:rsidRPr="001D2448">
        <w:rPr>
          <w:rStyle w:val="a5"/>
          <w:szCs w:val="29"/>
          <w:rtl/>
        </w:rPr>
        <w:t>(</w:t>
      </w:r>
      <w:r w:rsidR="00DF7BA5" w:rsidRPr="001D2448">
        <w:rPr>
          <w:rStyle w:val="a5"/>
          <w:szCs w:val="29"/>
          <w:rtl/>
        </w:rPr>
        <w:footnoteReference w:id="232"/>
      </w:r>
      <w:r w:rsidR="00DF7BA5" w:rsidRPr="001D2448">
        <w:rPr>
          <w:rStyle w:val="a5"/>
          <w:szCs w:val="29"/>
          <w:rtl/>
        </w:rPr>
        <w:t>)</w:t>
      </w:r>
      <w:r w:rsidRPr="004E2CB7">
        <w:rPr>
          <w:rFonts w:ascii="Traditional Arabic" w:hAnsi="Traditional Arabic" w:cs="Traditional Arabic"/>
          <w:szCs w:val="32"/>
          <w:rtl/>
          <w:lang w:bidi="ar-EG"/>
        </w:rPr>
        <w:t>فكأنه فهم - صلى الله عليه وسلم - أن الحامل هو العرض من الدنيا فأجابه بما أجاب وإلا فإنه قد كان تشريك الجهاد بطلب الغنيمة أمرا معروفا في الصحابة فإنه أخرج الحاكم والبيهقي بإسناد صحيح أن عبد الله بن جحش يوم أحد قال: اللهم ارزقني رجلا شديدا أقاتله ويقاتلني، ثم ارزقني عليه الصبر حتى أقتله وآخذ سلبه.</w:t>
      </w:r>
    </w:p>
    <w:p w:rsidR="00C56E66" w:rsidRPr="004E2CB7" w:rsidRDefault="00C56E66" w:rsidP="004E2CB7">
      <w:pPr>
        <w:tabs>
          <w:tab w:val="left" w:pos="2012"/>
          <w:tab w:val="center" w:pos="4156"/>
        </w:tabs>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فهذا يدل على أن طلب العرض من الدنيا مع الجهاد كان أمرا معلوما جوازه للصحابة فيدعون الله </w:t>
      </w:r>
      <w:proofErr w:type="spellStart"/>
      <w:r w:rsidRPr="004E2CB7">
        <w:rPr>
          <w:rFonts w:ascii="Traditional Arabic" w:hAnsi="Traditional Arabic" w:cs="Traditional Arabic"/>
          <w:szCs w:val="32"/>
          <w:rtl/>
          <w:lang w:bidi="ar-EG"/>
        </w:rPr>
        <w:t>بنيله.اه</w:t>
      </w:r>
      <w:proofErr w:type="spellEnd"/>
      <w:r w:rsidRPr="004E2CB7">
        <w:rPr>
          <w:rFonts w:ascii="Traditional Arabic" w:hAnsi="Traditional Arabic" w:cs="Traditional Arabic"/>
          <w:szCs w:val="32"/>
          <w:rtl/>
          <w:lang w:bidi="ar-EG"/>
        </w:rPr>
        <w:t>ـ</w:t>
      </w:r>
      <w:r w:rsidR="00DF7BA5" w:rsidRPr="001D2448">
        <w:rPr>
          <w:rStyle w:val="a5"/>
          <w:szCs w:val="29"/>
          <w:rtl/>
        </w:rPr>
        <w:t>(</w:t>
      </w:r>
      <w:r w:rsidR="00DF7BA5" w:rsidRPr="001D2448">
        <w:rPr>
          <w:rStyle w:val="a5"/>
          <w:szCs w:val="29"/>
          <w:rtl/>
        </w:rPr>
        <w:footnoteReference w:id="233"/>
      </w:r>
      <w:r w:rsidR="00DF7BA5" w:rsidRPr="001D2448">
        <w:rPr>
          <w:rStyle w:val="a5"/>
          <w:szCs w:val="29"/>
          <w:rtl/>
        </w:rPr>
        <w:t>)</w:t>
      </w:r>
    </w:p>
    <w:p w:rsidR="00C56E66" w:rsidRPr="004E2CB7" w:rsidRDefault="001D2448" w:rsidP="004E2CB7">
      <w:pPr>
        <w:tabs>
          <w:tab w:val="left" w:pos="2012"/>
          <w:tab w:val="center" w:pos="4156"/>
        </w:tabs>
        <w:autoSpaceDE w:val="0"/>
        <w:autoSpaceDN w:val="0"/>
        <w:adjustRightInd w:val="0"/>
        <w:ind w:left="-52" w:hanging="6"/>
        <w:jc w:val="left"/>
        <w:rPr>
          <w:rFonts w:ascii="Traditional Arabic" w:hAnsi="Traditional Arabic" w:cs="Traditional Arabic"/>
          <w:color w:val="000099"/>
          <w:szCs w:val="32"/>
          <w:rtl/>
        </w:rPr>
      </w:pPr>
      <w:r w:rsidRPr="001D2448">
        <w:rPr>
          <w:rFonts w:ascii="ATraditional Arabic" w:hAnsi="ATraditional Arabic"/>
          <w:color w:val="000099"/>
          <w:szCs w:val="32"/>
          <w:rtl/>
        </w:rPr>
        <w:t>{</w:t>
      </w:r>
      <w:r w:rsidR="00C56E66" w:rsidRPr="004E2CB7">
        <w:rPr>
          <w:rFonts w:ascii="Traditional Arabic" w:hAnsi="Traditional Arabic" w:cs="Traditional Arabic"/>
          <w:color w:val="000099"/>
          <w:szCs w:val="32"/>
          <w:rtl/>
        </w:rPr>
        <w:t>إِذْ يُغَشِّيكُمُ النُّعَاسَ أَمَنَةً مِنْهُ وَيُنَزِّلُ عَلَيْكُمْ مِنَ السَّمَاءِ مَاءً لِيُطَهِّرَكُمْ بِهِ وَيُذْهِبَ عَنْكُمْ رِجْزَ الشَّيْطَانِ وَلِيَرْبِطَ عَلَى قُلُوبِكُمْ وَيُثَبِّتَ بِهِ الْأَقْدَامَ (11)</w:t>
      </w:r>
      <w:r w:rsidRPr="001D2448">
        <w:rPr>
          <w:rFonts w:ascii="ATraditional Arabic" w:hAnsi="ATraditional Arabic"/>
          <w:color w:val="000099"/>
          <w:szCs w:val="32"/>
          <w:rtl/>
        </w:rPr>
        <w:t>}</w:t>
      </w:r>
    </w:p>
    <w:p w:rsidR="00C56E66" w:rsidRPr="004E2CB7" w:rsidRDefault="00184D1C" w:rsidP="004E2CB7">
      <w:pPr>
        <w:autoSpaceDE w:val="0"/>
        <w:autoSpaceDN w:val="0"/>
        <w:adjustRightInd w:val="0"/>
        <w:ind w:left="-52" w:hanging="6"/>
        <w:jc w:val="both"/>
        <w:rPr>
          <w:rFonts w:ascii="Traditional Arabic" w:hAnsi="Traditional Arabic" w:cs="Traditional Arabic"/>
          <w:szCs w:val="32"/>
          <w:rtl/>
          <w:lang w:bidi="ar-EG"/>
        </w:rPr>
      </w:pPr>
      <w:r>
        <w:rPr>
          <w:rFonts w:ascii="Traditional Arabic" w:hAnsi="Traditional Arabic" w:cs="Traditional Arabic" w:hint="cs"/>
          <w:szCs w:val="32"/>
          <w:rtl/>
        </w:rPr>
        <w:t>-</w:t>
      </w:r>
      <w:r w:rsidR="00C56E66" w:rsidRPr="004E2CB7">
        <w:rPr>
          <w:rFonts w:ascii="Traditional Arabic" w:hAnsi="Traditional Arabic" w:cs="Traditional Arabic"/>
          <w:szCs w:val="32"/>
          <w:rtl/>
        </w:rPr>
        <w:t>من فوائد وأحكام الآية ما ذكره الجصاص –رحمه الله-في أحكامه قال ما مختصره:</w:t>
      </w:r>
      <w:r w:rsidR="00C56E66" w:rsidRPr="004E2CB7">
        <w:rPr>
          <w:rFonts w:ascii="Traditional Arabic" w:hAnsi="Traditional Arabic" w:cs="Traditional Arabic"/>
          <w:szCs w:val="32"/>
          <w:rtl/>
          <w:lang w:bidi="ar-EG"/>
        </w:rPr>
        <w:t xml:space="preserve"> فألقى عليهم النعاس في الوقت الذي يطير فيه النعاس بإظلال العدو عليكم بالعدة والسلاح وهم أضعافهم ثم قال </w:t>
      </w:r>
      <w:r w:rsidR="001D2448" w:rsidRPr="001D2448">
        <w:rPr>
          <w:rFonts w:ascii="ATraditional Arabic" w:hAnsi="ATraditional Arabic"/>
          <w:szCs w:val="32"/>
          <w:rtl/>
          <w:lang w:bidi="ar-EG"/>
        </w:rPr>
        <w:t>{</w:t>
      </w:r>
      <w:r w:rsidR="00C56E66" w:rsidRPr="004E2CB7">
        <w:rPr>
          <w:rFonts w:ascii="Traditional Arabic" w:hAnsi="Traditional Arabic" w:cs="Traditional Arabic"/>
          <w:szCs w:val="32"/>
          <w:rtl/>
          <w:lang w:bidi="ar-EG"/>
        </w:rPr>
        <w:t>وينزل عليكم من السماء ماء ليطهركم به</w:t>
      </w:r>
      <w:r w:rsidR="001D2448" w:rsidRPr="001D2448">
        <w:rPr>
          <w:rFonts w:ascii="ATraditional Arabic" w:hAnsi="ATraditional Arabic"/>
          <w:szCs w:val="32"/>
          <w:rtl/>
          <w:lang w:bidi="ar-EG"/>
        </w:rPr>
        <w:t>}</w:t>
      </w:r>
      <w:r w:rsidR="00C56E66" w:rsidRPr="004E2CB7">
        <w:rPr>
          <w:rFonts w:ascii="Traditional Arabic" w:hAnsi="Traditional Arabic" w:cs="Traditional Arabic"/>
          <w:szCs w:val="32"/>
          <w:rtl/>
          <w:lang w:bidi="ar-EG"/>
        </w:rPr>
        <w:t xml:space="preserve"> يعني من الجنابة لأن فيهم من كان احتمل وهو حزر </w:t>
      </w:r>
      <w:r w:rsidR="00C56E66" w:rsidRPr="004E2CB7">
        <w:rPr>
          <w:rFonts w:ascii="Traditional Arabic" w:hAnsi="Traditional Arabic" w:cs="Traditional Arabic"/>
          <w:szCs w:val="32"/>
          <w:rtl/>
          <w:lang w:bidi="ar-EG"/>
        </w:rPr>
        <w:lastRenderedPageBreak/>
        <w:t xml:space="preserve">الشيطان لأنه من وسوسته في المنام </w:t>
      </w:r>
      <w:r w:rsidR="001D2448" w:rsidRPr="001D2448">
        <w:rPr>
          <w:rFonts w:ascii="ATraditional Arabic" w:hAnsi="ATraditional Arabic"/>
          <w:szCs w:val="32"/>
          <w:rtl/>
          <w:lang w:bidi="ar-EG"/>
        </w:rPr>
        <w:t>{</w:t>
      </w:r>
      <w:r w:rsidR="00C56E66" w:rsidRPr="004E2CB7">
        <w:rPr>
          <w:rFonts w:ascii="Traditional Arabic" w:hAnsi="Traditional Arabic" w:cs="Traditional Arabic"/>
          <w:szCs w:val="32"/>
          <w:rtl/>
          <w:lang w:bidi="ar-EG"/>
        </w:rPr>
        <w:t>وليربط على قلوبكم</w:t>
      </w:r>
      <w:r w:rsidR="001D2448" w:rsidRPr="001D2448">
        <w:rPr>
          <w:rFonts w:ascii="ATraditional Arabic" w:hAnsi="ATraditional Arabic"/>
          <w:szCs w:val="32"/>
          <w:rtl/>
          <w:lang w:bidi="ar-EG"/>
        </w:rPr>
        <w:t>}</w:t>
      </w:r>
      <w:r w:rsidR="00C56E66" w:rsidRPr="004E2CB7">
        <w:rPr>
          <w:rFonts w:ascii="Traditional Arabic" w:hAnsi="Traditional Arabic" w:cs="Traditional Arabic"/>
          <w:szCs w:val="32"/>
          <w:rtl/>
          <w:lang w:bidi="ar-EG"/>
        </w:rPr>
        <w:t xml:space="preserve"> بما صار في قلوبهم من الأمنة والثقة بموعود الله </w:t>
      </w:r>
      <w:r w:rsidR="001D2448" w:rsidRPr="001D2448">
        <w:rPr>
          <w:rFonts w:ascii="ATraditional Arabic" w:hAnsi="ATraditional Arabic"/>
          <w:szCs w:val="32"/>
          <w:rtl/>
          <w:lang w:bidi="ar-EG"/>
        </w:rPr>
        <w:t>{</w:t>
      </w:r>
      <w:r w:rsidR="00C56E66" w:rsidRPr="004E2CB7">
        <w:rPr>
          <w:rFonts w:ascii="Traditional Arabic" w:hAnsi="Traditional Arabic" w:cs="Traditional Arabic"/>
          <w:szCs w:val="32"/>
          <w:rtl/>
          <w:lang w:bidi="ar-EG"/>
        </w:rPr>
        <w:t>ويثبت به الأقدام</w:t>
      </w:r>
      <w:r w:rsidR="001D2448" w:rsidRPr="001D2448">
        <w:rPr>
          <w:rFonts w:ascii="ATraditional Arabic" w:hAnsi="ATraditional Arabic"/>
          <w:szCs w:val="32"/>
          <w:rtl/>
          <w:lang w:bidi="ar-EG"/>
        </w:rPr>
        <w:t>}</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 يحتمل من وجهين:</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 أحدهما: صحة البصيرة والأمن والثقة الموجبة لثبات الأقدام.</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 والثاني</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أن موضعهم كان رملا دهسا لا تثبت فيه الأقدام فأنزل الله تعالى من المطر ما لبد الرمل وثبت عليه الأقدام وقد روي ذلك في </w:t>
      </w:r>
      <w:proofErr w:type="spellStart"/>
      <w:r w:rsidRPr="004E2CB7">
        <w:rPr>
          <w:rFonts w:ascii="Traditional Arabic" w:hAnsi="Traditional Arabic" w:cs="Traditional Arabic"/>
          <w:szCs w:val="32"/>
          <w:rtl/>
          <w:lang w:bidi="ar-EG"/>
        </w:rPr>
        <w:t>التفسير.اه</w:t>
      </w:r>
      <w:proofErr w:type="spellEnd"/>
      <w:r w:rsidRPr="004E2CB7">
        <w:rPr>
          <w:rFonts w:ascii="Traditional Arabic" w:hAnsi="Traditional Arabic" w:cs="Traditional Arabic"/>
          <w:szCs w:val="32"/>
          <w:rtl/>
          <w:lang w:bidi="ar-EG"/>
        </w:rPr>
        <w:t>ـ</w:t>
      </w:r>
      <w:r w:rsidRPr="001D2448">
        <w:rPr>
          <w:rStyle w:val="a5"/>
          <w:szCs w:val="29"/>
          <w:rtl/>
        </w:rPr>
        <w:t>(</w:t>
      </w:r>
      <w:r w:rsidRPr="001D2448">
        <w:rPr>
          <w:rStyle w:val="a5"/>
          <w:szCs w:val="29"/>
          <w:rtl/>
        </w:rPr>
        <w:footnoteReference w:id="234"/>
      </w:r>
      <w:r w:rsidRPr="001D2448">
        <w:rPr>
          <w:rStyle w:val="a5"/>
          <w:szCs w:val="29"/>
          <w:rtl/>
        </w:rPr>
        <w:t>)</w:t>
      </w:r>
    </w:p>
    <w:p w:rsidR="0029754F" w:rsidRPr="004E2CB7" w:rsidRDefault="00184D1C" w:rsidP="004E2CB7">
      <w:pPr>
        <w:autoSpaceDE w:val="0"/>
        <w:autoSpaceDN w:val="0"/>
        <w:adjustRightInd w:val="0"/>
        <w:ind w:left="-52" w:hanging="6"/>
        <w:jc w:val="both"/>
        <w:rPr>
          <w:rFonts w:ascii="Traditional Arabic" w:hAnsi="Traditional Arabic" w:cs="Traditional Arabic"/>
          <w:szCs w:val="32"/>
          <w:rtl/>
          <w:lang w:bidi="ar-EG"/>
        </w:rPr>
      </w:pPr>
      <w:r>
        <w:rPr>
          <w:rFonts w:ascii="Traditional Arabic" w:hAnsi="Traditional Arabic" w:cs="Traditional Arabic"/>
          <w:szCs w:val="32"/>
          <w:rtl/>
          <w:lang w:bidi="ar-EG"/>
        </w:rPr>
        <w:t xml:space="preserve">-ومن فوائد الآية </w:t>
      </w:r>
      <w:r w:rsidR="00C56E66" w:rsidRPr="004E2CB7">
        <w:rPr>
          <w:rFonts w:ascii="Traditional Arabic" w:hAnsi="Traditional Arabic" w:cs="Traditional Arabic"/>
          <w:szCs w:val="32"/>
          <w:rtl/>
          <w:lang w:bidi="ar-EG"/>
        </w:rPr>
        <w:t xml:space="preserve">ما ذكره </w:t>
      </w:r>
      <w:proofErr w:type="spellStart"/>
      <w:r w:rsidRPr="004E2CB7">
        <w:rPr>
          <w:rFonts w:ascii="Traditional Arabic" w:hAnsi="Traditional Arabic" w:cs="Traditional Arabic" w:hint="cs"/>
          <w:szCs w:val="32"/>
          <w:rtl/>
          <w:lang w:bidi="ar-EG"/>
        </w:rPr>
        <w:t>البغوي</w:t>
      </w:r>
      <w:proofErr w:type="spellEnd"/>
      <w:r w:rsidRPr="004E2CB7">
        <w:rPr>
          <w:rFonts w:ascii="Traditional Arabic" w:hAnsi="Traditional Arabic" w:cs="Traditional Arabic" w:hint="cs"/>
          <w:szCs w:val="32"/>
          <w:rtl/>
          <w:lang w:bidi="ar-EG"/>
        </w:rPr>
        <w:t>-رحمه</w:t>
      </w:r>
      <w:r w:rsidR="00C56E66" w:rsidRPr="004E2CB7">
        <w:rPr>
          <w:rFonts w:ascii="Traditional Arabic" w:hAnsi="Traditional Arabic" w:cs="Traditional Arabic"/>
          <w:szCs w:val="32"/>
          <w:rtl/>
          <w:lang w:bidi="ar-EG"/>
        </w:rPr>
        <w:t xml:space="preserve"> الله-فقال: وكل مائع لا يجوز الوضوء به، فإذا غسل به نجاسة لا تطهر،</w:t>
      </w:r>
      <w:r w:rsidR="0029754F" w:rsidRPr="004E2CB7">
        <w:rPr>
          <w:rFonts w:ascii="Traditional Arabic" w:hAnsi="Traditional Arabic" w:cs="Traditional Arabic"/>
          <w:szCs w:val="32"/>
          <w:rtl/>
          <w:lang w:bidi="ar-EG"/>
        </w:rPr>
        <w:t xml:space="preserve"> لأن الله سبحانه وتعالى خص الماء بالتطهير، ومن علينا، فقال عز وجل: </w:t>
      </w:r>
      <w:r w:rsidR="001D2448" w:rsidRPr="001D2448">
        <w:rPr>
          <w:rFonts w:ascii="ATraditional Arabic" w:hAnsi="ATraditional Arabic"/>
          <w:szCs w:val="32"/>
          <w:rtl/>
          <w:lang w:bidi="ar-EG"/>
        </w:rPr>
        <w:t>{</w:t>
      </w:r>
      <w:r w:rsidR="0029754F" w:rsidRPr="004E2CB7">
        <w:rPr>
          <w:rFonts w:ascii="Traditional Arabic" w:hAnsi="Traditional Arabic" w:cs="Traditional Arabic"/>
          <w:szCs w:val="32"/>
          <w:rtl/>
          <w:lang w:bidi="ar-EG"/>
        </w:rPr>
        <w:t>وأنزلنا من السماء ماء طهورا</w:t>
      </w:r>
      <w:r w:rsidR="001D2448" w:rsidRPr="001D2448">
        <w:rPr>
          <w:rFonts w:ascii="ATraditional Arabic" w:hAnsi="ATraditional Arabic"/>
          <w:szCs w:val="32"/>
          <w:rtl/>
          <w:lang w:bidi="ar-EG"/>
        </w:rPr>
        <w:t>}</w:t>
      </w:r>
      <w:r w:rsidR="0029754F" w:rsidRPr="004E2CB7">
        <w:rPr>
          <w:rFonts w:ascii="Traditional Arabic" w:hAnsi="Traditional Arabic" w:cs="Traditional Arabic"/>
          <w:szCs w:val="32"/>
          <w:rtl/>
          <w:lang w:bidi="ar-EG"/>
        </w:rPr>
        <w:t xml:space="preserve"> [الفرقان: 48] وقال الله سبحانه وتعالى: </w:t>
      </w:r>
      <w:r w:rsidR="001D2448" w:rsidRPr="001D2448">
        <w:rPr>
          <w:rFonts w:ascii="ATraditional Arabic" w:hAnsi="ATraditional Arabic"/>
          <w:szCs w:val="32"/>
          <w:rtl/>
          <w:lang w:bidi="ar-EG"/>
        </w:rPr>
        <w:t>{</w:t>
      </w:r>
      <w:r w:rsidR="0029754F" w:rsidRPr="004E2CB7">
        <w:rPr>
          <w:rFonts w:ascii="Traditional Arabic" w:hAnsi="Traditional Arabic" w:cs="Traditional Arabic"/>
          <w:szCs w:val="32"/>
          <w:rtl/>
          <w:lang w:bidi="ar-EG"/>
        </w:rPr>
        <w:t>وينزل عليكم من السماء ماء ليطهركم به</w:t>
      </w:r>
      <w:r w:rsidR="001D2448" w:rsidRPr="001D2448">
        <w:rPr>
          <w:rFonts w:ascii="ATraditional Arabic" w:hAnsi="ATraditional Arabic"/>
          <w:szCs w:val="32"/>
          <w:rtl/>
          <w:lang w:bidi="ar-EG"/>
        </w:rPr>
        <w:t>}</w:t>
      </w:r>
      <w:r w:rsidR="0029754F" w:rsidRPr="004E2CB7">
        <w:rPr>
          <w:rFonts w:ascii="Traditional Arabic" w:hAnsi="Traditional Arabic" w:cs="Traditional Arabic"/>
          <w:szCs w:val="32"/>
          <w:rtl/>
          <w:lang w:bidi="ar-EG"/>
        </w:rPr>
        <w:t xml:space="preserve"> [الأنفال: 11]، فلو قلنا: «يشاركه في غيره» لذهب معنى التخصيص، وهو قول عطاء، والشعبي.</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وجوز أصحاب الرأي إزالة النجاسة بالمائعات الطاهرة، مثل الخل، وماء الورد، والبصاق، ونحوها، إلا الدهن واللبن، ولو جاز إزالة النجاسة بمائع سوى الماء، لجاز الوضوء </w:t>
      </w:r>
      <w:proofErr w:type="spellStart"/>
      <w:r w:rsidRPr="004E2CB7">
        <w:rPr>
          <w:rFonts w:ascii="Traditional Arabic" w:hAnsi="Traditional Arabic" w:cs="Traditional Arabic"/>
          <w:szCs w:val="32"/>
          <w:rtl/>
          <w:lang w:bidi="ar-EG"/>
        </w:rPr>
        <w:t>به.اه</w:t>
      </w:r>
      <w:proofErr w:type="spellEnd"/>
      <w:r w:rsidRPr="004E2CB7">
        <w:rPr>
          <w:rFonts w:ascii="Traditional Arabic" w:hAnsi="Traditional Arabic" w:cs="Traditional Arabic"/>
          <w:szCs w:val="32"/>
          <w:rtl/>
          <w:lang w:bidi="ar-EG"/>
        </w:rPr>
        <w:t>ـ</w:t>
      </w:r>
      <w:r w:rsidR="00DF7BA5" w:rsidRPr="001D2448">
        <w:rPr>
          <w:rStyle w:val="a5"/>
          <w:szCs w:val="29"/>
          <w:rtl/>
        </w:rPr>
        <w:t>(</w:t>
      </w:r>
      <w:r w:rsidR="00DF7BA5" w:rsidRPr="001D2448">
        <w:rPr>
          <w:rStyle w:val="a5"/>
          <w:szCs w:val="29"/>
          <w:rtl/>
        </w:rPr>
        <w:footnoteReference w:id="235"/>
      </w:r>
      <w:r w:rsidR="00DF7BA5" w:rsidRPr="001D2448">
        <w:rPr>
          <w:rStyle w:val="a5"/>
          <w:szCs w:val="29"/>
          <w:rtl/>
        </w:rPr>
        <w:t>)</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w:t>
      </w:r>
      <w:r w:rsidR="00184D1C">
        <w:rPr>
          <w:rFonts w:ascii="Traditional Arabic" w:hAnsi="Traditional Arabic" w:cs="Traditional Arabic" w:hint="cs"/>
          <w:szCs w:val="32"/>
          <w:rtl/>
          <w:lang w:bidi="ar-EG"/>
        </w:rPr>
        <w:t xml:space="preserve">قلت: </w:t>
      </w:r>
      <w:r w:rsidRPr="004E2CB7">
        <w:rPr>
          <w:rFonts w:ascii="Traditional Arabic" w:hAnsi="Traditional Arabic" w:cs="Traditional Arabic"/>
          <w:szCs w:val="32"/>
          <w:rtl/>
          <w:lang w:bidi="ar-EG"/>
        </w:rPr>
        <w:t xml:space="preserve">وزاد ابن باز-رحمه </w:t>
      </w:r>
      <w:proofErr w:type="gramStart"/>
      <w:r w:rsidRPr="004E2CB7">
        <w:rPr>
          <w:rFonts w:ascii="Traditional Arabic" w:hAnsi="Traditional Arabic" w:cs="Traditional Arabic"/>
          <w:szCs w:val="32"/>
          <w:rtl/>
          <w:lang w:bidi="ar-EG"/>
        </w:rPr>
        <w:t>الله-</w:t>
      </w:r>
      <w:r w:rsidR="00184D1C">
        <w:rPr>
          <w:rFonts w:ascii="Traditional Arabic" w:hAnsi="Traditional Arabic" w:cs="Traditional Arabic" w:hint="cs"/>
          <w:szCs w:val="32"/>
          <w:rtl/>
          <w:lang w:bidi="ar-EG"/>
        </w:rPr>
        <w:t xml:space="preserve"> بياناً</w:t>
      </w:r>
      <w:proofErr w:type="gramEnd"/>
      <w:r w:rsidR="00184D1C">
        <w:rPr>
          <w:rFonts w:ascii="Traditional Arabic" w:hAnsi="Traditional Arabic" w:cs="Traditional Arabic" w:hint="cs"/>
          <w:szCs w:val="32"/>
          <w:rtl/>
          <w:lang w:bidi="ar-EG"/>
        </w:rPr>
        <w:t xml:space="preserve"> لحكم الماء </w:t>
      </w:r>
      <w:r w:rsidRPr="004E2CB7">
        <w:rPr>
          <w:rFonts w:ascii="Traditional Arabic" w:hAnsi="Traditional Arabic" w:cs="Traditional Arabic"/>
          <w:szCs w:val="32"/>
          <w:rtl/>
          <w:lang w:bidi="ar-EG"/>
        </w:rPr>
        <w:t xml:space="preserve">فقال ما مختصره: أن الماء المطلق قسمان: طهور، ونجس: قال الله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وَأَنْزَلْنَا مِنَ السَّمَاءِ مَاءً طَهُورًا</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وقال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إِذْ يُغَشِّيكُمُ النُّعَاسَ أَمَنَةً مِنْهُ وَيُنَزِّلُ عَلَيْكُمْ مِنَ السَّمَاءِ مَاءً لِيُطَهِّرَكُمْ بِهِ وَيُذْهِبَ عَنْكُمْ رِجْزَ الشَّيْطَانِ</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الآية.</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وقال النبي </w:t>
      </w:r>
      <w:proofErr w:type="gramStart"/>
      <w:r w:rsidRPr="004E2CB7">
        <w:rPr>
          <w:rFonts w:ascii="Traditional Arabic" w:hAnsi="Traditional Arabic" w:cs="Traditional Arabic"/>
          <w:szCs w:val="32"/>
          <w:rtl/>
          <w:lang w:bidi="ar-EG"/>
        </w:rPr>
        <w:t>- صلى</w:t>
      </w:r>
      <w:proofErr w:type="gramEnd"/>
      <w:r w:rsidRPr="004E2CB7">
        <w:rPr>
          <w:rFonts w:ascii="Traditional Arabic" w:hAnsi="Traditional Arabic" w:cs="Traditional Arabic"/>
          <w:szCs w:val="32"/>
          <w:rtl/>
          <w:lang w:bidi="ar-EG"/>
        </w:rPr>
        <w:t xml:space="preserve"> الله عليه وسلم -: «إن الماء طهور لا ينجسه شيء » </w:t>
      </w:r>
      <w:r w:rsidRPr="001D2448">
        <w:rPr>
          <w:rStyle w:val="a5"/>
          <w:szCs w:val="29"/>
          <w:rtl/>
        </w:rPr>
        <w:t>(</w:t>
      </w:r>
      <w:r w:rsidR="0029754F" w:rsidRPr="001D2448">
        <w:rPr>
          <w:rStyle w:val="a5"/>
          <w:szCs w:val="29"/>
          <w:rtl/>
        </w:rPr>
        <w:footnoteReference w:id="236"/>
      </w:r>
      <w:r w:rsidRPr="001D2448">
        <w:rPr>
          <w:rStyle w:val="a5"/>
          <w:szCs w:val="29"/>
          <w:rtl/>
        </w:rPr>
        <w:t>)</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ومراده </w:t>
      </w:r>
      <w:proofErr w:type="gramStart"/>
      <w:r w:rsidRPr="004E2CB7">
        <w:rPr>
          <w:rFonts w:ascii="Traditional Arabic" w:hAnsi="Traditional Arabic" w:cs="Traditional Arabic"/>
          <w:szCs w:val="32"/>
          <w:rtl/>
          <w:lang w:bidi="ar-EG"/>
        </w:rPr>
        <w:t>- صلى</w:t>
      </w:r>
      <w:proofErr w:type="gramEnd"/>
      <w:r w:rsidRPr="004E2CB7">
        <w:rPr>
          <w:rFonts w:ascii="Traditional Arabic" w:hAnsi="Traditional Arabic" w:cs="Traditional Arabic"/>
          <w:szCs w:val="32"/>
          <w:rtl/>
          <w:lang w:bidi="ar-EG"/>
        </w:rPr>
        <w:t xml:space="preserve"> الله عليه وسلم -: إلا ما تغير طعمه أو ريحه أو لونه بشيء من النجاسات فإنه ينجس بإجماع العلماء، أما ما يقع في الماء من الشراب أو أوراق الشجر أو نحوهما، فإنه لا ينجسه، ولا يفقده </w:t>
      </w:r>
      <w:proofErr w:type="spellStart"/>
      <w:r w:rsidRPr="004E2CB7">
        <w:rPr>
          <w:rFonts w:ascii="Traditional Arabic" w:hAnsi="Traditional Arabic" w:cs="Traditional Arabic"/>
          <w:szCs w:val="32"/>
          <w:rtl/>
          <w:lang w:bidi="ar-EG"/>
        </w:rPr>
        <w:t>الطهورية</w:t>
      </w:r>
      <w:proofErr w:type="spellEnd"/>
      <w:r w:rsidRPr="004E2CB7">
        <w:rPr>
          <w:rFonts w:ascii="Traditional Arabic" w:hAnsi="Traditional Arabic" w:cs="Traditional Arabic"/>
          <w:szCs w:val="32"/>
          <w:rtl/>
          <w:lang w:bidi="ar-EG"/>
        </w:rPr>
        <w:t xml:space="preserve"> ما دام اسم الماء باقيا.</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أما إن تغير اسم الماء بما خالطه إلى اسم آخر؛ كاللبن، والقهوة، والشاي، ونحو ذلك فإنه يخرج بذلك عن اسم الماء، ولا يسمى ماء، ولكنه في نفسه طاهر بهذه المخالطة، ولا ينجس بها.</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lastRenderedPageBreak/>
        <w:t xml:space="preserve">أما الماء المقيد؛ كماء الورد، وماء العنب، وماء الرمان، فهذا يسمى طاهرا، ولا يسمى طهورا، ولا يحصل به التطهير من الأحداث والنجاسة؛ لأنه ماء مقيد وليس ماء مطلقا، فلا تشمله الأدلة الشرعية الدالة على التطهير بالماء، والشرع إنما وصف الماء المطلق بالتطهير؛ كماء المطر، وماء البحر، والأنهار، </w:t>
      </w:r>
      <w:proofErr w:type="spellStart"/>
      <w:r w:rsidRPr="004E2CB7">
        <w:rPr>
          <w:rFonts w:ascii="Traditional Arabic" w:hAnsi="Traditional Arabic" w:cs="Traditional Arabic"/>
          <w:szCs w:val="32"/>
          <w:rtl/>
          <w:lang w:bidi="ar-EG"/>
        </w:rPr>
        <w:t>والعيون.اه</w:t>
      </w:r>
      <w:proofErr w:type="spellEnd"/>
      <w:r w:rsidRPr="004E2CB7">
        <w:rPr>
          <w:rFonts w:ascii="Traditional Arabic" w:hAnsi="Traditional Arabic" w:cs="Traditional Arabic"/>
          <w:szCs w:val="32"/>
          <w:rtl/>
          <w:lang w:bidi="ar-EG"/>
        </w:rPr>
        <w:t>ـ</w:t>
      </w:r>
      <w:r w:rsidR="0029754F" w:rsidRPr="001D2448">
        <w:rPr>
          <w:rStyle w:val="a5"/>
          <w:szCs w:val="29"/>
          <w:rtl/>
        </w:rPr>
        <w:t>(</w:t>
      </w:r>
      <w:r w:rsidR="0029754F" w:rsidRPr="001D2448">
        <w:rPr>
          <w:rStyle w:val="a5"/>
          <w:szCs w:val="29"/>
          <w:rtl/>
        </w:rPr>
        <w:footnoteReference w:id="237"/>
      </w:r>
      <w:r w:rsidR="0029754F" w:rsidRPr="001D2448">
        <w:rPr>
          <w:rStyle w:val="a5"/>
          <w:szCs w:val="29"/>
          <w:rtl/>
        </w:rPr>
        <w:t>)</w:t>
      </w:r>
    </w:p>
    <w:p w:rsidR="00C56E66" w:rsidRPr="004E2CB7" w:rsidRDefault="001D2448" w:rsidP="004E2CB7">
      <w:pPr>
        <w:tabs>
          <w:tab w:val="left" w:pos="2012"/>
          <w:tab w:val="center" w:pos="4156"/>
        </w:tabs>
        <w:autoSpaceDE w:val="0"/>
        <w:autoSpaceDN w:val="0"/>
        <w:adjustRightInd w:val="0"/>
        <w:ind w:left="-52" w:hanging="6"/>
        <w:jc w:val="both"/>
        <w:rPr>
          <w:rFonts w:ascii="Traditional Arabic" w:hAnsi="Traditional Arabic" w:cs="Traditional Arabic"/>
          <w:color w:val="000099"/>
          <w:szCs w:val="32"/>
          <w:rtl/>
        </w:rPr>
      </w:pPr>
      <w:r w:rsidRPr="001D2448">
        <w:rPr>
          <w:rFonts w:ascii="ATraditional Arabic" w:hAnsi="ATraditional Arabic"/>
          <w:color w:val="000099"/>
          <w:szCs w:val="32"/>
          <w:rtl/>
        </w:rPr>
        <w:t>{</w:t>
      </w:r>
      <w:r w:rsidR="00C56E66" w:rsidRPr="004E2CB7">
        <w:rPr>
          <w:rFonts w:ascii="Traditional Arabic" w:hAnsi="Traditional Arabic" w:cs="Traditional Arabic"/>
          <w:color w:val="000099"/>
          <w:szCs w:val="32"/>
          <w:rtl/>
        </w:rPr>
        <w:t>إِذْ يُوحِي رَبُّكَ إِلَى الْمَلَائِكَةِ أَنِّي مَعَكُمْ فَثَبِّتُوا الَّذِينَ آَمَنُوا سَأُلْقِي فِي قُلُوبِ الَّذِينَ كَفَرُوا الرُّعْبَ فَاضْرِبُوا فَوْقَ الْأَعْنَاقِ وَاضْرِبُوا مِنْهُمْ كُلَّ بَنَانٍ (12)</w:t>
      </w:r>
      <w:r w:rsidRPr="001D2448">
        <w:rPr>
          <w:rFonts w:ascii="ATraditional Arabic" w:hAnsi="ATraditional Arabic"/>
          <w:color w:val="000099"/>
          <w:szCs w:val="32"/>
          <w:rtl/>
        </w:rPr>
        <w:t>}</w:t>
      </w:r>
    </w:p>
    <w:p w:rsidR="00C56E66" w:rsidRPr="004E2CB7" w:rsidRDefault="004852A6" w:rsidP="004E2CB7">
      <w:pPr>
        <w:tabs>
          <w:tab w:val="left" w:pos="2012"/>
          <w:tab w:val="center" w:pos="4156"/>
        </w:tabs>
        <w:autoSpaceDE w:val="0"/>
        <w:autoSpaceDN w:val="0"/>
        <w:adjustRightInd w:val="0"/>
        <w:ind w:left="-52" w:hanging="6"/>
        <w:jc w:val="both"/>
        <w:rPr>
          <w:rFonts w:ascii="Traditional Arabic" w:hAnsi="Traditional Arabic" w:cs="Traditional Arabic"/>
          <w:szCs w:val="32"/>
          <w:rtl/>
        </w:rPr>
      </w:pPr>
      <w:r w:rsidRPr="004E2CB7">
        <w:rPr>
          <w:rFonts w:ascii="Traditional Arabic" w:hAnsi="Traditional Arabic" w:cs="Traditional Arabic"/>
          <w:szCs w:val="32"/>
          <w:rtl/>
        </w:rPr>
        <w:t>في هذه الآية من سورة الأ</w:t>
      </w:r>
      <w:r w:rsidR="00C56E66" w:rsidRPr="004E2CB7">
        <w:rPr>
          <w:rFonts w:ascii="Traditional Arabic" w:hAnsi="Traditional Arabic" w:cs="Traditional Arabic"/>
          <w:szCs w:val="32"/>
          <w:rtl/>
        </w:rPr>
        <w:t xml:space="preserve">نفال فوائد كثيرة وأحكام ذكرها العلماء نذكر </w:t>
      </w:r>
      <w:proofErr w:type="gramStart"/>
      <w:r w:rsidR="00C56E66" w:rsidRPr="004E2CB7">
        <w:rPr>
          <w:rFonts w:ascii="Traditional Arabic" w:hAnsi="Traditional Arabic" w:cs="Traditional Arabic"/>
          <w:szCs w:val="32"/>
          <w:rtl/>
        </w:rPr>
        <w:t>منها:</w:t>
      </w:r>
      <w:r w:rsidR="0029754F" w:rsidRPr="004E2CB7">
        <w:rPr>
          <w:rFonts w:ascii="Traditional Arabic" w:hAnsi="Traditional Arabic" w:cs="Traditional Arabic"/>
          <w:szCs w:val="32"/>
          <w:rtl/>
        </w:rPr>
        <w:t>-</w:t>
      </w:r>
      <w:proofErr w:type="gramEnd"/>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 ما ذكره ابن تيمية- رحمه الله-</w:t>
      </w:r>
      <w:r w:rsidR="00184D1C">
        <w:rPr>
          <w:rFonts w:ascii="Traditional Arabic" w:hAnsi="Traditional Arabic" w:cs="Traditional Arabic" w:hint="cs"/>
          <w:szCs w:val="32"/>
          <w:rtl/>
        </w:rPr>
        <w:t xml:space="preserve"> </w:t>
      </w:r>
      <w:r w:rsidRPr="004E2CB7">
        <w:rPr>
          <w:rFonts w:ascii="Traditional Arabic" w:hAnsi="Traditional Arabic" w:cs="Traditional Arabic"/>
          <w:szCs w:val="32"/>
          <w:rtl/>
        </w:rPr>
        <w:t>قال ما مختصره:</w:t>
      </w:r>
      <w:r w:rsidRPr="004E2CB7">
        <w:rPr>
          <w:rFonts w:ascii="Traditional Arabic" w:hAnsi="Traditional Arabic" w:cs="Traditional Arabic"/>
          <w:szCs w:val="32"/>
          <w:rtl/>
          <w:lang w:bidi="ar-EG"/>
        </w:rPr>
        <w:t xml:space="preserve"> فتخويف الكفار والمنافقين وإرعابُهم هو من الله نصر للمؤمنين، ولكن الذين قالوا ذلك من السلف أرادوا أن الشيطان يخوِّف الذين أظهروا الإسلام وهم يوالونه من العدو، فإنما يخاف من الكفار المنافقون بتخويف الشيطان لهم، كما قال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وَيَحْلِفُونَ بِاللَّهِ إِنَّهُمْ لَمِنْكُمْ وَمَا هُمْ مِنْكُمْ وَلَكِنَّهُمْ قَوْمٌ يَفْرَقُونَ </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وقال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قَدْ يَعْلَمُ اللَّهُ الْمُعَوِّقِينَ مِنْكُم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إلى 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وَإِنْ يَأْتِ الْأَحْزَابُ يَوَدُّوا لَوْ أَنَّهُمْ بَادُونَ فِي الْأَعْرَابِ يَسْأَلونَ عَنْ أَنْبَائِكُمْ</w:t>
      </w:r>
      <w:r w:rsidR="001D2448" w:rsidRPr="001D2448">
        <w:rPr>
          <w:rFonts w:ascii="ATraditional Arabic" w:hAnsi="ATraditional Arabic"/>
          <w:szCs w:val="32"/>
          <w:rtl/>
          <w:lang w:bidi="ar-EG"/>
        </w:rPr>
        <w:t>}</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ودلَّت الآية على أن المؤمن لا يجوز أن يخاف أولياء الشيطان، وعليه أن يخاف الله، فخوف الله أُمِرَ به وخوفُ أولياء الشيطان نُهِي عنه. وهذا كقوله في الآية الأخرى: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لِئَلَّا يَكُونَ لِلنَّاسِ عَلَيْكُمْ حُجَّةٌ إِلَّا الَّذِينَ ظَلَمُوا مِنْهُمْ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الآية</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فنَهَى عن خشية الظالم وأَمَر بخشيته تعالى. وقال: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الَّذِينَ يُبَلِّغُونَ رِسَالاتِ اللَّهِ وَيَخْشَوْنَهُ وَلا يَخْشَوْنَ أَحَداً إِلَّا اللَّهَ</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وقال: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فَإِيَّايَ فَارْهَبُونِ</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وبعض الناس يقول: يا ربِّ! أخافك وأخافُ من لا يخافك. وهذا لا يجوز، بل عليه أن يخاف الله، ولا يخاف من لا يخاف الله، فإن من لا يخاف الله ظالمٌ من أولياء الشيطان، وهذا قد نهى الله عن أن يُخاف.</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وإذا قيل: قد يؤذيني، قيل: إنما يُؤذيك بتسليط الله له، وإذا أراد سبحانه دفعَ شرِّه عنك دَفَعَه، فالأمر لله. أنتَ إذا خفتَ الله فاتقيتَه وتوكلتَ عليه كفاكَ شرَّه، ولم يُسلِّطْه عليك، فانه تعالى قال: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وَمَنْ يَتَوَكَّلْ عَلَى اللَّهِ فَهُوَ حَسْبُهُ</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وتسليطُه يكون بسبب ذنوبك وخوفك منه، فإذا خفتَ الله وتُبتَ من ذنوبك واستغفرتَه لم يسلِّطه عليك</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وقد قال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وَمَا كَانَ اللَّهُ لِيُعَذِّبَهُمْ وَأَنْتَ فِيهِمْ وَمَا كَانَ اللَّهُ مُعَذِّبَهُمْ وَهُمْ </w:t>
      </w:r>
      <w:proofErr w:type="gramStart"/>
      <w:r w:rsidRPr="004E2CB7">
        <w:rPr>
          <w:rFonts w:ascii="Traditional Arabic" w:hAnsi="Traditional Arabic" w:cs="Traditional Arabic"/>
          <w:szCs w:val="32"/>
          <w:rtl/>
          <w:lang w:bidi="ar-EG"/>
        </w:rPr>
        <w:t xml:space="preserve">يَسْتَغْفِرُونَ </w:t>
      </w:r>
      <w:r w:rsidR="001D2448" w:rsidRPr="001D2448">
        <w:rPr>
          <w:rFonts w:ascii="ATraditional Arabic" w:hAnsi="ATraditional Arabic"/>
          <w:szCs w:val="32"/>
          <w:rtl/>
          <w:lang w:bidi="ar-EG"/>
        </w:rPr>
        <w:t>}</w:t>
      </w:r>
      <w:proofErr w:type="gramEnd"/>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اهـ</w:t>
      </w:r>
      <w:r w:rsidR="004852A6" w:rsidRPr="001D2448">
        <w:rPr>
          <w:rStyle w:val="a5"/>
          <w:szCs w:val="29"/>
          <w:rtl/>
        </w:rPr>
        <w:t>(</w:t>
      </w:r>
      <w:r w:rsidR="004852A6" w:rsidRPr="001D2448">
        <w:rPr>
          <w:rStyle w:val="a5"/>
          <w:szCs w:val="29"/>
          <w:rtl/>
        </w:rPr>
        <w:footnoteReference w:id="238"/>
      </w:r>
      <w:r w:rsidR="004852A6" w:rsidRPr="001D2448">
        <w:rPr>
          <w:rStyle w:val="a5"/>
          <w:szCs w:val="29"/>
          <w:rtl/>
        </w:rPr>
        <w:t>)</w:t>
      </w:r>
    </w:p>
    <w:p w:rsidR="00C56E66" w:rsidRPr="004E2CB7" w:rsidRDefault="00C56E66" w:rsidP="008D068B">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lastRenderedPageBreak/>
        <w:t xml:space="preserve">-وأضاف ابن القيم- رحمه الله -مبيناً فائدة أخري من قوله تعالي </w:t>
      </w:r>
      <w:r w:rsidR="001D2448" w:rsidRPr="001D2448">
        <w:rPr>
          <w:rFonts w:ascii="ATraditional Arabic" w:hAnsi="ATraditional Arabic"/>
          <w:szCs w:val="32"/>
          <w:rtl/>
          <w:lang w:bidi="ar-EG"/>
        </w:rPr>
        <w:t>{</w:t>
      </w:r>
      <w:r w:rsidRPr="004E2CB7">
        <w:rPr>
          <w:rFonts w:ascii="Traditional Arabic" w:hAnsi="Traditional Arabic" w:cs="Traditional Arabic"/>
          <w:szCs w:val="32"/>
          <w:rtl/>
        </w:rPr>
        <w:t xml:space="preserve"> إِذْ يُوحِي رَبُّكَ إِلَى الْمَلَائِكَةِ أَنِّي مَعَكُمْ فَثَبِّتُوا الَّذِينَ آَمَنُوا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فقال ما مختصره: فالخلق كلهم قسمان: موفق بالتثبيت، ومخذول بترك التثبيت، ومادة التثبيت أصله ومنشؤه من القول الثابت وفعل ما أمر به العبد، فبهما يثبت الله عبده، فكل من كان أثبت قولا وأحسن فعلا كان أعظم تثبيتا، قال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ولو أنهم فعلوا ما يوعظون به لكان خيرا لهم وأشد تثبيتا</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[النساء: 66] فأثبت الناس قلبا أثبتهم قولا، والقول الثابت هو القول الحق والصدق، وهو ضد القول الباطل الكذب؛ فالقول نوعان: ثابت له حقيقة، وباطل لا حقيقة له، وأثبت القول كلمة التوحيد ولوازمها، فهي أعظم ما يثبت الله بها عبده في الدنيا والآخرة؛ ولهذا ترى الصادق من أثبت الناس وأشجعهم قلبا، والكاذب من أمهن الناس </w:t>
      </w:r>
      <w:proofErr w:type="spellStart"/>
      <w:r w:rsidRPr="004E2CB7">
        <w:rPr>
          <w:rFonts w:ascii="Traditional Arabic" w:hAnsi="Traditional Arabic" w:cs="Traditional Arabic"/>
          <w:szCs w:val="32"/>
          <w:rtl/>
          <w:lang w:bidi="ar-EG"/>
        </w:rPr>
        <w:t>وأخبثهم</w:t>
      </w:r>
      <w:proofErr w:type="spellEnd"/>
      <w:r w:rsidRPr="004E2CB7">
        <w:rPr>
          <w:rFonts w:ascii="Traditional Arabic" w:hAnsi="Traditional Arabic" w:cs="Traditional Arabic"/>
          <w:szCs w:val="32"/>
          <w:rtl/>
          <w:lang w:bidi="ar-EG"/>
        </w:rPr>
        <w:t xml:space="preserve"> وأكثرهم تلوثا وأقلهم ثباتا، وأهل الفراسة يعرفون صدق الصادق من ثبات قلبه وقت الإخبار وشجاعته ومهابته، ويعرفون كذب الكاذب بضد ذلك؛ ولا يخفى ذلك إلا على ضعيف </w:t>
      </w:r>
      <w:proofErr w:type="spellStart"/>
      <w:r w:rsidRPr="004E2CB7">
        <w:rPr>
          <w:rFonts w:ascii="Traditional Arabic" w:hAnsi="Traditional Arabic" w:cs="Traditional Arabic"/>
          <w:szCs w:val="32"/>
          <w:rtl/>
          <w:lang w:bidi="ar-EG"/>
        </w:rPr>
        <w:t>البصيرة.اه</w:t>
      </w:r>
      <w:proofErr w:type="spellEnd"/>
      <w:r w:rsidRPr="004E2CB7">
        <w:rPr>
          <w:rFonts w:ascii="Traditional Arabic" w:hAnsi="Traditional Arabic" w:cs="Traditional Arabic"/>
          <w:szCs w:val="32"/>
          <w:rtl/>
          <w:lang w:bidi="ar-EG"/>
        </w:rPr>
        <w:t>ـ</w:t>
      </w:r>
      <w:r w:rsidR="004852A6" w:rsidRPr="001D2448">
        <w:rPr>
          <w:rStyle w:val="a5"/>
          <w:szCs w:val="29"/>
          <w:rtl/>
        </w:rPr>
        <w:t>(</w:t>
      </w:r>
      <w:r w:rsidR="004852A6" w:rsidRPr="001D2448">
        <w:rPr>
          <w:rStyle w:val="a5"/>
          <w:szCs w:val="29"/>
          <w:rtl/>
        </w:rPr>
        <w:footnoteReference w:id="239"/>
      </w:r>
      <w:r w:rsidR="004852A6" w:rsidRPr="001D2448">
        <w:rPr>
          <w:rStyle w:val="a5"/>
          <w:szCs w:val="29"/>
          <w:rtl/>
        </w:rPr>
        <w:t>)</w:t>
      </w:r>
    </w:p>
    <w:p w:rsidR="00C56E66" w:rsidRPr="004E2CB7" w:rsidRDefault="00184D1C" w:rsidP="004E2CB7">
      <w:pPr>
        <w:autoSpaceDE w:val="0"/>
        <w:autoSpaceDN w:val="0"/>
        <w:adjustRightInd w:val="0"/>
        <w:ind w:left="-52" w:hanging="6"/>
        <w:jc w:val="both"/>
        <w:rPr>
          <w:rFonts w:ascii="Traditional Arabic" w:hAnsi="Traditional Arabic" w:cs="Traditional Arabic"/>
          <w:szCs w:val="32"/>
          <w:rtl/>
          <w:lang w:bidi="ar-EG"/>
        </w:rPr>
      </w:pPr>
      <w:r>
        <w:rPr>
          <w:rFonts w:ascii="Traditional Arabic" w:hAnsi="Traditional Arabic" w:cs="Traditional Arabic" w:hint="cs"/>
          <w:szCs w:val="32"/>
          <w:rtl/>
          <w:lang w:bidi="ar-EG"/>
        </w:rPr>
        <w:t>-</w:t>
      </w:r>
      <w:r w:rsidR="00C56E66" w:rsidRPr="004E2CB7">
        <w:rPr>
          <w:rFonts w:ascii="Traditional Arabic" w:hAnsi="Traditional Arabic" w:cs="Traditional Arabic"/>
          <w:szCs w:val="32"/>
          <w:rtl/>
          <w:lang w:bidi="ar-EG"/>
        </w:rPr>
        <w:t xml:space="preserve">قلت: ومن </w:t>
      </w:r>
      <w:r w:rsidR="00901A22">
        <w:rPr>
          <w:rFonts w:ascii="Traditional Arabic" w:hAnsi="Traditional Arabic" w:cs="Traditional Arabic"/>
          <w:szCs w:val="32"/>
          <w:rtl/>
          <w:lang w:bidi="ar-EG"/>
        </w:rPr>
        <w:t xml:space="preserve">أحكام الآية ما ذكره ابن </w:t>
      </w:r>
      <w:r w:rsidR="00C56E66" w:rsidRPr="004E2CB7">
        <w:rPr>
          <w:rFonts w:ascii="Traditional Arabic" w:hAnsi="Traditional Arabic" w:cs="Traditional Arabic"/>
          <w:szCs w:val="32"/>
          <w:rtl/>
          <w:lang w:bidi="ar-EG"/>
        </w:rPr>
        <w:t>عثيمين</w:t>
      </w:r>
      <w:r w:rsidR="00C56E66" w:rsidRPr="004E2CB7">
        <w:rPr>
          <w:rFonts w:ascii="Traditional Arabic" w:hAnsi="Traditional Arabic" w:cs="Traditional Arabic"/>
          <w:szCs w:val="32"/>
          <w:rtl/>
        </w:rPr>
        <w:t>-رحمه الله-فقال ما مختصره:</w:t>
      </w:r>
      <w:r w:rsidR="00C56E66" w:rsidRPr="004E2CB7">
        <w:rPr>
          <w:rFonts w:ascii="Traditional Arabic" w:hAnsi="Traditional Arabic" w:cs="Traditional Arabic"/>
          <w:szCs w:val="32"/>
          <w:rtl/>
          <w:lang w:bidi="ar-EG"/>
        </w:rPr>
        <w:t xml:space="preserve"> فنفرت الملائكة، ونزلت تقاتل؛ تثبت المؤمنين، وتلقي في قلوب الكفار الرعب، فهربوا، وقتل منهم سبعون رجلاً، واسر سبعون رجلاً.</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وكان ممن قتل هذا الزعيم الذي يقول: إننا لن نرجع حتى نقدم بدراً، وأخر ما قال: وتسمع بنا العرب فلا يزالون يهابوننا أبداً. لكن العرب سمعت بهم فنزلت مرتبتهم عند العرب!!</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فالحاصل أن أهل بدر في الفضل يلون العشرة المبشرين بالجنة، لما لهم من بلاء حسن في غزوة بدر.</w:t>
      </w:r>
    </w:p>
    <w:p w:rsidR="00C56E66" w:rsidRPr="004E2CB7" w:rsidRDefault="00C56E66" w:rsidP="008D068B">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وقد يرد هنا إشكال على قوله تعالى لأهل بدر: "اعملوا ما شئتم فقد غفرت لكم</w:t>
      </w:r>
      <w:proofErr w:type="gramStart"/>
      <w:r w:rsidRPr="004E2CB7">
        <w:rPr>
          <w:rFonts w:ascii="Traditional Arabic" w:hAnsi="Traditional Arabic" w:cs="Traditional Arabic"/>
          <w:szCs w:val="32"/>
          <w:rtl/>
          <w:lang w:bidi="ar-EG"/>
        </w:rPr>
        <w:t xml:space="preserve">" </w:t>
      </w:r>
      <w:r w:rsidRPr="001D2448">
        <w:rPr>
          <w:rStyle w:val="a5"/>
          <w:szCs w:val="29"/>
          <w:rtl/>
        </w:rPr>
        <w:t>(</w:t>
      </w:r>
      <w:r w:rsidR="00C81DEC" w:rsidRPr="001D2448">
        <w:rPr>
          <w:rStyle w:val="a5"/>
          <w:szCs w:val="29"/>
          <w:rtl/>
        </w:rPr>
        <w:footnoteReference w:id="240"/>
      </w:r>
      <w:r w:rsidRPr="001D2448">
        <w:rPr>
          <w:rStyle w:val="a5"/>
          <w:szCs w:val="29"/>
          <w:rtl/>
        </w:rPr>
        <w:t>)</w:t>
      </w:r>
      <w:r w:rsidR="002F07ED">
        <w:rPr>
          <w:rFonts w:ascii="Traditional Arabic" w:hAnsi="Traditional Arabic" w:cs="Traditional Arabic"/>
          <w:szCs w:val="32"/>
          <w:rtl/>
          <w:lang w:bidi="ar-EG"/>
        </w:rPr>
        <w:t>؛</w:t>
      </w:r>
      <w:proofErr w:type="gramEnd"/>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فإن ظاهر هذا القول العموم، يعني أنه يشمل الكفر وما هو دونه، والجواب على هذا بأحد وجهين:</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الأول: أن يقال </w:t>
      </w:r>
      <w:proofErr w:type="gramStart"/>
      <w:r w:rsidRPr="004E2CB7">
        <w:rPr>
          <w:rFonts w:ascii="Traditional Arabic" w:hAnsi="Traditional Arabic" w:cs="Traditional Arabic"/>
          <w:szCs w:val="32"/>
          <w:rtl/>
          <w:lang w:bidi="ar-EG"/>
        </w:rPr>
        <w:t>أنهم</w:t>
      </w:r>
      <w:proofErr w:type="gramEnd"/>
      <w:r w:rsidRPr="004E2CB7">
        <w:rPr>
          <w:rFonts w:ascii="Traditional Arabic" w:hAnsi="Traditional Arabic" w:cs="Traditional Arabic"/>
          <w:szCs w:val="32"/>
          <w:rtl/>
          <w:lang w:bidi="ar-EG"/>
        </w:rPr>
        <w:t xml:space="preserve"> لا يمكن أن </w:t>
      </w:r>
      <w:proofErr w:type="spellStart"/>
      <w:r w:rsidRPr="004E2CB7">
        <w:rPr>
          <w:rFonts w:ascii="Traditional Arabic" w:hAnsi="Traditional Arabic" w:cs="Traditional Arabic"/>
          <w:szCs w:val="32"/>
          <w:rtl/>
          <w:lang w:bidi="ar-EG"/>
        </w:rPr>
        <w:t>يشاءوا</w:t>
      </w:r>
      <w:proofErr w:type="spellEnd"/>
      <w:r w:rsidRPr="004E2CB7">
        <w:rPr>
          <w:rFonts w:ascii="Traditional Arabic" w:hAnsi="Traditional Arabic" w:cs="Traditional Arabic"/>
          <w:szCs w:val="32"/>
          <w:rtl/>
          <w:lang w:bidi="ar-EG"/>
        </w:rPr>
        <w:t xml:space="preserve"> الكفر لما حل في قلوبهم من الإيمان الراسخ الذي لا يمكن أن يدخل من خلاله الكفر، فيكون في هذا بشارة لهم أنهم لن يكفروا، ويبقى ما دون الكفر مكفر بهذه الغزوة.</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إذاً فقوله: ((ما شئتم)) لا يدخل فيه الكفر لأنهم لا يمكن أن </w:t>
      </w:r>
      <w:proofErr w:type="spellStart"/>
      <w:r w:rsidRPr="004E2CB7">
        <w:rPr>
          <w:rFonts w:ascii="Traditional Arabic" w:hAnsi="Traditional Arabic" w:cs="Traditional Arabic"/>
          <w:szCs w:val="32"/>
          <w:rtl/>
          <w:lang w:bidi="ar-EG"/>
        </w:rPr>
        <w:t>يشاءوا</w:t>
      </w:r>
      <w:proofErr w:type="spellEnd"/>
      <w:r w:rsidRPr="004E2CB7">
        <w:rPr>
          <w:rFonts w:ascii="Traditional Arabic" w:hAnsi="Traditional Arabic" w:cs="Traditional Arabic"/>
          <w:szCs w:val="32"/>
          <w:rtl/>
          <w:lang w:bidi="ar-EG"/>
        </w:rPr>
        <w:t xml:space="preserve"> الكفر بسبب ما قدموه من هذه الحسنات العظيمة، ويكون في هذا بشارة لهم بأنهم لن يكفروا.</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lastRenderedPageBreak/>
        <w:t xml:space="preserve">ثانياً: أنه على فرض كفرهم سوف ييسرون للتوبة حتى يغفر لهم: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قُلْ لِلَّذِينَ كَفَرُوا إِنْ يَنْتَهُوا يُغْفَرْ لَهُمْ مَا قَدْ </w:t>
      </w:r>
      <w:proofErr w:type="gramStart"/>
      <w:r w:rsidRPr="004E2CB7">
        <w:rPr>
          <w:rFonts w:ascii="Traditional Arabic" w:hAnsi="Traditional Arabic" w:cs="Traditional Arabic"/>
          <w:szCs w:val="32"/>
          <w:rtl/>
          <w:lang w:bidi="ar-EG"/>
        </w:rPr>
        <w:t>سَلَفَ</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w:t>
      </w:r>
      <w:proofErr w:type="gramEnd"/>
      <w:r w:rsidRPr="004E2CB7">
        <w:rPr>
          <w:rFonts w:ascii="Traditional Arabic" w:hAnsi="Traditional Arabic" w:cs="Traditional Arabic"/>
          <w:szCs w:val="32"/>
          <w:rtl/>
          <w:lang w:bidi="ar-EG"/>
        </w:rPr>
        <w:t>الأنفال: الآية38)</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فيكون في هذا بشارتان، إما بأنهم لن يكفروا، أو أنه لو قدر أنهم كفروا فإنهم سوف يعودون إلى الإسلام، ويغفر لهم ما قد سلف، ومن تتبع أحوالهم لم يجد أحداً منهم ارتد، فكل الذين في غزوة بدر لم يرتد منهم أحد، وبهذا يكون المعنى الأول اقرب واصح، وهو أنهم لن </w:t>
      </w:r>
      <w:proofErr w:type="spellStart"/>
      <w:r w:rsidRPr="004E2CB7">
        <w:rPr>
          <w:rFonts w:ascii="Traditional Arabic" w:hAnsi="Traditional Arabic" w:cs="Traditional Arabic"/>
          <w:szCs w:val="32"/>
          <w:rtl/>
          <w:lang w:bidi="ar-EG"/>
        </w:rPr>
        <w:t>يشاءوا</w:t>
      </w:r>
      <w:proofErr w:type="spellEnd"/>
      <w:r w:rsidRPr="004E2CB7">
        <w:rPr>
          <w:rFonts w:ascii="Traditional Arabic" w:hAnsi="Traditional Arabic" w:cs="Traditional Arabic"/>
          <w:szCs w:val="32"/>
          <w:rtl/>
          <w:lang w:bidi="ar-EG"/>
        </w:rPr>
        <w:t xml:space="preserve"> </w:t>
      </w:r>
      <w:proofErr w:type="spellStart"/>
      <w:r w:rsidRPr="004E2CB7">
        <w:rPr>
          <w:rFonts w:ascii="Traditional Arabic" w:hAnsi="Traditional Arabic" w:cs="Traditional Arabic"/>
          <w:szCs w:val="32"/>
          <w:rtl/>
          <w:lang w:bidi="ar-EG"/>
        </w:rPr>
        <w:t>الكفر.اه</w:t>
      </w:r>
      <w:proofErr w:type="spellEnd"/>
      <w:r w:rsidRPr="004E2CB7">
        <w:rPr>
          <w:rFonts w:ascii="Traditional Arabic" w:hAnsi="Traditional Arabic" w:cs="Traditional Arabic"/>
          <w:szCs w:val="32"/>
          <w:rtl/>
          <w:lang w:bidi="ar-EG"/>
        </w:rPr>
        <w:t>ـ</w:t>
      </w:r>
      <w:r w:rsidR="00C81DEC" w:rsidRPr="001D2448">
        <w:rPr>
          <w:rStyle w:val="a5"/>
          <w:szCs w:val="29"/>
          <w:rtl/>
        </w:rPr>
        <w:t>(</w:t>
      </w:r>
      <w:r w:rsidR="00C81DEC" w:rsidRPr="001D2448">
        <w:rPr>
          <w:rStyle w:val="a5"/>
          <w:szCs w:val="29"/>
          <w:rtl/>
        </w:rPr>
        <w:footnoteReference w:id="241"/>
      </w:r>
      <w:r w:rsidR="00C81DEC" w:rsidRPr="001D2448">
        <w:rPr>
          <w:rStyle w:val="a5"/>
          <w:szCs w:val="29"/>
          <w:rtl/>
        </w:rPr>
        <w:t>)</w:t>
      </w:r>
    </w:p>
    <w:p w:rsidR="00C56E66" w:rsidRPr="004E2CB7" w:rsidRDefault="00C56E66" w:rsidP="004E2CB7">
      <w:pPr>
        <w:pStyle w:val="aa"/>
        <w:autoSpaceDE w:val="0"/>
        <w:autoSpaceDN w:val="0"/>
        <w:adjustRightInd w:val="0"/>
        <w:ind w:left="-52" w:hanging="6"/>
        <w:jc w:val="both"/>
        <w:rPr>
          <w:rFonts w:ascii="Traditional Arabic" w:hAnsi="Traditional Arabic" w:cs="Traditional Arabic"/>
          <w:color w:val="000000"/>
          <w:szCs w:val="32"/>
          <w:rtl/>
          <w:lang w:bidi="ar-EG"/>
        </w:rPr>
      </w:pPr>
    </w:p>
    <w:p w:rsidR="00C56E66" w:rsidRPr="004E2CB7" w:rsidRDefault="00C56E66" w:rsidP="004E2CB7">
      <w:pPr>
        <w:tabs>
          <w:tab w:val="left" w:pos="2012"/>
          <w:tab w:val="center" w:pos="4156"/>
        </w:tabs>
        <w:autoSpaceDE w:val="0"/>
        <w:autoSpaceDN w:val="0"/>
        <w:adjustRightInd w:val="0"/>
        <w:ind w:left="-52" w:hanging="6"/>
        <w:jc w:val="center"/>
        <w:rPr>
          <w:rFonts w:ascii="Traditional Arabic" w:hAnsi="Traditional Arabic" w:cs="Traditional Arabic"/>
          <w:b/>
          <w:bCs/>
          <w:color w:val="FF0000"/>
          <w:rtl/>
        </w:rPr>
      </w:pPr>
      <w:r w:rsidRPr="004E2CB7">
        <w:rPr>
          <w:rFonts w:ascii="Traditional Arabic" w:hAnsi="Traditional Arabic" w:cs="Traditional Arabic"/>
          <w:b/>
          <w:bCs/>
          <w:color w:val="FF0000"/>
          <w:rtl/>
        </w:rPr>
        <w:t>ما جاء في الفتن والحذر منها</w:t>
      </w:r>
    </w:p>
    <w:p w:rsidR="00C56E66" w:rsidRPr="004E2CB7" w:rsidRDefault="00C56E66" w:rsidP="004E2CB7">
      <w:pPr>
        <w:tabs>
          <w:tab w:val="left" w:pos="2012"/>
          <w:tab w:val="center" w:pos="4156"/>
        </w:tabs>
        <w:autoSpaceDE w:val="0"/>
        <w:autoSpaceDN w:val="0"/>
        <w:adjustRightInd w:val="0"/>
        <w:ind w:left="-52" w:hanging="6"/>
        <w:jc w:val="left"/>
        <w:rPr>
          <w:rFonts w:ascii="Traditional Arabic" w:hAnsi="Traditional Arabic" w:cs="Traditional Arabic"/>
          <w:szCs w:val="32"/>
          <w:rtl/>
        </w:rPr>
      </w:pPr>
      <w:r w:rsidRPr="004E2CB7">
        <w:rPr>
          <w:rFonts w:ascii="Traditional Arabic" w:hAnsi="Traditional Arabic" w:cs="Traditional Arabic"/>
          <w:szCs w:val="32"/>
          <w:rtl/>
        </w:rPr>
        <w:t>الفتن الدنيوية في النفس والمال أو</w:t>
      </w:r>
      <w:r w:rsidR="00C81DEC" w:rsidRPr="004E2CB7">
        <w:rPr>
          <w:rFonts w:ascii="Traditional Arabic" w:hAnsi="Traditional Arabic" w:cs="Traditional Arabic"/>
          <w:szCs w:val="32"/>
          <w:rtl/>
        </w:rPr>
        <w:t xml:space="preserve"> </w:t>
      </w:r>
      <w:r w:rsidRPr="004E2CB7">
        <w:rPr>
          <w:rFonts w:ascii="Traditional Arabic" w:hAnsi="Traditional Arabic" w:cs="Traditional Arabic"/>
          <w:szCs w:val="32"/>
          <w:rtl/>
        </w:rPr>
        <w:t>النساء والأولاد أو</w:t>
      </w:r>
      <w:r w:rsidR="00C81DEC" w:rsidRPr="004E2CB7">
        <w:rPr>
          <w:rFonts w:ascii="Traditional Arabic" w:hAnsi="Traditional Arabic" w:cs="Traditional Arabic"/>
          <w:szCs w:val="32"/>
          <w:rtl/>
        </w:rPr>
        <w:t xml:space="preserve"> غير ذلك </w:t>
      </w:r>
      <w:r w:rsidRPr="004E2CB7">
        <w:rPr>
          <w:rFonts w:ascii="Traditional Arabic" w:hAnsi="Traditional Arabic" w:cs="Traditional Arabic"/>
          <w:szCs w:val="32"/>
          <w:rtl/>
        </w:rPr>
        <w:t xml:space="preserve">لن ينجو منها إلا أهل </w:t>
      </w:r>
      <w:proofErr w:type="gramStart"/>
      <w:r w:rsidR="00C81DEC" w:rsidRPr="004E2CB7">
        <w:rPr>
          <w:rFonts w:ascii="Traditional Arabic" w:hAnsi="Traditional Arabic" w:cs="Traditional Arabic"/>
          <w:szCs w:val="32"/>
          <w:rtl/>
        </w:rPr>
        <w:t>التقوي</w:t>
      </w:r>
      <w:proofErr w:type="gramEnd"/>
      <w:r w:rsidR="00C81DEC" w:rsidRPr="004E2CB7">
        <w:rPr>
          <w:rFonts w:ascii="Traditional Arabic" w:hAnsi="Traditional Arabic" w:cs="Traditional Arabic"/>
          <w:szCs w:val="32"/>
          <w:rtl/>
        </w:rPr>
        <w:t xml:space="preserve"> الذين ينالهم</w:t>
      </w:r>
      <w:r w:rsidRPr="004E2CB7">
        <w:rPr>
          <w:rFonts w:ascii="Traditional Arabic" w:hAnsi="Traditional Arabic" w:cs="Traditional Arabic"/>
          <w:szCs w:val="32"/>
          <w:rtl/>
        </w:rPr>
        <w:t xml:space="preserve"> بركات من الله وفضله أن قاموا بما</w:t>
      </w:r>
      <w:r w:rsidR="00C81DEC" w:rsidRPr="004E2CB7">
        <w:rPr>
          <w:rFonts w:ascii="Traditional Arabic" w:hAnsi="Traditional Arabic" w:cs="Traditional Arabic"/>
          <w:szCs w:val="32"/>
          <w:rtl/>
        </w:rPr>
        <w:t xml:space="preserve"> </w:t>
      </w:r>
      <w:r w:rsidRPr="004E2CB7">
        <w:rPr>
          <w:rFonts w:ascii="Traditional Arabic" w:hAnsi="Traditional Arabic" w:cs="Traditional Arabic"/>
          <w:szCs w:val="32"/>
          <w:rtl/>
        </w:rPr>
        <w:t>يفرض عليهم من حقوق وواجبات، وفي سورة الأنفال فوائد وأحكام جمة تحذر وتشرع لأهل الإيمان سبل الهداية من ذلك:</w:t>
      </w:r>
    </w:p>
    <w:p w:rsidR="00C56E66" w:rsidRPr="004E2CB7" w:rsidRDefault="00C56E66" w:rsidP="004E2CB7">
      <w:pPr>
        <w:autoSpaceDE w:val="0"/>
        <w:autoSpaceDN w:val="0"/>
        <w:adjustRightInd w:val="0"/>
        <w:ind w:left="-52" w:hanging="6"/>
        <w:jc w:val="left"/>
        <w:rPr>
          <w:rFonts w:ascii="Traditional Arabic" w:hAnsi="Traditional Arabic" w:cs="Traditional Arabic"/>
          <w:color w:val="000099"/>
          <w:szCs w:val="32"/>
          <w:rtl/>
          <w:lang w:bidi="ar-EG"/>
        </w:rPr>
      </w:pPr>
      <w:r w:rsidRPr="004E2CB7">
        <w:rPr>
          <w:rFonts w:ascii="Traditional Arabic" w:hAnsi="Traditional Arabic" w:cs="Traditional Arabic"/>
          <w:color w:val="000099"/>
          <w:szCs w:val="32"/>
          <w:rtl/>
          <w:lang w:bidi="ar-EG"/>
        </w:rPr>
        <w:t xml:space="preserve">-قوله </w:t>
      </w:r>
      <w:proofErr w:type="gramStart"/>
      <w:r w:rsidRPr="004E2CB7">
        <w:rPr>
          <w:rFonts w:ascii="Traditional Arabic" w:hAnsi="Traditional Arabic" w:cs="Traditional Arabic"/>
          <w:color w:val="000099"/>
          <w:szCs w:val="32"/>
          <w:rtl/>
          <w:lang w:bidi="ar-EG"/>
        </w:rPr>
        <w:t>تعالى:</w:t>
      </w:r>
      <w:r w:rsidR="001D2448" w:rsidRPr="001D2448">
        <w:rPr>
          <w:rFonts w:ascii="ATraditional Arabic" w:hAnsi="ATraditional Arabic"/>
          <w:color w:val="000099"/>
          <w:szCs w:val="32"/>
          <w:rtl/>
          <w:lang w:bidi="ar-EG"/>
        </w:rPr>
        <w:t>{</w:t>
      </w:r>
      <w:proofErr w:type="gramEnd"/>
      <w:r w:rsidRPr="004E2CB7">
        <w:rPr>
          <w:rFonts w:ascii="Traditional Arabic" w:hAnsi="Traditional Arabic" w:cs="Traditional Arabic"/>
          <w:color w:val="000099"/>
          <w:szCs w:val="32"/>
          <w:rtl/>
          <w:lang w:bidi="ar-EG"/>
        </w:rPr>
        <w:t xml:space="preserve"> وَاتَّقُوا فِتْنَةً لَا تُصِيبَنَّ الَّذِينَ ظَلَمُوا مِنْكُمْ خَاصَّةً وَاعْلَمُوا أَنَّ اللَّهَ شَدِيدُ الْعِقَابِ (25) </w:t>
      </w:r>
      <w:r w:rsidR="001D2448" w:rsidRPr="001D2448">
        <w:rPr>
          <w:rFonts w:ascii="ATraditional Arabic" w:hAnsi="ATraditional Arabic"/>
          <w:color w:val="000099"/>
          <w:szCs w:val="32"/>
          <w:rtl/>
          <w:lang w:bidi="ar-EG"/>
        </w:rPr>
        <w:t>}</w:t>
      </w:r>
    </w:p>
    <w:p w:rsidR="00C56E66" w:rsidRPr="004E2CB7" w:rsidRDefault="00C81DEC" w:rsidP="004E2CB7">
      <w:pPr>
        <w:autoSpaceDE w:val="0"/>
        <w:autoSpaceDN w:val="0"/>
        <w:adjustRightInd w:val="0"/>
        <w:ind w:left="-52" w:hanging="6"/>
        <w:jc w:val="left"/>
        <w:rPr>
          <w:rFonts w:ascii="Traditional Arabic" w:hAnsi="Traditional Arabic" w:cs="Traditional Arabic"/>
          <w:szCs w:val="32"/>
          <w:rtl/>
          <w:lang w:bidi="ar-EG"/>
        </w:rPr>
      </w:pPr>
      <w:r w:rsidRPr="004E2CB7">
        <w:rPr>
          <w:rFonts w:ascii="Traditional Arabic" w:hAnsi="Traditional Arabic" w:cs="Traditional Arabic"/>
          <w:szCs w:val="32"/>
          <w:rtl/>
          <w:lang w:bidi="ar-EG"/>
        </w:rPr>
        <w:t>-و</w:t>
      </w:r>
      <w:r w:rsidR="00C56E66" w:rsidRPr="004E2CB7">
        <w:rPr>
          <w:rFonts w:ascii="Traditional Arabic" w:hAnsi="Traditional Arabic" w:cs="Traditional Arabic"/>
          <w:szCs w:val="32"/>
          <w:rtl/>
          <w:lang w:bidi="ar-EG"/>
        </w:rPr>
        <w:t>من فوائد هذه الآية ما ذكره السعدي – رحمه الله-قال:</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أن تقوى الله والقيام بواجبات الإيمان من جملة الأسباب التي تُنال بها الدنيا وكثرة الأولاد والرزق وقوة الأبدان وإن كان لذلك أيضا أسباب أُخر</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وهي السبب الوحيد الذي ليس هناك سبب سواه في نيل خير الآخرة، والسلامة من عقابها.</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ومنها: أن النجاة من العقوبات العامة الدنيوية هي للمؤمنين، وهم الرسل وأتباعهم، وأما العقوبات الدنيوية العامة فإنها تختص بالمجرمين، ويتبعهم توابعهم من ذرية وحيوان، وإن لم يكن لها ذنوب؛ لأن الوقائع التي أوقع الله بأصناف المكذِّبين شملت الأطفال والبهائم، وأما ما يذكر في بعض الإسرائيليات أن قوم نوح أو غيرهم لما أراد الله إهلاكهم أعقم الأرحام حتى لا يتبعهم في العقوبة أطفالهم فهذا ليس له أصل، وهو مناف للأمر المعلوم، وذلك مصداق لقوله تعالى:</w:t>
      </w:r>
    </w:p>
    <w:p w:rsidR="00C56E66"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r w:rsidRPr="001D2448">
        <w:rPr>
          <w:rFonts w:ascii="ATraditional Arabic" w:hAnsi="ATraditional Arabic"/>
          <w:szCs w:val="32"/>
          <w:rtl/>
          <w:lang w:bidi="ar-EG"/>
        </w:rPr>
        <w:t>{</w:t>
      </w:r>
      <w:r w:rsidR="00C56E66" w:rsidRPr="004E2CB7">
        <w:rPr>
          <w:rFonts w:ascii="Traditional Arabic" w:hAnsi="Traditional Arabic" w:cs="Traditional Arabic"/>
          <w:szCs w:val="32"/>
          <w:rtl/>
          <w:lang w:bidi="ar-EG"/>
        </w:rPr>
        <w:t>وَاتَّقُوا فِتْنَةً لَا تُصِيبَنَّ الَّذِينَ ظَلَمُوا مِنْكُمْ خَاصَّةً</w:t>
      </w:r>
      <w:r w:rsidRPr="001D2448">
        <w:rPr>
          <w:rFonts w:ascii="ATraditional Arabic" w:hAnsi="ATraditional Arabic"/>
          <w:szCs w:val="32"/>
          <w:rtl/>
          <w:lang w:bidi="ar-EG"/>
        </w:rPr>
        <w:t>}</w:t>
      </w:r>
      <w:r w:rsidR="00C56E66" w:rsidRPr="004E2CB7">
        <w:rPr>
          <w:rFonts w:ascii="Traditional Arabic" w:hAnsi="Traditional Arabic" w:cs="Traditional Arabic"/>
          <w:szCs w:val="32"/>
          <w:rtl/>
          <w:lang w:bidi="ar-EG"/>
        </w:rPr>
        <w:t xml:space="preserve"> [الأنفال: 25</w:t>
      </w:r>
      <w:proofErr w:type="gramStart"/>
      <w:r w:rsidR="00C56E66" w:rsidRPr="004E2CB7">
        <w:rPr>
          <w:rFonts w:ascii="Traditional Arabic" w:hAnsi="Traditional Arabic" w:cs="Traditional Arabic"/>
          <w:szCs w:val="32"/>
          <w:rtl/>
          <w:lang w:bidi="ar-EG"/>
        </w:rPr>
        <w:t>].اهـ</w:t>
      </w:r>
      <w:proofErr w:type="gramEnd"/>
      <w:r w:rsidR="00C81DEC" w:rsidRPr="001D2448">
        <w:rPr>
          <w:rStyle w:val="a5"/>
          <w:szCs w:val="29"/>
          <w:rtl/>
        </w:rPr>
        <w:t>(</w:t>
      </w:r>
      <w:r w:rsidR="00C81DEC" w:rsidRPr="001D2448">
        <w:rPr>
          <w:rStyle w:val="a5"/>
          <w:szCs w:val="29"/>
          <w:rtl/>
        </w:rPr>
        <w:footnoteReference w:id="242"/>
      </w:r>
      <w:r w:rsidR="00C81DEC" w:rsidRPr="001D2448">
        <w:rPr>
          <w:rStyle w:val="a5"/>
          <w:szCs w:val="29"/>
          <w:rtl/>
        </w:rPr>
        <w:t>)</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-وقال ابن </w:t>
      </w:r>
      <w:proofErr w:type="gramStart"/>
      <w:r w:rsidRPr="004E2CB7">
        <w:rPr>
          <w:rFonts w:ascii="Traditional Arabic" w:hAnsi="Traditional Arabic" w:cs="Traditional Arabic"/>
          <w:szCs w:val="32"/>
          <w:rtl/>
          <w:lang w:bidi="ar-EG"/>
        </w:rPr>
        <w:t>عربي- رحمه</w:t>
      </w:r>
      <w:proofErr w:type="gramEnd"/>
      <w:r w:rsidRPr="004E2CB7">
        <w:rPr>
          <w:rFonts w:ascii="Traditional Arabic" w:hAnsi="Traditional Arabic" w:cs="Traditional Arabic"/>
          <w:szCs w:val="32"/>
          <w:rtl/>
          <w:lang w:bidi="ar-EG"/>
        </w:rPr>
        <w:t xml:space="preserve"> الله- في أحكامه في تأويل الفتنة ما مختصره: فيها ثلاثة أقوال: الأول: الفتنة: المناكير؛ نهى الناس أن يقروها بين أظهرهم فيعمهم العذاب؛ قاله ابن عباس.</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lastRenderedPageBreak/>
        <w:t xml:space="preserve">الثاني: أنها فتنة الأموال والأولاد، كما قال: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واعلموا أنما أموالكم وأولادكم فتنة</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[الأنفال: 28] رواه عبد الله بن مسعود.</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وقد روى حذيفة في الحديث الصحيح حين سأله عمر عن الفتنة، فقال له حذيفة: «فتنة الرجل في جاره وماله وأهله يكفرها الصلاة والصدقة والأمر بالمعروف، والنهي عن المنكر»</w:t>
      </w:r>
      <w:r w:rsidRPr="001D2448">
        <w:rPr>
          <w:rStyle w:val="a5"/>
          <w:szCs w:val="29"/>
          <w:rtl/>
        </w:rPr>
        <w:t>(</w:t>
      </w:r>
      <w:r w:rsidR="000E16DD" w:rsidRPr="001D2448">
        <w:rPr>
          <w:rStyle w:val="a5"/>
          <w:szCs w:val="29"/>
          <w:rtl/>
        </w:rPr>
        <w:footnoteReference w:id="243"/>
      </w:r>
      <w:r w:rsidRPr="001D2448">
        <w:rPr>
          <w:rStyle w:val="a5"/>
          <w:szCs w:val="29"/>
          <w:rtl/>
        </w:rPr>
        <w:t>)</w:t>
      </w:r>
      <w:r w:rsidRPr="004E2CB7">
        <w:rPr>
          <w:rFonts w:ascii="Traditional Arabic" w:hAnsi="Traditional Arabic" w:cs="Traditional Arabic"/>
          <w:szCs w:val="32"/>
          <w:rtl/>
          <w:lang w:bidi="ar-EG"/>
        </w:rPr>
        <w:t>.</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الثالث: أنها البلاء الذي يبتلى به المرء؛ قاله الحسن.</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المسألة الثانية: المختار عندنا: أنها فتنة المناكير بالسكوت عليها أو التراضي بها، وكل ذلك مهلك، وهو كان داء الأمم السالفة قال الله سبحانه: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كانوا لا يتناهون عن منكر فعلوه</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[المائدة: 79].</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وقد قدمنا من تفسير 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يا أيها الذين آمنوا عليكم أنفسكم لا يضركم من ضل إذا اهتديتم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[المائدة: 105].</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أن الناس إذا رأوا الظالم فلم يأخذوا على يديه أوشك أن يعمهم الله بعذاب من عنده.</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وثبت أن أم سلمة قالت للنبي </w:t>
      </w:r>
      <w:proofErr w:type="gramStart"/>
      <w:r w:rsidRPr="004E2CB7">
        <w:rPr>
          <w:rFonts w:ascii="Traditional Arabic" w:hAnsi="Traditional Arabic" w:cs="Traditional Arabic"/>
          <w:szCs w:val="32"/>
          <w:rtl/>
          <w:lang w:bidi="ar-EG"/>
        </w:rPr>
        <w:t>- صلى</w:t>
      </w:r>
      <w:proofErr w:type="gramEnd"/>
      <w:r w:rsidRPr="004E2CB7">
        <w:rPr>
          <w:rFonts w:ascii="Traditional Arabic" w:hAnsi="Traditional Arabic" w:cs="Traditional Arabic"/>
          <w:szCs w:val="32"/>
          <w:rtl/>
          <w:lang w:bidi="ar-EG"/>
        </w:rPr>
        <w:t xml:space="preserve"> الله عليه وسلم -: «أنهلك وفينا الصالحون؟ قال: نعم، إذا كثر الخبث»</w:t>
      </w:r>
      <w:r w:rsidRPr="001D2448">
        <w:rPr>
          <w:rStyle w:val="a5"/>
          <w:szCs w:val="29"/>
          <w:rtl/>
        </w:rPr>
        <w:t>(</w:t>
      </w:r>
      <w:r w:rsidR="000E16DD" w:rsidRPr="001D2448">
        <w:rPr>
          <w:rStyle w:val="a5"/>
          <w:szCs w:val="29"/>
          <w:rtl/>
        </w:rPr>
        <w:footnoteReference w:id="244"/>
      </w:r>
      <w:r w:rsidRPr="001D2448">
        <w:rPr>
          <w:rStyle w:val="a5"/>
          <w:szCs w:val="29"/>
          <w:rtl/>
        </w:rPr>
        <w:t>)</w:t>
      </w:r>
      <w:r w:rsidRPr="004E2CB7">
        <w:rPr>
          <w:rFonts w:ascii="Traditional Arabic" w:hAnsi="Traditional Arabic" w:cs="Traditional Arabic"/>
          <w:szCs w:val="32"/>
          <w:rtl/>
          <w:lang w:bidi="ar-EG"/>
        </w:rPr>
        <w:t>.</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وقال عمر: إن الله لا يعذب العامة بذنب الخاصة، ولكن إذا عمل المنكر جهارا استحلوا العقوبة كلهم.</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وتحقيق القول في ذلك أن الله قال: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لا يكلف الله نفسا إلا وسعها لها ما كسبت وعليها ما اكتسبت</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[البقرة: 286].</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وقال: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ولا تزر وازرة وزر أخرى</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[الأنعام: 164] فقد أخبرنا ربنا أن كل نفس بما كسبت رهينة، وأنه لا يؤاخذ أحدا بذنب أحد، وإنما تتعلق كل عقوبة بصاحب الذنب، بيد أن الناس إذا تظاهروا </w:t>
      </w:r>
      <w:r w:rsidRPr="004E2CB7">
        <w:rPr>
          <w:rFonts w:ascii="Traditional Arabic" w:hAnsi="Traditional Arabic" w:cs="Traditional Arabic"/>
          <w:szCs w:val="32"/>
          <w:rtl/>
          <w:lang w:bidi="ar-EG"/>
        </w:rPr>
        <w:lastRenderedPageBreak/>
        <w:t xml:space="preserve">بالمنكر فمن الفرض على كل من رآه أن يغيره، فإذا سكت عنه فكلهم عاص، هذا بفعله، وهذا برضاه </w:t>
      </w:r>
      <w:proofErr w:type="spellStart"/>
      <w:r w:rsidRPr="004E2CB7">
        <w:rPr>
          <w:rFonts w:ascii="Traditional Arabic" w:hAnsi="Traditional Arabic" w:cs="Traditional Arabic"/>
          <w:szCs w:val="32"/>
          <w:rtl/>
          <w:lang w:bidi="ar-EG"/>
        </w:rPr>
        <w:t>به.اه</w:t>
      </w:r>
      <w:proofErr w:type="spellEnd"/>
      <w:r w:rsidRPr="004E2CB7">
        <w:rPr>
          <w:rFonts w:ascii="Traditional Arabic" w:hAnsi="Traditional Arabic" w:cs="Traditional Arabic"/>
          <w:szCs w:val="32"/>
          <w:rtl/>
          <w:lang w:bidi="ar-EG"/>
        </w:rPr>
        <w:t>ـ</w:t>
      </w:r>
      <w:r w:rsidR="003428E0" w:rsidRPr="001D2448">
        <w:rPr>
          <w:rStyle w:val="a5"/>
          <w:szCs w:val="29"/>
          <w:rtl/>
        </w:rPr>
        <w:t>(</w:t>
      </w:r>
      <w:r w:rsidR="003428E0" w:rsidRPr="001D2448">
        <w:rPr>
          <w:rStyle w:val="a5"/>
          <w:szCs w:val="29"/>
          <w:rtl/>
        </w:rPr>
        <w:footnoteReference w:id="245"/>
      </w:r>
      <w:r w:rsidR="003428E0" w:rsidRPr="001D2448">
        <w:rPr>
          <w:rStyle w:val="a5"/>
          <w:szCs w:val="29"/>
          <w:rtl/>
        </w:rPr>
        <w:t>)</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-وقال ابن </w:t>
      </w:r>
      <w:proofErr w:type="gramStart"/>
      <w:r w:rsidRPr="004E2CB7">
        <w:rPr>
          <w:rFonts w:ascii="Traditional Arabic" w:hAnsi="Traditional Arabic" w:cs="Traditional Arabic"/>
          <w:szCs w:val="32"/>
          <w:rtl/>
          <w:lang w:bidi="ar-EG"/>
        </w:rPr>
        <w:t>تيمية- رحمه</w:t>
      </w:r>
      <w:proofErr w:type="gramEnd"/>
      <w:r w:rsidRPr="004E2CB7">
        <w:rPr>
          <w:rFonts w:ascii="Traditional Arabic" w:hAnsi="Traditional Arabic" w:cs="Traditional Arabic"/>
          <w:szCs w:val="32"/>
          <w:rtl/>
          <w:lang w:bidi="ar-EG"/>
        </w:rPr>
        <w:t xml:space="preserve"> الله- في بيان حكم الآية ما مختصره: دفع العقاب العام من الله تعالى، ومنع حالات الفساد الجماعي.</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ذلك أن فشو المنكرات وظهور الفساد يستحق العقاب من وجهين:</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الأول: أن ارتكاب تلك المنكرات موجب للعقاب.</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الثاني: أن السكوت عن هذه المنكرات من غير أصحابها موجب أخر للعقاب، لذا قال الله تعالى محذراً هذه الأمة أن تسكت عن المنكر: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وَاتَّقُواْ فِتْنَةً لاَّ تُصِيبَنَّ الَّذِينَ ظَلَمُواْ مِنكُمْ خَآصَّةً وَاعْلَمُواْ أَنَّ اللّهَ شَدِيدُ الْعِقَابِ</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(25) سورة الأنفال.</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 وذلك حتى لا يقع لهم مثل ما وقع لمن قبلهم، الذين حكى الله تعالى حالهم في قوله: ((لُعِنَ الَّذِينَ كَفَرُوا مِنْ بَنِي إِسْرَائِيلَ عَلَى لِسَانِ دَاوُودَ وَعِيسَى ابْنِ مَرْيَمَ ذَلِكَ بِمَا عَصَوْا وَكَانُوا يَعْتَدُونَ (78) كَانُوا لَا يَتَنَاهَوْنَ عَنْ مُنْكَرٍ فَعَلُوهُ لَبِئْسَ مَا كَانُوا يَفْعَلُونَ (79)</w:t>
      </w:r>
      <w:r w:rsidR="00C03E2C" w:rsidRPr="004E2CB7">
        <w:rPr>
          <w:rFonts w:ascii="Traditional Arabic" w:hAnsi="Traditional Arabic" w:cs="Traditional Arabic"/>
          <w:szCs w:val="32"/>
          <w:rtl/>
          <w:lang w:bidi="ar-EG"/>
        </w:rPr>
        <w:t xml:space="preserve"> [المائدة]</w:t>
      </w:r>
    </w:p>
    <w:p w:rsidR="00C56E66" w:rsidRPr="004E2CB7" w:rsidRDefault="00C1422E" w:rsidP="004E2CB7">
      <w:pPr>
        <w:autoSpaceDE w:val="0"/>
        <w:autoSpaceDN w:val="0"/>
        <w:adjustRightInd w:val="0"/>
        <w:ind w:left="-52" w:hanging="6"/>
        <w:jc w:val="both"/>
        <w:rPr>
          <w:rFonts w:ascii="Traditional Arabic" w:hAnsi="Traditional Arabic" w:cs="Traditional Arabic"/>
          <w:szCs w:val="32"/>
          <w:rtl/>
          <w:lang w:bidi="ar-EG"/>
        </w:rPr>
      </w:pPr>
      <w:r>
        <w:rPr>
          <w:rFonts w:ascii="Traditional Arabic" w:hAnsi="Traditional Arabic" w:cs="Traditional Arabic"/>
          <w:szCs w:val="32"/>
          <w:rtl/>
          <w:lang w:bidi="ar-EG"/>
        </w:rPr>
        <w:t>، وقال رسول الله -</w:t>
      </w:r>
      <w:r w:rsidR="00C56E66" w:rsidRPr="004E2CB7">
        <w:rPr>
          <w:rFonts w:ascii="Traditional Arabic" w:hAnsi="Traditional Arabic" w:cs="Traditional Arabic"/>
          <w:szCs w:val="32"/>
          <w:rtl/>
          <w:lang w:bidi="ar-EG"/>
        </w:rPr>
        <w:t xml:space="preserve">صلى الله عليه وسلم -: «مَا مِنْ قَوْمٍ يُعْمَلُ فِيهِمْ </w:t>
      </w:r>
      <w:proofErr w:type="spellStart"/>
      <w:r w:rsidR="00C56E66" w:rsidRPr="004E2CB7">
        <w:rPr>
          <w:rFonts w:ascii="Traditional Arabic" w:hAnsi="Traditional Arabic" w:cs="Traditional Arabic"/>
          <w:szCs w:val="32"/>
          <w:rtl/>
          <w:lang w:bidi="ar-EG"/>
        </w:rPr>
        <w:t>بِالْمَعَاصِى</w:t>
      </w:r>
      <w:proofErr w:type="spellEnd"/>
      <w:r w:rsidR="00C56E66" w:rsidRPr="004E2CB7">
        <w:rPr>
          <w:rFonts w:ascii="Traditional Arabic" w:hAnsi="Traditional Arabic" w:cs="Traditional Arabic"/>
          <w:szCs w:val="32"/>
          <w:rtl/>
          <w:lang w:bidi="ar-EG"/>
        </w:rPr>
        <w:t xml:space="preserve"> ثُمَّ يَقْدِرُونَ عَلَى أَنْ يُغَيِّرُوا ثُمَّ لاَ يُغَيِّرُوا إِلاَّ يُوشِكُ أَنْ يَعُمَّهُمُ اللَّهُ مِنْهُ بِعِقَابٍ</w:t>
      </w:r>
      <w:proofErr w:type="gramStart"/>
      <w:r w:rsidR="00C56E66" w:rsidRPr="004E2CB7">
        <w:rPr>
          <w:rFonts w:ascii="Traditional Arabic" w:hAnsi="Traditional Arabic" w:cs="Traditional Arabic"/>
          <w:szCs w:val="32"/>
          <w:rtl/>
          <w:lang w:bidi="ar-EG"/>
        </w:rPr>
        <w:t xml:space="preserve">» </w:t>
      </w:r>
      <w:r w:rsidR="00C56E66" w:rsidRPr="001D2448">
        <w:rPr>
          <w:rStyle w:val="a5"/>
          <w:szCs w:val="29"/>
          <w:rtl/>
        </w:rPr>
        <w:t>(</w:t>
      </w:r>
      <w:r w:rsidR="00C03E2C" w:rsidRPr="001D2448">
        <w:rPr>
          <w:rStyle w:val="a5"/>
          <w:szCs w:val="29"/>
          <w:rtl/>
        </w:rPr>
        <w:footnoteReference w:id="246"/>
      </w:r>
      <w:r w:rsidR="00C56E66" w:rsidRPr="001D2448">
        <w:rPr>
          <w:rStyle w:val="a5"/>
          <w:szCs w:val="29"/>
          <w:rtl/>
        </w:rPr>
        <w:t>)</w:t>
      </w:r>
      <w:r w:rsidR="00C56E66" w:rsidRPr="004E2CB7">
        <w:rPr>
          <w:rFonts w:ascii="Traditional Arabic" w:hAnsi="Traditional Arabic" w:cs="Traditional Arabic"/>
          <w:szCs w:val="32"/>
          <w:rtl/>
          <w:lang w:bidi="ar-EG"/>
        </w:rPr>
        <w:t>.اهـ</w:t>
      </w:r>
      <w:proofErr w:type="gramEnd"/>
      <w:r w:rsidR="00C03E2C" w:rsidRPr="001D2448">
        <w:rPr>
          <w:rStyle w:val="a5"/>
          <w:szCs w:val="29"/>
          <w:rtl/>
        </w:rPr>
        <w:t>(</w:t>
      </w:r>
      <w:r w:rsidR="00C03E2C" w:rsidRPr="001D2448">
        <w:rPr>
          <w:rStyle w:val="a5"/>
          <w:szCs w:val="29"/>
          <w:rtl/>
        </w:rPr>
        <w:footnoteReference w:id="247"/>
      </w:r>
      <w:r w:rsidR="00C03E2C" w:rsidRPr="001D2448">
        <w:rPr>
          <w:rStyle w:val="a5"/>
          <w:szCs w:val="29"/>
          <w:rtl/>
        </w:rPr>
        <w:t>)</w:t>
      </w:r>
    </w:p>
    <w:p w:rsidR="00C56E66" w:rsidRPr="004E2CB7" w:rsidRDefault="00C56E66" w:rsidP="004E2CB7">
      <w:pPr>
        <w:autoSpaceDE w:val="0"/>
        <w:autoSpaceDN w:val="0"/>
        <w:adjustRightInd w:val="0"/>
        <w:ind w:left="-52" w:hanging="6"/>
        <w:jc w:val="left"/>
        <w:rPr>
          <w:rFonts w:ascii="Traditional Arabic" w:hAnsi="Traditional Arabic" w:cs="Traditional Arabic"/>
          <w:color w:val="000099"/>
          <w:szCs w:val="32"/>
          <w:rtl/>
          <w:lang w:bidi="ar-EG"/>
        </w:rPr>
      </w:pPr>
      <w:r w:rsidRPr="004E2CB7">
        <w:rPr>
          <w:rFonts w:ascii="Traditional Arabic" w:hAnsi="Traditional Arabic" w:cs="Traditional Arabic"/>
          <w:color w:val="000099"/>
          <w:szCs w:val="32"/>
          <w:rtl/>
          <w:lang w:bidi="ar-EG"/>
        </w:rPr>
        <w:t xml:space="preserve">-قوله تعالي </w:t>
      </w:r>
      <w:r w:rsidR="001D2448" w:rsidRPr="001D2448">
        <w:rPr>
          <w:rFonts w:ascii="ATraditional Arabic" w:hAnsi="ATraditional Arabic"/>
          <w:color w:val="000099"/>
          <w:szCs w:val="32"/>
          <w:rtl/>
          <w:lang w:bidi="ar-EG"/>
        </w:rPr>
        <w:t>{</w:t>
      </w:r>
      <w:r w:rsidRPr="004E2CB7">
        <w:rPr>
          <w:rFonts w:ascii="Traditional Arabic" w:hAnsi="Traditional Arabic" w:cs="Traditional Arabic"/>
          <w:color w:val="000099"/>
          <w:szCs w:val="32"/>
          <w:rtl/>
          <w:lang w:bidi="ar-EG"/>
        </w:rPr>
        <w:t>وَقَاتِلُوهُمْ حَتَّى لَا تَكُونَ فِتْنَةٌ وَيَكُونَ الدِّينُ كُلُّهُ لِلَّهِ فَإِنِ انْتَهَوْا فَإِنَّ اللَّهَ بِمَا يَعْمَلُونَ بَصِيرٌ (39</w:t>
      </w:r>
      <w:proofErr w:type="gramStart"/>
      <w:r w:rsidRPr="004E2CB7">
        <w:rPr>
          <w:rFonts w:ascii="Traditional Arabic" w:hAnsi="Traditional Arabic" w:cs="Traditional Arabic"/>
          <w:color w:val="000099"/>
          <w:szCs w:val="32"/>
          <w:rtl/>
          <w:lang w:bidi="ar-EG"/>
        </w:rPr>
        <w:t xml:space="preserve">) </w:t>
      </w:r>
      <w:r w:rsidR="001D2448" w:rsidRPr="001D2448">
        <w:rPr>
          <w:rFonts w:ascii="ATraditional Arabic" w:hAnsi="ATraditional Arabic"/>
          <w:color w:val="000099"/>
          <w:szCs w:val="32"/>
          <w:rtl/>
          <w:lang w:bidi="ar-EG"/>
        </w:rPr>
        <w:t>}</w:t>
      </w:r>
      <w:proofErr w:type="gramEnd"/>
    </w:p>
    <w:p w:rsidR="00C56E66" w:rsidRPr="004E2CB7" w:rsidRDefault="00901A22" w:rsidP="004E2CB7">
      <w:pPr>
        <w:autoSpaceDE w:val="0"/>
        <w:autoSpaceDN w:val="0"/>
        <w:adjustRightInd w:val="0"/>
        <w:ind w:left="-52" w:hanging="6"/>
        <w:jc w:val="both"/>
        <w:rPr>
          <w:rFonts w:ascii="Traditional Arabic" w:hAnsi="Traditional Arabic" w:cs="Traditional Arabic"/>
          <w:szCs w:val="32"/>
          <w:rtl/>
          <w:lang w:bidi="ar-EG"/>
        </w:rPr>
      </w:pPr>
      <w:r>
        <w:rPr>
          <w:rFonts w:ascii="Traditional Arabic" w:hAnsi="Traditional Arabic" w:cs="Traditional Arabic"/>
          <w:szCs w:val="32"/>
          <w:rtl/>
          <w:lang w:bidi="ar-EG"/>
        </w:rPr>
        <w:t xml:space="preserve">-قال ابن </w:t>
      </w:r>
      <w:r w:rsidR="00C56E66" w:rsidRPr="004E2CB7">
        <w:rPr>
          <w:rFonts w:ascii="Traditional Arabic" w:hAnsi="Traditional Arabic" w:cs="Traditional Arabic"/>
          <w:szCs w:val="32"/>
          <w:rtl/>
          <w:lang w:bidi="ar-EG"/>
        </w:rPr>
        <w:t xml:space="preserve">عثيمين- رحمه الله-عن فوائد ومقاصد هذه الآية ما مختصره: والله لا ينهى عن شيء إلا وهو لا </w:t>
      </w:r>
      <w:proofErr w:type="spellStart"/>
      <w:r w:rsidR="00C56E66" w:rsidRPr="004E2CB7">
        <w:rPr>
          <w:rFonts w:ascii="Traditional Arabic" w:hAnsi="Traditional Arabic" w:cs="Traditional Arabic"/>
          <w:szCs w:val="32"/>
          <w:rtl/>
          <w:lang w:bidi="ar-EG"/>
        </w:rPr>
        <w:t>يرضاه</w:t>
      </w:r>
      <w:proofErr w:type="spellEnd"/>
      <w:r w:rsidR="00C56E66" w:rsidRPr="004E2CB7">
        <w:rPr>
          <w:rFonts w:ascii="Traditional Arabic" w:hAnsi="Traditional Arabic" w:cs="Traditional Arabic"/>
          <w:szCs w:val="32"/>
          <w:rtl/>
          <w:lang w:bidi="ar-EG"/>
        </w:rPr>
        <w:t xml:space="preserve"> سبحانه وتعالى وقال الله عز وجل: </w:t>
      </w:r>
      <w:r w:rsidR="001D2448" w:rsidRPr="001D2448">
        <w:rPr>
          <w:rFonts w:ascii="ATraditional Arabic" w:hAnsi="ATraditional Arabic"/>
          <w:szCs w:val="32"/>
          <w:rtl/>
          <w:lang w:bidi="ar-EG"/>
        </w:rPr>
        <w:t>{</w:t>
      </w:r>
      <w:r w:rsidR="00C56E66" w:rsidRPr="004E2CB7">
        <w:rPr>
          <w:rFonts w:ascii="Traditional Arabic" w:hAnsi="Traditional Arabic" w:cs="Traditional Arabic"/>
          <w:szCs w:val="32"/>
          <w:rtl/>
          <w:lang w:bidi="ar-EG"/>
        </w:rPr>
        <w:t>إِنْ تَكْفُرُوا فَإِنَّ اللَّهَ غَنِيٌّ عَنْكُمْ وَلا يَرْضَى لِعِبَادِهِ الْكُفْرَ وَإِنْ تَشْكُرُوا يَرْضَهُ لَكُمْ</w:t>
      </w:r>
      <w:r w:rsidR="001D2448" w:rsidRPr="001D2448">
        <w:rPr>
          <w:rFonts w:ascii="ATraditional Arabic" w:hAnsi="ATraditional Arabic"/>
          <w:szCs w:val="32"/>
          <w:rtl/>
          <w:lang w:bidi="ar-EG"/>
        </w:rPr>
        <w:t>}</w:t>
      </w:r>
      <w:r w:rsidR="00C56E66" w:rsidRPr="004E2CB7">
        <w:rPr>
          <w:rFonts w:ascii="Traditional Arabic" w:hAnsi="Traditional Arabic" w:cs="Traditional Arabic"/>
          <w:szCs w:val="32"/>
          <w:rtl/>
          <w:lang w:bidi="ar-EG"/>
        </w:rPr>
        <w:t xml:space="preserve"> [سورة الزمر، الآية: 7]</w:t>
      </w:r>
      <w:r w:rsidR="002F07ED">
        <w:rPr>
          <w:rFonts w:ascii="Traditional Arabic" w:hAnsi="Traditional Arabic" w:cs="Traditional Arabic"/>
          <w:szCs w:val="32"/>
          <w:rtl/>
          <w:lang w:bidi="ar-EG"/>
        </w:rPr>
        <w:t xml:space="preserve">، </w:t>
      </w:r>
      <w:r w:rsidR="00C56E66" w:rsidRPr="004E2CB7">
        <w:rPr>
          <w:rFonts w:ascii="Traditional Arabic" w:hAnsi="Traditional Arabic" w:cs="Traditional Arabic"/>
          <w:szCs w:val="32"/>
          <w:rtl/>
          <w:lang w:bidi="ar-EG"/>
        </w:rPr>
        <w:t xml:space="preserve">وقال تعالى: </w:t>
      </w:r>
      <w:r w:rsidR="001D2448" w:rsidRPr="001D2448">
        <w:rPr>
          <w:rFonts w:ascii="ATraditional Arabic" w:hAnsi="ATraditional Arabic"/>
          <w:szCs w:val="32"/>
          <w:rtl/>
          <w:lang w:bidi="ar-EG"/>
        </w:rPr>
        <w:t>{</w:t>
      </w:r>
      <w:r w:rsidR="00C56E66" w:rsidRPr="004E2CB7">
        <w:rPr>
          <w:rFonts w:ascii="Traditional Arabic" w:hAnsi="Traditional Arabic" w:cs="Traditional Arabic"/>
          <w:szCs w:val="32"/>
          <w:rtl/>
          <w:lang w:bidi="ar-EG"/>
        </w:rPr>
        <w:t>فَإِنْ تَرْضَوْا عَنْهُمْ فَإِنَّ اللَّهَ لا يَرْضَى عَنِ الْقَوْمِ الْفَاسِقِينَ</w:t>
      </w:r>
      <w:r w:rsidR="001D2448" w:rsidRPr="001D2448">
        <w:rPr>
          <w:rFonts w:ascii="ATraditional Arabic" w:hAnsi="ATraditional Arabic"/>
          <w:szCs w:val="32"/>
          <w:rtl/>
          <w:lang w:bidi="ar-EG"/>
        </w:rPr>
        <w:t>}</w:t>
      </w:r>
      <w:r w:rsidR="00C56E66" w:rsidRPr="004E2CB7">
        <w:rPr>
          <w:rFonts w:ascii="Traditional Arabic" w:hAnsi="Traditional Arabic" w:cs="Traditional Arabic"/>
          <w:szCs w:val="32"/>
          <w:rtl/>
          <w:lang w:bidi="ar-EG"/>
        </w:rPr>
        <w:t xml:space="preserve"> [سورة التوبة الآية: 9] فالكفر والشرك لا </w:t>
      </w:r>
      <w:proofErr w:type="spellStart"/>
      <w:r w:rsidR="00C56E66" w:rsidRPr="004E2CB7">
        <w:rPr>
          <w:rFonts w:ascii="Traditional Arabic" w:hAnsi="Traditional Arabic" w:cs="Traditional Arabic"/>
          <w:szCs w:val="32"/>
          <w:rtl/>
          <w:lang w:bidi="ar-EG"/>
        </w:rPr>
        <w:t>يرضاه</w:t>
      </w:r>
      <w:proofErr w:type="spellEnd"/>
      <w:r w:rsidR="00C56E66" w:rsidRPr="004E2CB7">
        <w:rPr>
          <w:rFonts w:ascii="Traditional Arabic" w:hAnsi="Traditional Arabic" w:cs="Traditional Arabic"/>
          <w:szCs w:val="32"/>
          <w:rtl/>
          <w:lang w:bidi="ar-EG"/>
        </w:rPr>
        <w:t xml:space="preserve"> الله سبحانه وتعالى بل إنما أرسل الرسل وأنزل الكتب لمحاربة الكفر والشرك والقضاء عليهما، قال الله تعالى: </w:t>
      </w:r>
      <w:r w:rsidR="001D2448" w:rsidRPr="001D2448">
        <w:rPr>
          <w:rFonts w:ascii="ATraditional Arabic" w:hAnsi="ATraditional Arabic"/>
          <w:szCs w:val="32"/>
          <w:rtl/>
          <w:lang w:bidi="ar-EG"/>
        </w:rPr>
        <w:t>{</w:t>
      </w:r>
      <w:r w:rsidR="00C56E66" w:rsidRPr="004E2CB7">
        <w:rPr>
          <w:rFonts w:ascii="Traditional Arabic" w:hAnsi="Traditional Arabic" w:cs="Traditional Arabic"/>
          <w:szCs w:val="32"/>
          <w:rtl/>
          <w:lang w:bidi="ar-EG"/>
        </w:rPr>
        <w:t>وَقَاتِلُوهُمْ حَتَّى لا تَكُونَ فِتْنَةٌ وَيَكُونَ الدِّينُ كُلُّهُ لِلَّهِ</w:t>
      </w:r>
      <w:r w:rsidR="001D2448" w:rsidRPr="001D2448">
        <w:rPr>
          <w:rFonts w:ascii="ATraditional Arabic" w:hAnsi="ATraditional Arabic"/>
          <w:szCs w:val="32"/>
          <w:rtl/>
          <w:lang w:bidi="ar-EG"/>
        </w:rPr>
        <w:t>}</w:t>
      </w:r>
      <w:r w:rsidR="00C56E66" w:rsidRPr="004E2CB7">
        <w:rPr>
          <w:rFonts w:ascii="Traditional Arabic" w:hAnsi="Traditional Arabic" w:cs="Traditional Arabic"/>
          <w:szCs w:val="32"/>
          <w:rtl/>
          <w:lang w:bidi="ar-EG"/>
        </w:rPr>
        <w:t xml:space="preserve"> [سورة الأنفال، الآية: 39] وإذا كان الله لا يرضى بالكفر والشرك فإن </w:t>
      </w:r>
      <w:r w:rsidR="00C56E66" w:rsidRPr="004E2CB7">
        <w:rPr>
          <w:rFonts w:ascii="Traditional Arabic" w:hAnsi="Traditional Arabic" w:cs="Traditional Arabic"/>
          <w:szCs w:val="32"/>
          <w:rtl/>
          <w:lang w:bidi="ar-EG"/>
        </w:rPr>
        <w:lastRenderedPageBreak/>
        <w:t xml:space="preserve">الواجب على المؤمن أن لا يرضى بهما، لأن المؤمن رضاه وغضبه تبع رضا الله وغضبه، فيغض لما يغضب الله ويرضى بما </w:t>
      </w:r>
      <w:proofErr w:type="spellStart"/>
      <w:r w:rsidR="00C56E66" w:rsidRPr="004E2CB7">
        <w:rPr>
          <w:rFonts w:ascii="Traditional Arabic" w:hAnsi="Traditional Arabic" w:cs="Traditional Arabic"/>
          <w:szCs w:val="32"/>
          <w:rtl/>
          <w:lang w:bidi="ar-EG"/>
        </w:rPr>
        <w:t>يرضاه</w:t>
      </w:r>
      <w:proofErr w:type="spellEnd"/>
      <w:r w:rsidR="00C56E66" w:rsidRPr="004E2CB7">
        <w:rPr>
          <w:rFonts w:ascii="Traditional Arabic" w:hAnsi="Traditional Arabic" w:cs="Traditional Arabic"/>
          <w:szCs w:val="32"/>
          <w:rtl/>
          <w:lang w:bidi="ar-EG"/>
        </w:rPr>
        <w:t xml:space="preserve"> الله عز وجل، وكذلك إذا كان الله لا يرضى الكفر ولا الشرك فإنه لا يليق بمؤمن أن يرضى بهما. والشرك أمره خطير قال الله عز وجل: </w:t>
      </w:r>
      <w:r w:rsidR="001D2448" w:rsidRPr="001D2448">
        <w:rPr>
          <w:rFonts w:ascii="ATraditional Arabic" w:hAnsi="ATraditional Arabic"/>
          <w:szCs w:val="32"/>
          <w:rtl/>
          <w:lang w:bidi="ar-EG"/>
        </w:rPr>
        <w:t>{</w:t>
      </w:r>
      <w:r w:rsidR="00C56E66" w:rsidRPr="004E2CB7">
        <w:rPr>
          <w:rFonts w:ascii="Traditional Arabic" w:hAnsi="Traditional Arabic" w:cs="Traditional Arabic"/>
          <w:szCs w:val="32"/>
          <w:rtl/>
          <w:lang w:bidi="ar-EG"/>
        </w:rPr>
        <w:t>إِنَّ اللَّهَ لا يَغْفِرُ أَنْ يُشْرَكَ بِهِ وَيَغْفِرُ مَا دُونَ ذَلِكَ لِمَنْ يَشَاءُ</w:t>
      </w:r>
      <w:r w:rsidR="001D2448" w:rsidRPr="001D2448">
        <w:rPr>
          <w:rFonts w:ascii="ATraditional Arabic" w:hAnsi="ATraditional Arabic"/>
          <w:szCs w:val="32"/>
          <w:rtl/>
          <w:lang w:bidi="ar-EG"/>
        </w:rPr>
        <w:t>}</w:t>
      </w:r>
      <w:r w:rsidR="00C56E66" w:rsidRPr="004E2CB7">
        <w:rPr>
          <w:rFonts w:ascii="Traditional Arabic" w:hAnsi="Traditional Arabic" w:cs="Traditional Arabic"/>
          <w:szCs w:val="32"/>
          <w:rtl/>
          <w:lang w:bidi="ar-EG"/>
        </w:rPr>
        <w:t xml:space="preserve"> [سورة النساء، الآية: 48] وقال تعالى: </w:t>
      </w:r>
      <w:r w:rsidR="001D2448" w:rsidRPr="001D2448">
        <w:rPr>
          <w:rFonts w:ascii="ATraditional Arabic" w:hAnsi="ATraditional Arabic"/>
          <w:szCs w:val="32"/>
          <w:rtl/>
          <w:lang w:bidi="ar-EG"/>
        </w:rPr>
        <w:t>{</w:t>
      </w:r>
      <w:r w:rsidR="00C56E66" w:rsidRPr="004E2CB7">
        <w:rPr>
          <w:rFonts w:ascii="Traditional Arabic" w:hAnsi="Traditional Arabic" w:cs="Traditional Arabic"/>
          <w:szCs w:val="32"/>
          <w:rtl/>
          <w:lang w:bidi="ar-EG"/>
        </w:rPr>
        <w:t>إِنَّهُ مَنْ يُشْرِكْ بِاللَّهِ فَقَدْ حَرَّمَ اللَّهُ عَلَيْهِ الْجَنَّةَ وَمَأْوَاهُ النَّارُ وَمَا لِلظَّالِمِينَ مِنْ أَنْصَارٍ</w:t>
      </w:r>
      <w:r w:rsidR="001D2448" w:rsidRPr="001D2448">
        <w:rPr>
          <w:rFonts w:ascii="ATraditional Arabic" w:hAnsi="ATraditional Arabic"/>
          <w:szCs w:val="32"/>
          <w:rtl/>
          <w:lang w:bidi="ar-EG"/>
        </w:rPr>
        <w:t>}</w:t>
      </w:r>
      <w:r w:rsidR="00C56E66" w:rsidRPr="004E2CB7">
        <w:rPr>
          <w:rFonts w:ascii="Traditional Arabic" w:hAnsi="Traditional Arabic" w:cs="Traditional Arabic"/>
          <w:szCs w:val="32"/>
          <w:rtl/>
          <w:lang w:bidi="ar-EG"/>
        </w:rPr>
        <w:t xml:space="preserve"> [سورة المائدة، الآية: 72] وقال النبي صلى الله عليه وسلم "من لقي الله لا يشرك به شيئاً دخل الجنة، ومن لقيه يشرك به شيئاً دخل النار</w:t>
      </w:r>
      <w:proofErr w:type="gramStart"/>
      <w:r w:rsidR="00C56E66" w:rsidRPr="004E2CB7">
        <w:rPr>
          <w:rFonts w:ascii="Traditional Arabic" w:hAnsi="Traditional Arabic" w:cs="Traditional Arabic"/>
          <w:szCs w:val="32"/>
          <w:rtl/>
          <w:lang w:bidi="ar-EG"/>
        </w:rPr>
        <w:t xml:space="preserve">" </w:t>
      </w:r>
      <w:r w:rsidR="00C56E66" w:rsidRPr="001D2448">
        <w:rPr>
          <w:rStyle w:val="a5"/>
          <w:szCs w:val="29"/>
          <w:rtl/>
        </w:rPr>
        <w:t>(</w:t>
      </w:r>
      <w:r w:rsidR="00C03E2C" w:rsidRPr="001D2448">
        <w:rPr>
          <w:rStyle w:val="a5"/>
          <w:szCs w:val="29"/>
          <w:rtl/>
        </w:rPr>
        <w:footnoteReference w:id="248"/>
      </w:r>
      <w:r w:rsidR="00C56E66" w:rsidRPr="001D2448">
        <w:rPr>
          <w:rStyle w:val="a5"/>
          <w:szCs w:val="29"/>
          <w:rtl/>
        </w:rPr>
        <w:t>)</w:t>
      </w:r>
      <w:r w:rsidR="00C56E66" w:rsidRPr="004E2CB7">
        <w:rPr>
          <w:rFonts w:ascii="Traditional Arabic" w:hAnsi="Traditional Arabic" w:cs="Traditional Arabic"/>
          <w:szCs w:val="32"/>
          <w:rtl/>
          <w:lang w:bidi="ar-EG"/>
        </w:rPr>
        <w:t>.اهـ</w:t>
      </w:r>
      <w:proofErr w:type="gramEnd"/>
      <w:r w:rsidR="00C03E2C" w:rsidRPr="001D2448">
        <w:rPr>
          <w:rStyle w:val="a5"/>
          <w:szCs w:val="29"/>
          <w:rtl/>
        </w:rPr>
        <w:t>(</w:t>
      </w:r>
      <w:r w:rsidR="00C03E2C" w:rsidRPr="001D2448">
        <w:rPr>
          <w:rStyle w:val="a5"/>
          <w:szCs w:val="29"/>
          <w:rtl/>
        </w:rPr>
        <w:footnoteReference w:id="249"/>
      </w:r>
      <w:r w:rsidR="00C03E2C" w:rsidRPr="001D2448">
        <w:rPr>
          <w:rStyle w:val="a5"/>
          <w:szCs w:val="29"/>
          <w:rtl/>
        </w:rPr>
        <w:t>)</w:t>
      </w:r>
    </w:p>
    <w:p w:rsidR="00C56E66" w:rsidRPr="004E2CB7" w:rsidRDefault="00C56E66" w:rsidP="00C1422E">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-وقال الجصاص-في أحكامه عن الآية: 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وقاتلوهم حتى لا تكون فتنة ويكون الدين كله لله</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قال ابن عباس والحسن حتى لا يكون شرك وقال محمد بن إسحاق حتى لا يفتتن مؤمن عن دينه والفتنة هاهنا جائز أن يريد بها الكفر وجائز أن يريد بها البغي والفساد لأن الكفر إنما سمي فتنة لما فيه من الفساد فتنتظم الآية قتال الكفار وأهل البغي وأهل العيث والفساد وهي تدل على وجوب قتال الفئة الباغية وقوله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ويكون الدين كله لله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يدل على وجوب قتال سائر أصناف أهل الكفر إلا ما خصه الدليل من الكتاب والسنة وهم أهل الكتاب والمجوس فإنهم يقرون بالجزية ويحتج به من يقول لا يقر سائر الكفار دينهم بالذمة إلا هؤلاء الأصناف الثلاثة لقيام الدلالة على جواز إقرارها </w:t>
      </w:r>
      <w:proofErr w:type="spellStart"/>
      <w:r w:rsidRPr="004E2CB7">
        <w:rPr>
          <w:rFonts w:ascii="Traditional Arabic" w:hAnsi="Traditional Arabic" w:cs="Traditional Arabic"/>
          <w:szCs w:val="32"/>
          <w:rtl/>
          <w:lang w:bidi="ar-EG"/>
        </w:rPr>
        <w:t>بالجزية.اه</w:t>
      </w:r>
      <w:proofErr w:type="spellEnd"/>
      <w:r w:rsidRPr="004E2CB7">
        <w:rPr>
          <w:rFonts w:ascii="Traditional Arabic" w:hAnsi="Traditional Arabic" w:cs="Traditional Arabic"/>
          <w:szCs w:val="32"/>
          <w:rtl/>
          <w:lang w:bidi="ar-EG"/>
        </w:rPr>
        <w:t>ـ</w:t>
      </w:r>
      <w:r w:rsidRPr="001D2448">
        <w:rPr>
          <w:rStyle w:val="a5"/>
          <w:szCs w:val="29"/>
          <w:rtl/>
        </w:rPr>
        <w:t>(</w:t>
      </w:r>
      <w:r w:rsidRPr="001D2448">
        <w:rPr>
          <w:rStyle w:val="a5"/>
          <w:szCs w:val="29"/>
          <w:rtl/>
        </w:rPr>
        <w:footnoteReference w:id="250"/>
      </w:r>
      <w:r w:rsidRPr="001D2448">
        <w:rPr>
          <w:rStyle w:val="a5"/>
          <w:szCs w:val="29"/>
          <w:rtl/>
        </w:rPr>
        <w:t>)</w:t>
      </w:r>
    </w:p>
    <w:p w:rsidR="00C56E66" w:rsidRPr="004E2CB7" w:rsidRDefault="00C56E66" w:rsidP="004E2CB7">
      <w:pPr>
        <w:tabs>
          <w:tab w:val="left" w:pos="2012"/>
          <w:tab w:val="center" w:pos="4156"/>
        </w:tabs>
        <w:autoSpaceDE w:val="0"/>
        <w:autoSpaceDN w:val="0"/>
        <w:adjustRightInd w:val="0"/>
        <w:ind w:left="-52" w:hanging="6"/>
        <w:jc w:val="left"/>
        <w:rPr>
          <w:rFonts w:ascii="Traditional Arabic" w:hAnsi="Traditional Arabic" w:cs="Traditional Arabic"/>
          <w:color w:val="000099"/>
          <w:szCs w:val="32"/>
          <w:rtl/>
        </w:rPr>
      </w:pPr>
      <w:r w:rsidRPr="004E2CB7">
        <w:rPr>
          <w:rFonts w:ascii="Traditional Arabic" w:hAnsi="Traditional Arabic" w:cs="Traditional Arabic"/>
          <w:color w:val="000099"/>
          <w:szCs w:val="32"/>
          <w:rtl/>
          <w:lang w:bidi="ar-EG"/>
        </w:rPr>
        <w:t xml:space="preserve">-قوله تعالي </w:t>
      </w:r>
      <w:r w:rsidR="001D2448" w:rsidRPr="001D2448">
        <w:rPr>
          <w:rFonts w:ascii="ATraditional Arabic" w:hAnsi="ATraditional Arabic"/>
          <w:color w:val="000099"/>
          <w:szCs w:val="32"/>
          <w:rtl/>
          <w:lang w:bidi="ar-EG"/>
        </w:rPr>
        <w:t>{</w:t>
      </w:r>
      <w:r w:rsidRPr="004E2CB7">
        <w:rPr>
          <w:rFonts w:ascii="Traditional Arabic" w:hAnsi="Traditional Arabic" w:cs="Traditional Arabic"/>
          <w:color w:val="000099"/>
          <w:szCs w:val="32"/>
          <w:rtl/>
        </w:rPr>
        <w:t>وَاعْلَمُوا أَنَّمَا أَمْوَالُكُمْ وَأَوْلَادُكُمْ فِتْنَةٌ وَأَنَّ اللَّهَ عِنْدَهُ أَجْرٌ عَظِيمٌ (28)</w:t>
      </w:r>
      <w:r w:rsidR="001D2448" w:rsidRPr="001D2448">
        <w:rPr>
          <w:rFonts w:ascii="ATraditional Arabic" w:hAnsi="ATraditional Arabic"/>
          <w:color w:val="000099"/>
          <w:szCs w:val="32"/>
          <w:rtl/>
        </w:rPr>
        <w:t>}</w:t>
      </w:r>
    </w:p>
    <w:p w:rsidR="00C56E66" w:rsidRPr="004E2CB7" w:rsidRDefault="00C1422E" w:rsidP="00C1422E">
      <w:pPr>
        <w:tabs>
          <w:tab w:val="left" w:pos="2012"/>
          <w:tab w:val="center" w:pos="4156"/>
        </w:tabs>
        <w:autoSpaceDE w:val="0"/>
        <w:autoSpaceDN w:val="0"/>
        <w:adjustRightInd w:val="0"/>
        <w:ind w:left="-52" w:hanging="6"/>
        <w:jc w:val="both"/>
        <w:rPr>
          <w:rFonts w:ascii="Traditional Arabic" w:hAnsi="Traditional Arabic" w:cs="Traditional Arabic"/>
          <w:szCs w:val="32"/>
          <w:rtl/>
        </w:rPr>
      </w:pPr>
      <w:r>
        <w:rPr>
          <w:rFonts w:ascii="Traditional Arabic" w:hAnsi="Traditional Arabic" w:cs="Traditional Arabic" w:hint="cs"/>
          <w:szCs w:val="32"/>
          <w:rtl/>
        </w:rPr>
        <w:t xml:space="preserve">قلت: </w:t>
      </w:r>
      <w:r w:rsidR="00C56E66" w:rsidRPr="004E2CB7">
        <w:rPr>
          <w:rFonts w:ascii="Traditional Arabic" w:hAnsi="Traditional Arabic" w:cs="Traditional Arabic"/>
          <w:szCs w:val="32"/>
          <w:rtl/>
        </w:rPr>
        <w:t xml:space="preserve">فتنة المال والأولاد من الفتن الدنيوية العظيمة التي اهلكت الكثير من العباد وهذه الآية تبين ذلك </w:t>
      </w:r>
      <w:r>
        <w:rPr>
          <w:rFonts w:ascii="Traditional Arabic" w:hAnsi="Traditional Arabic" w:cs="Traditional Arabic" w:hint="cs"/>
          <w:szCs w:val="32"/>
          <w:rtl/>
        </w:rPr>
        <w:t>و</w:t>
      </w:r>
      <w:r w:rsidR="00C56E66" w:rsidRPr="004E2CB7">
        <w:rPr>
          <w:rFonts w:ascii="Traditional Arabic" w:hAnsi="Traditional Arabic" w:cs="Traditional Arabic"/>
          <w:szCs w:val="32"/>
          <w:rtl/>
        </w:rPr>
        <w:t xml:space="preserve">تحث </w:t>
      </w:r>
      <w:proofErr w:type="gramStart"/>
      <w:r w:rsidR="00C56E66" w:rsidRPr="004E2CB7">
        <w:rPr>
          <w:rFonts w:ascii="Traditional Arabic" w:hAnsi="Traditional Arabic" w:cs="Traditional Arabic"/>
          <w:szCs w:val="32"/>
          <w:rtl/>
        </w:rPr>
        <w:t>علي</w:t>
      </w:r>
      <w:proofErr w:type="gramEnd"/>
      <w:r w:rsidR="00C56E66" w:rsidRPr="004E2CB7">
        <w:rPr>
          <w:rFonts w:ascii="Traditional Arabic" w:hAnsi="Traditional Arabic" w:cs="Traditional Arabic"/>
          <w:szCs w:val="32"/>
          <w:rtl/>
        </w:rPr>
        <w:t xml:space="preserve"> الثبات لما فيه من أجر</w:t>
      </w:r>
      <w:r>
        <w:rPr>
          <w:rFonts w:ascii="Traditional Arabic" w:hAnsi="Traditional Arabic" w:cs="Traditional Arabic" w:hint="cs"/>
          <w:szCs w:val="32"/>
          <w:rtl/>
        </w:rPr>
        <w:t>ٍ</w:t>
      </w:r>
      <w:r w:rsidR="00C56E66" w:rsidRPr="004E2CB7">
        <w:rPr>
          <w:rFonts w:ascii="Traditional Arabic" w:hAnsi="Traditional Arabic" w:cs="Traditional Arabic"/>
          <w:szCs w:val="32"/>
          <w:rtl/>
        </w:rPr>
        <w:t xml:space="preserve"> عظيم عند الله تعالي وم</w:t>
      </w:r>
      <w:r w:rsidR="00C03E2C" w:rsidRPr="004E2CB7">
        <w:rPr>
          <w:rFonts w:ascii="Traditional Arabic" w:hAnsi="Traditional Arabic" w:cs="Traditional Arabic"/>
          <w:szCs w:val="32"/>
          <w:rtl/>
        </w:rPr>
        <w:t xml:space="preserve">ما جاء في هذه </w:t>
      </w:r>
      <w:r w:rsidRPr="004E2CB7">
        <w:rPr>
          <w:rFonts w:ascii="Traditional Arabic" w:hAnsi="Traditional Arabic" w:cs="Traditional Arabic" w:hint="cs"/>
          <w:szCs w:val="32"/>
          <w:rtl/>
        </w:rPr>
        <w:t xml:space="preserve">الآية </w:t>
      </w:r>
      <w:r>
        <w:rPr>
          <w:rFonts w:ascii="Traditional Arabic" w:hAnsi="Traditional Arabic" w:cs="Traditional Arabic" w:hint="cs"/>
          <w:szCs w:val="32"/>
          <w:rtl/>
        </w:rPr>
        <w:t xml:space="preserve">من </w:t>
      </w:r>
      <w:r w:rsidR="00C03E2C" w:rsidRPr="004E2CB7">
        <w:rPr>
          <w:rFonts w:ascii="Traditional Arabic" w:hAnsi="Traditional Arabic" w:cs="Traditional Arabic"/>
          <w:szCs w:val="32"/>
          <w:rtl/>
        </w:rPr>
        <w:t xml:space="preserve">فوائد وحكم </w:t>
      </w:r>
      <w:r w:rsidR="00C56E66" w:rsidRPr="004E2CB7">
        <w:rPr>
          <w:rFonts w:ascii="Traditional Arabic" w:hAnsi="Traditional Arabic" w:cs="Traditional Arabic"/>
          <w:szCs w:val="32"/>
          <w:rtl/>
        </w:rPr>
        <w:t>علي سبيل المثال:</w:t>
      </w:r>
    </w:p>
    <w:p w:rsidR="00C56E66" w:rsidRPr="004E2CB7" w:rsidRDefault="00961ACC" w:rsidP="00961ACC">
      <w:pPr>
        <w:pStyle w:val="aa"/>
        <w:autoSpaceDE w:val="0"/>
        <w:autoSpaceDN w:val="0"/>
        <w:adjustRightInd w:val="0"/>
        <w:ind w:left="-52" w:firstLine="0"/>
        <w:jc w:val="both"/>
        <w:rPr>
          <w:rFonts w:ascii="Traditional Arabic" w:hAnsi="Traditional Arabic" w:cs="Traditional Arabic"/>
          <w:szCs w:val="32"/>
          <w:lang w:bidi="ar-EG"/>
        </w:rPr>
      </w:pPr>
      <w:r>
        <w:rPr>
          <w:rFonts w:ascii="Traditional Arabic" w:hAnsi="Traditional Arabic" w:cs="Traditional Arabic" w:hint="cs"/>
          <w:szCs w:val="32"/>
          <w:rtl/>
        </w:rPr>
        <w:t>-</w:t>
      </w:r>
      <w:r w:rsidR="00C03E2C" w:rsidRPr="004E2CB7">
        <w:rPr>
          <w:rFonts w:ascii="Traditional Arabic" w:hAnsi="Traditional Arabic" w:cs="Traditional Arabic"/>
          <w:szCs w:val="32"/>
          <w:rtl/>
        </w:rPr>
        <w:t>ما ذكره ابن عربي-</w:t>
      </w:r>
      <w:r w:rsidR="00C56E66" w:rsidRPr="004E2CB7">
        <w:rPr>
          <w:rFonts w:ascii="Traditional Arabic" w:hAnsi="Traditional Arabic" w:cs="Traditional Arabic"/>
          <w:szCs w:val="32"/>
          <w:rtl/>
        </w:rPr>
        <w:t>رحمه الله-في أحكامه قال ما مختصره:</w:t>
      </w:r>
      <w:r w:rsidR="00C56E66" w:rsidRPr="004E2CB7">
        <w:rPr>
          <w:rFonts w:ascii="Traditional Arabic" w:hAnsi="Traditional Arabic" w:cs="Traditional Arabic"/>
          <w:szCs w:val="32"/>
          <w:rtl/>
          <w:lang w:bidi="ar-EG"/>
        </w:rPr>
        <w:t xml:space="preserve"> </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الفتنة ما بيناها فيما تقدم، وهي الابتلاء، فالمعنى أن الله ابتلى العبد بالمال والأهل لينظر أيطيعه أم يعصيه، حسبما ثبت في علمه وتقدم في حكمه؛ فإن مال العبد إليهما خسر، وإن صبر على العزوف عنهما، </w:t>
      </w:r>
      <w:r w:rsidRPr="004E2CB7">
        <w:rPr>
          <w:rFonts w:ascii="Traditional Arabic" w:hAnsi="Traditional Arabic" w:cs="Traditional Arabic"/>
          <w:szCs w:val="32"/>
          <w:rtl/>
          <w:lang w:bidi="ar-EG"/>
        </w:rPr>
        <w:lastRenderedPageBreak/>
        <w:t xml:space="preserve">وأناب إلى إيثار جانب الطاعة عليهما فالله عنده أجر عظيم، وهي الجنة بعينها التي أخبر الله بقوله: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أولئك الذين امتحن الله قلوبهم للتقوى لهم مغفرة وأجر عظيم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[الحجرات: 3] وقد قال الشاعر:</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وقد فتن الناس في دينهم</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وخلى ابن عفان شرا </w:t>
      </w:r>
      <w:proofErr w:type="spellStart"/>
      <w:r w:rsidRPr="004E2CB7">
        <w:rPr>
          <w:rFonts w:ascii="Traditional Arabic" w:hAnsi="Traditional Arabic" w:cs="Traditional Arabic"/>
          <w:szCs w:val="32"/>
          <w:rtl/>
          <w:lang w:bidi="ar-EG"/>
        </w:rPr>
        <w:t>طويلا.اه</w:t>
      </w:r>
      <w:proofErr w:type="spellEnd"/>
      <w:r w:rsidRPr="004E2CB7">
        <w:rPr>
          <w:rFonts w:ascii="Traditional Arabic" w:hAnsi="Traditional Arabic" w:cs="Traditional Arabic"/>
          <w:szCs w:val="32"/>
          <w:rtl/>
          <w:lang w:bidi="ar-EG"/>
        </w:rPr>
        <w:t>ـ</w:t>
      </w:r>
      <w:r w:rsidRPr="001D2448">
        <w:rPr>
          <w:rStyle w:val="a5"/>
          <w:szCs w:val="29"/>
          <w:rtl/>
        </w:rPr>
        <w:t>(</w:t>
      </w:r>
      <w:r w:rsidRPr="001D2448">
        <w:rPr>
          <w:rStyle w:val="a5"/>
          <w:szCs w:val="29"/>
          <w:rtl/>
        </w:rPr>
        <w:footnoteReference w:id="251"/>
      </w:r>
      <w:r w:rsidRPr="001D2448">
        <w:rPr>
          <w:rStyle w:val="a5"/>
          <w:szCs w:val="29"/>
          <w:rtl/>
        </w:rPr>
        <w:t>)</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-وقال ابن بطال</w:t>
      </w:r>
      <w:r w:rsidR="00CA3561" w:rsidRPr="001D2448">
        <w:rPr>
          <w:rStyle w:val="a5"/>
          <w:rFonts w:hint="cs"/>
          <w:szCs w:val="29"/>
          <w:rtl/>
        </w:rPr>
        <w:t>(</w:t>
      </w:r>
      <w:r w:rsidR="00CA3561" w:rsidRPr="001D2448">
        <w:rPr>
          <w:rStyle w:val="a5"/>
          <w:szCs w:val="29"/>
          <w:rtl/>
        </w:rPr>
        <w:footnoteReference w:id="252"/>
      </w:r>
      <w:r w:rsidR="00CA3561" w:rsidRPr="001D2448">
        <w:rPr>
          <w:rStyle w:val="a5"/>
          <w:rFonts w:hint="cs"/>
          <w:szCs w:val="29"/>
          <w:rtl/>
        </w:rPr>
        <w:t>)</w:t>
      </w:r>
      <w:r w:rsidRPr="004E2CB7">
        <w:rPr>
          <w:rFonts w:ascii="Traditional Arabic" w:hAnsi="Traditional Arabic" w:cs="Traditional Arabic"/>
          <w:szCs w:val="32"/>
          <w:rtl/>
          <w:lang w:bidi="ar-EG"/>
        </w:rPr>
        <w:t xml:space="preserve">: وقوله </w:t>
      </w:r>
      <w:proofErr w:type="gramStart"/>
      <w:r w:rsidRPr="004E2CB7">
        <w:rPr>
          <w:rFonts w:ascii="Traditional Arabic" w:hAnsi="Traditional Arabic" w:cs="Traditional Arabic"/>
          <w:szCs w:val="32"/>
          <w:rtl/>
          <w:lang w:bidi="ar-EG"/>
        </w:rPr>
        <w:t>تعالى:</w:t>
      </w:r>
      <w:r w:rsidR="001D2448" w:rsidRPr="001D2448">
        <w:rPr>
          <w:rFonts w:ascii="ATraditional Arabic" w:hAnsi="ATraditional Arabic"/>
          <w:szCs w:val="32"/>
          <w:rtl/>
          <w:lang w:bidi="ar-EG"/>
        </w:rPr>
        <w:t>{</w:t>
      </w:r>
      <w:proofErr w:type="gramEnd"/>
      <w:r w:rsidRPr="004E2CB7">
        <w:rPr>
          <w:rFonts w:ascii="Traditional Arabic" w:hAnsi="Traditional Arabic" w:cs="Traditional Arabic"/>
          <w:szCs w:val="32"/>
          <w:rtl/>
          <w:lang w:bidi="ar-EG"/>
        </w:rPr>
        <w:t>إنما أموالكم وأولادكم فتنة</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[التغابن: 15] / 19 - فيه: أبو هريرة، قال </w:t>
      </w:r>
      <w:proofErr w:type="spellStart"/>
      <w:r w:rsidRPr="004E2CB7">
        <w:rPr>
          <w:rFonts w:ascii="Traditional Arabic" w:hAnsi="Traditional Arabic" w:cs="Traditional Arabic"/>
          <w:szCs w:val="32"/>
          <w:rtl/>
          <w:lang w:bidi="ar-EG"/>
        </w:rPr>
        <w:t>النبى</w:t>
      </w:r>
      <w:proofErr w:type="spellEnd"/>
      <w:r w:rsidRPr="004E2CB7">
        <w:rPr>
          <w:rFonts w:ascii="Traditional Arabic" w:hAnsi="Traditional Arabic" w:cs="Traditional Arabic"/>
          <w:szCs w:val="32"/>
          <w:rtl/>
          <w:lang w:bidi="ar-EG"/>
        </w:rPr>
        <w:t xml:space="preserve"> -صلى الله عليه وسلم-</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"تعس عبد الدينار والدرهم، والقطيفة، والخميصة، إن أعطى رضى، وإن لم يعط لم يرض"</w:t>
      </w:r>
      <w:r w:rsidRPr="001D2448">
        <w:rPr>
          <w:rStyle w:val="a5"/>
          <w:szCs w:val="29"/>
          <w:rtl/>
        </w:rPr>
        <w:t>(</w:t>
      </w:r>
      <w:r w:rsidR="00C03E2C" w:rsidRPr="001D2448">
        <w:rPr>
          <w:rStyle w:val="a5"/>
          <w:szCs w:val="29"/>
          <w:rtl/>
        </w:rPr>
        <w:footnoteReference w:id="253"/>
      </w:r>
      <w:r w:rsidRPr="001D2448">
        <w:rPr>
          <w:rStyle w:val="a5"/>
          <w:szCs w:val="29"/>
          <w:rtl/>
        </w:rPr>
        <w:t>)</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 وفيه: ابن عباس، قال: قال </w:t>
      </w:r>
      <w:proofErr w:type="spellStart"/>
      <w:r w:rsidRPr="004E2CB7">
        <w:rPr>
          <w:rFonts w:ascii="Traditional Arabic" w:hAnsi="Traditional Arabic" w:cs="Traditional Arabic"/>
          <w:szCs w:val="32"/>
          <w:rtl/>
          <w:lang w:bidi="ar-EG"/>
        </w:rPr>
        <w:t>النبى</w:t>
      </w:r>
      <w:proofErr w:type="spellEnd"/>
      <w:r w:rsidRPr="004E2CB7">
        <w:rPr>
          <w:rFonts w:ascii="Traditional Arabic" w:hAnsi="Traditional Arabic" w:cs="Traditional Arabic"/>
          <w:szCs w:val="32"/>
          <w:rtl/>
          <w:lang w:bidi="ar-EG"/>
        </w:rPr>
        <w:t xml:space="preserve"> -صلى الله عليه وسلم-</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"لو كان لابن آدم واديان من مال لابتغى ثالثا ولا يملأ جوف ابن آدم إلا التراب، ويتوب الله على من تاب"</w:t>
      </w:r>
      <w:r w:rsidRPr="001D2448">
        <w:rPr>
          <w:rStyle w:val="a5"/>
          <w:szCs w:val="29"/>
          <w:rtl/>
        </w:rPr>
        <w:t>(</w:t>
      </w:r>
      <w:r w:rsidR="00C03E2C" w:rsidRPr="001D2448">
        <w:rPr>
          <w:rStyle w:val="a5"/>
          <w:szCs w:val="29"/>
          <w:rtl/>
        </w:rPr>
        <w:footnoteReference w:id="254"/>
      </w:r>
      <w:r w:rsidRPr="001D2448">
        <w:rPr>
          <w:rStyle w:val="a5"/>
          <w:szCs w:val="29"/>
          <w:rtl/>
        </w:rPr>
        <w:t>)</w:t>
      </w:r>
      <w:r w:rsidR="002F07ED">
        <w:rPr>
          <w:rFonts w:ascii="Traditional Arabic" w:hAnsi="Traditional Arabic" w:cs="Traditional Arabic"/>
          <w:szCs w:val="32"/>
          <w:rtl/>
          <w:lang w:bidi="ar-EG"/>
        </w:rPr>
        <w:t xml:space="preserve">. </w:t>
      </w:r>
    </w:p>
    <w:p w:rsidR="00C56E66" w:rsidRPr="004E2CB7" w:rsidRDefault="00C56E66" w:rsidP="0029547B">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ثم </w:t>
      </w:r>
      <w:proofErr w:type="gramStart"/>
      <w:r w:rsidRPr="004E2CB7">
        <w:rPr>
          <w:rFonts w:ascii="Traditional Arabic" w:hAnsi="Traditional Arabic" w:cs="Traditional Arabic"/>
          <w:szCs w:val="32"/>
          <w:rtl/>
          <w:lang w:bidi="ar-EG"/>
        </w:rPr>
        <w:t>أضاف- رحمه</w:t>
      </w:r>
      <w:proofErr w:type="gramEnd"/>
      <w:r w:rsidRPr="004E2CB7">
        <w:rPr>
          <w:rFonts w:ascii="Traditional Arabic" w:hAnsi="Traditional Arabic" w:cs="Traditional Arabic"/>
          <w:szCs w:val="32"/>
          <w:rtl/>
          <w:lang w:bidi="ar-EG"/>
        </w:rPr>
        <w:t xml:space="preserve"> الله-:وقال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ألهاكم التكاثر</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[التكاثر: 1]</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وخرج لفظ الخطاب على العموم؛ لأن الله تعالى فطر العباد على حب المال والولد، ألا ترى قوله -صلى الله عليه وسلم-</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"لو كان لابن آدم واديان من ذهب لابتغى ثالثا".</w:t>
      </w:r>
    </w:p>
    <w:p w:rsidR="00C56E66" w:rsidRPr="004E2CB7" w:rsidRDefault="00C56E66" w:rsidP="0029547B">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 فأخبر عن حرص العباد على الزيادة </w:t>
      </w:r>
      <w:proofErr w:type="spellStart"/>
      <w:r w:rsidRPr="004E2CB7">
        <w:rPr>
          <w:rFonts w:ascii="Traditional Arabic" w:hAnsi="Traditional Arabic" w:cs="Traditional Arabic"/>
          <w:szCs w:val="32"/>
          <w:rtl/>
          <w:lang w:bidi="ar-EG"/>
        </w:rPr>
        <w:t>فى</w:t>
      </w:r>
      <w:proofErr w:type="spellEnd"/>
      <w:r w:rsidRPr="004E2CB7">
        <w:rPr>
          <w:rFonts w:ascii="Traditional Arabic" w:hAnsi="Traditional Arabic" w:cs="Traditional Arabic"/>
          <w:szCs w:val="32"/>
          <w:rtl/>
          <w:lang w:bidi="ar-EG"/>
        </w:rPr>
        <w:t xml:space="preserve"> المال، وأنه لا غاية له يقنع بها ويقتصر عليها، ثم أتبع ذلك </w:t>
      </w:r>
      <w:proofErr w:type="spellStart"/>
      <w:r w:rsidRPr="004E2CB7">
        <w:rPr>
          <w:rFonts w:ascii="Traditional Arabic" w:hAnsi="Traditional Arabic" w:cs="Traditional Arabic"/>
          <w:szCs w:val="32"/>
          <w:rtl/>
          <w:lang w:bidi="ar-EG"/>
        </w:rPr>
        <w:t>بقوله:"ولا</w:t>
      </w:r>
      <w:proofErr w:type="spellEnd"/>
      <w:r w:rsidRPr="004E2CB7">
        <w:rPr>
          <w:rFonts w:ascii="Traditional Arabic" w:hAnsi="Traditional Arabic" w:cs="Traditional Arabic"/>
          <w:szCs w:val="32"/>
          <w:rtl/>
          <w:lang w:bidi="ar-EG"/>
        </w:rPr>
        <w:t xml:space="preserve"> يملأ جوف ابن آدم إلا التراب"</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يعنى إذا مات وصار </w:t>
      </w:r>
      <w:proofErr w:type="spellStart"/>
      <w:r w:rsidRPr="004E2CB7">
        <w:rPr>
          <w:rFonts w:ascii="Traditional Arabic" w:hAnsi="Traditional Arabic" w:cs="Traditional Arabic"/>
          <w:szCs w:val="32"/>
          <w:rtl/>
          <w:lang w:bidi="ar-EG"/>
        </w:rPr>
        <w:t>فى</w:t>
      </w:r>
      <w:proofErr w:type="spellEnd"/>
      <w:r w:rsidRPr="004E2CB7">
        <w:rPr>
          <w:rFonts w:ascii="Traditional Arabic" w:hAnsi="Traditional Arabic" w:cs="Traditional Arabic"/>
          <w:szCs w:val="32"/>
          <w:rtl/>
          <w:lang w:bidi="ar-EG"/>
        </w:rPr>
        <w:t xml:space="preserve"> قبره ملأ جوفه التراب، وأغناه بذلك عن تراب غيره حتى يصير رميما. وأشار -صلى الله عليه </w:t>
      </w:r>
      <w:proofErr w:type="gramStart"/>
      <w:r w:rsidRPr="004E2CB7">
        <w:rPr>
          <w:rFonts w:ascii="Traditional Arabic" w:hAnsi="Traditional Arabic" w:cs="Traditional Arabic"/>
          <w:szCs w:val="32"/>
          <w:rtl/>
          <w:lang w:bidi="ar-EG"/>
        </w:rPr>
        <w:t>وسلم- بهذا</w:t>
      </w:r>
      <w:proofErr w:type="gramEnd"/>
      <w:r w:rsidRPr="004E2CB7">
        <w:rPr>
          <w:rFonts w:ascii="Traditional Arabic" w:hAnsi="Traditional Arabic" w:cs="Traditional Arabic"/>
          <w:szCs w:val="32"/>
          <w:rtl/>
          <w:lang w:bidi="ar-EG"/>
        </w:rPr>
        <w:t xml:space="preserve"> المثل إلى ذم الحرص على الدنيا والشره على الازدياد منها؛ ولذلك آثر أكثر السلف </w:t>
      </w:r>
      <w:proofErr w:type="spellStart"/>
      <w:r w:rsidRPr="004E2CB7">
        <w:rPr>
          <w:rFonts w:ascii="Traditional Arabic" w:hAnsi="Traditional Arabic" w:cs="Traditional Arabic"/>
          <w:szCs w:val="32"/>
          <w:rtl/>
          <w:lang w:bidi="ar-EG"/>
        </w:rPr>
        <w:t>التقلل</w:t>
      </w:r>
      <w:proofErr w:type="spellEnd"/>
      <w:r w:rsidRPr="004E2CB7">
        <w:rPr>
          <w:rFonts w:ascii="Traditional Arabic" w:hAnsi="Traditional Arabic" w:cs="Traditional Arabic"/>
          <w:szCs w:val="32"/>
          <w:rtl/>
          <w:lang w:bidi="ar-EG"/>
        </w:rPr>
        <w:t xml:space="preserve"> من الدنيا والقناعة والكفاف فرارا من التعرض لما لا يعلم كيف النجاة من شر فتنته، واستعاذ </w:t>
      </w:r>
      <w:proofErr w:type="spellStart"/>
      <w:r w:rsidRPr="004E2CB7">
        <w:rPr>
          <w:rFonts w:ascii="Traditional Arabic" w:hAnsi="Traditional Arabic" w:cs="Traditional Arabic"/>
          <w:szCs w:val="32"/>
          <w:rtl/>
          <w:lang w:bidi="ar-EG"/>
        </w:rPr>
        <w:t>النبى</w:t>
      </w:r>
      <w:proofErr w:type="spellEnd"/>
      <w:r w:rsidRPr="004E2CB7">
        <w:rPr>
          <w:rFonts w:ascii="Traditional Arabic" w:hAnsi="Traditional Arabic" w:cs="Traditional Arabic"/>
          <w:szCs w:val="32"/>
          <w:rtl/>
          <w:lang w:bidi="ar-EG"/>
        </w:rPr>
        <w:t xml:space="preserve"> -صلى الله عليه وسلم- من شر فتنة الغنى، </w:t>
      </w:r>
      <w:r w:rsidRPr="004E2CB7">
        <w:rPr>
          <w:rFonts w:ascii="Traditional Arabic" w:hAnsi="Traditional Arabic" w:cs="Traditional Arabic"/>
          <w:szCs w:val="32"/>
          <w:rtl/>
          <w:lang w:bidi="ar-EG"/>
        </w:rPr>
        <w:lastRenderedPageBreak/>
        <w:t xml:space="preserve">وقد علم كل مؤمن أن الله تعالى قد </w:t>
      </w:r>
      <w:proofErr w:type="spellStart"/>
      <w:r w:rsidRPr="004E2CB7">
        <w:rPr>
          <w:rFonts w:ascii="Traditional Arabic" w:hAnsi="Traditional Arabic" w:cs="Traditional Arabic"/>
          <w:szCs w:val="32"/>
          <w:rtl/>
          <w:lang w:bidi="ar-EG"/>
        </w:rPr>
        <w:t>أعاذه</w:t>
      </w:r>
      <w:proofErr w:type="spellEnd"/>
      <w:r w:rsidRPr="004E2CB7">
        <w:rPr>
          <w:rFonts w:ascii="Traditional Arabic" w:hAnsi="Traditional Arabic" w:cs="Traditional Arabic"/>
          <w:szCs w:val="32"/>
          <w:rtl/>
          <w:lang w:bidi="ar-EG"/>
        </w:rPr>
        <w:t xml:space="preserve"> من شر كل فتنة، وإنما دعاؤه بذلك-صلى الله عليه وسلم- تواضعا لله وتعليما لأمته، وحضًا لهم على إيثار الزهد </w:t>
      </w:r>
      <w:proofErr w:type="spellStart"/>
      <w:r w:rsidRPr="004E2CB7">
        <w:rPr>
          <w:rFonts w:ascii="Traditional Arabic" w:hAnsi="Traditional Arabic" w:cs="Traditional Arabic"/>
          <w:szCs w:val="32"/>
          <w:rtl/>
          <w:lang w:bidi="ar-EG"/>
        </w:rPr>
        <w:t>فى</w:t>
      </w:r>
      <w:proofErr w:type="spellEnd"/>
      <w:r w:rsidRPr="004E2CB7">
        <w:rPr>
          <w:rFonts w:ascii="Traditional Arabic" w:hAnsi="Traditional Arabic" w:cs="Traditional Arabic"/>
          <w:szCs w:val="32"/>
          <w:rtl/>
          <w:lang w:bidi="ar-EG"/>
        </w:rPr>
        <w:t xml:space="preserve"> </w:t>
      </w:r>
      <w:proofErr w:type="spellStart"/>
      <w:r w:rsidRPr="004E2CB7">
        <w:rPr>
          <w:rFonts w:ascii="Traditional Arabic" w:hAnsi="Traditional Arabic" w:cs="Traditional Arabic"/>
          <w:szCs w:val="32"/>
          <w:rtl/>
          <w:lang w:bidi="ar-EG"/>
        </w:rPr>
        <w:t>الدنيا..اه</w:t>
      </w:r>
      <w:proofErr w:type="spellEnd"/>
      <w:r w:rsidRPr="004E2CB7">
        <w:rPr>
          <w:rFonts w:ascii="Traditional Arabic" w:hAnsi="Traditional Arabic" w:cs="Traditional Arabic"/>
          <w:szCs w:val="32"/>
          <w:rtl/>
          <w:lang w:bidi="ar-EG"/>
        </w:rPr>
        <w:t>ـ</w:t>
      </w:r>
      <w:r w:rsidR="00C03E2C" w:rsidRPr="001D2448">
        <w:rPr>
          <w:rStyle w:val="a5"/>
          <w:szCs w:val="29"/>
          <w:rtl/>
        </w:rPr>
        <w:t>(</w:t>
      </w:r>
      <w:r w:rsidR="00C03E2C" w:rsidRPr="001D2448">
        <w:rPr>
          <w:rStyle w:val="a5"/>
          <w:szCs w:val="29"/>
          <w:rtl/>
        </w:rPr>
        <w:footnoteReference w:id="255"/>
      </w:r>
      <w:r w:rsidR="00C03E2C" w:rsidRPr="001D2448">
        <w:rPr>
          <w:rStyle w:val="a5"/>
          <w:szCs w:val="29"/>
          <w:rtl/>
        </w:rPr>
        <w:t>)</w:t>
      </w:r>
    </w:p>
    <w:p w:rsidR="00C56E66" w:rsidRPr="004E2CB7" w:rsidRDefault="00901A22" w:rsidP="004E2CB7">
      <w:pPr>
        <w:autoSpaceDE w:val="0"/>
        <w:autoSpaceDN w:val="0"/>
        <w:adjustRightInd w:val="0"/>
        <w:ind w:left="-52" w:hanging="6"/>
        <w:jc w:val="both"/>
        <w:rPr>
          <w:rFonts w:ascii="Traditional Arabic" w:hAnsi="Traditional Arabic" w:cs="Traditional Arabic"/>
          <w:szCs w:val="32"/>
          <w:rtl/>
          <w:lang w:bidi="ar-EG"/>
        </w:rPr>
      </w:pPr>
      <w:r>
        <w:rPr>
          <w:rFonts w:ascii="Traditional Arabic" w:hAnsi="Traditional Arabic" w:cs="Traditional Arabic"/>
          <w:szCs w:val="32"/>
          <w:rtl/>
          <w:lang w:bidi="ar-EG"/>
        </w:rPr>
        <w:t xml:space="preserve">-وما ذكره ابن </w:t>
      </w:r>
      <w:r w:rsidR="00C03E2C" w:rsidRPr="004E2CB7">
        <w:rPr>
          <w:rFonts w:ascii="Traditional Arabic" w:hAnsi="Traditional Arabic" w:cs="Traditional Arabic"/>
          <w:szCs w:val="32"/>
          <w:rtl/>
          <w:lang w:bidi="ar-EG"/>
        </w:rPr>
        <w:t>عثيمين-</w:t>
      </w:r>
      <w:r w:rsidR="00C56E66" w:rsidRPr="004E2CB7">
        <w:rPr>
          <w:rFonts w:ascii="Traditional Arabic" w:hAnsi="Traditional Arabic" w:cs="Traditional Arabic"/>
          <w:szCs w:val="32"/>
          <w:rtl/>
          <w:lang w:bidi="ar-EG"/>
        </w:rPr>
        <w:t>رحمه الله-في شرحه لرياض الصالحين عن فتنة المال فقال ما مختصره: قال المؤلف:</w:t>
      </w:r>
      <w:r w:rsidR="00C03E2C" w:rsidRPr="004E2CB7">
        <w:rPr>
          <w:rFonts w:ascii="Traditional Arabic" w:hAnsi="Traditional Arabic" w:cs="Traditional Arabic"/>
          <w:szCs w:val="32"/>
          <w:rtl/>
          <w:lang w:bidi="ar-EG"/>
        </w:rPr>
        <w:t xml:space="preserve"> </w:t>
      </w:r>
      <w:r w:rsidR="00C56E66" w:rsidRPr="004E2CB7">
        <w:rPr>
          <w:rFonts w:ascii="Traditional Arabic" w:hAnsi="Traditional Arabic" w:cs="Traditional Arabic"/>
          <w:szCs w:val="32"/>
          <w:rtl/>
          <w:lang w:bidi="ar-EG"/>
        </w:rPr>
        <w:t>المال الذي أعطاه الله بني آدم، أعطاهم الله إياه فتنة؛ ليبلوهم هل يحسنون التصرف فيه أم لا.</w:t>
      </w:r>
    </w:p>
    <w:p w:rsidR="00096F32"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قال الله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إِنَّمَا أَمْوَالُكُمْ وَأَوْلادُكُمْ فِتْنَةٌ وَاللَّهُ عِنْدَهُ أَجْرٌ عَظِيمٌ</w:t>
      </w:r>
      <w:r w:rsidR="001D2448" w:rsidRPr="001D2448">
        <w:rPr>
          <w:rFonts w:ascii="ATraditional Arabic" w:hAnsi="ATraditional Arabic"/>
          <w:szCs w:val="32"/>
          <w:rtl/>
          <w:lang w:bidi="ar-EG"/>
        </w:rPr>
        <w:t>}</w:t>
      </w:r>
      <w:r w:rsidR="00096F32" w:rsidRPr="004E2CB7">
        <w:rPr>
          <w:rFonts w:ascii="Traditional Arabic" w:hAnsi="Traditional Arabic" w:cs="Traditional Arabic"/>
          <w:szCs w:val="32"/>
          <w:rtl/>
          <w:lang w:bidi="ar-EG"/>
        </w:rPr>
        <w:t xml:space="preserve"> (التغابن: 15)</w:t>
      </w:r>
      <w:r w:rsidR="002F07ED">
        <w:rPr>
          <w:rFonts w:ascii="Traditional Arabic" w:hAnsi="Traditional Arabic" w:cs="Traditional Arabic"/>
          <w:szCs w:val="32"/>
          <w:rtl/>
          <w:lang w:bidi="ar-EG"/>
        </w:rPr>
        <w:t xml:space="preserve">، </w:t>
      </w:r>
      <w:r w:rsidR="00096F32" w:rsidRPr="004E2CB7">
        <w:rPr>
          <w:rFonts w:ascii="Traditional Arabic" w:hAnsi="Traditional Arabic" w:cs="Traditional Arabic"/>
          <w:szCs w:val="32"/>
          <w:rtl/>
          <w:lang w:bidi="ar-EG"/>
        </w:rPr>
        <w:t>فمن الناس من ينفقه في شهواته المحرمة، وفي لذائذه التي لا تزيده من الله إلا بعداً، فهذا يكون ماله وبالاً عليه والعياذ بالله.</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ومن الناس من ينفقه ابتغاء وجه الله فيما يقرب إلى الله على حسب شريعة الله، فهذا </w:t>
      </w:r>
      <w:r w:rsidR="00C03E2C" w:rsidRPr="004E2CB7">
        <w:rPr>
          <w:rFonts w:ascii="Traditional Arabic" w:hAnsi="Traditional Arabic" w:cs="Traditional Arabic"/>
          <w:szCs w:val="32"/>
          <w:rtl/>
          <w:lang w:bidi="ar-EG"/>
        </w:rPr>
        <w:t>ماله خيرا له.</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ومن الناس من يبذل ماله في غير فائدة، ليس في شيء محرم ولا في شيء مشروع، فهذا ماله ضائع عليه، وقد نهى النبي صلى الله عليه وسلم عن إضاعة المال.</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وينبغي للإنسان إذا بذل ماله فيما يرضي الله أن يكون واثقاً بوعد الله سبحانه وتعالى حيث قال في كتابه: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وَمَا أَنْفَقْتُمْ مِنْ شَيْءٍ فَهُوَ يُخْلِفُهُ وَهُوَ خَيْرُ الرَّازِقِينَ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(سبأ: 39)</w:t>
      </w:r>
      <w:r w:rsidR="002F07ED">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فَهُوَ يُخْلِفُهُ</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يعطيكم خلفاً عنه.</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وليس معناه فهو يخلُفهُ، إذ لو كانت فهو يخلفه، لكان معنى الآية: أن الله يكون خليفة، وليس الأمر كذلك، بل فهو يُخلفه أي يعطيكم خلفاً عنه.</w:t>
      </w:r>
    </w:p>
    <w:p w:rsidR="00C56E66" w:rsidRPr="004E2CB7" w:rsidRDefault="00C56E66" w:rsidP="00027E1A">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ومنه الحديث: </w:t>
      </w:r>
      <w:r w:rsidR="00027E1A">
        <w:rPr>
          <w:rFonts w:ascii="Traditional Arabic" w:hAnsi="Traditional Arabic" w:cs="Traditional Arabic" w:hint="cs"/>
          <w:szCs w:val="32"/>
          <w:rtl/>
          <w:lang w:bidi="ar-EG"/>
        </w:rPr>
        <w:t>"</w:t>
      </w:r>
      <w:r w:rsidRPr="004E2CB7">
        <w:rPr>
          <w:rFonts w:ascii="Traditional Arabic" w:hAnsi="Traditional Arabic" w:cs="Traditional Arabic"/>
          <w:szCs w:val="32"/>
          <w:rtl/>
          <w:lang w:bidi="ar-EG"/>
        </w:rPr>
        <w:t>اللهم أجرني في مصيبتي وأخلف لي خيراً منها</w:t>
      </w:r>
      <w:r w:rsidR="00027E1A">
        <w:rPr>
          <w:rFonts w:ascii="Traditional Arabic" w:hAnsi="Traditional Arabic" w:cs="Traditional Arabic" w:hint="cs"/>
          <w:szCs w:val="32"/>
          <w:rtl/>
          <w:lang w:bidi="ar-EG"/>
        </w:rPr>
        <w:t>"</w:t>
      </w:r>
      <w:r w:rsidR="00096F32" w:rsidRPr="001D2448">
        <w:rPr>
          <w:rStyle w:val="a5"/>
          <w:szCs w:val="29"/>
          <w:rtl/>
        </w:rPr>
        <w:t>(</w:t>
      </w:r>
      <w:r w:rsidR="00096F32" w:rsidRPr="001D2448">
        <w:rPr>
          <w:rStyle w:val="a5"/>
          <w:szCs w:val="29"/>
          <w:rtl/>
        </w:rPr>
        <w:footnoteReference w:id="256"/>
      </w:r>
      <w:r w:rsidR="00096F32" w:rsidRPr="001D2448">
        <w:rPr>
          <w:rStyle w:val="a5"/>
          <w:szCs w:val="29"/>
          <w:rtl/>
        </w:rPr>
        <w:t>)</w:t>
      </w:r>
      <w:r w:rsidRPr="004E2CB7">
        <w:rPr>
          <w:rFonts w:ascii="Traditional Arabic" w:hAnsi="Traditional Arabic" w:cs="Traditional Arabic"/>
          <w:szCs w:val="32"/>
          <w:rtl/>
          <w:lang w:bidi="ar-EG"/>
        </w:rPr>
        <w:t xml:space="preserve"> ولا تقل واخلف </w:t>
      </w:r>
      <w:proofErr w:type="spellStart"/>
      <w:r w:rsidRPr="004E2CB7">
        <w:rPr>
          <w:rFonts w:ascii="Traditional Arabic" w:hAnsi="Traditional Arabic" w:cs="Traditional Arabic"/>
          <w:szCs w:val="32"/>
          <w:rtl/>
          <w:lang w:bidi="ar-EG"/>
        </w:rPr>
        <w:t>لى</w:t>
      </w:r>
      <w:proofErr w:type="spellEnd"/>
      <w:r w:rsidRPr="004E2CB7">
        <w:rPr>
          <w:rFonts w:ascii="Traditional Arabic" w:hAnsi="Traditional Arabic" w:cs="Traditional Arabic"/>
          <w:szCs w:val="32"/>
          <w:rtl/>
          <w:lang w:bidi="ar-EG"/>
        </w:rPr>
        <w:t xml:space="preserve"> خيراً منها، بل وأخلف أي أرزقني خلفاً عنها خيراً منها. ولا تقل واخلف لي خيراً منها، بل وأخلف أي ارزقني خلفاً عنها خيراً منها.</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lastRenderedPageBreak/>
        <w:t>فالله عز وجلَّ وعد في كتابه أن ما أنفقه الإنسان فإن الله يخلفه عليه، يعطيه خلفاً عنه، وهذا يفسره قول الرسول عليه الصلاة والسلام في الأحاديث التي ساقها المؤلف مثل قوله صلى الله عليه وسلم: "ما من يوم يصبح العباد فيه إلا ملكان ينزلان فيقول أحدهما: الله أعط منفقاً خلفاً، ويقول الآخر:</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الله أعط ممسكاً تلفاً"</w:t>
      </w:r>
      <w:r w:rsidRPr="001D2448">
        <w:rPr>
          <w:rStyle w:val="a5"/>
          <w:szCs w:val="29"/>
          <w:rtl/>
        </w:rPr>
        <w:t>(</w:t>
      </w:r>
      <w:r w:rsidR="00096F32" w:rsidRPr="001D2448">
        <w:rPr>
          <w:rStyle w:val="a5"/>
          <w:szCs w:val="29"/>
          <w:rtl/>
        </w:rPr>
        <w:footnoteReference w:id="257"/>
      </w:r>
      <w:r w:rsidRPr="001D2448">
        <w:rPr>
          <w:rStyle w:val="a5"/>
          <w:szCs w:val="29"/>
          <w:rtl/>
        </w:rPr>
        <w:t>)</w:t>
      </w:r>
      <w:r w:rsidRPr="004E2CB7">
        <w:rPr>
          <w:rFonts w:ascii="Traditional Arabic" w:hAnsi="Traditional Arabic" w:cs="Traditional Arabic"/>
          <w:szCs w:val="32"/>
          <w:rtl/>
          <w:lang w:bidi="ar-EG"/>
        </w:rPr>
        <w:t xml:space="preserve"> يعني أتلف ماله.</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والمراد بذلك من يمسك عما أوجب الله عليه من بذل المال فيه، وليس كل ممسك يُدعى عليه، بل الذي يمسك ماله عن إنفاقه فيما أوجب الله، فهو الذي تدعو عليه الملائكة بأن الله يتلفه ويتلف ماله.</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والتلف نوعان: تلف حسي، وتلف معنوي:</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proofErr w:type="gramStart"/>
      <w:r w:rsidRPr="004E2CB7">
        <w:rPr>
          <w:rFonts w:ascii="Traditional Arabic" w:hAnsi="Traditional Arabic" w:cs="Traditional Arabic"/>
          <w:szCs w:val="32"/>
          <w:rtl/>
          <w:lang w:bidi="ar-EG"/>
        </w:rPr>
        <w:t>1- التلف</w:t>
      </w:r>
      <w:proofErr w:type="gramEnd"/>
      <w:r w:rsidRPr="004E2CB7">
        <w:rPr>
          <w:rFonts w:ascii="Traditional Arabic" w:hAnsi="Traditional Arabic" w:cs="Traditional Arabic"/>
          <w:szCs w:val="32"/>
          <w:rtl/>
          <w:lang w:bidi="ar-EG"/>
        </w:rPr>
        <w:t xml:space="preserve"> الحسي: أن يتلف المال نفسه، بأن يأتيه آفة تحرقه أو يُسرق أو ما أشبه ذلك.</w:t>
      </w:r>
    </w:p>
    <w:p w:rsidR="00C56E66" w:rsidRPr="004E2CB7" w:rsidRDefault="00C56E66" w:rsidP="00683859">
      <w:pPr>
        <w:autoSpaceDE w:val="0"/>
        <w:autoSpaceDN w:val="0"/>
        <w:adjustRightInd w:val="0"/>
        <w:ind w:left="-52" w:hanging="6"/>
        <w:jc w:val="both"/>
        <w:rPr>
          <w:rFonts w:ascii="Traditional Arabic" w:hAnsi="Traditional Arabic" w:cs="Traditional Arabic"/>
          <w:szCs w:val="32"/>
          <w:rtl/>
          <w:lang w:bidi="ar-EG"/>
        </w:rPr>
      </w:pPr>
      <w:proofErr w:type="gramStart"/>
      <w:r w:rsidRPr="004E2CB7">
        <w:rPr>
          <w:rFonts w:ascii="Traditional Arabic" w:hAnsi="Traditional Arabic" w:cs="Traditional Arabic"/>
          <w:szCs w:val="32"/>
          <w:rtl/>
          <w:lang w:bidi="ar-EG"/>
        </w:rPr>
        <w:t>2- والتلف</w:t>
      </w:r>
      <w:proofErr w:type="gramEnd"/>
      <w:r w:rsidRPr="004E2CB7">
        <w:rPr>
          <w:rFonts w:ascii="Traditional Arabic" w:hAnsi="Traditional Arabic" w:cs="Traditional Arabic"/>
          <w:szCs w:val="32"/>
          <w:rtl/>
          <w:lang w:bidi="ar-EG"/>
        </w:rPr>
        <w:t xml:space="preserve"> المعنوي: أن تنزع بركته، بحيث لا يستفيد الإنسان منه في حسناته، ومنه ما ذكره النبي صلى الله عليه وسلم حيث قال لأصحابه: "أيكم مال وارثه أحب إليه من ماله؟" قالوا: يا رسول الله، ما منا أحد إلا وماله أحب إليه".</w:t>
      </w:r>
    </w:p>
    <w:p w:rsidR="00C56E66" w:rsidRPr="004E2CB7" w:rsidRDefault="00C56E66" w:rsidP="00683859">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فمالك أحب إليك من مال زيد وعمرو وخالد، ولو كان من ورثتك، قال: " فإن ماله ما قدّم وماله وارثه ما أخَّر".</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وهذه حكمة عظيمة ممن أوتي جوامع الكلم صلى الله عليه وسلم، فمالك الذي تقدمه لله عز وجل تجده أمامك يوم القيامة، ومال الوارث ما يبقى بعدك من الذي ينتفع به ويأكله هو الوارث، فهو مال وارثك على الحقيقة. فأنفق مالك فيما يرضي الله، وإذا أنفقت؛ فإن الله يخلفه وينفق عليك، كما قال رسول الله صلى الله عليه وسلم: "قال الله تعالى: يا ابن آدم أنفق ينفق عليك"</w:t>
      </w:r>
      <w:r w:rsidRPr="001D2448">
        <w:rPr>
          <w:rStyle w:val="a5"/>
          <w:szCs w:val="29"/>
          <w:rtl/>
        </w:rPr>
        <w:t>(</w:t>
      </w:r>
      <w:r w:rsidR="00096F32" w:rsidRPr="001D2448">
        <w:rPr>
          <w:rStyle w:val="a5"/>
          <w:szCs w:val="29"/>
          <w:rtl/>
        </w:rPr>
        <w:footnoteReference w:id="258"/>
      </w:r>
      <w:r w:rsidRPr="001D2448">
        <w:rPr>
          <w:rStyle w:val="a5"/>
          <w:szCs w:val="29"/>
          <w:rtl/>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اهـ</w:t>
      </w:r>
      <w:r w:rsidR="00096F32" w:rsidRPr="001D2448">
        <w:rPr>
          <w:rStyle w:val="a5"/>
          <w:szCs w:val="29"/>
          <w:rtl/>
        </w:rPr>
        <w:t>(</w:t>
      </w:r>
      <w:r w:rsidR="00096F32" w:rsidRPr="001D2448">
        <w:rPr>
          <w:rStyle w:val="a5"/>
          <w:szCs w:val="29"/>
          <w:rtl/>
        </w:rPr>
        <w:footnoteReference w:id="259"/>
      </w:r>
      <w:r w:rsidR="00096F32" w:rsidRPr="001D2448">
        <w:rPr>
          <w:rStyle w:val="a5"/>
          <w:szCs w:val="29"/>
          <w:rtl/>
        </w:rPr>
        <w:t>)</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-وهناك فائدة جليلة ذكرها ابن باز </w:t>
      </w:r>
      <w:r w:rsidR="00096F32" w:rsidRPr="004E2CB7">
        <w:rPr>
          <w:rFonts w:ascii="Traditional Arabic" w:hAnsi="Traditional Arabic" w:cs="Traditional Arabic"/>
          <w:szCs w:val="32"/>
          <w:rtl/>
          <w:lang w:bidi="ar-EG"/>
        </w:rPr>
        <w:t>–رحمه الله-</w:t>
      </w:r>
      <w:r w:rsidRPr="004E2CB7">
        <w:rPr>
          <w:rFonts w:ascii="Traditional Arabic" w:hAnsi="Traditional Arabic" w:cs="Traditional Arabic"/>
          <w:szCs w:val="32"/>
          <w:rtl/>
          <w:lang w:bidi="ar-EG"/>
        </w:rPr>
        <w:t xml:space="preserve">في رده </w:t>
      </w:r>
      <w:proofErr w:type="gramStart"/>
      <w:r w:rsidRPr="004E2CB7">
        <w:rPr>
          <w:rFonts w:ascii="Traditional Arabic" w:hAnsi="Traditional Arabic" w:cs="Traditional Arabic"/>
          <w:szCs w:val="32"/>
          <w:rtl/>
          <w:lang w:bidi="ar-EG"/>
        </w:rPr>
        <w:t>علي</w:t>
      </w:r>
      <w:proofErr w:type="gramEnd"/>
      <w:r w:rsidRPr="004E2CB7">
        <w:rPr>
          <w:rFonts w:ascii="Traditional Arabic" w:hAnsi="Traditional Arabic" w:cs="Traditional Arabic"/>
          <w:szCs w:val="32"/>
          <w:rtl/>
          <w:lang w:bidi="ar-EG"/>
        </w:rPr>
        <w:t xml:space="preserve"> سؤال في الفتاوي وهو عن الحكمة من ذكر المال مقدما على الأولاد في القرآن الكريم، رغم أن الأولاد أغلى لدى الأب من ماله.</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فأجاب –رحمه </w:t>
      </w:r>
      <w:proofErr w:type="gramStart"/>
      <w:r w:rsidRPr="004E2CB7">
        <w:rPr>
          <w:rFonts w:ascii="Traditional Arabic" w:hAnsi="Traditional Arabic" w:cs="Traditional Arabic"/>
          <w:szCs w:val="32"/>
          <w:rtl/>
          <w:lang w:bidi="ar-EG"/>
        </w:rPr>
        <w:t>الله- قائلا</w:t>
      </w:r>
      <w:proofErr w:type="gramEnd"/>
      <w:r w:rsidRPr="004E2CB7">
        <w:rPr>
          <w:rFonts w:ascii="Traditional Arabic" w:hAnsi="Traditional Arabic" w:cs="Traditional Arabic"/>
          <w:szCs w:val="32"/>
          <w:rtl/>
          <w:lang w:bidi="ar-EG"/>
        </w:rPr>
        <w:t>: إن المال يعين على تحصيل الشهوات المحرمة بخلاف الأولاد فإن الإنسان قد يفتن بهم ويعصي الله من أجلهم.</w:t>
      </w:r>
    </w:p>
    <w:p w:rsidR="00C56E66" w:rsidRPr="004E2CB7" w:rsidRDefault="00C56E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lastRenderedPageBreak/>
        <w:t xml:space="preserve">وبين سماحته أن الفتنة بالمال أكثر وأشد، ولهذا بدأ سبحانه بالأموال قبل الأولاد، كما في 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وَمَا أَمْوَالُكُمْ وَلَا أَوْلَادُكُمْ بِالَّتِي تُقَرِّبُكُمْ عِنْدَنَا زُلْفَى</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وقوله سبحانه: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إِنَّمَا أَمْوَالُكُمْ وَأَوْلَادُكُمْ فِتْنَةٌ</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وقوله عز وجل: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يَا أَيُّهَا الَّذِينَ آمَنُوا لَا تُلْهِكُمْ أَمْوَالُكُمْ وَلَا أَوْلَادُكُمْ عَنْ ذِكْرِ اللَّهِ وَمَنْ يَفْعَلْ ذَلِكَ فَأُولَئِكَ هُمُ الْخَاسِرُونَ</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اهـ</w:t>
      </w:r>
      <w:r w:rsidR="00096F32" w:rsidRPr="001D2448">
        <w:rPr>
          <w:rStyle w:val="a5"/>
          <w:szCs w:val="29"/>
          <w:rtl/>
        </w:rPr>
        <w:t>(</w:t>
      </w:r>
      <w:r w:rsidR="00096F32" w:rsidRPr="001D2448">
        <w:rPr>
          <w:rStyle w:val="a5"/>
          <w:szCs w:val="29"/>
          <w:rtl/>
        </w:rPr>
        <w:footnoteReference w:id="260"/>
      </w:r>
      <w:r w:rsidR="00096F32" w:rsidRPr="001D2448">
        <w:rPr>
          <w:rStyle w:val="a5"/>
          <w:szCs w:val="29"/>
          <w:rtl/>
        </w:rPr>
        <w:t>)</w:t>
      </w:r>
    </w:p>
    <w:p w:rsidR="006A2FA2" w:rsidRPr="004E2CB7" w:rsidRDefault="006A2FA2" w:rsidP="00E14528">
      <w:pPr>
        <w:tabs>
          <w:tab w:val="left" w:pos="2012"/>
          <w:tab w:val="center" w:pos="4156"/>
        </w:tabs>
        <w:autoSpaceDE w:val="0"/>
        <w:autoSpaceDN w:val="0"/>
        <w:adjustRightInd w:val="0"/>
        <w:ind w:firstLine="0"/>
        <w:jc w:val="left"/>
        <w:rPr>
          <w:rFonts w:ascii="Traditional Arabic" w:hAnsi="Traditional Arabic" w:cs="Traditional Arabic"/>
          <w:b/>
          <w:bCs/>
          <w:color w:val="FF0000"/>
          <w:sz w:val="36"/>
          <w:highlight w:val="yellow"/>
          <w:rtl/>
          <w:lang w:bidi="ar-EG"/>
        </w:rPr>
      </w:pPr>
    </w:p>
    <w:p w:rsidR="00B76D5E" w:rsidRDefault="00B76D5E">
      <w:pPr>
        <w:bidi w:val="0"/>
        <w:spacing w:after="160" w:line="259" w:lineRule="auto"/>
        <w:ind w:firstLine="0"/>
        <w:jc w:val="left"/>
        <w:rPr>
          <w:rFonts w:ascii="Traditional Arabic" w:hAnsi="Traditional Arabic" w:cs="Traditional Arabic"/>
          <w:color w:val="FF0000"/>
          <w:sz w:val="44"/>
          <w:szCs w:val="44"/>
          <w:rtl/>
        </w:rPr>
      </w:pPr>
      <w:r>
        <w:rPr>
          <w:rFonts w:ascii="Traditional Arabic" w:hAnsi="Traditional Arabic" w:cs="Traditional Arabic"/>
          <w:color w:val="FF0000"/>
          <w:sz w:val="44"/>
          <w:szCs w:val="44"/>
          <w:rtl/>
        </w:rPr>
        <w:br w:type="page"/>
      </w:r>
    </w:p>
    <w:p w:rsidR="00A75271" w:rsidRPr="00694335" w:rsidRDefault="009B4AA2" w:rsidP="004E2CB7">
      <w:pPr>
        <w:tabs>
          <w:tab w:val="left" w:pos="2012"/>
          <w:tab w:val="center" w:pos="4156"/>
        </w:tabs>
        <w:autoSpaceDE w:val="0"/>
        <w:autoSpaceDN w:val="0"/>
        <w:adjustRightInd w:val="0"/>
        <w:ind w:left="-52" w:hanging="6"/>
        <w:jc w:val="center"/>
        <w:rPr>
          <w:rFonts w:ascii="Traditional Arabic" w:hAnsi="Traditional Arabic" w:cs="Traditional Arabic"/>
          <w:color w:val="FF0000"/>
          <w:sz w:val="44"/>
          <w:szCs w:val="44"/>
          <w:rtl/>
        </w:rPr>
      </w:pPr>
      <w:r w:rsidRPr="00694335">
        <w:rPr>
          <w:rFonts w:ascii="Traditional Arabic" w:hAnsi="Traditional Arabic" w:cs="Traditional Arabic"/>
          <w:color w:val="FF0000"/>
          <w:sz w:val="44"/>
          <w:szCs w:val="44"/>
          <w:rtl/>
        </w:rPr>
        <w:lastRenderedPageBreak/>
        <w:t xml:space="preserve">تفسير </w:t>
      </w:r>
      <w:r w:rsidR="00A75271" w:rsidRPr="00694335">
        <w:rPr>
          <w:rFonts w:ascii="Traditional Arabic" w:hAnsi="Traditional Arabic" w:cs="Traditional Arabic"/>
          <w:color w:val="FF0000"/>
          <w:sz w:val="44"/>
          <w:szCs w:val="44"/>
          <w:rtl/>
        </w:rPr>
        <w:t>سورة التوبة</w:t>
      </w:r>
      <w:bookmarkEnd w:id="3"/>
    </w:p>
    <w:p w:rsidR="007040EA" w:rsidRPr="00694335" w:rsidRDefault="007040EA" w:rsidP="004E2CB7">
      <w:pPr>
        <w:autoSpaceDE w:val="0"/>
        <w:autoSpaceDN w:val="0"/>
        <w:adjustRightInd w:val="0"/>
        <w:ind w:left="-52" w:right="-142" w:hanging="6"/>
        <w:jc w:val="both"/>
        <w:rPr>
          <w:rFonts w:ascii="Traditional Arabic" w:hAnsi="Traditional Arabic" w:cs="Traditional Arabic"/>
          <w:szCs w:val="32"/>
          <w:rtl/>
          <w:lang w:bidi="ar-EG"/>
        </w:rPr>
      </w:pPr>
      <w:r w:rsidRPr="00694335">
        <w:rPr>
          <w:rFonts w:ascii="Traditional Arabic" w:hAnsi="Traditional Arabic" w:cs="Traditional Arabic"/>
          <w:szCs w:val="32"/>
          <w:rtl/>
          <w:lang w:bidi="ar-EG"/>
        </w:rPr>
        <w:t xml:space="preserve">سورة </w:t>
      </w:r>
      <w:r w:rsidR="00A7483D" w:rsidRPr="00694335">
        <w:rPr>
          <w:rFonts w:ascii="Traditional Arabic" w:hAnsi="Traditional Arabic" w:cs="Traditional Arabic"/>
          <w:szCs w:val="32"/>
          <w:rtl/>
          <w:lang w:bidi="ar-EG"/>
        </w:rPr>
        <w:t xml:space="preserve">التوبة </w:t>
      </w:r>
      <w:r w:rsidRPr="00694335">
        <w:rPr>
          <w:rFonts w:ascii="Traditional Arabic" w:hAnsi="Traditional Arabic" w:cs="Traditional Arabic"/>
          <w:szCs w:val="32"/>
          <w:rtl/>
          <w:lang w:bidi="ar-EG"/>
        </w:rPr>
        <w:t xml:space="preserve">مدنية وعدد آياتها </w:t>
      </w:r>
      <w:proofErr w:type="gramStart"/>
      <w:r w:rsidRPr="00694335">
        <w:rPr>
          <w:rFonts w:ascii="Traditional Arabic" w:hAnsi="Traditional Arabic" w:cs="Traditional Arabic"/>
          <w:szCs w:val="32"/>
          <w:rtl/>
          <w:lang w:bidi="ar-EG"/>
        </w:rPr>
        <w:t xml:space="preserve">( </w:t>
      </w:r>
      <w:r w:rsidR="00A7483D" w:rsidRPr="00694335">
        <w:rPr>
          <w:rFonts w:ascii="Traditional Arabic" w:hAnsi="Traditional Arabic" w:cs="Traditional Arabic"/>
          <w:szCs w:val="32"/>
          <w:rtl/>
          <w:lang w:bidi="ar-EG"/>
        </w:rPr>
        <w:t>129</w:t>
      </w:r>
      <w:proofErr w:type="gramEnd"/>
      <w:r w:rsidRPr="00694335">
        <w:rPr>
          <w:rFonts w:ascii="Traditional Arabic" w:hAnsi="Traditional Arabic" w:cs="Traditional Arabic"/>
          <w:szCs w:val="32"/>
          <w:rtl/>
          <w:lang w:bidi="ar-EG"/>
        </w:rPr>
        <w:t xml:space="preserve">) آية وهي السورة </w:t>
      </w:r>
      <w:r w:rsidR="006669D5" w:rsidRPr="00694335">
        <w:rPr>
          <w:rFonts w:ascii="Traditional Arabic" w:hAnsi="Traditional Arabic" w:cs="Traditional Arabic"/>
          <w:szCs w:val="32"/>
          <w:rtl/>
          <w:lang w:bidi="ar-EG"/>
        </w:rPr>
        <w:t>التاسعة</w:t>
      </w:r>
      <w:r w:rsidRPr="00694335">
        <w:rPr>
          <w:rFonts w:ascii="Traditional Arabic" w:hAnsi="Traditional Arabic" w:cs="Traditional Arabic"/>
          <w:szCs w:val="32"/>
          <w:rtl/>
          <w:lang w:bidi="ar-EG"/>
        </w:rPr>
        <w:t xml:space="preserve"> في ترتيب المصحف الشريف. </w:t>
      </w:r>
    </w:p>
    <w:p w:rsidR="00E617F8" w:rsidRPr="00694335" w:rsidRDefault="00E617F8" w:rsidP="00E617F8">
      <w:pPr>
        <w:autoSpaceDE w:val="0"/>
        <w:autoSpaceDN w:val="0"/>
        <w:adjustRightInd w:val="0"/>
        <w:ind w:left="-52" w:right="-142" w:hanging="6"/>
        <w:jc w:val="both"/>
        <w:rPr>
          <w:rFonts w:ascii="Traditional Arabic" w:hAnsi="Traditional Arabic" w:cs="Traditional Arabic"/>
          <w:szCs w:val="32"/>
          <w:rtl/>
          <w:lang w:bidi="ar-EG"/>
        </w:rPr>
      </w:pPr>
      <w:r w:rsidRPr="00694335">
        <w:rPr>
          <w:rFonts w:ascii="Traditional Arabic" w:hAnsi="Traditional Arabic" w:cs="Traditional Arabic" w:hint="cs"/>
          <w:szCs w:val="32"/>
          <w:rtl/>
          <w:lang w:bidi="ar-EG"/>
        </w:rPr>
        <w:t>وسميت</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بالتوبة</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لأن</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فيها</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التوبة،</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تاب</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الله</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على</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النبي</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والمهاجرين</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وتاب</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فيها</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على</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الثلاثة</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الذين</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خلفوا</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في</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غزوة</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تبوك</w:t>
      </w:r>
      <w:r w:rsidRPr="00694335">
        <w:rPr>
          <w:rFonts w:ascii="Traditional Arabic" w:hAnsi="Traditional Arabic" w:cs="Traditional Arabic" w:hint="cs"/>
          <w:szCs w:val="32"/>
          <w:cs/>
          <w:lang w:bidi="ar-EG"/>
        </w:rPr>
        <w:t>‎</w:t>
      </w:r>
      <w:r w:rsidR="002F07ED">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كما</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سميت</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البقرة</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سورة</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البقرة،</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لأن</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فيها</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ذكر</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البقرة،</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وهي</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السورة</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الوحيدة</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في</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القرآن</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التي</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لم</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تبدأ</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بالبسملة</w:t>
      </w:r>
      <w:r w:rsidR="002F07ED">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وتسمى</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سورة</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التوبة</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بأسماء</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عديدة</w:t>
      </w:r>
      <w:r w:rsidRPr="00694335">
        <w:rPr>
          <w:rFonts w:ascii="Traditional Arabic" w:hAnsi="Traditional Arabic" w:cs="Traditional Arabic"/>
          <w:szCs w:val="32"/>
          <w:rtl/>
          <w:lang w:bidi="ar-EG"/>
        </w:rPr>
        <w:t xml:space="preserve"> </w:t>
      </w:r>
      <w:proofErr w:type="gramStart"/>
      <w:r w:rsidRPr="00694335">
        <w:rPr>
          <w:rFonts w:ascii="Traditional Arabic" w:hAnsi="Traditional Arabic" w:cs="Traditional Arabic" w:hint="cs"/>
          <w:szCs w:val="32"/>
          <w:rtl/>
          <w:lang w:bidi="ar-EG"/>
        </w:rPr>
        <w:t>واشهر</w:t>
      </w:r>
      <w:proofErr w:type="gramEnd"/>
      <w:r w:rsidRPr="00694335">
        <w:rPr>
          <w:rFonts w:ascii="Traditional Arabic" w:hAnsi="Traditional Arabic" w:cs="Traditional Arabic" w:hint="cs"/>
          <w:szCs w:val="32"/>
          <w:rtl/>
          <w:lang w:bidi="ar-EG"/>
        </w:rPr>
        <w:t xml:space="preserve"> الأسماء </w:t>
      </w:r>
      <w:r w:rsidRPr="00694335">
        <w:rPr>
          <w:rFonts w:ascii="Traditional Arabic" w:hAnsi="Traditional Arabic" w:cs="Traditional Arabic"/>
          <w:szCs w:val="32"/>
          <w:rtl/>
          <w:lang w:bidi="ar-EG"/>
        </w:rPr>
        <w:t>"</w:t>
      </w:r>
      <w:r w:rsidRPr="00694335">
        <w:rPr>
          <w:rFonts w:ascii="Traditional Arabic" w:hAnsi="Traditional Arabic" w:cs="Traditional Arabic" w:hint="cs"/>
          <w:szCs w:val="32"/>
          <w:rtl/>
          <w:lang w:bidi="ar-EG"/>
        </w:rPr>
        <w:t>سورة</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براءة</w:t>
      </w:r>
      <w:r w:rsidRPr="00694335">
        <w:rPr>
          <w:rFonts w:ascii="Traditional Arabic" w:hAnsi="Traditional Arabic" w:cs="Traditional Arabic"/>
          <w:szCs w:val="32"/>
          <w:rtl/>
          <w:lang w:bidi="ar-EG"/>
        </w:rPr>
        <w:t xml:space="preserve"> " </w:t>
      </w:r>
      <w:r w:rsidRPr="00694335">
        <w:rPr>
          <w:rFonts w:ascii="Traditional Arabic" w:hAnsi="Traditional Arabic" w:cs="Traditional Arabic" w:hint="cs"/>
          <w:szCs w:val="32"/>
          <w:rtl/>
          <w:lang w:bidi="ar-EG"/>
        </w:rPr>
        <w:t>و</w:t>
      </w:r>
      <w:r w:rsidRPr="00694335">
        <w:rPr>
          <w:rFonts w:ascii="Traditional Arabic" w:hAnsi="Traditional Arabic" w:cs="Traditional Arabic"/>
          <w:szCs w:val="32"/>
          <w:rtl/>
          <w:lang w:bidi="ar-EG"/>
        </w:rPr>
        <w:t>"</w:t>
      </w:r>
      <w:r w:rsidRPr="00694335">
        <w:rPr>
          <w:rFonts w:ascii="Traditional Arabic" w:hAnsi="Traditional Arabic" w:cs="Traditional Arabic" w:hint="cs"/>
          <w:szCs w:val="32"/>
          <w:rtl/>
          <w:lang w:bidi="ar-EG"/>
        </w:rPr>
        <w:t>سورة</w:t>
      </w:r>
      <w:r w:rsidRPr="00694335">
        <w:rPr>
          <w:rFonts w:ascii="Traditional Arabic" w:hAnsi="Traditional Arabic" w:cs="Traditional Arabic"/>
          <w:szCs w:val="32"/>
          <w:rtl/>
          <w:lang w:bidi="ar-EG"/>
        </w:rPr>
        <w:t xml:space="preserve"> </w:t>
      </w:r>
      <w:proofErr w:type="spellStart"/>
      <w:r w:rsidRPr="00694335">
        <w:rPr>
          <w:rFonts w:ascii="Traditional Arabic" w:hAnsi="Traditional Arabic" w:cs="Traditional Arabic" w:hint="cs"/>
          <w:szCs w:val="32"/>
          <w:rtl/>
          <w:lang w:bidi="ar-EG"/>
        </w:rPr>
        <w:t>الفاضجة</w:t>
      </w:r>
      <w:proofErr w:type="spellEnd"/>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ونبين</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أدلة</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ذلك</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في</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فضائل</w:t>
      </w:r>
      <w:r w:rsidRPr="00694335">
        <w:rPr>
          <w:rFonts w:ascii="Traditional Arabic" w:hAnsi="Traditional Arabic" w:cs="Traditional Arabic"/>
          <w:szCs w:val="32"/>
          <w:rtl/>
          <w:lang w:bidi="ar-EG"/>
        </w:rPr>
        <w:t xml:space="preserve"> </w:t>
      </w:r>
      <w:r w:rsidRPr="00694335">
        <w:rPr>
          <w:rFonts w:ascii="Traditional Arabic" w:hAnsi="Traditional Arabic" w:cs="Traditional Arabic" w:hint="cs"/>
          <w:szCs w:val="32"/>
          <w:rtl/>
          <w:lang w:bidi="ar-EG"/>
        </w:rPr>
        <w:t>السورة</w:t>
      </w:r>
      <w:r w:rsidR="002F07ED">
        <w:rPr>
          <w:rFonts w:ascii="Traditional Arabic" w:hAnsi="Traditional Arabic" w:cs="Traditional Arabic"/>
          <w:szCs w:val="32"/>
          <w:rtl/>
          <w:lang w:bidi="ar-EG"/>
        </w:rPr>
        <w:t xml:space="preserve">. </w:t>
      </w:r>
    </w:p>
    <w:p w:rsidR="009B4AA2" w:rsidRPr="004E2CB7" w:rsidRDefault="009B4AA2" w:rsidP="004E2CB7">
      <w:pPr>
        <w:ind w:left="-52" w:hanging="6"/>
        <w:jc w:val="left"/>
        <w:rPr>
          <w:rFonts w:ascii="Traditional Arabic" w:hAnsi="Traditional Arabic" w:cs="Traditional Arabic"/>
          <w:b/>
          <w:bCs/>
          <w:color w:val="000099"/>
          <w:szCs w:val="32"/>
          <w:rtl/>
          <w:lang w:bidi="ar-EG"/>
        </w:rPr>
      </w:pPr>
      <w:r w:rsidRPr="00694335">
        <w:rPr>
          <w:rFonts w:ascii="Traditional Arabic" w:hAnsi="Traditional Arabic" w:cs="Traditional Arabic"/>
          <w:b/>
          <w:bCs/>
          <w:color w:val="000099"/>
          <w:szCs w:val="32"/>
          <w:rtl/>
          <w:lang w:bidi="ar-EG"/>
        </w:rPr>
        <w:t>فضائل السورة:</w:t>
      </w:r>
    </w:p>
    <w:p w:rsidR="00A7483D" w:rsidRPr="004E2CB7" w:rsidRDefault="00A7483D" w:rsidP="004E2CB7">
      <w:pPr>
        <w:autoSpaceDE w:val="0"/>
        <w:autoSpaceDN w:val="0"/>
        <w:adjustRightInd w:val="0"/>
        <w:ind w:left="-52" w:right="-14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من فضائل سورة ا</w:t>
      </w:r>
      <w:r w:rsidR="007735C5" w:rsidRPr="004E2CB7">
        <w:rPr>
          <w:rFonts w:ascii="Traditional Arabic" w:hAnsi="Traditional Arabic" w:cs="Traditional Arabic"/>
          <w:szCs w:val="32"/>
          <w:rtl/>
          <w:lang w:bidi="ar-EG"/>
        </w:rPr>
        <w:t>لتوبة</w:t>
      </w:r>
      <w:r w:rsidRPr="004E2CB7">
        <w:rPr>
          <w:rFonts w:ascii="Traditional Arabic" w:hAnsi="Traditional Arabic" w:cs="Traditional Arabic"/>
          <w:szCs w:val="32"/>
          <w:rtl/>
          <w:lang w:bidi="ar-EG"/>
        </w:rPr>
        <w:t xml:space="preserve"> التي </w:t>
      </w:r>
      <w:r w:rsidR="007735C5" w:rsidRPr="004E2CB7">
        <w:rPr>
          <w:rFonts w:ascii="Traditional Arabic" w:hAnsi="Traditional Arabic" w:cs="Traditional Arabic"/>
          <w:szCs w:val="32"/>
          <w:rtl/>
          <w:lang w:bidi="ar-EG"/>
        </w:rPr>
        <w:t>و</w:t>
      </w:r>
      <w:r w:rsidRPr="004E2CB7">
        <w:rPr>
          <w:rFonts w:ascii="Traditional Arabic" w:hAnsi="Traditional Arabic" w:cs="Traditional Arabic"/>
          <w:szCs w:val="32"/>
          <w:rtl/>
          <w:lang w:bidi="ar-EG"/>
        </w:rPr>
        <w:t xml:space="preserve">ردت في </w:t>
      </w:r>
      <w:r w:rsidR="00DC16C9" w:rsidRPr="004E2CB7">
        <w:rPr>
          <w:rFonts w:ascii="Traditional Arabic" w:hAnsi="Traditional Arabic" w:cs="Traditional Arabic"/>
          <w:szCs w:val="32"/>
          <w:rtl/>
          <w:lang w:bidi="ar-EG"/>
        </w:rPr>
        <w:t>بالأدلة</w:t>
      </w:r>
      <w:r w:rsidRPr="004E2CB7">
        <w:rPr>
          <w:rFonts w:ascii="Traditional Arabic" w:hAnsi="Traditional Arabic" w:cs="Traditional Arabic"/>
          <w:szCs w:val="32"/>
          <w:rtl/>
          <w:lang w:bidi="ar-EG"/>
        </w:rPr>
        <w:t xml:space="preserve"> الصحيحة ما يلي:</w:t>
      </w:r>
    </w:p>
    <w:p w:rsidR="00DC16C9" w:rsidRPr="004E2CB7" w:rsidRDefault="00A7483D" w:rsidP="004E2CB7">
      <w:pPr>
        <w:autoSpaceDE w:val="0"/>
        <w:autoSpaceDN w:val="0"/>
        <w:adjustRightInd w:val="0"/>
        <w:ind w:left="-52" w:right="-142" w:hanging="6"/>
        <w:jc w:val="both"/>
        <w:rPr>
          <w:rFonts w:ascii="Traditional Arabic" w:hAnsi="Traditional Arabic" w:cs="Traditional Arabic"/>
          <w:szCs w:val="32"/>
          <w:shd w:val="clear" w:color="auto" w:fill="FFFFFF"/>
          <w:rtl/>
          <w:lang w:bidi="ar-EG"/>
        </w:rPr>
      </w:pPr>
      <w:proofErr w:type="gramStart"/>
      <w:r w:rsidRPr="004E2CB7">
        <w:rPr>
          <w:rFonts w:ascii="Traditional Arabic" w:hAnsi="Traditional Arabic" w:cs="Traditional Arabic"/>
          <w:szCs w:val="32"/>
          <w:rtl/>
          <w:lang w:bidi="ar-EG"/>
        </w:rPr>
        <w:t>1-</w:t>
      </w:r>
      <w:r w:rsidR="003643BF" w:rsidRPr="004E2CB7">
        <w:rPr>
          <w:rFonts w:ascii="Traditional Arabic" w:eastAsia="Times New Roman" w:hAnsi="Traditional Arabic" w:cs="Traditional Arabic"/>
          <w:szCs w:val="32"/>
          <w:rtl/>
        </w:rPr>
        <w:t xml:space="preserve"> </w:t>
      </w:r>
      <w:r w:rsidR="00332ABD" w:rsidRPr="004E2CB7">
        <w:rPr>
          <w:rFonts w:ascii="Traditional Arabic" w:eastAsia="Times New Roman" w:hAnsi="Traditional Arabic" w:cs="Traditional Arabic"/>
          <w:szCs w:val="32"/>
          <w:rtl/>
        </w:rPr>
        <w:t>أنها</w:t>
      </w:r>
      <w:proofErr w:type="gramEnd"/>
      <w:r w:rsidR="00332ABD" w:rsidRPr="004E2CB7">
        <w:rPr>
          <w:rFonts w:ascii="Traditional Arabic" w:eastAsia="Times New Roman" w:hAnsi="Traditional Arabic" w:cs="Traditional Arabic"/>
          <w:szCs w:val="32"/>
          <w:rtl/>
        </w:rPr>
        <w:t xml:space="preserve"> أواخر ما نزل من القرآن على الرسول - صلى الله عليه وسلم-</w:t>
      </w:r>
      <w:r w:rsidR="002F07ED">
        <w:rPr>
          <w:rFonts w:ascii="Traditional Arabic" w:eastAsia="Times New Roman" w:hAnsi="Traditional Arabic" w:cs="Traditional Arabic"/>
          <w:szCs w:val="32"/>
          <w:rtl/>
        </w:rPr>
        <w:t xml:space="preserve"> </w:t>
      </w:r>
      <w:r w:rsidR="00332ABD" w:rsidRPr="004E2CB7">
        <w:rPr>
          <w:rFonts w:ascii="Traditional Arabic" w:eastAsia="Times New Roman" w:hAnsi="Traditional Arabic" w:cs="Traditional Arabic"/>
          <w:szCs w:val="32"/>
          <w:rtl/>
        </w:rPr>
        <w:t xml:space="preserve">وقد </w:t>
      </w:r>
      <w:r w:rsidR="003643BF" w:rsidRPr="004E2CB7">
        <w:rPr>
          <w:rFonts w:ascii="Traditional Arabic" w:eastAsia="Times New Roman" w:hAnsi="Traditional Arabic" w:cs="Traditional Arabic"/>
          <w:szCs w:val="32"/>
          <w:rtl/>
        </w:rPr>
        <w:t xml:space="preserve">نزلت في أواخر السنة التاسعة للهجرة، </w:t>
      </w:r>
      <w:r w:rsidR="005A0A4D" w:rsidRPr="004E2CB7">
        <w:rPr>
          <w:rFonts w:ascii="Traditional Arabic" w:eastAsia="Times New Roman" w:hAnsi="Traditional Arabic" w:cs="Traditional Arabic"/>
          <w:szCs w:val="32"/>
          <w:rtl/>
        </w:rPr>
        <w:t>وليس المقصود بأنها آخر ما نزل كآية</w:t>
      </w:r>
      <w:r w:rsidR="00A05E73" w:rsidRPr="004E2CB7">
        <w:rPr>
          <w:rFonts w:ascii="Traditional Arabic" w:eastAsia="Times New Roman" w:hAnsi="Traditional Arabic" w:cs="Traditional Arabic"/>
          <w:szCs w:val="32"/>
          <w:rtl/>
        </w:rPr>
        <w:t xml:space="preserve"> من القرآن</w:t>
      </w:r>
      <w:r w:rsidR="005A0A4D" w:rsidRPr="004E2CB7">
        <w:rPr>
          <w:rFonts w:ascii="Traditional Arabic" w:eastAsia="Times New Roman" w:hAnsi="Traditional Arabic" w:cs="Traditional Arabic"/>
          <w:szCs w:val="32"/>
          <w:rtl/>
        </w:rPr>
        <w:t xml:space="preserve"> </w:t>
      </w:r>
      <w:r w:rsidR="00A05E73" w:rsidRPr="004E2CB7">
        <w:rPr>
          <w:rFonts w:ascii="Traditional Arabic" w:eastAsia="Times New Roman" w:hAnsi="Traditional Arabic" w:cs="Traditional Arabic"/>
          <w:szCs w:val="32"/>
          <w:rtl/>
        </w:rPr>
        <w:t>بل</w:t>
      </w:r>
      <w:r w:rsidR="007735C5" w:rsidRPr="004E2CB7">
        <w:rPr>
          <w:rFonts w:ascii="Traditional Arabic" w:eastAsia="Times New Roman" w:hAnsi="Traditional Arabic" w:cs="Traditional Arabic"/>
          <w:szCs w:val="32"/>
          <w:rtl/>
        </w:rPr>
        <w:t xml:space="preserve"> كسورة مجمله هي آخر ما نزل ودليل ذلك</w:t>
      </w:r>
      <w:r w:rsidR="00012AF9" w:rsidRPr="004E2CB7">
        <w:rPr>
          <w:rFonts w:ascii="Traditional Arabic" w:hAnsi="Traditional Arabic" w:cs="Traditional Arabic"/>
          <w:szCs w:val="32"/>
          <w:shd w:val="clear" w:color="auto" w:fill="FFFFFF"/>
          <w:rtl/>
        </w:rPr>
        <w:t xml:space="preserve"> حديث </w:t>
      </w:r>
      <w:r w:rsidR="00012AF9" w:rsidRPr="004E2CB7">
        <w:rPr>
          <w:rFonts w:ascii="Traditional Arabic" w:eastAsia="Times New Roman" w:hAnsi="Traditional Arabic" w:cs="Traditional Arabic"/>
          <w:szCs w:val="32"/>
          <w:rtl/>
        </w:rPr>
        <w:t>البخاري عن البراء بن عازب قال: "أن آخر سورة نزلت سورة براءة"</w:t>
      </w:r>
      <w:r w:rsidR="00DC16C9" w:rsidRPr="001D2448">
        <w:rPr>
          <w:rStyle w:val="a5"/>
          <w:szCs w:val="29"/>
          <w:rtl/>
        </w:rPr>
        <w:t>(</w:t>
      </w:r>
      <w:r w:rsidR="00DC16C9" w:rsidRPr="001D2448">
        <w:rPr>
          <w:rStyle w:val="a5"/>
          <w:szCs w:val="29"/>
          <w:rtl/>
        </w:rPr>
        <w:footnoteReference w:id="261"/>
      </w:r>
      <w:r w:rsidR="00DC16C9" w:rsidRPr="001D2448">
        <w:rPr>
          <w:rStyle w:val="a5"/>
          <w:szCs w:val="29"/>
          <w:rtl/>
        </w:rPr>
        <w:t>)</w:t>
      </w:r>
      <w:r w:rsidR="00DC16C9" w:rsidRPr="004E2CB7">
        <w:rPr>
          <w:rFonts w:ascii="Traditional Arabic" w:hAnsi="Traditional Arabic" w:cs="Traditional Arabic"/>
          <w:szCs w:val="32"/>
          <w:shd w:val="clear" w:color="auto" w:fill="FFFFFF"/>
          <w:rtl/>
        </w:rPr>
        <w:t xml:space="preserve"> ونزلت بعد غزوة تبوك</w:t>
      </w:r>
      <w:r w:rsidR="002F07ED">
        <w:rPr>
          <w:rFonts w:ascii="Traditional Arabic" w:hAnsi="Traditional Arabic" w:cs="Traditional Arabic"/>
          <w:szCs w:val="32"/>
          <w:shd w:val="clear" w:color="auto" w:fill="FFFFFF"/>
          <w:rtl/>
        </w:rPr>
        <w:t xml:space="preserve"> </w:t>
      </w:r>
    </w:p>
    <w:p w:rsidR="00012AF9" w:rsidRPr="004E2CB7" w:rsidRDefault="00012AF9" w:rsidP="004E2CB7">
      <w:pPr>
        <w:ind w:left="-52" w:hanging="6"/>
        <w:jc w:val="both"/>
        <w:textAlignment w:val="baseline"/>
        <w:rPr>
          <w:rFonts w:ascii="Traditional Arabic" w:eastAsia="Times New Roman" w:hAnsi="Traditional Arabic" w:cs="Traditional Arabic"/>
          <w:szCs w:val="32"/>
          <w:rtl/>
          <w:lang w:bidi="ar-EG"/>
        </w:rPr>
      </w:pPr>
      <w:proofErr w:type="gramStart"/>
      <w:r w:rsidRPr="004E2CB7">
        <w:rPr>
          <w:rFonts w:ascii="Traditional Arabic" w:eastAsia="Times New Roman" w:hAnsi="Traditional Arabic" w:cs="Traditional Arabic"/>
          <w:szCs w:val="32"/>
          <w:rtl/>
          <w:lang w:bidi="ar-EG"/>
        </w:rPr>
        <w:t>2-</w:t>
      </w:r>
      <w:r w:rsidRPr="004E2CB7">
        <w:rPr>
          <w:rFonts w:ascii="Traditional Arabic" w:hAnsi="Traditional Arabic" w:cs="Traditional Arabic"/>
          <w:szCs w:val="32"/>
          <w:rtl/>
          <w:lang w:bidi="ar-EG"/>
        </w:rPr>
        <w:t xml:space="preserve"> أنها</w:t>
      </w:r>
      <w:proofErr w:type="gramEnd"/>
      <w:r w:rsidRPr="004E2CB7">
        <w:rPr>
          <w:rFonts w:ascii="Traditional Arabic" w:eastAsia="Times New Roman" w:hAnsi="Traditional Arabic" w:cs="Traditional Arabic"/>
          <w:szCs w:val="32"/>
          <w:rtl/>
        </w:rPr>
        <w:t xml:space="preserve"> كشفت أسرار المنافقين مع النبي صلى الله عليه وسلم</w:t>
      </w:r>
      <w:r w:rsidR="002F07ED">
        <w:rPr>
          <w:rFonts w:ascii="Traditional Arabic" w:eastAsia="Times New Roman" w:hAnsi="Traditional Arabic" w:cs="Traditional Arabic"/>
          <w:szCs w:val="32"/>
          <w:rtl/>
        </w:rPr>
        <w:t xml:space="preserve"> </w:t>
      </w:r>
      <w:r w:rsidRPr="004E2CB7">
        <w:rPr>
          <w:rFonts w:ascii="Traditional Arabic" w:eastAsia="Times New Roman" w:hAnsi="Traditional Arabic" w:cs="Traditional Arabic"/>
          <w:szCs w:val="32"/>
          <w:rtl/>
        </w:rPr>
        <w:t>وفضح</w:t>
      </w:r>
      <w:r w:rsidR="00DC16C9" w:rsidRPr="004E2CB7">
        <w:rPr>
          <w:rFonts w:ascii="Traditional Arabic" w:eastAsia="Times New Roman" w:hAnsi="Traditional Arabic" w:cs="Traditional Arabic"/>
          <w:szCs w:val="32"/>
          <w:rtl/>
        </w:rPr>
        <w:t>ت</w:t>
      </w:r>
      <w:r w:rsidRPr="004E2CB7">
        <w:rPr>
          <w:rFonts w:ascii="Traditional Arabic" w:eastAsia="Times New Roman" w:hAnsi="Traditional Arabic" w:cs="Traditional Arabic"/>
          <w:szCs w:val="32"/>
          <w:rtl/>
        </w:rPr>
        <w:t>هم حتي سميت "بالفاضحة" ودليل ذلك</w:t>
      </w:r>
      <w:r w:rsidR="002F07ED">
        <w:rPr>
          <w:rFonts w:ascii="Traditional Arabic" w:eastAsia="Times New Roman" w:hAnsi="Traditional Arabic" w:cs="Traditional Arabic"/>
          <w:szCs w:val="32"/>
          <w:rtl/>
        </w:rPr>
        <w:t xml:space="preserve"> </w:t>
      </w:r>
      <w:r w:rsidRPr="004E2CB7">
        <w:rPr>
          <w:rFonts w:ascii="Traditional Arabic" w:hAnsi="Traditional Arabic" w:cs="Traditional Arabic"/>
          <w:szCs w:val="32"/>
          <w:shd w:val="clear" w:color="auto" w:fill="F8F8F8"/>
          <w:rtl/>
        </w:rPr>
        <w:t xml:space="preserve">حديث </w:t>
      </w:r>
      <w:r w:rsidRPr="004E2CB7">
        <w:rPr>
          <w:rFonts w:ascii="Traditional Arabic" w:hAnsi="Traditional Arabic" w:cs="Traditional Arabic"/>
          <w:szCs w:val="32"/>
          <w:rtl/>
          <w:lang w:bidi="ar-EG"/>
        </w:rPr>
        <w:t xml:space="preserve">سَعِيدِ بْنِ جُبَيْرٍ، قَالَ: قُلْتُ لِابْنِ عَبَّاسٍ: سُورَةُ التَّوْبَةِ، قَالَ: «التَّوْبَةُ هِيَ الفَاضِحَةُ، مَا زَالَتْ تَنْزِلُ، وَمِنْهُمْ </w:t>
      </w:r>
      <w:proofErr w:type="spellStart"/>
      <w:r w:rsidRPr="004E2CB7">
        <w:rPr>
          <w:rFonts w:ascii="Traditional Arabic" w:hAnsi="Traditional Arabic" w:cs="Traditional Arabic"/>
          <w:szCs w:val="32"/>
          <w:rtl/>
          <w:lang w:bidi="ar-EG"/>
        </w:rPr>
        <w:t>وَمِنْهُمْ</w:t>
      </w:r>
      <w:proofErr w:type="spellEnd"/>
      <w:r w:rsidRPr="004E2CB7">
        <w:rPr>
          <w:rFonts w:ascii="Traditional Arabic" w:hAnsi="Traditional Arabic" w:cs="Traditional Arabic"/>
          <w:szCs w:val="32"/>
          <w:rtl/>
          <w:lang w:bidi="ar-EG"/>
        </w:rPr>
        <w:t>، حَتَّى ظَنُّوا أَنَّهَا لَنْ تُبْقِيَ أَحَدًا مِنْهُمْ إِلَّا ذُكِرَ فِيهَا»، قَالَ: قُلْتُ: سُورَةُ الأَنْفَالِ، قَالَ: «نَزَلَتْ فِي بَدْرٍ»، قَالَ: قُلْتُ: سُورَةُ الحَشْرِ، قَالَ: «نَزَلَتْ فِي بَنِي النَّضِيرِ»</w:t>
      </w:r>
      <w:r w:rsidR="00D665C0" w:rsidRPr="001D2448">
        <w:rPr>
          <w:rStyle w:val="a5"/>
          <w:szCs w:val="29"/>
          <w:rtl/>
        </w:rPr>
        <w:t>(</w:t>
      </w:r>
      <w:r w:rsidR="00D665C0" w:rsidRPr="001D2448">
        <w:rPr>
          <w:rStyle w:val="a5"/>
          <w:szCs w:val="29"/>
          <w:rtl/>
        </w:rPr>
        <w:footnoteReference w:id="262"/>
      </w:r>
      <w:r w:rsidR="00D665C0" w:rsidRPr="001D2448">
        <w:rPr>
          <w:rStyle w:val="a5"/>
          <w:szCs w:val="29"/>
          <w:rtl/>
        </w:rPr>
        <w:t>)</w:t>
      </w:r>
    </w:p>
    <w:p w:rsidR="00A05E73" w:rsidRDefault="00012AF9" w:rsidP="00B248B8">
      <w:pPr>
        <w:autoSpaceDE w:val="0"/>
        <w:autoSpaceDN w:val="0"/>
        <w:adjustRightInd w:val="0"/>
        <w:ind w:left="-52" w:hanging="6"/>
        <w:jc w:val="left"/>
        <w:rPr>
          <w:rFonts w:ascii="Traditional Arabic" w:eastAsia="Times New Roman" w:hAnsi="Traditional Arabic" w:cs="Traditional Arabic"/>
          <w:szCs w:val="32"/>
          <w:rtl/>
        </w:rPr>
      </w:pPr>
      <w:proofErr w:type="gramStart"/>
      <w:r w:rsidRPr="004E2CB7">
        <w:rPr>
          <w:rFonts w:ascii="Traditional Arabic" w:hAnsi="Traditional Arabic" w:cs="Traditional Arabic"/>
          <w:szCs w:val="32"/>
          <w:rtl/>
          <w:lang w:bidi="ar-EG"/>
        </w:rPr>
        <w:t>3</w:t>
      </w:r>
      <w:r w:rsidR="007F498E" w:rsidRPr="004E2CB7">
        <w:rPr>
          <w:rFonts w:ascii="Traditional Arabic" w:hAnsi="Traditional Arabic" w:cs="Traditional Arabic"/>
          <w:szCs w:val="32"/>
          <w:rtl/>
          <w:lang w:bidi="ar-EG"/>
        </w:rPr>
        <w:t>-</w:t>
      </w:r>
      <w:r w:rsidR="002F07ED">
        <w:rPr>
          <w:rFonts w:ascii="Traditional Arabic" w:hAnsi="Traditional Arabic" w:cs="Traditional Arabic"/>
          <w:szCs w:val="32"/>
          <w:rtl/>
          <w:lang w:bidi="ar-EG"/>
        </w:rPr>
        <w:t xml:space="preserve"> </w:t>
      </w:r>
      <w:r w:rsidR="009F7328" w:rsidRPr="004E2CB7">
        <w:rPr>
          <w:rFonts w:ascii="Traditional Arabic" w:hAnsi="Traditional Arabic" w:cs="Traditional Arabic"/>
          <w:szCs w:val="32"/>
          <w:rtl/>
          <w:lang w:bidi="ar-EG"/>
        </w:rPr>
        <w:t>أنها</w:t>
      </w:r>
      <w:proofErr w:type="gramEnd"/>
      <w:r w:rsidR="009F7328" w:rsidRPr="004E2CB7">
        <w:rPr>
          <w:rFonts w:ascii="Traditional Arabic" w:hAnsi="Traditional Arabic" w:cs="Traditional Arabic"/>
          <w:szCs w:val="32"/>
          <w:rtl/>
          <w:lang w:bidi="ar-EG"/>
        </w:rPr>
        <w:t xml:space="preserve"> السورة الوحيدة التي لم تبدأ بالسملة </w:t>
      </w:r>
      <w:r w:rsidR="001D2448" w:rsidRPr="001D2448">
        <w:rPr>
          <w:rFonts w:ascii="ATraditional Arabic" w:eastAsia="Times New Roman" w:hAnsi="ATraditional Arabic"/>
          <w:szCs w:val="32"/>
          <w:rtl/>
          <w:lang w:bidi="ar-EG"/>
        </w:rPr>
        <w:t>{</w:t>
      </w:r>
      <w:r w:rsidR="009F7328" w:rsidRPr="004E2CB7">
        <w:rPr>
          <w:rFonts w:ascii="Traditional Arabic" w:eastAsia="Times New Roman" w:hAnsi="Traditional Arabic" w:cs="Traditional Arabic"/>
          <w:szCs w:val="32"/>
          <w:rtl/>
        </w:rPr>
        <w:t>بسم الله الرّحمن الرَّحيم</w:t>
      </w:r>
      <w:r w:rsidR="001D2448" w:rsidRPr="001D2448">
        <w:rPr>
          <w:rFonts w:ascii="ATraditional Arabic" w:eastAsia="Times New Roman" w:hAnsi="ATraditional Arabic"/>
          <w:szCs w:val="32"/>
          <w:rtl/>
          <w:lang w:bidi="ar-EG"/>
        </w:rPr>
        <w:t>}</w:t>
      </w:r>
      <w:r w:rsidR="00EF321F" w:rsidRPr="00EF321F">
        <w:rPr>
          <w:rFonts w:ascii="Traditional Arabic" w:eastAsia="Times New Roman" w:hAnsi="Traditional Arabic" w:cs="Traditional Arabic"/>
          <w:szCs w:val="32"/>
          <w:rtl/>
        </w:rPr>
        <w:t xml:space="preserve"> </w:t>
      </w:r>
      <w:r w:rsidR="00EF321F" w:rsidRPr="004E2CB7">
        <w:rPr>
          <w:rFonts w:ascii="Traditional Arabic" w:eastAsia="Times New Roman" w:hAnsi="Traditional Arabic" w:cs="Traditional Arabic"/>
          <w:szCs w:val="32"/>
          <w:rtl/>
        </w:rPr>
        <w:t>و</w:t>
      </w:r>
      <w:r w:rsidR="00B248B8">
        <w:rPr>
          <w:rFonts w:ascii="Traditional Arabic" w:eastAsia="Times New Roman" w:hAnsi="Traditional Arabic" w:cs="Traditional Arabic" w:hint="cs"/>
          <w:szCs w:val="32"/>
          <w:rtl/>
        </w:rPr>
        <w:t xml:space="preserve">قد </w:t>
      </w:r>
      <w:r w:rsidR="00EF321F" w:rsidRPr="004E2CB7">
        <w:rPr>
          <w:rFonts w:ascii="Traditional Arabic" w:eastAsia="Times New Roman" w:hAnsi="Traditional Arabic" w:cs="Traditional Arabic"/>
          <w:szCs w:val="32"/>
          <w:rtl/>
        </w:rPr>
        <w:t>اختلف العلماء لماذا لم تصدر سورة براءة بــ</w:t>
      </w:r>
      <w:r w:rsidR="00EF321F" w:rsidRPr="004E2CB7">
        <w:rPr>
          <w:rFonts w:ascii="Traditional Arabic" w:eastAsia="Times New Roman" w:hAnsi="Traditional Arabic" w:cs="Traditional Arabic"/>
          <w:szCs w:val="32"/>
        </w:rPr>
        <w:t xml:space="preserve"> </w:t>
      </w:r>
      <w:r w:rsidR="00EF321F" w:rsidRPr="004E2CB7">
        <w:rPr>
          <w:rFonts w:ascii="Traditional Arabic" w:eastAsia="Times New Roman" w:hAnsi="Traditional Arabic" w:cs="Traditional Arabic"/>
          <w:szCs w:val="32"/>
          <w:rtl/>
          <w:lang w:bidi="ar-EG"/>
        </w:rPr>
        <w:t>البسملة</w:t>
      </w:r>
      <w:r w:rsidR="002F07ED">
        <w:rPr>
          <w:rFonts w:ascii="Traditional Arabic" w:eastAsia="Times New Roman" w:hAnsi="Traditional Arabic" w:cs="Traditional Arabic" w:hint="cs"/>
          <w:szCs w:val="32"/>
          <w:rtl/>
          <w:lang w:bidi="ar-EG"/>
        </w:rPr>
        <w:t xml:space="preserve"> </w:t>
      </w:r>
      <w:r w:rsidR="00EF321F">
        <w:rPr>
          <w:rFonts w:ascii="Traditional Arabic" w:eastAsia="Times New Roman" w:hAnsi="Traditional Arabic" w:cs="Traditional Arabic" w:hint="cs"/>
          <w:szCs w:val="32"/>
          <w:rtl/>
        </w:rPr>
        <w:t>علي قولين</w:t>
      </w:r>
      <w:r w:rsidR="000818A2">
        <w:rPr>
          <w:rFonts w:ascii="Traditional Arabic" w:eastAsia="Times New Roman" w:hAnsi="Traditional Arabic" w:cs="Traditional Arabic" w:hint="cs"/>
          <w:szCs w:val="32"/>
          <w:rtl/>
        </w:rPr>
        <w:t xml:space="preserve"> وهناك أقوال أخري ولكن هذين اشهرهما</w:t>
      </w:r>
      <w:r w:rsidR="00EF321F">
        <w:rPr>
          <w:rFonts w:ascii="Traditional Arabic" w:eastAsia="Times New Roman" w:hAnsi="Traditional Arabic" w:cs="Traditional Arabic" w:hint="cs"/>
          <w:szCs w:val="32"/>
          <w:rtl/>
        </w:rPr>
        <w:t>:</w:t>
      </w:r>
    </w:p>
    <w:p w:rsidR="006F311D" w:rsidRDefault="006F311D" w:rsidP="006F311D">
      <w:pPr>
        <w:autoSpaceDE w:val="0"/>
        <w:autoSpaceDN w:val="0"/>
        <w:adjustRightInd w:val="0"/>
        <w:ind w:left="-52" w:hanging="6"/>
        <w:jc w:val="both"/>
        <w:rPr>
          <w:rFonts w:ascii="Traditional Arabic" w:hAnsi="Traditional Arabic" w:cs="Traditional Arabic"/>
          <w:szCs w:val="32"/>
          <w:rtl/>
          <w:lang w:bidi="ar-EG"/>
        </w:rPr>
      </w:pPr>
      <w:r>
        <w:rPr>
          <w:rFonts w:ascii="Traditional Arabic" w:hAnsi="Traditional Arabic" w:cs="Traditional Arabic"/>
          <w:b/>
          <w:bCs/>
          <w:color w:val="0000FF"/>
          <w:sz w:val="27"/>
          <w:szCs w:val="27"/>
          <w:rtl/>
        </w:rPr>
        <w:t>‏</w:t>
      </w:r>
      <w:r w:rsidRPr="006F311D">
        <w:rPr>
          <w:rFonts w:ascii="Traditional Arabic" w:hAnsi="Traditional Arabic" w:cs="Traditional Arabic"/>
          <w:szCs w:val="32"/>
          <w:rtl/>
        </w:rPr>
        <w:t xml:space="preserve"> </w:t>
      </w:r>
      <w:proofErr w:type="gramStart"/>
      <w:r w:rsidRPr="006F311D">
        <w:rPr>
          <w:rFonts w:ascii="Traditional Arabic" w:hAnsi="Traditional Arabic" w:cs="Traditional Arabic"/>
          <w:szCs w:val="32"/>
          <w:rtl/>
        </w:rPr>
        <w:t>الأول‏:‏</w:t>
      </w:r>
      <w:proofErr w:type="gramEnd"/>
      <w:r w:rsidRPr="006F311D">
        <w:rPr>
          <w:rFonts w:ascii="Traditional Arabic" w:hAnsi="Traditional Arabic" w:cs="Traditional Arabic"/>
          <w:szCs w:val="32"/>
          <w:rtl/>
        </w:rPr>
        <w:t xml:space="preserve"> أن سورة التوبة مكملة لسورة الأنفال فلذلك لم تأت في بدايتها ‏"‏بسم الله الرحمن الرحيم‏"‏، لأنها </w:t>
      </w:r>
    </w:p>
    <w:p w:rsidR="006F311D" w:rsidRDefault="006F311D" w:rsidP="006F311D">
      <w:pPr>
        <w:autoSpaceDE w:val="0"/>
        <w:autoSpaceDN w:val="0"/>
        <w:adjustRightInd w:val="0"/>
        <w:ind w:left="-52" w:hanging="6"/>
        <w:jc w:val="both"/>
        <w:rPr>
          <w:rFonts w:ascii="Traditional Arabic" w:hAnsi="Traditional Arabic" w:cs="Traditional Arabic"/>
          <w:szCs w:val="32"/>
          <w:rtl/>
        </w:rPr>
      </w:pPr>
      <w:r w:rsidRPr="006F311D">
        <w:rPr>
          <w:rFonts w:ascii="Traditional Arabic" w:hAnsi="Traditional Arabic" w:cs="Traditional Arabic"/>
          <w:szCs w:val="32"/>
          <w:rtl/>
        </w:rPr>
        <w:t>مكملة لسورة الأنفال‏</w:t>
      </w:r>
      <w:r>
        <w:rPr>
          <w:rFonts w:ascii="Traditional Arabic" w:hAnsi="Traditional Arabic" w:cs="Traditional Arabic"/>
          <w:szCs w:val="32"/>
        </w:rPr>
        <w:t>.</w:t>
      </w:r>
    </w:p>
    <w:p w:rsidR="00E74AA0" w:rsidRDefault="006F311D" w:rsidP="006F311D">
      <w:pPr>
        <w:autoSpaceDE w:val="0"/>
        <w:autoSpaceDN w:val="0"/>
        <w:adjustRightInd w:val="0"/>
        <w:ind w:left="-52" w:hanging="6"/>
        <w:jc w:val="left"/>
        <w:rPr>
          <w:rFonts w:ascii="Traditional Arabic" w:hAnsi="Traditional Arabic" w:cs="Traditional Arabic"/>
          <w:szCs w:val="32"/>
        </w:rPr>
      </w:pPr>
      <w:r w:rsidRPr="006F311D">
        <w:rPr>
          <w:rFonts w:ascii="Traditional Arabic" w:hAnsi="Traditional Arabic" w:cs="Traditional Arabic"/>
          <w:szCs w:val="32"/>
          <w:rtl/>
        </w:rPr>
        <w:t xml:space="preserve">‏ والقول </w:t>
      </w:r>
      <w:proofErr w:type="gramStart"/>
      <w:r w:rsidRPr="006F311D">
        <w:rPr>
          <w:rFonts w:ascii="Traditional Arabic" w:hAnsi="Traditional Arabic" w:cs="Traditional Arabic"/>
          <w:szCs w:val="32"/>
          <w:rtl/>
        </w:rPr>
        <w:t>الثاني‏:‏</w:t>
      </w:r>
      <w:proofErr w:type="gramEnd"/>
      <w:r w:rsidRPr="006F311D">
        <w:rPr>
          <w:rFonts w:ascii="Traditional Arabic" w:hAnsi="Traditional Arabic" w:cs="Traditional Arabic"/>
          <w:szCs w:val="32"/>
          <w:rtl/>
        </w:rPr>
        <w:t xml:space="preserve"> أن سورة التوبة لم تأت قبلها البسملة لأنها سورة ذكر فيها الجهاد وقتال الكفار وذُكر فيها وعيد المنافقين وبيان فضائحهم </w:t>
      </w:r>
      <w:proofErr w:type="spellStart"/>
      <w:r w:rsidRPr="006F311D">
        <w:rPr>
          <w:rFonts w:ascii="Traditional Arabic" w:hAnsi="Traditional Arabic" w:cs="Traditional Arabic"/>
          <w:szCs w:val="32"/>
          <w:rtl/>
        </w:rPr>
        <w:t>ومخازيهم</w:t>
      </w:r>
      <w:proofErr w:type="spellEnd"/>
      <w:r w:rsidRPr="006F311D">
        <w:rPr>
          <w:rFonts w:ascii="Traditional Arabic" w:hAnsi="Traditional Arabic" w:cs="Traditional Arabic"/>
          <w:szCs w:val="32"/>
          <w:rtl/>
        </w:rPr>
        <w:t xml:space="preserve">، و‏"‏بسم الله الرحمن الرحيم‏"‏ يؤتى بها للرحمة وهذا الموطن فيه ذكر الجهاد وذكر صفات المنافقين، وهذا ليس من مواطن الرحمة بل هو من مواطن الوعيد </w:t>
      </w:r>
      <w:r w:rsidRPr="006F311D">
        <w:rPr>
          <w:rFonts w:ascii="Traditional Arabic" w:hAnsi="Traditional Arabic" w:cs="Traditional Arabic"/>
          <w:szCs w:val="32"/>
          <w:rtl/>
        </w:rPr>
        <w:lastRenderedPageBreak/>
        <w:t>والتخويف‏</w:t>
      </w:r>
      <w:r w:rsidRPr="006F311D">
        <w:rPr>
          <w:rFonts w:ascii="Traditional Arabic" w:hAnsi="Traditional Arabic" w:cs="Traditional Arabic"/>
          <w:szCs w:val="32"/>
        </w:rPr>
        <w:t>.</w:t>
      </w:r>
      <w:r w:rsidRPr="006F311D">
        <w:rPr>
          <w:rFonts w:ascii="Traditional Arabic" w:hAnsi="Traditional Arabic" w:cs="Traditional Arabic"/>
          <w:szCs w:val="32"/>
        </w:rPr>
        <w:br/>
      </w:r>
      <w:r w:rsidRPr="006F311D">
        <w:rPr>
          <w:rFonts w:ascii="Traditional Arabic" w:hAnsi="Traditional Arabic" w:cs="Traditional Arabic"/>
          <w:szCs w:val="32"/>
          <w:rtl/>
        </w:rPr>
        <w:t>‏ فلذلك لم تذكر ‏"‏بسم الله الرحمن الرحيم‏"‏ في بدايتها‏</w:t>
      </w:r>
    </w:p>
    <w:p w:rsidR="000B4091" w:rsidRPr="000B561B" w:rsidRDefault="00E74AA0" w:rsidP="00694335">
      <w:pPr>
        <w:autoSpaceDE w:val="0"/>
        <w:autoSpaceDN w:val="0"/>
        <w:adjustRightInd w:val="0"/>
        <w:ind w:left="-52" w:hanging="6"/>
        <w:jc w:val="both"/>
        <w:rPr>
          <w:rFonts w:ascii="Traditional Arabic" w:hAnsi="Traditional Arabic" w:cs="Traditional Arabic"/>
          <w:szCs w:val="32"/>
          <w:rtl/>
        </w:rPr>
      </w:pPr>
      <w:r w:rsidRPr="000B561B">
        <w:rPr>
          <w:rFonts w:ascii="Traditional Arabic" w:hAnsi="Traditional Arabic" w:cs="Traditional Arabic" w:hint="cs"/>
          <w:szCs w:val="32"/>
          <w:rtl/>
          <w:lang w:bidi="ar-EG"/>
        </w:rPr>
        <w:t xml:space="preserve">قلت: </w:t>
      </w:r>
      <w:r w:rsidR="00694335">
        <w:rPr>
          <w:rFonts w:ascii="Traditional Arabic" w:hAnsi="Traditional Arabic" w:cs="Traditional Arabic" w:hint="cs"/>
          <w:szCs w:val="32"/>
          <w:rtl/>
        </w:rPr>
        <w:t>و</w:t>
      </w:r>
      <w:r w:rsidR="00901A22">
        <w:rPr>
          <w:rFonts w:ascii="Traditional Arabic" w:hAnsi="Traditional Arabic" w:cs="Traditional Arabic" w:hint="cs"/>
          <w:szCs w:val="32"/>
          <w:rtl/>
        </w:rPr>
        <w:t xml:space="preserve"> العلامة ابن </w:t>
      </w:r>
      <w:r w:rsidR="000B4091" w:rsidRPr="000B561B">
        <w:rPr>
          <w:rFonts w:ascii="Traditional Arabic" w:hAnsi="Traditional Arabic" w:cs="Traditional Arabic" w:hint="cs"/>
          <w:szCs w:val="32"/>
          <w:rtl/>
        </w:rPr>
        <w:t>عثيمين</w:t>
      </w:r>
      <w:r w:rsidR="004F7442">
        <w:rPr>
          <w:rFonts w:ascii="Traditional Arabic" w:hAnsi="Traditional Arabic" w:cs="Traditional Arabic" w:hint="cs"/>
          <w:szCs w:val="32"/>
          <w:rtl/>
        </w:rPr>
        <w:t xml:space="preserve"> </w:t>
      </w:r>
      <w:r w:rsidR="004F7442">
        <w:rPr>
          <w:rFonts w:ascii="Traditional Arabic" w:hAnsi="Traditional Arabic" w:cs="Traditional Arabic"/>
          <w:szCs w:val="32"/>
          <w:rtl/>
        </w:rPr>
        <w:t>–</w:t>
      </w:r>
      <w:r w:rsidR="004F7442">
        <w:rPr>
          <w:rFonts w:ascii="Traditional Arabic" w:hAnsi="Traditional Arabic" w:cs="Traditional Arabic" w:hint="cs"/>
          <w:szCs w:val="32"/>
          <w:rtl/>
        </w:rPr>
        <w:t>رحمه الله-</w:t>
      </w:r>
      <w:r w:rsidR="00694335">
        <w:rPr>
          <w:rFonts w:ascii="Traditional Arabic" w:hAnsi="Traditional Arabic" w:cs="Traditional Arabic" w:hint="cs"/>
          <w:szCs w:val="32"/>
          <w:rtl/>
        </w:rPr>
        <w:t>لا يري هذا الراي</w:t>
      </w:r>
      <w:r w:rsidR="000B4091" w:rsidRPr="000B561B">
        <w:rPr>
          <w:rFonts w:ascii="Traditional Arabic" w:hAnsi="Traditional Arabic" w:cs="Traditional Arabic" w:hint="cs"/>
          <w:szCs w:val="32"/>
          <w:rtl/>
        </w:rPr>
        <w:t xml:space="preserve"> </w:t>
      </w:r>
      <w:r w:rsidR="00694335">
        <w:rPr>
          <w:rFonts w:ascii="Traditional Arabic" w:hAnsi="Traditional Arabic" w:cs="Traditional Arabic" w:hint="cs"/>
          <w:szCs w:val="32"/>
          <w:rtl/>
        </w:rPr>
        <w:t>ف</w:t>
      </w:r>
      <w:r w:rsidR="000B4091" w:rsidRPr="000B561B">
        <w:rPr>
          <w:rFonts w:ascii="Traditional Arabic" w:hAnsi="Traditional Arabic" w:cs="Traditional Arabic" w:hint="cs"/>
          <w:szCs w:val="32"/>
          <w:rtl/>
        </w:rPr>
        <w:t>قال- رحمه الله-</w:t>
      </w:r>
      <w:r w:rsidR="00E23F5C">
        <w:rPr>
          <w:rFonts w:ascii="Traditional Arabic" w:hAnsi="Traditional Arabic" w:cs="Traditional Arabic" w:hint="cs"/>
          <w:szCs w:val="32"/>
          <w:rtl/>
        </w:rPr>
        <w:t xml:space="preserve"> في لقاء الباب المفتوح</w:t>
      </w:r>
      <w:r w:rsidR="002F07ED">
        <w:rPr>
          <w:rFonts w:ascii="Traditional Arabic" w:hAnsi="Traditional Arabic" w:cs="Traditional Arabic" w:hint="cs"/>
          <w:szCs w:val="32"/>
          <w:rtl/>
        </w:rPr>
        <w:t xml:space="preserve"> </w:t>
      </w:r>
      <w:r w:rsidR="0021106E">
        <w:rPr>
          <w:rFonts w:ascii="Traditional Arabic" w:hAnsi="Traditional Arabic" w:cs="Traditional Arabic" w:hint="cs"/>
          <w:szCs w:val="32"/>
          <w:rtl/>
        </w:rPr>
        <w:t xml:space="preserve">قال </w:t>
      </w:r>
      <w:r w:rsidR="00E23F5C">
        <w:rPr>
          <w:rFonts w:ascii="Traditional Arabic" w:hAnsi="Traditional Arabic" w:cs="Traditional Arabic" w:hint="cs"/>
          <w:szCs w:val="32"/>
          <w:rtl/>
        </w:rPr>
        <w:t xml:space="preserve">ما </w:t>
      </w:r>
      <w:r w:rsidR="0021106E">
        <w:rPr>
          <w:rFonts w:ascii="Traditional Arabic" w:hAnsi="Traditional Arabic" w:cs="Traditional Arabic" w:hint="cs"/>
          <w:szCs w:val="32"/>
          <w:rtl/>
        </w:rPr>
        <w:t>نصه</w:t>
      </w:r>
      <w:r w:rsidR="002F07ED">
        <w:rPr>
          <w:rFonts w:ascii="Traditional Arabic" w:hAnsi="Traditional Arabic" w:cs="Traditional Arabic" w:hint="cs"/>
          <w:szCs w:val="32"/>
          <w:rtl/>
        </w:rPr>
        <w:t xml:space="preserve">: </w:t>
      </w:r>
      <w:r w:rsidR="0021106E" w:rsidRPr="00901A22">
        <w:rPr>
          <w:rFonts w:ascii="Traditional Arabic" w:hAnsi="Traditional Arabic" w:cs="Traditional Arabic"/>
          <w:szCs w:val="32"/>
          <w:rtl/>
        </w:rPr>
        <w:t>سورة</w:t>
      </w:r>
      <w:r w:rsidR="000B4091" w:rsidRPr="00901A22">
        <w:rPr>
          <w:rFonts w:ascii="Traditional Arabic" w:hAnsi="Traditional Arabic" w:cs="Traditional Arabic"/>
          <w:szCs w:val="32"/>
          <w:rtl/>
        </w:rPr>
        <w:t xml:space="preserve"> التوبة كما هو معلوم للجميع ليس بينها وبين الأنفال بسملة، فقال بعض العلماء: إنها نزلت بالقتال والبسملة بركة وطمأنة فلا يناسب أن تبدأ السورة التي في القتال وفي الحديث عن المنافقين بالبسملة، ولكن هذا ليس بصحيح، فالبسملة جيء بها قبل سورة المسد، وقبل سورة الهمزة مع أن كلها وعيد، والصحيح أنه لم يكن بينها وبين الأنفال بسملة؛ لأن البسملة آيةٌ من كتاب الله عز وجل، فإذا لم يقل الرسول صلى الله عليه وسلم: ضعوا البسملة بين السورتين لم يضعوها بينهما، فالنبي صلى الله عليه وسلم هو الذي يعين ويقول</w:t>
      </w:r>
      <w:r w:rsidR="000B4091" w:rsidRPr="00901A22">
        <w:rPr>
          <w:rFonts w:ascii="Traditional Arabic" w:hAnsi="Traditional Arabic" w:cs="Traditional Arabic"/>
          <w:szCs w:val="32"/>
        </w:rPr>
        <w:t xml:space="preserve">: </w:t>
      </w:r>
      <w:r w:rsidR="000B4091" w:rsidRPr="00901A22">
        <w:rPr>
          <w:rFonts w:ascii="Traditional Arabic" w:hAnsi="Traditional Arabic" w:cs="Traditional Arabic"/>
          <w:szCs w:val="32"/>
          <w:rtl/>
        </w:rPr>
        <w:t>ضعوا البسملة، ولم يعين لهم بسملة بين سورة الأنفال وسورة براءة فلم يكتبوها، ولكن بقي أن يقال: إذا كان لم يعين فلماذا يفصل بينها وبين سورة الأنفال؟ لماذا لم يجعلوهما سورة واحدة؟ نقول: نعم. لم يجعلوهما سورة واحدة؛ لأنهم شكوا هل هي سورة واحدة مع الأنفال أو سورتين متباينتين؟ فقالوا: نجعل فاصلة بين السورتين، ولا نجعل بسملة، وهذا هو الصحيح في عدم ذكر البسملة بينها وبين سورة الأنفال</w:t>
      </w:r>
      <w:r w:rsidR="000B4091" w:rsidRPr="00901A22">
        <w:rPr>
          <w:rFonts w:ascii="Traditional Arabic" w:hAnsi="Traditional Arabic" w:cs="Traditional Arabic"/>
          <w:szCs w:val="32"/>
        </w:rPr>
        <w:t>.</w:t>
      </w:r>
      <w:r w:rsidR="000B4091" w:rsidRPr="00901A22">
        <w:rPr>
          <w:rFonts w:ascii="Traditional Arabic" w:hAnsi="Traditional Arabic" w:cs="Traditional Arabic"/>
          <w:szCs w:val="32"/>
          <w:rtl/>
        </w:rPr>
        <w:t>اهـ</w:t>
      </w:r>
      <w:r w:rsidR="000B4091" w:rsidRPr="00901A22">
        <w:rPr>
          <w:rStyle w:val="a5"/>
          <w:rFonts w:ascii="Traditional Arabic" w:hAnsi="Traditional Arabic" w:cs="Traditional Arabic"/>
          <w:szCs w:val="29"/>
          <w:rtl/>
        </w:rPr>
        <w:t>(</w:t>
      </w:r>
      <w:r w:rsidR="000B4091" w:rsidRPr="00901A22">
        <w:rPr>
          <w:rStyle w:val="a5"/>
          <w:rFonts w:ascii="Traditional Arabic" w:hAnsi="Traditional Arabic" w:cs="Traditional Arabic"/>
          <w:szCs w:val="29"/>
          <w:rtl/>
        </w:rPr>
        <w:footnoteReference w:id="263"/>
      </w:r>
      <w:r w:rsidR="000B4091" w:rsidRPr="00901A22">
        <w:rPr>
          <w:rStyle w:val="a5"/>
          <w:rFonts w:ascii="Traditional Arabic" w:hAnsi="Traditional Arabic" w:cs="Traditional Arabic"/>
          <w:szCs w:val="29"/>
          <w:rtl/>
        </w:rPr>
        <w:t>)</w:t>
      </w:r>
    </w:p>
    <w:p w:rsidR="00DA566D" w:rsidRPr="0021106E" w:rsidRDefault="00DA566D" w:rsidP="00694335">
      <w:pPr>
        <w:autoSpaceDE w:val="0"/>
        <w:autoSpaceDN w:val="0"/>
        <w:adjustRightInd w:val="0"/>
        <w:ind w:left="-52" w:hanging="6"/>
        <w:jc w:val="both"/>
        <w:rPr>
          <w:rFonts w:ascii="Traditional Arabic" w:hAnsi="Traditional Arabic" w:cs="Traditional Arabic"/>
          <w:szCs w:val="32"/>
          <w:rtl/>
          <w:lang w:bidi="ar-EG"/>
        </w:rPr>
      </w:pPr>
      <w:r>
        <w:rPr>
          <w:rFonts w:ascii="Traditional Arabic" w:hAnsi="Traditional Arabic" w:cs="Traditional Arabic" w:hint="cs"/>
          <w:szCs w:val="32"/>
          <w:rtl/>
          <w:lang w:bidi="ar-EG"/>
        </w:rPr>
        <w:t>قلت: وفي ذلك القول</w:t>
      </w:r>
      <w:r w:rsidR="00015190">
        <w:rPr>
          <w:rFonts w:ascii="Traditional Arabic" w:hAnsi="Traditional Arabic" w:cs="Traditional Arabic" w:hint="cs"/>
          <w:szCs w:val="32"/>
          <w:rtl/>
          <w:lang w:bidi="ar-EG"/>
        </w:rPr>
        <w:t xml:space="preserve"> الذي ذهب </w:t>
      </w:r>
      <w:proofErr w:type="gramStart"/>
      <w:r w:rsidR="00015190">
        <w:rPr>
          <w:rFonts w:ascii="Traditional Arabic" w:hAnsi="Traditional Arabic" w:cs="Traditional Arabic" w:hint="cs"/>
          <w:szCs w:val="32"/>
          <w:rtl/>
          <w:lang w:bidi="ar-EG"/>
        </w:rPr>
        <w:t>إليه- رحمه</w:t>
      </w:r>
      <w:proofErr w:type="gramEnd"/>
      <w:r w:rsidR="00015190">
        <w:rPr>
          <w:rFonts w:ascii="Traditional Arabic" w:hAnsi="Traditional Arabic" w:cs="Traditional Arabic" w:hint="cs"/>
          <w:szCs w:val="32"/>
          <w:rtl/>
          <w:lang w:bidi="ar-EG"/>
        </w:rPr>
        <w:t xml:space="preserve"> الله-</w:t>
      </w:r>
      <w:r>
        <w:rPr>
          <w:rFonts w:ascii="Traditional Arabic" w:hAnsi="Traditional Arabic" w:cs="Traditional Arabic" w:hint="cs"/>
          <w:szCs w:val="32"/>
          <w:rtl/>
          <w:lang w:bidi="ar-EG"/>
        </w:rPr>
        <w:t xml:space="preserve"> أثر عن عثمان بن </w:t>
      </w:r>
      <w:r w:rsidR="00694335">
        <w:rPr>
          <w:rFonts w:ascii="Traditional Arabic" w:hAnsi="Traditional Arabic" w:cs="Traditional Arabic" w:hint="cs"/>
          <w:szCs w:val="32"/>
          <w:rtl/>
          <w:lang w:bidi="ar-EG"/>
        </w:rPr>
        <w:t>عفان-رضي</w:t>
      </w:r>
      <w:r>
        <w:rPr>
          <w:rFonts w:ascii="Traditional Arabic" w:hAnsi="Traditional Arabic" w:cs="Traditional Arabic" w:hint="cs"/>
          <w:szCs w:val="32"/>
          <w:rtl/>
          <w:lang w:bidi="ar-EG"/>
        </w:rPr>
        <w:t xml:space="preserve"> الله </w:t>
      </w:r>
      <w:r w:rsidR="00694335">
        <w:rPr>
          <w:rFonts w:ascii="Traditional Arabic" w:hAnsi="Traditional Arabic" w:cs="Traditional Arabic" w:hint="cs"/>
          <w:szCs w:val="32"/>
          <w:rtl/>
          <w:lang w:bidi="ar-EG"/>
        </w:rPr>
        <w:t>عنه-</w:t>
      </w:r>
      <w:r w:rsidR="00694335" w:rsidRPr="00DA566D">
        <w:rPr>
          <w:rFonts w:ascii="Traditional Arabic" w:hAnsi="Traditional Arabic" w:cs="Traditional Arabic" w:hint="cs"/>
          <w:szCs w:val="32"/>
          <w:rtl/>
        </w:rPr>
        <w:t>أخرجه</w:t>
      </w:r>
      <w:r>
        <w:rPr>
          <w:rFonts w:ascii="Traditional Arabic" w:hAnsi="Traditional Arabic" w:cs="Traditional Arabic" w:hint="cs"/>
          <w:szCs w:val="32"/>
          <w:rtl/>
        </w:rPr>
        <w:t xml:space="preserve"> الترمذي وغيره</w:t>
      </w:r>
      <w:r>
        <w:rPr>
          <w:rFonts w:ascii="Traditional Arabic" w:hAnsi="Traditional Arabic" w:cs="Traditional Arabic" w:hint="cs"/>
          <w:szCs w:val="32"/>
          <w:rtl/>
          <w:lang w:bidi="ar-EG"/>
        </w:rPr>
        <w:t xml:space="preserve"> </w:t>
      </w:r>
      <w:r w:rsidR="00015190">
        <w:rPr>
          <w:rFonts w:ascii="Traditional Arabic" w:hAnsi="Traditional Arabic" w:cs="Traditional Arabic" w:hint="cs"/>
          <w:szCs w:val="32"/>
          <w:rtl/>
          <w:lang w:bidi="ar-EG"/>
        </w:rPr>
        <w:t>و</w:t>
      </w:r>
      <w:r>
        <w:rPr>
          <w:rFonts w:ascii="Traditional Arabic" w:hAnsi="Traditional Arabic" w:cs="Traditional Arabic" w:hint="cs"/>
          <w:szCs w:val="32"/>
          <w:rtl/>
          <w:lang w:bidi="ar-EG"/>
        </w:rPr>
        <w:t xml:space="preserve">شكك في إسناده </w:t>
      </w:r>
      <w:r w:rsidR="00694335">
        <w:rPr>
          <w:rFonts w:ascii="Traditional Arabic" w:hAnsi="Traditional Arabic" w:cs="Traditional Arabic" w:hint="cs"/>
          <w:szCs w:val="32"/>
          <w:rtl/>
          <w:lang w:bidi="ar-EG"/>
        </w:rPr>
        <w:t>ومتنه بعض</w:t>
      </w:r>
      <w:r>
        <w:rPr>
          <w:rFonts w:ascii="Traditional Arabic" w:hAnsi="Traditional Arabic" w:cs="Traditional Arabic" w:hint="cs"/>
          <w:szCs w:val="32"/>
          <w:rtl/>
          <w:lang w:bidi="ar-EG"/>
        </w:rPr>
        <w:t xml:space="preserve"> أهل</w:t>
      </w:r>
      <w:r w:rsidR="00C95C6D">
        <w:rPr>
          <w:rFonts w:ascii="Traditional Arabic" w:hAnsi="Traditional Arabic" w:cs="Traditional Arabic" w:hint="cs"/>
          <w:szCs w:val="32"/>
          <w:rtl/>
          <w:lang w:bidi="ar-EG"/>
        </w:rPr>
        <w:t xml:space="preserve"> العلم</w:t>
      </w:r>
      <w:r w:rsidR="00015190">
        <w:rPr>
          <w:rFonts w:ascii="Traditional Arabic" w:hAnsi="Traditional Arabic" w:cs="Traditional Arabic" w:hint="cs"/>
          <w:szCs w:val="32"/>
          <w:rtl/>
          <w:lang w:bidi="ar-EG"/>
        </w:rPr>
        <w:t xml:space="preserve"> الثقات</w:t>
      </w:r>
      <w:r>
        <w:rPr>
          <w:rFonts w:ascii="Traditional Arabic" w:hAnsi="Traditional Arabic" w:cs="Traditional Arabic" w:hint="cs"/>
          <w:szCs w:val="32"/>
          <w:rtl/>
          <w:lang w:bidi="ar-EG"/>
        </w:rPr>
        <w:t xml:space="preserve"> كما سوف نبين في تنبيهات السورة في السطور </w:t>
      </w:r>
      <w:r w:rsidR="00694335">
        <w:rPr>
          <w:rFonts w:ascii="Traditional Arabic" w:hAnsi="Traditional Arabic" w:cs="Traditional Arabic" w:hint="cs"/>
          <w:szCs w:val="32"/>
          <w:rtl/>
          <w:lang w:bidi="ar-EG"/>
        </w:rPr>
        <w:t>التالية،</w:t>
      </w:r>
      <w:r>
        <w:rPr>
          <w:rFonts w:ascii="Traditional Arabic" w:hAnsi="Traditional Arabic" w:cs="Traditional Arabic" w:hint="cs"/>
          <w:szCs w:val="32"/>
          <w:rtl/>
          <w:lang w:bidi="ar-EG"/>
        </w:rPr>
        <w:t xml:space="preserve"> ولكن هذه المسألة من المسائل </w:t>
      </w:r>
      <w:r w:rsidR="00694335">
        <w:rPr>
          <w:rFonts w:ascii="Traditional Arabic" w:hAnsi="Traditional Arabic" w:cs="Traditional Arabic" w:hint="cs"/>
          <w:szCs w:val="32"/>
          <w:rtl/>
          <w:lang w:bidi="ar-EG"/>
        </w:rPr>
        <w:t>المشهورة وتحتاج</w:t>
      </w:r>
      <w:r>
        <w:rPr>
          <w:rFonts w:ascii="Traditional Arabic" w:hAnsi="Traditional Arabic" w:cs="Traditional Arabic" w:hint="cs"/>
          <w:szCs w:val="32"/>
          <w:rtl/>
          <w:lang w:bidi="ar-EG"/>
        </w:rPr>
        <w:t xml:space="preserve"> لبيان شافي والتي سوف </w:t>
      </w:r>
      <w:r w:rsidR="00694335">
        <w:rPr>
          <w:rFonts w:ascii="Traditional Arabic" w:hAnsi="Traditional Arabic" w:cs="Traditional Arabic" w:hint="cs"/>
          <w:szCs w:val="32"/>
          <w:rtl/>
          <w:lang w:bidi="ar-EG"/>
        </w:rPr>
        <w:t>نستفيض في بيانها</w:t>
      </w:r>
      <w:r>
        <w:rPr>
          <w:rFonts w:ascii="Traditional Arabic" w:hAnsi="Traditional Arabic" w:cs="Traditional Arabic" w:hint="cs"/>
          <w:szCs w:val="32"/>
          <w:rtl/>
          <w:lang w:bidi="ar-EG"/>
        </w:rPr>
        <w:t xml:space="preserve"> في أحكام </w:t>
      </w:r>
      <w:r w:rsidR="00694335">
        <w:rPr>
          <w:rFonts w:ascii="Traditional Arabic" w:hAnsi="Traditional Arabic" w:cs="Traditional Arabic" w:hint="cs"/>
          <w:szCs w:val="32"/>
          <w:rtl/>
          <w:lang w:bidi="ar-EG"/>
        </w:rPr>
        <w:t>السورة وفوائدها</w:t>
      </w:r>
      <w:r>
        <w:rPr>
          <w:rFonts w:ascii="Traditional Arabic" w:hAnsi="Traditional Arabic" w:cs="Traditional Arabic" w:hint="cs"/>
          <w:szCs w:val="32"/>
          <w:rtl/>
          <w:lang w:bidi="ar-EG"/>
        </w:rPr>
        <w:t xml:space="preserve"> منعاً للإطالة </w:t>
      </w:r>
      <w:r w:rsidRPr="0021106E">
        <w:rPr>
          <w:rFonts w:ascii="Traditional Arabic" w:hAnsi="Traditional Arabic" w:cs="Traditional Arabic" w:hint="cs"/>
          <w:szCs w:val="32"/>
          <w:rtl/>
          <w:lang w:bidi="ar-EG"/>
        </w:rPr>
        <w:t>هنا والله المستعان.</w:t>
      </w:r>
    </w:p>
    <w:p w:rsidR="009B4AA2" w:rsidRPr="0021106E" w:rsidRDefault="009B4AA2" w:rsidP="004E2CB7">
      <w:pPr>
        <w:ind w:left="-52" w:right="-142" w:hanging="6"/>
        <w:jc w:val="both"/>
        <w:rPr>
          <w:rFonts w:ascii="Traditional Arabic" w:hAnsi="Traditional Arabic" w:cs="Traditional Arabic"/>
          <w:b/>
          <w:bCs/>
          <w:color w:val="000099"/>
          <w:szCs w:val="32"/>
          <w:rtl/>
          <w:lang w:bidi="ar-EG"/>
        </w:rPr>
      </w:pPr>
      <w:r w:rsidRPr="0021106E">
        <w:rPr>
          <w:rFonts w:ascii="Traditional Arabic" w:hAnsi="Traditional Arabic" w:cs="Traditional Arabic"/>
          <w:b/>
          <w:bCs/>
          <w:color w:val="000099"/>
          <w:szCs w:val="32"/>
          <w:rtl/>
          <w:lang w:bidi="ar-EG"/>
        </w:rPr>
        <w:t>تنبيهات هامة:</w:t>
      </w:r>
    </w:p>
    <w:p w:rsidR="00A7483D" w:rsidRPr="0021106E" w:rsidRDefault="00A7483D" w:rsidP="004E2CB7">
      <w:pPr>
        <w:ind w:left="-52" w:right="-142" w:hanging="6"/>
        <w:jc w:val="both"/>
        <w:rPr>
          <w:rFonts w:ascii="Traditional Arabic" w:hAnsi="Traditional Arabic" w:cs="Traditional Arabic"/>
          <w:szCs w:val="32"/>
          <w:rtl/>
          <w:lang w:bidi="ar-EG"/>
        </w:rPr>
      </w:pPr>
      <w:r w:rsidRPr="0021106E">
        <w:rPr>
          <w:rFonts w:ascii="Traditional Arabic" w:hAnsi="Traditional Arabic" w:cs="Traditional Arabic"/>
          <w:szCs w:val="32"/>
          <w:rtl/>
          <w:lang w:bidi="ar-EG"/>
        </w:rPr>
        <w:t xml:space="preserve">هناك أحاديث ضعيفة عن فضل سورة </w:t>
      </w:r>
      <w:r w:rsidR="005A0A4D" w:rsidRPr="0021106E">
        <w:rPr>
          <w:rFonts w:ascii="Traditional Arabic" w:hAnsi="Traditional Arabic" w:cs="Traditional Arabic"/>
          <w:szCs w:val="32"/>
          <w:rtl/>
          <w:lang w:bidi="ar-EG"/>
        </w:rPr>
        <w:t>التوبة و</w:t>
      </w:r>
      <w:r w:rsidRPr="0021106E">
        <w:rPr>
          <w:rFonts w:ascii="Traditional Arabic" w:hAnsi="Traditional Arabic" w:cs="Traditional Arabic"/>
          <w:szCs w:val="32"/>
          <w:rtl/>
          <w:lang w:bidi="ar-EG"/>
        </w:rPr>
        <w:t xml:space="preserve">ما يخصها </w:t>
      </w:r>
      <w:r w:rsidR="006669D5" w:rsidRPr="0021106E">
        <w:rPr>
          <w:rFonts w:ascii="Traditional Arabic" w:hAnsi="Traditional Arabic" w:cs="Traditional Arabic"/>
          <w:szCs w:val="32"/>
          <w:rtl/>
          <w:lang w:bidi="ar-EG"/>
        </w:rPr>
        <w:t>وأشهرها</w:t>
      </w:r>
      <w:r w:rsidR="005A0A4D" w:rsidRPr="0021106E">
        <w:rPr>
          <w:rFonts w:ascii="Traditional Arabic" w:hAnsi="Traditional Arabic" w:cs="Traditional Arabic"/>
          <w:szCs w:val="32"/>
          <w:rtl/>
          <w:lang w:bidi="ar-EG"/>
        </w:rPr>
        <w:t>:</w:t>
      </w:r>
    </w:p>
    <w:p w:rsidR="005A0A4D" w:rsidRPr="0021106E" w:rsidRDefault="009F7328" w:rsidP="004E2CB7">
      <w:pPr>
        <w:ind w:left="-52" w:right="-142" w:hanging="6"/>
        <w:jc w:val="both"/>
        <w:rPr>
          <w:rFonts w:ascii="Traditional Arabic" w:eastAsia="Times New Roman" w:hAnsi="Traditional Arabic" w:cs="Traditional Arabic"/>
          <w:szCs w:val="32"/>
          <w:rtl/>
        </w:rPr>
      </w:pPr>
      <w:r w:rsidRPr="0021106E">
        <w:rPr>
          <w:rFonts w:ascii="Traditional Arabic" w:hAnsi="Traditional Arabic" w:cs="Traditional Arabic"/>
          <w:szCs w:val="32"/>
          <w:rtl/>
        </w:rPr>
        <w:t>1-</w:t>
      </w:r>
      <w:r w:rsidR="005A0A4D" w:rsidRPr="0021106E">
        <w:rPr>
          <w:rFonts w:ascii="Traditional Arabic" w:hAnsi="Traditional Arabic" w:cs="Traditional Arabic"/>
          <w:szCs w:val="32"/>
          <w:rtl/>
        </w:rPr>
        <w:t xml:space="preserve">حديث </w:t>
      </w:r>
      <w:r w:rsidR="005A0A4D" w:rsidRPr="0021106E">
        <w:rPr>
          <w:rFonts w:ascii="Traditional Arabic" w:eastAsia="Times New Roman" w:hAnsi="Traditional Arabic" w:cs="Traditional Arabic"/>
          <w:szCs w:val="32"/>
          <w:rtl/>
        </w:rPr>
        <w:t>مُحَمَّد بْن سَهْلٍ الْعَمَّار</w:t>
      </w:r>
      <w:r w:rsidR="00DC16C9" w:rsidRPr="0021106E">
        <w:rPr>
          <w:rFonts w:ascii="Traditional Arabic" w:eastAsia="Times New Roman" w:hAnsi="Traditional Arabic" w:cs="Traditional Arabic"/>
          <w:szCs w:val="32"/>
          <w:rtl/>
        </w:rPr>
        <w:t xml:space="preserve"> عن أبيه أنه قال</w:t>
      </w:r>
      <w:r w:rsidR="002F07ED">
        <w:rPr>
          <w:rFonts w:ascii="Traditional Arabic" w:eastAsia="Times New Roman" w:hAnsi="Traditional Arabic" w:cs="Traditional Arabic"/>
          <w:szCs w:val="32"/>
          <w:rtl/>
        </w:rPr>
        <w:t xml:space="preserve">: </w:t>
      </w:r>
      <w:r w:rsidR="005A0A4D" w:rsidRPr="0021106E">
        <w:rPr>
          <w:rFonts w:ascii="Traditional Arabic" w:eastAsia="Times New Roman" w:hAnsi="Traditional Arabic" w:cs="Traditional Arabic"/>
          <w:szCs w:val="32"/>
          <w:rtl/>
        </w:rPr>
        <w:t>" كَانَ فِي مَجْلِسِ الْحَجَّاجِ بْنِ يُوسُفَ وَهُوَ يَعْرِضُ خَيْلًا وَعِنْدَهُ أَنَسُ بْنُ مَالِكٍ رَضِيَ اللَّهُ عَنْهُ فَقَالَ: يَا أَبَا حَمْزَةَ أَيْنَ هَذِهِ مِنَ الْخَيْلِ الَّتِي كَانَتْ مَعَ رَسُولِ اللَّهِ صَلَّى اللهُ عَلَيْهِ وَسَلَّمَ</w:t>
      </w:r>
      <w:r w:rsidR="002F07ED">
        <w:rPr>
          <w:rFonts w:ascii="Traditional Arabic" w:eastAsia="Times New Roman" w:hAnsi="Traditional Arabic" w:cs="Traditional Arabic"/>
          <w:szCs w:val="32"/>
          <w:rtl/>
        </w:rPr>
        <w:t xml:space="preserve">؟ ، </w:t>
      </w:r>
      <w:r w:rsidR="005A0A4D" w:rsidRPr="0021106E">
        <w:rPr>
          <w:rFonts w:ascii="Traditional Arabic" w:eastAsia="Times New Roman" w:hAnsi="Traditional Arabic" w:cs="Traditional Arabic"/>
          <w:szCs w:val="32"/>
          <w:rtl/>
        </w:rPr>
        <w:t xml:space="preserve">قَالَ: تِلْكَ وَاللَّهِ كَمَا قَالَ اللَّهُ عَزَّ وَجَلَّ </w:t>
      </w:r>
      <w:r w:rsidR="001D2448" w:rsidRPr="001D2448">
        <w:rPr>
          <w:rFonts w:ascii="ATraditional Arabic" w:eastAsia="Times New Roman" w:hAnsi="ATraditional Arabic"/>
          <w:szCs w:val="32"/>
          <w:rtl/>
        </w:rPr>
        <w:t>{</w:t>
      </w:r>
      <w:r w:rsidR="005A0A4D" w:rsidRPr="0021106E">
        <w:rPr>
          <w:rFonts w:ascii="Traditional Arabic" w:eastAsia="Times New Roman" w:hAnsi="Traditional Arabic" w:cs="Traditional Arabic"/>
          <w:szCs w:val="32"/>
          <w:rtl/>
        </w:rPr>
        <w:t>وَأَعِدُّوا لَهُمْ مَا اسْتَطَعْتُمْ مِنْ قُوَّةٍ وَمِنْ رِبَاطِ الْخَيْلِ</w:t>
      </w:r>
      <w:r w:rsidR="001D2448" w:rsidRPr="001D2448">
        <w:rPr>
          <w:rFonts w:ascii="ATraditional Arabic" w:eastAsia="Times New Roman" w:hAnsi="ATraditional Arabic"/>
          <w:szCs w:val="32"/>
          <w:rtl/>
        </w:rPr>
        <w:t>}</w:t>
      </w:r>
      <w:r w:rsidR="005A0A4D" w:rsidRPr="0021106E">
        <w:rPr>
          <w:rFonts w:ascii="Traditional Arabic" w:eastAsia="Times New Roman" w:hAnsi="Traditional Arabic" w:cs="Traditional Arabic"/>
          <w:szCs w:val="32"/>
          <w:rtl/>
        </w:rPr>
        <w:t xml:space="preserve"> وَهَذِهِ هُيِّئَتْ بِالرِّيَاءِ وَالسُّمْعَةِ</w:t>
      </w:r>
      <w:r w:rsidR="002F07ED">
        <w:rPr>
          <w:rFonts w:ascii="Traditional Arabic" w:eastAsia="Times New Roman" w:hAnsi="Traditional Arabic" w:cs="Traditional Arabic"/>
          <w:szCs w:val="32"/>
          <w:rtl/>
        </w:rPr>
        <w:t xml:space="preserve">، </w:t>
      </w:r>
      <w:r w:rsidR="005A0A4D" w:rsidRPr="0021106E">
        <w:rPr>
          <w:rFonts w:ascii="Traditional Arabic" w:eastAsia="Times New Roman" w:hAnsi="Traditional Arabic" w:cs="Traditional Arabic"/>
          <w:szCs w:val="32"/>
          <w:rtl/>
        </w:rPr>
        <w:t xml:space="preserve">فَغَضِبَ الْحَجَّاجُ وَقَالَ: لَوْلَا كِتَابُ أَمِيرِ الْمُؤْمِنِينَ عَبْدِ الْمَلِكِ بْنِ مَرْوَانَ إِلَيَّ لَفَعَلْتُ </w:t>
      </w:r>
      <w:proofErr w:type="spellStart"/>
      <w:r w:rsidR="005A0A4D" w:rsidRPr="0021106E">
        <w:rPr>
          <w:rFonts w:ascii="Traditional Arabic" w:eastAsia="Times New Roman" w:hAnsi="Traditional Arabic" w:cs="Traditional Arabic"/>
          <w:szCs w:val="32"/>
          <w:rtl/>
        </w:rPr>
        <w:t>وَلَفَعَلْتُ</w:t>
      </w:r>
      <w:proofErr w:type="spellEnd"/>
      <w:r w:rsidR="002F07ED">
        <w:rPr>
          <w:rFonts w:ascii="Traditional Arabic" w:eastAsia="Times New Roman" w:hAnsi="Traditional Arabic" w:cs="Traditional Arabic"/>
          <w:szCs w:val="32"/>
          <w:rtl/>
        </w:rPr>
        <w:t xml:space="preserve">، </w:t>
      </w:r>
      <w:r w:rsidR="005A0A4D" w:rsidRPr="0021106E">
        <w:rPr>
          <w:rFonts w:ascii="Traditional Arabic" w:eastAsia="Times New Roman" w:hAnsi="Traditional Arabic" w:cs="Traditional Arabic"/>
          <w:szCs w:val="32"/>
          <w:rtl/>
        </w:rPr>
        <w:t xml:space="preserve">فَقَالَ لَهُ أَنَسٌ: إِنَّكَ لَنْ تُطِيقَ ذَلِكَ لَقَدْ عَلَّمَنِي رَسُولُ اللَّهِ صَلَّى اللهُ عَلَيْهِ وَسَلَّمَ مَا أَحْتَرِزُ بِهِ مِنْ كُلِّ شَيْطَانٍ رَجِيمٍ وَمِنْ كُلِّ جَبَّارٍ عَنِيدٍ، فَجَثَا الْحَجَّاجُ عَلَى رُكْبَتَيْهِ وَقَالَ: </w:t>
      </w:r>
      <w:proofErr w:type="spellStart"/>
      <w:r w:rsidR="005A0A4D" w:rsidRPr="0021106E">
        <w:rPr>
          <w:rFonts w:ascii="Traditional Arabic" w:eastAsia="Times New Roman" w:hAnsi="Traditional Arabic" w:cs="Traditional Arabic"/>
          <w:szCs w:val="32"/>
          <w:rtl/>
        </w:rPr>
        <w:t>عَلِّمْنِيهِنَّ</w:t>
      </w:r>
      <w:proofErr w:type="spellEnd"/>
      <w:r w:rsidR="005A0A4D" w:rsidRPr="0021106E">
        <w:rPr>
          <w:rFonts w:ascii="Traditional Arabic" w:eastAsia="Times New Roman" w:hAnsi="Traditional Arabic" w:cs="Traditional Arabic"/>
          <w:szCs w:val="32"/>
          <w:rtl/>
        </w:rPr>
        <w:t xml:space="preserve"> يَا عَمُّ، فَقَالَ: لَسْتَ لَهَا بِأَهْلٍ قَالَ: فَدَسَّ إِلَى عِيَالِهِ وَوَلَدِهِ فَأَبَوْا عَلَيْهِ</w:t>
      </w:r>
      <w:r w:rsidR="002F07ED">
        <w:rPr>
          <w:rFonts w:ascii="Traditional Arabic" w:eastAsia="Times New Roman" w:hAnsi="Traditional Arabic" w:cs="Traditional Arabic"/>
          <w:szCs w:val="32"/>
          <w:rtl/>
        </w:rPr>
        <w:t xml:space="preserve">، </w:t>
      </w:r>
      <w:r w:rsidR="005A0A4D" w:rsidRPr="0021106E">
        <w:rPr>
          <w:rFonts w:ascii="Traditional Arabic" w:eastAsia="Times New Roman" w:hAnsi="Traditional Arabic" w:cs="Traditional Arabic"/>
          <w:szCs w:val="32"/>
          <w:rtl/>
        </w:rPr>
        <w:t xml:space="preserve">قَالَ مُحَمَّدُ بْنُ سَهْلٍ: قَالَ </w:t>
      </w:r>
      <w:r w:rsidR="005A0A4D" w:rsidRPr="0021106E">
        <w:rPr>
          <w:rFonts w:ascii="Traditional Arabic" w:eastAsia="Times New Roman" w:hAnsi="Traditional Arabic" w:cs="Traditional Arabic"/>
          <w:szCs w:val="32"/>
          <w:rtl/>
        </w:rPr>
        <w:lastRenderedPageBreak/>
        <w:t xml:space="preserve">أَبِي: حَدَّثَنِي بَعْضُ بَنِيهِ أَنَّهُ قَالَ: </w:t>
      </w:r>
      <w:r w:rsidR="00D665C0" w:rsidRPr="0021106E">
        <w:rPr>
          <w:rFonts w:ascii="Traditional Arabic" w:eastAsia="Times New Roman" w:hAnsi="Traditional Arabic" w:cs="Traditional Arabic"/>
          <w:szCs w:val="32"/>
          <w:rtl/>
        </w:rPr>
        <w:t>"</w:t>
      </w:r>
      <w:r w:rsidR="005A0A4D" w:rsidRPr="0021106E">
        <w:rPr>
          <w:rFonts w:ascii="Traditional Arabic" w:eastAsia="Times New Roman" w:hAnsi="Traditional Arabic" w:cs="Traditional Arabic"/>
          <w:szCs w:val="32"/>
          <w:rtl/>
        </w:rPr>
        <w:t>ِسْمِ اللَّهِ عَلَى نَفْسِي وَدِينِي، بِسْمِ اللَّهِ عَلَى مَا أَعْطَانِي رَبِّي عَزَّ وَجَلَّ، بِسْمِ اللَّهِ عَلَى أَهْلِي وَمَالِي، اللَّهُ أَكْبَرُ، اللَّهُ رَبِّي، اللَّهُ أَكْبَرُ، اللَّهُ رَبِّي لَا أُشْرِكُ بِهِ شَيْئًا، أَجِرْنِي مِنْ كُلِّ شَيْطَانٍ رَجِيمٍ، وَمِنْ كُلِّ جَبَّارٍ عَنِيدٍ، إِنَّ وَلِيِّيَ اللَّهُ الَّذِي نَزَّلَ الْكِتَابَ وَهُوَ يَتَوَلَّى الصَّالِحِينَ، فَإِنْ تَوَلَّوْا فَقُلْ حَسْبِيَ اللَّهُ لَا إِلَهَ إِلَّا هُوَ عَلَيْهِ تَوَكَّلْتُ وَهُوَ رَبُّ الْعَرْشِ الْعَظِيمِ</w:t>
      </w:r>
      <w:r w:rsidR="00D665C0" w:rsidRPr="0021106E">
        <w:rPr>
          <w:rFonts w:ascii="Traditional Arabic" w:eastAsia="Times New Roman" w:hAnsi="Traditional Arabic" w:cs="Traditional Arabic"/>
          <w:szCs w:val="32"/>
          <w:rtl/>
        </w:rPr>
        <w:t>"</w:t>
      </w:r>
      <w:r w:rsidR="00DC16C9" w:rsidRPr="001D2448">
        <w:rPr>
          <w:rStyle w:val="a5"/>
          <w:szCs w:val="29"/>
          <w:rtl/>
        </w:rPr>
        <w:t>(</w:t>
      </w:r>
      <w:r w:rsidR="00DC16C9" w:rsidRPr="001D2448">
        <w:rPr>
          <w:rStyle w:val="a5"/>
          <w:szCs w:val="29"/>
          <w:rtl/>
        </w:rPr>
        <w:footnoteReference w:id="264"/>
      </w:r>
      <w:r w:rsidR="00DC16C9" w:rsidRPr="001D2448">
        <w:rPr>
          <w:rStyle w:val="a5"/>
          <w:szCs w:val="29"/>
          <w:rtl/>
        </w:rPr>
        <w:t>)</w:t>
      </w:r>
    </w:p>
    <w:p w:rsidR="004E1937" w:rsidRPr="004E1937" w:rsidRDefault="00656104" w:rsidP="00656104">
      <w:pPr>
        <w:ind w:left="-52" w:right="-142" w:hanging="6"/>
        <w:jc w:val="both"/>
        <w:rPr>
          <w:rFonts w:ascii="Traditional Arabic" w:eastAsia="Times New Roman" w:hAnsi="Traditional Arabic" w:cs="Traditional Arabic"/>
          <w:szCs w:val="32"/>
          <w:highlight w:val="yellow"/>
          <w:rtl/>
          <w:lang w:bidi="ar-EG"/>
        </w:rPr>
      </w:pPr>
      <w:r w:rsidRPr="004E1937">
        <w:rPr>
          <w:rFonts w:ascii="Traditional Arabic" w:hAnsi="Traditional Arabic" w:cs="Traditional Arabic" w:hint="cs"/>
          <w:szCs w:val="32"/>
          <w:rtl/>
          <w:lang w:bidi="ar-EG"/>
        </w:rPr>
        <w:t>قلت: وأخرج</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ابن</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السني</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نحوه</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في</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عمل</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اليوم</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والليلة</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ج</w:t>
      </w:r>
      <w:r w:rsidR="004E1937" w:rsidRPr="004E1937">
        <w:rPr>
          <w:rFonts w:ascii="Traditional Arabic" w:hAnsi="Traditional Arabic" w:cs="Traditional Arabic"/>
          <w:szCs w:val="32"/>
          <w:rtl/>
          <w:lang w:bidi="ar-EG"/>
        </w:rPr>
        <w:t>1</w:t>
      </w:r>
      <w:r>
        <w:rPr>
          <w:rFonts w:ascii="Traditional Arabic" w:hAnsi="Traditional Arabic" w:cs="Traditional Arabic" w:hint="cs"/>
          <w:szCs w:val="32"/>
          <w:rtl/>
          <w:lang w:bidi="ar-EG"/>
        </w:rPr>
        <w:t>-</w:t>
      </w:r>
      <w:r w:rsidR="004E1937" w:rsidRPr="004E1937">
        <w:rPr>
          <w:rFonts w:ascii="Traditional Arabic" w:hAnsi="Traditional Arabic" w:cs="Traditional Arabic" w:hint="cs"/>
          <w:szCs w:val="32"/>
          <w:rtl/>
          <w:lang w:bidi="ar-EG"/>
        </w:rPr>
        <w:t>برقم</w:t>
      </w:r>
      <w:r w:rsidR="004E1937" w:rsidRPr="004E1937">
        <w:rPr>
          <w:rFonts w:ascii="Traditional Arabic" w:hAnsi="Traditional Arabic" w:cs="Traditional Arabic"/>
          <w:szCs w:val="32"/>
          <w:rtl/>
          <w:lang w:bidi="ar-EG"/>
        </w:rPr>
        <w:t xml:space="preserve"> </w:t>
      </w:r>
      <w:r>
        <w:rPr>
          <w:rFonts w:ascii="Traditional Arabic" w:hAnsi="Traditional Arabic" w:cs="Traditional Arabic" w:hint="cs"/>
          <w:szCs w:val="32"/>
          <w:rtl/>
          <w:lang w:bidi="ar-EG"/>
        </w:rPr>
        <w:t>/</w:t>
      </w:r>
      <w:r w:rsidRPr="004E1937">
        <w:rPr>
          <w:rFonts w:ascii="Traditional Arabic" w:hAnsi="Traditional Arabic" w:cs="Traditional Arabic" w:hint="cs"/>
          <w:szCs w:val="32"/>
          <w:rtl/>
          <w:lang w:bidi="ar-EG"/>
        </w:rPr>
        <w:t>346)</w:t>
      </w:r>
      <w:r w:rsidR="002F07ED">
        <w:rPr>
          <w:rFonts w:ascii="Traditional Arabic" w:hAnsi="Traditional Arabic" w:cs="Traditional Arabic" w:hint="cs"/>
          <w:szCs w:val="32"/>
          <w:rtl/>
          <w:lang w:bidi="ar-EG"/>
        </w:rPr>
        <w:t xml:space="preserve"> </w:t>
      </w:r>
      <w:r>
        <w:rPr>
          <w:rFonts w:ascii="Traditional Arabic" w:hAnsi="Traditional Arabic" w:cs="Traditional Arabic" w:hint="cs"/>
          <w:szCs w:val="32"/>
          <w:rtl/>
          <w:lang w:bidi="ar-EG"/>
        </w:rPr>
        <w:t xml:space="preserve">وغيره </w:t>
      </w:r>
      <w:r w:rsidR="004E1937" w:rsidRPr="004E1937">
        <w:rPr>
          <w:rFonts w:ascii="Traditional Arabic" w:hAnsi="Traditional Arabic" w:cs="Traditional Arabic" w:hint="cs"/>
          <w:szCs w:val="32"/>
          <w:rtl/>
          <w:lang w:bidi="ar-EG"/>
        </w:rPr>
        <w:t>من</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طريق</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أبان</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بن</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أبي</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عياش</w:t>
      </w:r>
      <w:r w:rsidR="004E1937" w:rsidRPr="004E1937">
        <w:rPr>
          <w:rFonts w:ascii="Traditional Arabic" w:hAnsi="Traditional Arabic" w:cs="Traditional Arabic"/>
          <w:szCs w:val="32"/>
          <w:rtl/>
          <w:lang w:bidi="ar-EG"/>
        </w:rPr>
        <w:t xml:space="preserve">. </w:t>
      </w:r>
      <w:proofErr w:type="gramStart"/>
      <w:r w:rsidR="004E1937" w:rsidRPr="004E1937">
        <w:rPr>
          <w:rFonts w:ascii="Traditional Arabic" w:hAnsi="Traditional Arabic" w:cs="Traditional Arabic"/>
          <w:szCs w:val="32"/>
          <w:rtl/>
          <w:lang w:bidi="ar-EG"/>
        </w:rPr>
        <w:t>,</w:t>
      </w:r>
      <w:proofErr w:type="gramEnd"/>
      <w:r w:rsidR="004E1937" w:rsidRPr="004E1937">
        <w:rPr>
          <w:rFonts w:ascii="Traditional Arabic" w:hAnsi="Traditional Arabic" w:cs="Traditional Arabic" w:hint="cs"/>
          <w:szCs w:val="32"/>
          <w:rtl/>
          <w:lang w:bidi="ar-EG"/>
        </w:rPr>
        <w:t>وأبان</w:t>
      </w:r>
      <w:r>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هذا</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متروك</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الحديث</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كما</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قال</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الحافظ</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رحمه</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الله</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في</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التقريب،</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وعلى</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هذا</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فلا</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يصح</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هذا</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الحديث،</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والله</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أعلم</w:t>
      </w:r>
      <w:r w:rsidR="004E1937" w:rsidRPr="004E1937">
        <w:rPr>
          <w:rFonts w:ascii="Traditional Arabic" w:hAnsi="Traditional Arabic" w:cs="Traditional Arabic"/>
          <w:szCs w:val="32"/>
          <w:rtl/>
          <w:lang w:bidi="ar-EG"/>
        </w:rPr>
        <w:t>.</w:t>
      </w:r>
      <w:r w:rsidR="002F07ED">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والحديث</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المذكور</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هنا</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أخرجه</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الطبراني</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في</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الدعاء</w:t>
      </w:r>
      <w:r w:rsidR="002F07ED">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وقال</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الحافظ</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العراقي</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رحمه</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الله</w:t>
      </w:r>
      <w:r w:rsidR="004E1937" w:rsidRPr="004E1937">
        <w:rPr>
          <w:rFonts w:ascii="Traditional Arabic" w:hAnsi="Traditional Arabic" w:cs="Traditional Arabic"/>
          <w:szCs w:val="32"/>
          <w:rtl/>
          <w:lang w:bidi="ar-EG"/>
        </w:rPr>
        <w:t xml:space="preserve"> – </w:t>
      </w:r>
      <w:r w:rsidR="004E1937" w:rsidRPr="004E1937">
        <w:rPr>
          <w:rFonts w:ascii="Traditional Arabic" w:hAnsi="Traditional Arabic" w:cs="Traditional Arabic" w:hint="cs"/>
          <w:szCs w:val="32"/>
          <w:rtl/>
          <w:lang w:bidi="ar-EG"/>
        </w:rPr>
        <w:t>في</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تخريج</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أحاديث</w:t>
      </w:r>
      <w:r w:rsidR="004E1937" w:rsidRPr="004E1937">
        <w:rPr>
          <w:rFonts w:ascii="Traditional Arabic" w:hAnsi="Traditional Arabic" w:cs="Traditional Arabic"/>
          <w:szCs w:val="32"/>
          <w:rtl/>
          <w:lang w:bidi="ar-EG"/>
        </w:rPr>
        <w:t xml:space="preserve"> </w:t>
      </w:r>
      <w:r w:rsidR="004E1937" w:rsidRPr="004E1937">
        <w:rPr>
          <w:rFonts w:ascii="Traditional Arabic" w:hAnsi="Traditional Arabic" w:cs="Traditional Arabic" w:hint="cs"/>
          <w:szCs w:val="32"/>
          <w:rtl/>
          <w:lang w:bidi="ar-EG"/>
        </w:rPr>
        <w:t>الأحياء</w:t>
      </w:r>
      <w:r w:rsidR="004E1937" w:rsidRPr="004E1937">
        <w:rPr>
          <w:rFonts w:ascii="Traditional Arabic" w:hAnsi="Traditional Arabic" w:cs="Traditional Arabic"/>
          <w:szCs w:val="32"/>
          <w:rtl/>
          <w:lang w:bidi="ar-EG"/>
        </w:rPr>
        <w:t>: حديث "فضل: لقد جاءكم رسول من أنفسكم إلى آخرها « أخرجه الطبراني في الدعاء من حديث أنس بسند ضعيف» علمني رسول الله صلى الله عليه وسلم ما أحترز به من كل شيطان رجيم ومن كل جبار عنيد «فذكر حديثا وفي آخره» فقل حسبي الله إلى آخر السورة «وذكر أبو قاسم الغافقي في فضائل القرآن في رغائب القرآن لعبد الملك بن حبيب من رواية محمد بن بكار» أن رسول الله صلى الله عليه وسلم قال: من لزم قراءة لقد جاءكم رسول من أنفسكم</w:t>
      </w:r>
      <w:r w:rsidR="002F07ED">
        <w:rPr>
          <w:rFonts w:ascii="Traditional Arabic" w:hAnsi="Traditional Arabic" w:cs="Traditional Arabic"/>
          <w:szCs w:val="32"/>
          <w:rtl/>
          <w:lang w:bidi="ar-EG"/>
        </w:rPr>
        <w:t xml:space="preserve">... </w:t>
      </w:r>
      <w:r w:rsidR="004E1937" w:rsidRPr="004E1937">
        <w:rPr>
          <w:rFonts w:ascii="Traditional Arabic" w:hAnsi="Traditional Arabic" w:cs="Traditional Arabic"/>
          <w:szCs w:val="32"/>
          <w:rtl/>
          <w:lang w:bidi="ar-EG"/>
        </w:rPr>
        <w:t>إلى آخر السورة لم يمت هدما ولا غرقا ولا حرقا ولا ضربا بحديدة" وهو ضعيف.</w:t>
      </w:r>
      <w:r w:rsidR="004E1937" w:rsidRPr="001D2448">
        <w:rPr>
          <w:rStyle w:val="a5"/>
          <w:szCs w:val="29"/>
          <w:rtl/>
        </w:rPr>
        <w:t>(</w:t>
      </w:r>
      <w:r w:rsidR="004E1937" w:rsidRPr="001D2448">
        <w:rPr>
          <w:rStyle w:val="a5"/>
          <w:szCs w:val="29"/>
          <w:rtl/>
        </w:rPr>
        <w:footnoteReference w:id="265"/>
      </w:r>
      <w:r w:rsidR="004E1937" w:rsidRPr="001D2448">
        <w:rPr>
          <w:rStyle w:val="a5"/>
          <w:szCs w:val="29"/>
          <w:rtl/>
        </w:rPr>
        <w:t>)</w:t>
      </w:r>
      <w:r w:rsidR="004E1937" w:rsidRPr="004E1937">
        <w:rPr>
          <w:rFonts w:ascii="Traditional Arabic" w:hAnsi="Traditional Arabic" w:cs="Traditional Arabic"/>
          <w:szCs w:val="32"/>
          <w:shd w:val="clear" w:color="auto" w:fill="FFFFFF"/>
          <w:rtl/>
        </w:rPr>
        <w:t xml:space="preserve"> </w:t>
      </w:r>
    </w:p>
    <w:p w:rsidR="00E257B0" w:rsidRPr="0021106E" w:rsidRDefault="00E257B0" w:rsidP="00674FEF">
      <w:pPr>
        <w:autoSpaceDE w:val="0"/>
        <w:autoSpaceDN w:val="0"/>
        <w:adjustRightInd w:val="0"/>
        <w:ind w:firstLine="0"/>
        <w:jc w:val="both"/>
        <w:rPr>
          <w:rFonts w:ascii="Traditional Arabic" w:hAnsi="Traditional Arabic" w:cs="Traditional Arabic"/>
          <w:szCs w:val="32"/>
          <w:rtl/>
          <w:lang w:bidi="ar-EG"/>
        </w:rPr>
      </w:pPr>
      <w:proofErr w:type="gramStart"/>
      <w:r w:rsidRPr="0021106E">
        <w:rPr>
          <w:rFonts w:ascii="Traditional Arabic" w:eastAsia="Times New Roman" w:hAnsi="Traditional Arabic" w:cs="Traditional Arabic"/>
          <w:szCs w:val="32"/>
          <w:rtl/>
        </w:rPr>
        <w:t>2-</w:t>
      </w:r>
      <w:r w:rsidRPr="0021106E">
        <w:rPr>
          <w:rFonts w:ascii="Traditional Arabic" w:hAnsi="Traditional Arabic" w:cs="Traditional Arabic"/>
          <w:szCs w:val="32"/>
          <w:rtl/>
        </w:rPr>
        <w:t xml:space="preserve"> </w:t>
      </w:r>
      <w:r w:rsidR="00DA566D" w:rsidRPr="0021106E">
        <w:rPr>
          <w:rFonts w:ascii="Traditional Arabic" w:hAnsi="Traditional Arabic" w:cs="Traditional Arabic"/>
          <w:szCs w:val="32"/>
          <w:rtl/>
        </w:rPr>
        <w:t>حديث</w:t>
      </w:r>
      <w:proofErr w:type="gramEnd"/>
      <w:r w:rsidR="002F07ED">
        <w:rPr>
          <w:rFonts w:ascii="Traditional Arabic" w:hAnsi="Traditional Arabic" w:cs="Traditional Arabic"/>
          <w:szCs w:val="32"/>
          <w:rtl/>
        </w:rPr>
        <w:t xml:space="preserve"> </w:t>
      </w:r>
      <w:r w:rsidRPr="0021106E">
        <w:rPr>
          <w:rFonts w:ascii="Traditional Arabic" w:hAnsi="Traditional Arabic" w:cs="Traditional Arabic"/>
          <w:szCs w:val="32"/>
          <w:rtl/>
          <w:lang w:bidi="ar-EG"/>
        </w:rPr>
        <w:t>يزيد الفارسي، عن ابن عباس قال:</w:t>
      </w:r>
      <w:r w:rsidR="00DA566D" w:rsidRPr="0021106E">
        <w:rPr>
          <w:rFonts w:ascii="Traditional Arabic" w:hAnsi="Traditional Arabic" w:cs="Traditional Arabic"/>
          <w:szCs w:val="32"/>
          <w:rtl/>
          <w:lang w:bidi="ar-EG"/>
        </w:rPr>
        <w:t>"</w:t>
      </w:r>
      <w:r w:rsidRPr="0021106E">
        <w:rPr>
          <w:rFonts w:ascii="Traditional Arabic" w:hAnsi="Traditional Arabic" w:cs="Traditional Arabic"/>
          <w:szCs w:val="32"/>
          <w:rtl/>
          <w:lang w:bidi="ar-EG"/>
        </w:rPr>
        <w:t xml:space="preserve"> قلت لعثمان بن عفان: ما حملكم أن عمدتم إلى الانفال، وهي من المثاني، وإلى براءة وهي من المئين، فقرنتم بينهما، ولم تكتبوا بينهما سطر بسم الله الرحمن الرحيم، ووضعتموها في السبع الطول، ما حملكم على ذلك؟ فقال عثمان: كان رسول الله صلى الله عليه وسلم، مما يأتي عليه الزمان وهو ينزل عليه السور ذوات العدد، فكان إذا نزل عليه </w:t>
      </w:r>
      <w:proofErr w:type="spellStart"/>
      <w:r w:rsidRPr="0021106E">
        <w:rPr>
          <w:rFonts w:ascii="Traditional Arabic" w:hAnsi="Traditional Arabic" w:cs="Traditional Arabic"/>
          <w:szCs w:val="32"/>
          <w:rtl/>
          <w:lang w:bidi="ar-EG"/>
        </w:rPr>
        <w:t>الشئ</w:t>
      </w:r>
      <w:proofErr w:type="spellEnd"/>
      <w:r w:rsidRPr="0021106E">
        <w:rPr>
          <w:rFonts w:ascii="Traditional Arabic" w:hAnsi="Traditional Arabic" w:cs="Traditional Arabic"/>
          <w:szCs w:val="32"/>
          <w:rtl/>
          <w:lang w:bidi="ar-EG"/>
        </w:rPr>
        <w:t xml:space="preserve"> دعا بعض من كان يكتب، فيقول: " ضعوا هؤلاء الآيات في السورة التي يذكر فيها كذا وكذا " فإذا نزلت عليه </w:t>
      </w:r>
      <w:r w:rsidR="00674FEF" w:rsidRPr="0021106E">
        <w:rPr>
          <w:rFonts w:ascii="Traditional Arabic" w:hAnsi="Traditional Arabic" w:cs="Traditional Arabic" w:hint="cs"/>
          <w:szCs w:val="32"/>
          <w:rtl/>
          <w:lang w:bidi="ar-EG"/>
        </w:rPr>
        <w:t>الآية</w:t>
      </w:r>
      <w:r w:rsidRPr="0021106E">
        <w:rPr>
          <w:rFonts w:ascii="Traditional Arabic" w:hAnsi="Traditional Arabic" w:cs="Traditional Arabic"/>
          <w:szCs w:val="32"/>
          <w:rtl/>
          <w:lang w:bidi="ar-EG"/>
        </w:rPr>
        <w:t xml:space="preserve"> فيقول: " ضعوا هذه </w:t>
      </w:r>
      <w:r w:rsidR="00674FEF" w:rsidRPr="0021106E">
        <w:rPr>
          <w:rFonts w:ascii="Traditional Arabic" w:hAnsi="Traditional Arabic" w:cs="Traditional Arabic" w:hint="cs"/>
          <w:szCs w:val="32"/>
          <w:rtl/>
          <w:lang w:bidi="ar-EG"/>
        </w:rPr>
        <w:t>الآية</w:t>
      </w:r>
      <w:r w:rsidRPr="0021106E">
        <w:rPr>
          <w:rFonts w:ascii="Traditional Arabic" w:hAnsi="Traditional Arabic" w:cs="Traditional Arabic"/>
          <w:szCs w:val="32"/>
          <w:rtl/>
          <w:lang w:bidi="ar-EG"/>
        </w:rPr>
        <w:t xml:space="preserve"> في السورة التي يذكر فيها كذا وكذا ".</w:t>
      </w:r>
    </w:p>
    <w:p w:rsidR="00E257B0" w:rsidRPr="0021106E" w:rsidRDefault="00E257B0" w:rsidP="00674FEF">
      <w:pPr>
        <w:autoSpaceDE w:val="0"/>
        <w:autoSpaceDN w:val="0"/>
        <w:adjustRightInd w:val="0"/>
        <w:ind w:firstLine="0"/>
        <w:jc w:val="both"/>
        <w:rPr>
          <w:rFonts w:ascii="Traditional Arabic" w:hAnsi="Traditional Arabic" w:cs="Traditional Arabic"/>
          <w:szCs w:val="32"/>
          <w:rtl/>
          <w:lang w:bidi="ar-EG"/>
        </w:rPr>
      </w:pPr>
      <w:r w:rsidRPr="0021106E">
        <w:rPr>
          <w:rFonts w:ascii="Traditional Arabic" w:hAnsi="Traditional Arabic" w:cs="Traditional Arabic"/>
          <w:szCs w:val="32"/>
          <w:rtl/>
          <w:lang w:bidi="ar-EG"/>
        </w:rPr>
        <w:t xml:space="preserve">وكانت الانفال من أوائل ما نزلت بالمدينة، وكانت براءة من آخر القرآن، وكانت قصتها شبيهة بقصتها، فظننت أنها منها، فقبض رسول الله صلى الله عليه وسلم، ولم يبين لنا أنها منها، فمن أجل </w:t>
      </w:r>
      <w:r w:rsidRPr="0021106E">
        <w:rPr>
          <w:rFonts w:ascii="Traditional Arabic" w:hAnsi="Traditional Arabic" w:cs="Traditional Arabic"/>
          <w:szCs w:val="32"/>
          <w:rtl/>
          <w:lang w:bidi="ar-EG"/>
        </w:rPr>
        <w:lastRenderedPageBreak/>
        <w:t>ذلك قرنت بينهما، ولم أكتب بينهما سطر بسم الله الرحمن الرحيم، فوضعتها في السبع الطول.</w:t>
      </w:r>
      <w:r w:rsidR="00DA566D" w:rsidRPr="0021106E">
        <w:rPr>
          <w:rFonts w:ascii="Traditional Arabic" w:hAnsi="Traditional Arabic" w:cs="Traditional Arabic"/>
          <w:szCs w:val="32"/>
          <w:rtl/>
          <w:lang w:bidi="ar-EG"/>
        </w:rPr>
        <w:t>"</w:t>
      </w:r>
      <w:r w:rsidR="00DA566D" w:rsidRPr="001D2448">
        <w:rPr>
          <w:rStyle w:val="a5"/>
          <w:szCs w:val="29"/>
          <w:rtl/>
        </w:rPr>
        <w:t>(</w:t>
      </w:r>
      <w:r w:rsidR="00DA566D" w:rsidRPr="001D2448">
        <w:rPr>
          <w:rStyle w:val="a5"/>
          <w:szCs w:val="29"/>
          <w:rtl/>
        </w:rPr>
        <w:footnoteReference w:id="266"/>
      </w:r>
      <w:r w:rsidR="00DA566D" w:rsidRPr="001D2448">
        <w:rPr>
          <w:rStyle w:val="a5"/>
          <w:szCs w:val="29"/>
          <w:rtl/>
        </w:rPr>
        <w:t>)</w:t>
      </w:r>
    </w:p>
    <w:p w:rsidR="00144A5A" w:rsidRPr="0021106E" w:rsidRDefault="00E257B0" w:rsidP="00144A5A">
      <w:pPr>
        <w:autoSpaceDE w:val="0"/>
        <w:autoSpaceDN w:val="0"/>
        <w:adjustRightInd w:val="0"/>
        <w:ind w:firstLine="0"/>
        <w:jc w:val="left"/>
        <w:rPr>
          <w:rFonts w:ascii="Traditional Arabic" w:hAnsi="Traditional Arabic" w:cs="Traditional Arabic"/>
          <w:color w:val="000000"/>
          <w:sz w:val="28"/>
          <w:szCs w:val="28"/>
          <w:lang w:bidi="ar-EG"/>
        </w:rPr>
      </w:pPr>
      <w:r w:rsidRPr="0021106E">
        <w:rPr>
          <w:rFonts w:ascii="Traditional Arabic" w:hAnsi="Traditional Arabic" w:cs="Traditional Arabic"/>
          <w:szCs w:val="32"/>
          <w:rtl/>
          <w:lang w:bidi="ar-EG"/>
        </w:rPr>
        <w:t>قلت</w:t>
      </w:r>
      <w:r w:rsidR="002F07ED">
        <w:rPr>
          <w:rFonts w:ascii="Traditional Arabic" w:hAnsi="Traditional Arabic" w:cs="Traditional Arabic"/>
          <w:szCs w:val="32"/>
          <w:rtl/>
          <w:lang w:bidi="ar-EG"/>
        </w:rPr>
        <w:t xml:space="preserve">: </w:t>
      </w:r>
      <w:r w:rsidR="004F7442">
        <w:rPr>
          <w:rFonts w:ascii="Traditional Arabic" w:hAnsi="Traditional Arabic" w:cs="Traditional Arabic" w:hint="cs"/>
          <w:szCs w:val="32"/>
          <w:rtl/>
          <w:lang w:bidi="ar-EG"/>
        </w:rPr>
        <w:t>وكما ذكرنا أنفاً</w:t>
      </w:r>
      <w:r w:rsidRPr="0021106E">
        <w:rPr>
          <w:rFonts w:ascii="Traditional Arabic" w:hAnsi="Traditional Arabic" w:cs="Traditional Arabic"/>
          <w:szCs w:val="32"/>
          <w:rtl/>
          <w:lang w:bidi="ar-EG"/>
        </w:rPr>
        <w:t xml:space="preserve"> </w:t>
      </w:r>
      <w:r w:rsidR="00DA566D" w:rsidRPr="0021106E">
        <w:rPr>
          <w:rFonts w:ascii="Traditional Arabic" w:hAnsi="Traditional Arabic" w:cs="Traditional Arabic"/>
          <w:szCs w:val="32"/>
          <w:rtl/>
        </w:rPr>
        <w:t>ضعف</w:t>
      </w:r>
      <w:r w:rsidR="004F7442">
        <w:rPr>
          <w:rFonts w:ascii="Traditional Arabic" w:hAnsi="Traditional Arabic" w:cs="Traditional Arabic" w:hint="cs"/>
          <w:szCs w:val="32"/>
          <w:rtl/>
        </w:rPr>
        <w:t xml:space="preserve"> بعض</w:t>
      </w:r>
      <w:r w:rsidRPr="0021106E">
        <w:rPr>
          <w:rFonts w:ascii="Traditional Arabic" w:hAnsi="Traditional Arabic" w:cs="Traditional Arabic"/>
          <w:szCs w:val="32"/>
          <w:rtl/>
        </w:rPr>
        <w:t xml:space="preserve"> أهل الحديث هذا الأثر بشدة لغرابة المتن فضلاً عن الإسناد </w:t>
      </w:r>
      <w:r w:rsidR="00DA566D" w:rsidRPr="0021106E">
        <w:rPr>
          <w:rFonts w:ascii="Traditional Arabic" w:hAnsi="Traditional Arabic" w:cs="Traditional Arabic"/>
          <w:szCs w:val="32"/>
          <w:rtl/>
        </w:rPr>
        <w:t>ل</w:t>
      </w:r>
      <w:r w:rsidRPr="0021106E">
        <w:rPr>
          <w:rFonts w:ascii="Traditional Arabic" w:hAnsi="Traditional Arabic" w:cs="Traditional Arabic"/>
          <w:szCs w:val="32"/>
          <w:rtl/>
        </w:rPr>
        <w:t xml:space="preserve">اختلافهم في يزيد الفارسي، هل هو ابن هرمز، أو غيره فقال العلامة </w:t>
      </w:r>
      <w:r w:rsidR="00144A5A" w:rsidRPr="0021106E">
        <w:rPr>
          <w:rFonts w:ascii="Traditional Arabic" w:hAnsi="Traditional Arabic" w:cs="Traditional Arabic" w:hint="cs"/>
          <w:szCs w:val="32"/>
          <w:rtl/>
        </w:rPr>
        <w:t xml:space="preserve">أحمد </w:t>
      </w:r>
      <w:proofErr w:type="gramStart"/>
      <w:r w:rsidR="00144A5A" w:rsidRPr="0021106E">
        <w:rPr>
          <w:rFonts w:ascii="Traditional Arabic" w:hAnsi="Traditional Arabic" w:cs="Traditional Arabic" w:hint="cs"/>
          <w:szCs w:val="32"/>
          <w:rtl/>
        </w:rPr>
        <w:t>شاكر</w:t>
      </w:r>
      <w:r w:rsidR="00E8585C" w:rsidRPr="001D2448">
        <w:rPr>
          <w:rStyle w:val="a5"/>
          <w:rFonts w:hint="cs"/>
          <w:szCs w:val="29"/>
          <w:rtl/>
        </w:rPr>
        <w:t>(</w:t>
      </w:r>
      <w:r w:rsidR="00E8585C" w:rsidRPr="001D2448">
        <w:rPr>
          <w:rStyle w:val="a5"/>
          <w:szCs w:val="29"/>
          <w:rtl/>
        </w:rPr>
        <w:footnoteReference w:id="267"/>
      </w:r>
      <w:r w:rsidR="00E8585C" w:rsidRPr="001D2448">
        <w:rPr>
          <w:rStyle w:val="a5"/>
          <w:rFonts w:hint="cs"/>
          <w:szCs w:val="29"/>
          <w:rtl/>
        </w:rPr>
        <w:t>)</w:t>
      </w:r>
      <w:r w:rsidR="00144A5A" w:rsidRPr="0021106E">
        <w:rPr>
          <w:rFonts w:ascii="Traditional Arabic" w:hAnsi="Traditional Arabic" w:cs="Traditional Arabic" w:hint="cs"/>
          <w:szCs w:val="32"/>
          <w:rtl/>
        </w:rPr>
        <w:t>- رحمه</w:t>
      </w:r>
      <w:proofErr w:type="gramEnd"/>
      <w:r w:rsidR="00144A5A" w:rsidRPr="0021106E">
        <w:rPr>
          <w:rFonts w:ascii="Traditional Arabic" w:hAnsi="Traditional Arabic" w:cs="Traditional Arabic" w:hint="cs"/>
          <w:szCs w:val="32"/>
          <w:rtl/>
        </w:rPr>
        <w:t xml:space="preserve"> الله- في تعليقه علي مسند </w:t>
      </w:r>
      <w:r w:rsidR="00144A5A" w:rsidRPr="0021106E">
        <w:rPr>
          <w:rFonts w:ascii="Traditional Arabic" w:hAnsi="Traditional Arabic" w:cs="Traditional Arabic"/>
          <w:szCs w:val="32"/>
          <w:rtl/>
        </w:rPr>
        <w:t>الأمام احمد ما مختصره وبتصرف:</w:t>
      </w:r>
      <w:r w:rsidR="00144A5A" w:rsidRPr="0021106E">
        <w:rPr>
          <w:rFonts w:ascii="Traditional Arabic" w:hAnsi="Traditional Arabic" w:cs="Traditional Arabic"/>
          <w:color w:val="000000"/>
          <w:sz w:val="28"/>
          <w:szCs w:val="28"/>
          <w:rtl/>
          <w:lang w:bidi="ar-EG"/>
        </w:rPr>
        <w:t xml:space="preserve"> إسناده صحيح، في إسناده نظر كثير، بل هو عندي ضعيف جداً، بل هو حديث لا أصل له، يدور إسناده في كل رواياته على "يزيد </w:t>
      </w:r>
      <w:proofErr w:type="spellStart"/>
      <w:r w:rsidR="00144A5A" w:rsidRPr="0021106E">
        <w:rPr>
          <w:rFonts w:ascii="Traditional Arabic" w:hAnsi="Traditional Arabic" w:cs="Traditional Arabic"/>
          <w:color w:val="000000"/>
          <w:sz w:val="28"/>
          <w:szCs w:val="28"/>
          <w:rtl/>
          <w:lang w:bidi="ar-EG"/>
        </w:rPr>
        <w:t>الفارسى</w:t>
      </w:r>
      <w:proofErr w:type="spellEnd"/>
      <w:r w:rsidR="00144A5A" w:rsidRPr="0021106E">
        <w:rPr>
          <w:rFonts w:ascii="Traditional Arabic" w:hAnsi="Traditional Arabic" w:cs="Traditional Arabic"/>
          <w:color w:val="000000"/>
          <w:sz w:val="28"/>
          <w:szCs w:val="28"/>
          <w:rtl/>
          <w:lang w:bidi="ar-EG"/>
        </w:rPr>
        <w:t xml:space="preserve">" ثم قال: ويزيد الفارسي هذا اختلفت فيه: أهو يزيد بن هرمز أم غيره؟ </w:t>
      </w:r>
    </w:p>
    <w:p w:rsidR="00144A5A" w:rsidRPr="0021106E" w:rsidRDefault="00144A5A" w:rsidP="00144A5A">
      <w:pPr>
        <w:autoSpaceDE w:val="0"/>
        <w:autoSpaceDN w:val="0"/>
        <w:adjustRightInd w:val="0"/>
        <w:ind w:firstLine="0"/>
        <w:jc w:val="both"/>
        <w:rPr>
          <w:rFonts w:ascii="Traditional Arabic" w:hAnsi="Traditional Arabic" w:cs="Traditional Arabic"/>
          <w:szCs w:val="32"/>
          <w:rtl/>
        </w:rPr>
      </w:pPr>
      <w:r w:rsidRPr="0021106E">
        <w:rPr>
          <w:rFonts w:ascii="Traditional Arabic" w:hAnsi="Traditional Arabic" w:cs="Traditional Arabic"/>
          <w:color w:val="000000"/>
          <w:sz w:val="28"/>
          <w:szCs w:val="28"/>
          <w:rtl/>
          <w:lang w:bidi="ar-EG"/>
        </w:rPr>
        <w:t xml:space="preserve">وأضاف بعد كلام: وفيه تشكيك في معرفة سور القرآن، الثابتة بالتواتر القطعي، قراءة وسماعاً وكتابة في المصاحف، وفيه تشكيك في إثبات البسملة في أوائل السور، كأن عثمان كان يثبتها برأيه وينفيها برأيه، وحاشاه من ذلك، فلا علينا إذا قلنا إنه "حديث لا أصل له" تطبيقاً للقواعد الصحيحة </w:t>
      </w:r>
      <w:proofErr w:type="spellStart"/>
      <w:r w:rsidRPr="0021106E">
        <w:rPr>
          <w:rFonts w:ascii="Traditional Arabic" w:hAnsi="Traditional Arabic" w:cs="Traditional Arabic"/>
          <w:color w:val="000000"/>
          <w:sz w:val="28"/>
          <w:szCs w:val="28"/>
          <w:rtl/>
          <w:lang w:bidi="ar-EG"/>
        </w:rPr>
        <w:t>التى</w:t>
      </w:r>
      <w:proofErr w:type="spellEnd"/>
      <w:r w:rsidRPr="0021106E">
        <w:rPr>
          <w:rFonts w:ascii="Traditional Arabic" w:hAnsi="Traditional Arabic" w:cs="Traditional Arabic"/>
          <w:color w:val="000000"/>
          <w:sz w:val="28"/>
          <w:szCs w:val="28"/>
          <w:rtl/>
          <w:lang w:bidi="ar-EG"/>
        </w:rPr>
        <w:t xml:space="preserve"> لا خلاف فيها بين أئمة </w:t>
      </w:r>
      <w:proofErr w:type="gramStart"/>
      <w:r w:rsidRPr="0021106E">
        <w:rPr>
          <w:rFonts w:ascii="Traditional Arabic" w:hAnsi="Traditional Arabic" w:cs="Traditional Arabic"/>
          <w:color w:val="000000"/>
          <w:sz w:val="28"/>
          <w:szCs w:val="28"/>
          <w:rtl/>
          <w:lang w:bidi="ar-EG"/>
        </w:rPr>
        <w:t>الحديث،</w:t>
      </w:r>
      <w:r w:rsidRPr="0021106E">
        <w:rPr>
          <w:rFonts w:ascii="Traditional Arabic" w:hAnsi="Traditional Arabic" w:cs="Traditional Arabic"/>
          <w:szCs w:val="32"/>
          <w:rtl/>
        </w:rPr>
        <w:t>.</w:t>
      </w:r>
      <w:proofErr w:type="gramEnd"/>
      <w:r w:rsidRPr="001D2448">
        <w:rPr>
          <w:rStyle w:val="a5"/>
          <w:szCs w:val="29"/>
          <w:rtl/>
        </w:rPr>
        <w:t>(</w:t>
      </w:r>
      <w:r w:rsidRPr="001D2448">
        <w:rPr>
          <w:rStyle w:val="a5"/>
          <w:szCs w:val="29"/>
          <w:rtl/>
        </w:rPr>
        <w:footnoteReference w:id="268"/>
      </w:r>
      <w:r w:rsidRPr="001D2448">
        <w:rPr>
          <w:rStyle w:val="a5"/>
          <w:szCs w:val="29"/>
          <w:rtl/>
        </w:rPr>
        <w:t>)</w:t>
      </w:r>
    </w:p>
    <w:p w:rsidR="00B76D5E" w:rsidRDefault="00B76D5E">
      <w:pPr>
        <w:bidi w:val="0"/>
        <w:spacing w:after="160" w:line="259" w:lineRule="auto"/>
        <w:ind w:firstLine="0"/>
        <w:jc w:val="left"/>
        <w:rPr>
          <w:rFonts w:ascii="Traditional Arabic" w:hAnsi="Traditional Arabic" w:cs="Traditional Arabic"/>
          <w:b/>
          <w:bCs/>
          <w:color w:val="0000FF"/>
          <w:szCs w:val="32"/>
          <w:rtl/>
          <w:lang w:bidi="ar-EG"/>
        </w:rPr>
      </w:pPr>
      <w:r>
        <w:rPr>
          <w:rFonts w:ascii="Traditional Arabic" w:hAnsi="Traditional Arabic" w:cs="Traditional Arabic"/>
          <w:b/>
          <w:bCs/>
          <w:color w:val="0000FF"/>
          <w:szCs w:val="32"/>
          <w:rtl/>
          <w:lang w:bidi="ar-EG"/>
        </w:rPr>
        <w:br w:type="page"/>
      </w:r>
    </w:p>
    <w:p w:rsidR="009B4AA2" w:rsidRPr="0021106E" w:rsidRDefault="009B4AA2" w:rsidP="004E2CB7">
      <w:pPr>
        <w:autoSpaceDE w:val="0"/>
        <w:autoSpaceDN w:val="0"/>
        <w:adjustRightInd w:val="0"/>
        <w:ind w:left="-52" w:right="-142" w:hanging="6"/>
        <w:jc w:val="both"/>
        <w:rPr>
          <w:rFonts w:ascii="Traditional Arabic" w:hAnsi="Traditional Arabic" w:cs="Traditional Arabic"/>
          <w:b/>
          <w:bCs/>
          <w:color w:val="0000FF"/>
          <w:szCs w:val="32"/>
          <w:rtl/>
          <w:lang w:bidi="ar-EG"/>
        </w:rPr>
      </w:pPr>
      <w:r w:rsidRPr="0021106E">
        <w:rPr>
          <w:rFonts w:ascii="Traditional Arabic" w:hAnsi="Traditional Arabic" w:cs="Traditional Arabic"/>
          <w:b/>
          <w:bCs/>
          <w:color w:val="0000FF"/>
          <w:szCs w:val="32"/>
          <w:rtl/>
          <w:lang w:bidi="ar-EG"/>
        </w:rPr>
        <w:lastRenderedPageBreak/>
        <w:t>أسباب النزول:</w:t>
      </w:r>
    </w:p>
    <w:p w:rsidR="009B4AA2" w:rsidRPr="004E2CB7" w:rsidRDefault="009B4AA2" w:rsidP="004E2CB7">
      <w:pPr>
        <w:autoSpaceDE w:val="0"/>
        <w:autoSpaceDN w:val="0"/>
        <w:adjustRightInd w:val="0"/>
        <w:ind w:left="-52" w:right="-142" w:hanging="6"/>
        <w:jc w:val="both"/>
        <w:rPr>
          <w:rFonts w:ascii="Traditional Arabic" w:hAnsi="Traditional Arabic" w:cs="Traditional Arabic"/>
          <w:szCs w:val="32"/>
          <w:rtl/>
        </w:rPr>
      </w:pPr>
      <w:r w:rsidRPr="0021106E">
        <w:rPr>
          <w:rFonts w:ascii="Traditional Arabic" w:hAnsi="Traditional Arabic" w:cs="Traditional Arabic"/>
          <w:szCs w:val="32"/>
          <w:shd w:val="clear" w:color="auto" w:fill="FFFFFF"/>
          <w:rtl/>
        </w:rPr>
        <w:t>وسنذكرها حسب موقعها في الآيات والله المستعان</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بَرَاءَةٌ مِنَ اللَّهِ وَرَسُولِهِ إِلَى الَّذِينَ عَاهَدْتُمْ مِنَ الْمُشْرِكِينَ (1)</w:t>
      </w:r>
      <w:r w:rsidRPr="001D2448">
        <w:rPr>
          <w:rFonts w:ascii="ATraditional Arabic" w:hAnsi="ATraditional Arabic" w:cs="ATraditional Arabic"/>
          <w:color w:val="FF0000"/>
          <w:sz w:val="32"/>
          <w:szCs w:val="32"/>
          <w:rtl/>
        </w:rPr>
        <w:t>}</w:t>
      </w:r>
    </w:p>
    <w:p w:rsidR="0058495C" w:rsidRPr="004E2CB7" w:rsidRDefault="0058495C"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269"/>
      </w:r>
      <w:r w:rsidRPr="001D2448">
        <w:rPr>
          <w:rStyle w:val="a5"/>
          <w:szCs w:val="29"/>
          <w:rtl/>
        </w:rPr>
        <w:t>)</w:t>
      </w:r>
    </w:p>
    <w:p w:rsidR="0058495C" w:rsidRPr="004E2CB7" w:rsidRDefault="0058495C" w:rsidP="004E2CB7">
      <w:pPr>
        <w:pStyle w:val="a7"/>
        <w:bidi/>
        <w:spacing w:before="0" w:beforeAutospacing="0" w:after="0" w:afterAutospacing="0"/>
        <w:ind w:left="-52" w:hanging="6"/>
        <w:jc w:val="both"/>
        <w:rPr>
          <w:sz w:val="32"/>
          <w:szCs w:val="32"/>
          <w:rtl/>
          <w:lang w:bidi="ar"/>
        </w:rPr>
      </w:pPr>
      <w:r w:rsidRPr="004E2CB7">
        <w:rPr>
          <w:sz w:val="32"/>
          <w:szCs w:val="32"/>
          <w:rtl/>
          <w:lang w:bidi="ar"/>
        </w:rPr>
        <w:t>(براءة) خبر لمبتدأ محذوف تقديره هذه «</w:t>
      </w:r>
      <w:r w:rsidR="004A493D" w:rsidRPr="001D2448">
        <w:rPr>
          <w:rStyle w:val="a5"/>
          <w:szCs w:val="29"/>
          <w:rtl/>
        </w:rPr>
        <w:t>(</w:t>
      </w:r>
      <w:r w:rsidR="00053D51" w:rsidRPr="001D2448">
        <w:rPr>
          <w:rStyle w:val="a5"/>
          <w:szCs w:val="29"/>
          <w:rtl/>
        </w:rPr>
        <w:footnoteReference w:id="270"/>
      </w:r>
      <w:r w:rsidR="004A493D" w:rsidRPr="001D2448">
        <w:rPr>
          <w:rStyle w:val="a5"/>
          <w:szCs w:val="29"/>
          <w:rtl/>
        </w:rPr>
        <w:t>)</w:t>
      </w:r>
      <w:r w:rsidRPr="004E2CB7">
        <w:rPr>
          <w:sz w:val="32"/>
          <w:szCs w:val="32"/>
          <w:rtl/>
          <w:lang w:bidi="ar"/>
        </w:rPr>
        <w:t>»، (من اللّه) جارّ ومجرور نعت لبراءة (الواو) عاطفة (رسول) معطوف على لفظ الجلالة مجرور (إلى) حرف جرّ (الذين) اسم موصول مبنيّ في محلّ جرّ متعلّق ب (براءة)، (عاهدتم) فعل ماض مبنيّ على السكون</w:t>
      </w:r>
      <w:r w:rsidR="002F07ED">
        <w:rPr>
          <w:sz w:val="32"/>
          <w:szCs w:val="32"/>
          <w:rtl/>
          <w:lang w:bidi="ar"/>
        </w:rPr>
        <w:t xml:space="preserve">... </w:t>
      </w:r>
      <w:r w:rsidRPr="004E2CB7">
        <w:rPr>
          <w:sz w:val="32"/>
          <w:szCs w:val="32"/>
          <w:rtl/>
          <w:lang w:bidi="ar"/>
        </w:rPr>
        <w:t>و(تم) ضمير فاعل (من المشركين) جارّ ومجرور متعلّق بحال من العائد المحذوف أي عاهدتموهم.</w:t>
      </w:r>
    </w:p>
    <w:p w:rsidR="00AB0C89" w:rsidRPr="004E2CB7" w:rsidRDefault="0058495C"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5318B7"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5318B7" w:rsidRPr="004E2CB7">
        <w:rPr>
          <w:color w:val="006600"/>
          <w:sz w:val="32"/>
          <w:szCs w:val="32"/>
          <w:rtl/>
        </w:rPr>
        <w:t xml:space="preserve">بَرَاءَةٌ مِنَ اللَّهِ وَرَسُولِهِ إِلَى الَّذِينَ عَاهَدْتُمْ مِنَ </w:t>
      </w:r>
      <w:proofErr w:type="gramStart"/>
      <w:r w:rsidR="005318B7" w:rsidRPr="004E2CB7">
        <w:rPr>
          <w:color w:val="006600"/>
          <w:sz w:val="32"/>
          <w:szCs w:val="32"/>
          <w:rtl/>
        </w:rPr>
        <w:t xml:space="preserve">الْمُشْرِكِينَ </w:t>
      </w:r>
      <w:r w:rsidRPr="001D2448">
        <w:rPr>
          <w:rFonts w:ascii="ATraditional Arabic" w:hAnsi="ATraditional Arabic" w:cs="ATraditional Arabic"/>
          <w:color w:val="006600"/>
          <w:sz w:val="32"/>
          <w:szCs w:val="32"/>
          <w:rtl/>
        </w:rPr>
        <w:t>}</w:t>
      </w:r>
      <w:proofErr w:type="gramEnd"/>
    </w:p>
    <w:p w:rsidR="002650DE" w:rsidRPr="004E2CB7" w:rsidRDefault="007A30A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-قال</w:t>
      </w:r>
      <w:r w:rsidR="002650DE" w:rsidRPr="004E2CB7">
        <w:rPr>
          <w:rFonts w:ascii="Traditional Arabic" w:hAnsi="Traditional Arabic" w:cs="Traditional Arabic"/>
          <w:szCs w:val="32"/>
          <w:rtl/>
        </w:rPr>
        <w:t xml:space="preserve"> </w:t>
      </w:r>
      <w:proofErr w:type="spellStart"/>
      <w:r w:rsidR="002650DE" w:rsidRPr="004E2CB7">
        <w:rPr>
          <w:rFonts w:ascii="Traditional Arabic" w:hAnsi="Traditional Arabic" w:cs="Traditional Arabic"/>
          <w:szCs w:val="32"/>
          <w:rtl/>
        </w:rPr>
        <w:t>البغوي</w:t>
      </w:r>
      <w:proofErr w:type="spellEnd"/>
      <w:r w:rsidR="00245C93" w:rsidRPr="004E2CB7">
        <w:rPr>
          <w:rFonts w:ascii="Traditional Arabic" w:hAnsi="Traditional Arabic" w:cs="Traditional Arabic"/>
          <w:szCs w:val="32"/>
          <w:rtl/>
        </w:rPr>
        <w:t xml:space="preserve"> –رحمه </w:t>
      </w:r>
      <w:r w:rsidR="00015190" w:rsidRPr="004E2CB7">
        <w:rPr>
          <w:rFonts w:ascii="Traditional Arabic" w:hAnsi="Traditional Arabic" w:cs="Traditional Arabic" w:hint="cs"/>
          <w:szCs w:val="32"/>
          <w:rtl/>
        </w:rPr>
        <w:t>الله-في</w:t>
      </w:r>
      <w:r w:rsidR="00245C93" w:rsidRPr="004E2CB7">
        <w:rPr>
          <w:rFonts w:ascii="Traditional Arabic" w:hAnsi="Traditional Arabic" w:cs="Traditional Arabic"/>
          <w:szCs w:val="32"/>
          <w:rtl/>
        </w:rPr>
        <w:t xml:space="preserve"> بيانها إجمالاً ما نصه</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w:t>
      </w:r>
      <w:r w:rsidR="002650DE" w:rsidRPr="004E2CB7">
        <w:rPr>
          <w:rFonts w:ascii="Traditional Arabic" w:hAnsi="Traditional Arabic" w:cs="Traditional Arabic"/>
          <w:szCs w:val="32"/>
          <w:rtl/>
          <w:lang w:bidi="ar-EG"/>
        </w:rPr>
        <w:t xml:space="preserve">قوله تعالى: </w:t>
      </w:r>
      <w:r w:rsidR="001D2448" w:rsidRPr="001D2448">
        <w:rPr>
          <w:rFonts w:ascii="ATraditional Arabic" w:hAnsi="ATraditional Arabic"/>
          <w:szCs w:val="32"/>
          <w:rtl/>
          <w:lang w:bidi="ar-EG"/>
        </w:rPr>
        <w:t>{</w:t>
      </w:r>
      <w:r w:rsidR="002650DE" w:rsidRPr="004E2CB7">
        <w:rPr>
          <w:rFonts w:ascii="Traditional Arabic" w:hAnsi="Traditional Arabic" w:cs="Traditional Arabic"/>
          <w:szCs w:val="32"/>
          <w:rtl/>
          <w:lang w:bidi="ar-EG"/>
        </w:rPr>
        <w:t>براءة من الله ورسوله</w:t>
      </w:r>
      <w:r w:rsidR="001D2448" w:rsidRPr="001D2448">
        <w:rPr>
          <w:rFonts w:ascii="ATraditional Arabic" w:hAnsi="ATraditional Arabic"/>
          <w:szCs w:val="32"/>
          <w:rtl/>
          <w:lang w:bidi="ar-EG"/>
        </w:rPr>
        <w:t>}</w:t>
      </w:r>
      <w:r w:rsidR="002650DE" w:rsidRPr="004E2CB7">
        <w:rPr>
          <w:rFonts w:ascii="Traditional Arabic" w:hAnsi="Traditional Arabic" w:cs="Traditional Arabic"/>
          <w:szCs w:val="32"/>
          <w:rtl/>
          <w:lang w:bidi="ar-EG"/>
        </w:rPr>
        <w:t xml:space="preserve"> أي هذه براءة من الله. وهي مصدر كالنشاءة والدناءة.</w:t>
      </w:r>
    </w:p>
    <w:p w:rsidR="002650DE" w:rsidRPr="004E2CB7" w:rsidRDefault="002650DE"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قال المفسرون: لما خرج رسول الله صلى الله عليه وسلم إلى تبوك، كان المنافقون يرجفون الأراجيف وجعل المشركون ينقضون عهودا كانت بينهم وبين رسول الله صلى الله عليه وسلم، فأمر الله عز وجل بنقض عهودهم، وذلك قوله عز وجل: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وإما تخافن من قوم </w:t>
      </w:r>
      <w:proofErr w:type="gramStart"/>
      <w:r w:rsidRPr="004E2CB7">
        <w:rPr>
          <w:rFonts w:ascii="Traditional Arabic" w:hAnsi="Traditional Arabic" w:cs="Traditional Arabic"/>
          <w:szCs w:val="32"/>
          <w:rtl/>
          <w:lang w:bidi="ar-EG"/>
        </w:rPr>
        <w:t>خيانة</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الآية</w:t>
      </w:r>
      <w:proofErr w:type="gramEnd"/>
      <w:r w:rsidRPr="004E2CB7">
        <w:rPr>
          <w:rFonts w:ascii="Traditional Arabic" w:hAnsi="Traditional Arabic" w:cs="Traditional Arabic"/>
          <w:szCs w:val="32"/>
          <w:rtl/>
          <w:lang w:bidi="ar-EG"/>
        </w:rPr>
        <w:t xml:space="preserve"> (الأنفال -58)</w:t>
      </w:r>
      <w:r w:rsidR="002F07ED">
        <w:rPr>
          <w:rFonts w:ascii="Traditional Arabic" w:hAnsi="Traditional Arabic" w:cs="Traditional Arabic"/>
          <w:szCs w:val="32"/>
          <w:rtl/>
          <w:lang w:bidi="ar-EG"/>
        </w:rPr>
        <w:t xml:space="preserve">. </w:t>
      </w:r>
    </w:p>
    <w:p w:rsidR="00F23BF1" w:rsidRPr="004E2CB7" w:rsidRDefault="002650DE" w:rsidP="004E2CB7">
      <w:pPr>
        <w:ind w:left="-52" w:hanging="6"/>
        <w:rPr>
          <w:rFonts w:ascii="Traditional Arabic" w:eastAsia="Times New Roman" w:hAnsi="Traditional Arabic" w:cs="Traditional Arabic"/>
          <w:szCs w:val="32"/>
          <w:rtl/>
          <w:lang w:bidi="ar-EG"/>
        </w:rPr>
      </w:pPr>
      <w:r w:rsidRPr="004E2CB7">
        <w:rPr>
          <w:rFonts w:ascii="Traditional Arabic" w:hAnsi="Traditional Arabic" w:cs="Traditional Arabic"/>
          <w:szCs w:val="32"/>
          <w:rtl/>
          <w:lang w:bidi="ar-EG"/>
        </w:rPr>
        <w:t xml:space="preserve">قال الزجاج: براءة أي: قد برئ الله تعالى ورسوله من إعطائهم العهود والوفاء لهم بها إذا نكثوا.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إلى الذين عاهدتم من المشركين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الخطاب مع أصحاب النبي صلى الله عليه وسلم وإن كان النبي صلى الله عليه وسلم هو الذي عاهدهم وعاقدهم، لأنه عاهدهم وأصحابه راضون بذلك، فكأنهم عاقدوا وعاهدوا</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اهـ</w:t>
      </w:r>
      <w:r w:rsidR="00F23BF1" w:rsidRPr="004E2CB7">
        <w:rPr>
          <w:rFonts w:ascii="Traditional Arabic" w:eastAsia="Times New Roman" w:hAnsi="Traditional Arabic" w:cs="Traditional Arabic"/>
          <w:szCs w:val="32"/>
          <w:rtl/>
          <w:lang w:bidi="ar-EG"/>
        </w:rPr>
        <w:t xml:space="preserve"> </w:t>
      </w:r>
      <w:r w:rsidR="00F23BF1" w:rsidRPr="001D2448">
        <w:rPr>
          <w:rStyle w:val="a5"/>
          <w:szCs w:val="29"/>
          <w:rtl/>
        </w:rPr>
        <w:t>(</w:t>
      </w:r>
      <w:r w:rsidR="00F23BF1" w:rsidRPr="001D2448">
        <w:rPr>
          <w:rStyle w:val="a5"/>
          <w:szCs w:val="29"/>
          <w:rtl/>
        </w:rPr>
        <w:footnoteReference w:id="271"/>
      </w:r>
      <w:r w:rsidR="00F23BF1" w:rsidRPr="001D2448">
        <w:rPr>
          <w:rStyle w:val="a5"/>
          <w:szCs w:val="29"/>
          <w:rtl/>
        </w:rPr>
        <w:t>)</w:t>
      </w:r>
    </w:p>
    <w:p w:rsidR="00AB0C89" w:rsidRPr="009F478B" w:rsidRDefault="00245C93" w:rsidP="004E2CB7">
      <w:pPr>
        <w:autoSpaceDE w:val="0"/>
        <w:autoSpaceDN w:val="0"/>
        <w:adjustRightInd w:val="0"/>
        <w:ind w:left="-52" w:hanging="6"/>
        <w:jc w:val="both"/>
        <w:rPr>
          <w:rFonts w:ascii="Traditional Arabic" w:hAnsi="Traditional Arabic" w:cs="Traditional Arabic"/>
          <w:szCs w:val="32"/>
          <w:rtl/>
          <w:lang w:bidi="ar-EG"/>
        </w:rPr>
      </w:pPr>
      <w:r w:rsidRPr="009F478B">
        <w:rPr>
          <w:rFonts w:ascii="Traditional Arabic" w:hAnsi="Traditional Arabic" w:cs="Traditional Arabic"/>
          <w:szCs w:val="32"/>
          <w:rtl/>
          <w:lang w:bidi="ar-EG"/>
        </w:rPr>
        <w:t>-</w:t>
      </w:r>
      <w:r w:rsidRPr="009F478B">
        <w:rPr>
          <w:rFonts w:ascii="Traditional Arabic" w:hAnsi="Traditional Arabic" w:cs="Traditional Arabic"/>
          <w:szCs w:val="32"/>
          <w:rtl/>
        </w:rPr>
        <w:t>وزاد</w:t>
      </w:r>
      <w:r w:rsidR="00AB0C89" w:rsidRPr="009F478B">
        <w:rPr>
          <w:rFonts w:ascii="Traditional Arabic" w:hAnsi="Traditional Arabic" w:cs="Traditional Arabic"/>
          <w:szCs w:val="32"/>
          <w:rtl/>
        </w:rPr>
        <w:t xml:space="preserve"> ابن </w:t>
      </w:r>
      <w:proofErr w:type="gramStart"/>
      <w:r w:rsidR="00AB0C89" w:rsidRPr="009F478B">
        <w:rPr>
          <w:rFonts w:ascii="Traditional Arabic" w:hAnsi="Traditional Arabic" w:cs="Traditional Arabic"/>
          <w:szCs w:val="32"/>
          <w:rtl/>
        </w:rPr>
        <w:t>كثير</w:t>
      </w:r>
      <w:r w:rsidR="00246C39" w:rsidRPr="009F478B">
        <w:rPr>
          <w:rFonts w:ascii="Traditional Arabic" w:hAnsi="Traditional Arabic" w:cs="Traditional Arabic"/>
          <w:szCs w:val="32"/>
          <w:rtl/>
        </w:rPr>
        <w:t>-</w:t>
      </w:r>
      <w:r w:rsidRPr="009F478B">
        <w:rPr>
          <w:rFonts w:ascii="Traditional Arabic" w:hAnsi="Traditional Arabic" w:cs="Traditional Arabic"/>
          <w:szCs w:val="32"/>
          <w:rtl/>
        </w:rPr>
        <w:t xml:space="preserve"> </w:t>
      </w:r>
      <w:r w:rsidR="00246C39" w:rsidRPr="009F478B">
        <w:rPr>
          <w:rFonts w:ascii="Traditional Arabic" w:hAnsi="Traditional Arabic" w:cs="Traditional Arabic"/>
          <w:szCs w:val="32"/>
          <w:rtl/>
          <w:lang w:bidi="ar-EG"/>
        </w:rPr>
        <w:t>رحمه</w:t>
      </w:r>
      <w:proofErr w:type="gramEnd"/>
      <w:r w:rsidR="00246C39" w:rsidRPr="009F478B">
        <w:rPr>
          <w:rFonts w:ascii="Traditional Arabic" w:hAnsi="Traditional Arabic" w:cs="Traditional Arabic"/>
          <w:szCs w:val="32"/>
          <w:rtl/>
          <w:lang w:bidi="ar-EG"/>
        </w:rPr>
        <w:t xml:space="preserve"> الله-</w:t>
      </w:r>
      <w:r w:rsidRPr="009F478B">
        <w:rPr>
          <w:rFonts w:ascii="Traditional Arabic" w:hAnsi="Traditional Arabic" w:cs="Traditional Arabic"/>
          <w:szCs w:val="32"/>
          <w:rtl/>
        </w:rPr>
        <w:t>في بيانها فقال ما مختصره وبتصرف</w:t>
      </w:r>
      <w:r w:rsidR="00AB0C89" w:rsidRPr="009F478B">
        <w:rPr>
          <w:rFonts w:ascii="Traditional Arabic" w:hAnsi="Traditional Arabic" w:cs="Traditional Arabic"/>
          <w:szCs w:val="32"/>
          <w:rtl/>
        </w:rPr>
        <w:t>:</w:t>
      </w:r>
      <w:r w:rsidR="00AB0C89" w:rsidRPr="009F478B">
        <w:rPr>
          <w:rFonts w:ascii="Traditional Arabic" w:hAnsi="Traditional Arabic" w:cs="Traditional Arabic"/>
          <w:szCs w:val="32"/>
          <w:rtl/>
          <w:lang w:bidi="ar-EG"/>
        </w:rPr>
        <w:t xml:space="preserve"> هذه السورة الكريمة من أواخر ما نزل على رسول الله صلى الله عليه وسلم، كما قال البخاري.</w:t>
      </w:r>
    </w:p>
    <w:p w:rsidR="00AB0C89" w:rsidRPr="009F478B" w:rsidRDefault="00AB0C89" w:rsidP="004E2CB7">
      <w:pPr>
        <w:autoSpaceDE w:val="0"/>
        <w:autoSpaceDN w:val="0"/>
        <w:adjustRightInd w:val="0"/>
        <w:ind w:left="-52" w:hanging="6"/>
        <w:jc w:val="both"/>
        <w:rPr>
          <w:rFonts w:ascii="Traditional Arabic" w:hAnsi="Traditional Arabic" w:cs="Traditional Arabic"/>
          <w:szCs w:val="32"/>
          <w:rtl/>
          <w:lang w:bidi="ar-EG"/>
        </w:rPr>
      </w:pPr>
      <w:r w:rsidRPr="009F478B">
        <w:rPr>
          <w:rFonts w:ascii="Traditional Arabic" w:hAnsi="Traditional Arabic" w:cs="Traditional Arabic"/>
          <w:szCs w:val="32"/>
          <w:rtl/>
          <w:lang w:bidi="ar-EG"/>
        </w:rPr>
        <w:lastRenderedPageBreak/>
        <w:t xml:space="preserve">عن أبي إسحاق قال: </w:t>
      </w:r>
      <w:r w:rsidR="00246C39" w:rsidRPr="009F478B">
        <w:rPr>
          <w:rFonts w:ascii="Traditional Arabic" w:hAnsi="Traditional Arabic" w:cs="Traditional Arabic"/>
          <w:szCs w:val="32"/>
          <w:rtl/>
          <w:lang w:bidi="ar-EG"/>
        </w:rPr>
        <w:t>"</w:t>
      </w:r>
      <w:r w:rsidRPr="009F478B">
        <w:rPr>
          <w:rFonts w:ascii="Traditional Arabic" w:hAnsi="Traditional Arabic" w:cs="Traditional Arabic"/>
          <w:szCs w:val="32"/>
          <w:rtl/>
          <w:lang w:bidi="ar-EG"/>
        </w:rPr>
        <w:t xml:space="preserve">سمعت البراء يقول: آخر آية نزلت: </w:t>
      </w:r>
      <w:proofErr w:type="gramStart"/>
      <w:r w:rsidR="001D2448" w:rsidRPr="001D2448">
        <w:rPr>
          <w:rFonts w:ascii="ATraditional Arabic" w:hAnsi="ATraditional Arabic"/>
          <w:szCs w:val="32"/>
          <w:rtl/>
          <w:lang w:bidi="ar-EG"/>
        </w:rPr>
        <w:t>{</w:t>
      </w:r>
      <w:r w:rsidRPr="009F478B">
        <w:rPr>
          <w:rFonts w:ascii="Traditional Arabic" w:hAnsi="Traditional Arabic" w:cs="Traditional Arabic"/>
          <w:szCs w:val="32"/>
          <w:rtl/>
          <w:lang w:bidi="ar-EG"/>
        </w:rPr>
        <w:t xml:space="preserve"> يَسْتَفْتُونَكَ</w:t>
      </w:r>
      <w:proofErr w:type="gramEnd"/>
      <w:r w:rsidRPr="009F478B">
        <w:rPr>
          <w:rFonts w:ascii="Traditional Arabic" w:hAnsi="Traditional Arabic" w:cs="Traditional Arabic"/>
          <w:szCs w:val="32"/>
          <w:rtl/>
          <w:lang w:bidi="ar-EG"/>
        </w:rPr>
        <w:t xml:space="preserve"> قُلِ اللَّهُ يُفْتِيكُمْ فِي الْكَلالَةِ </w:t>
      </w:r>
      <w:r w:rsidR="001D2448" w:rsidRPr="001D2448">
        <w:rPr>
          <w:rFonts w:ascii="ATraditional Arabic" w:hAnsi="ATraditional Arabic"/>
          <w:szCs w:val="32"/>
          <w:rtl/>
          <w:lang w:bidi="ar-EG"/>
        </w:rPr>
        <w:t>}</w:t>
      </w:r>
      <w:r w:rsidRPr="009F478B">
        <w:rPr>
          <w:rFonts w:ascii="Traditional Arabic" w:hAnsi="Traditional Arabic" w:cs="Traditional Arabic"/>
          <w:szCs w:val="32"/>
          <w:rtl/>
          <w:lang w:bidi="ar-EG"/>
        </w:rPr>
        <w:t xml:space="preserve"> [النساء: 176] وآخر سورة نزلت براءة </w:t>
      </w:r>
      <w:r w:rsidR="00246C39" w:rsidRPr="009F478B">
        <w:rPr>
          <w:rFonts w:ascii="Traditional Arabic" w:hAnsi="Traditional Arabic" w:cs="Traditional Arabic"/>
          <w:szCs w:val="32"/>
          <w:rtl/>
          <w:lang w:bidi="ar-EG"/>
        </w:rPr>
        <w:t>"</w:t>
      </w:r>
      <w:r w:rsidRPr="001D2448">
        <w:rPr>
          <w:rStyle w:val="a5"/>
          <w:szCs w:val="29"/>
          <w:rtl/>
        </w:rPr>
        <w:t>(</w:t>
      </w:r>
      <w:r w:rsidR="002650DE" w:rsidRPr="001D2448">
        <w:rPr>
          <w:rStyle w:val="a5"/>
          <w:szCs w:val="29"/>
          <w:rtl/>
        </w:rPr>
        <w:footnoteReference w:id="272"/>
      </w:r>
      <w:r w:rsidRPr="001D2448">
        <w:rPr>
          <w:rStyle w:val="a5"/>
          <w:szCs w:val="29"/>
          <w:rtl/>
        </w:rPr>
        <w:t>)</w:t>
      </w:r>
      <w:r w:rsidR="002F07ED">
        <w:rPr>
          <w:rFonts w:ascii="Traditional Arabic" w:hAnsi="Traditional Arabic" w:cs="Traditional Arabic"/>
          <w:szCs w:val="32"/>
          <w:rtl/>
          <w:lang w:bidi="ar-EG"/>
        </w:rPr>
        <w:t xml:space="preserve">. </w:t>
      </w:r>
    </w:p>
    <w:p w:rsidR="00245C93" w:rsidRPr="009F478B" w:rsidRDefault="00015190" w:rsidP="00015190">
      <w:pPr>
        <w:autoSpaceDE w:val="0"/>
        <w:autoSpaceDN w:val="0"/>
        <w:adjustRightInd w:val="0"/>
        <w:ind w:left="-52" w:hanging="6"/>
        <w:jc w:val="both"/>
        <w:rPr>
          <w:rFonts w:ascii="Traditional Arabic" w:hAnsi="Traditional Arabic" w:cs="Traditional Arabic"/>
          <w:szCs w:val="32"/>
          <w:rtl/>
          <w:lang w:bidi="ar-EG"/>
        </w:rPr>
      </w:pPr>
      <w:r>
        <w:rPr>
          <w:rFonts w:ascii="Traditional Arabic" w:hAnsi="Traditional Arabic" w:cs="Traditional Arabic" w:hint="cs"/>
          <w:szCs w:val="32"/>
          <w:rtl/>
          <w:lang w:bidi="ar-EG"/>
        </w:rPr>
        <w:t xml:space="preserve">ثم </w:t>
      </w:r>
      <w:proofErr w:type="gramStart"/>
      <w:r>
        <w:rPr>
          <w:rFonts w:ascii="Traditional Arabic" w:hAnsi="Traditional Arabic" w:cs="Traditional Arabic" w:hint="cs"/>
          <w:szCs w:val="32"/>
          <w:rtl/>
          <w:lang w:bidi="ar-EG"/>
        </w:rPr>
        <w:t>أضاف- رحمه</w:t>
      </w:r>
      <w:proofErr w:type="gramEnd"/>
      <w:r>
        <w:rPr>
          <w:rFonts w:ascii="Traditional Arabic" w:hAnsi="Traditional Arabic" w:cs="Traditional Arabic" w:hint="cs"/>
          <w:szCs w:val="32"/>
          <w:rtl/>
          <w:lang w:bidi="ar-EG"/>
        </w:rPr>
        <w:t xml:space="preserve"> الله-:</w:t>
      </w:r>
    </w:p>
    <w:p w:rsidR="00AB0C89" w:rsidRPr="004E2CB7" w:rsidRDefault="00AB0C89" w:rsidP="004E2CB7">
      <w:pPr>
        <w:autoSpaceDE w:val="0"/>
        <w:autoSpaceDN w:val="0"/>
        <w:adjustRightInd w:val="0"/>
        <w:ind w:left="-52" w:hanging="6"/>
        <w:jc w:val="both"/>
        <w:rPr>
          <w:rFonts w:ascii="Traditional Arabic" w:hAnsi="Traditional Arabic" w:cs="Traditional Arabic"/>
          <w:szCs w:val="32"/>
          <w:rtl/>
          <w:lang w:bidi="ar-EG"/>
        </w:rPr>
      </w:pPr>
      <w:r w:rsidRPr="009F478B">
        <w:rPr>
          <w:rFonts w:ascii="Traditional Arabic" w:hAnsi="Traditional Arabic" w:cs="Traditional Arabic"/>
          <w:szCs w:val="32"/>
          <w:rtl/>
          <w:lang w:bidi="ar-EG"/>
        </w:rPr>
        <w:t>وأول هذه السورة الكريمة نزل على رسول الله صلى الله عليه وسلم</w:t>
      </w:r>
      <w:r w:rsidR="002F07ED">
        <w:rPr>
          <w:rFonts w:ascii="Traditional Arabic" w:hAnsi="Traditional Arabic" w:cs="Traditional Arabic"/>
          <w:szCs w:val="32"/>
          <w:rtl/>
          <w:lang w:bidi="ar-EG"/>
        </w:rPr>
        <w:t xml:space="preserve">، </w:t>
      </w:r>
      <w:r w:rsidRPr="009F478B">
        <w:rPr>
          <w:rFonts w:ascii="Traditional Arabic" w:hAnsi="Traditional Arabic" w:cs="Traditional Arabic"/>
          <w:szCs w:val="32"/>
          <w:rtl/>
          <w:lang w:bidi="ar-EG"/>
        </w:rPr>
        <w:t>لما رجع من غزوة تبوك وهم بالحج، ثم ذُكر أن المشركين يحضرون عامهم هذا الموسم على عادتهم في ذلك، وأنهم يطوفون بالبيت عراة فكره مخالطتهم، فبعث أبا بكر الصديق، رضي الله عنه، أميرًا على الحج هذه السنة، ليقيم للناس مناسكهم، ويعلم</w:t>
      </w:r>
      <w:r w:rsidRPr="004E2CB7">
        <w:rPr>
          <w:rFonts w:ascii="Traditional Arabic" w:hAnsi="Traditional Arabic" w:cs="Traditional Arabic"/>
          <w:szCs w:val="32"/>
          <w:rtl/>
          <w:lang w:bidi="ar-EG"/>
        </w:rPr>
        <w:t xml:space="preserve"> المشركين ألا يحجوا بعد عامهم هذا، وأن ينادي في الناس ببراءة، فلما قفل أتبعه بعلي بن أبي طالب ليكون مبلغًا عن رسول الله صلى الله عليه وسلم، لكونه عَصَبَة له، كما سيأتي بيانه.</w:t>
      </w:r>
    </w:p>
    <w:p w:rsidR="004D78AB" w:rsidRPr="004E2CB7" w:rsidRDefault="00AB0C89"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فقوله: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بَرَاءَةٌ</w:t>
      </w:r>
      <w:proofErr w:type="gramEnd"/>
      <w:r w:rsidRPr="004E2CB7">
        <w:rPr>
          <w:rFonts w:ascii="Traditional Arabic" w:hAnsi="Traditional Arabic" w:cs="Traditional Arabic"/>
          <w:szCs w:val="32"/>
          <w:rtl/>
          <w:lang w:bidi="ar-EG"/>
        </w:rPr>
        <w:t xml:space="preserve"> مِنَ اللَّهِ وَرَسُولِهِ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هذه براءة، أي: تبرؤ من الله ورسوله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إِلَى الَّذِينَ عَاهَدْتُمْ مِنَ الْمُشْرِكِينَ فَسِيحُوا فِي الأرْضِ أَرْبَعَةَ أَشْهُرٍ </w:t>
      </w:r>
      <w:r w:rsidR="001D2448" w:rsidRPr="001D2448">
        <w:rPr>
          <w:rFonts w:ascii="ATraditional Arabic" w:hAnsi="ATraditional Arabic"/>
          <w:szCs w:val="32"/>
          <w:rtl/>
          <w:lang w:bidi="ar-EG"/>
        </w:rPr>
        <w:t>}</w:t>
      </w:r>
      <w:r w:rsidR="00245C93" w:rsidRPr="004E2CB7">
        <w:rPr>
          <w:rFonts w:ascii="Traditional Arabic" w:hAnsi="Traditional Arabic" w:cs="Traditional Arabic"/>
          <w:szCs w:val="32"/>
          <w:rtl/>
          <w:lang w:bidi="ar-EG"/>
        </w:rPr>
        <w:t>.اهـ</w:t>
      </w:r>
      <w:r w:rsidR="004D78AB" w:rsidRPr="001D2448">
        <w:rPr>
          <w:rStyle w:val="a5"/>
          <w:szCs w:val="29"/>
          <w:rtl/>
        </w:rPr>
        <w:t>(</w:t>
      </w:r>
      <w:r w:rsidR="004D78AB" w:rsidRPr="001D2448">
        <w:rPr>
          <w:rStyle w:val="a5"/>
          <w:szCs w:val="29"/>
          <w:rtl/>
        </w:rPr>
        <w:footnoteReference w:id="273"/>
      </w:r>
      <w:r w:rsidR="004D78AB"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lang w:bidi="ar-EG"/>
        </w:rPr>
      </w:pPr>
      <w:r w:rsidRPr="001D2448">
        <w:rPr>
          <w:rFonts w:ascii="ATraditional Arabic" w:hAnsi="ATraditional Arabic" w:cs="ATraditional Arabic"/>
          <w:color w:val="FF0000"/>
          <w:sz w:val="32"/>
          <w:szCs w:val="32"/>
          <w:rtl/>
          <w:lang w:bidi="ar-EG"/>
        </w:rPr>
        <w:t>{</w:t>
      </w:r>
      <w:r w:rsidR="00A75271" w:rsidRPr="004E2CB7">
        <w:rPr>
          <w:color w:val="FF0000"/>
          <w:sz w:val="32"/>
          <w:szCs w:val="32"/>
          <w:rtl/>
        </w:rPr>
        <w:t>فَسِيحُوا فِي الْأَرْضِ أَرْبَعَةَ أَشْهُرٍ وَاعْلَمُوا أَنَّكُمْ غَيْرُ مُعْجِزِي اللَّهِ وَأَنَّ اللَّهَ مُخْزِي الْكَافِرِينَ (2)</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274"/>
      </w:r>
      <w:r w:rsidRPr="001D2448">
        <w:rPr>
          <w:rStyle w:val="a5"/>
          <w:szCs w:val="29"/>
          <w:rtl/>
        </w:rPr>
        <w:t>)</w:t>
      </w:r>
    </w:p>
    <w:p w:rsidR="0058495C" w:rsidRPr="004E2CB7" w:rsidRDefault="0058495C" w:rsidP="004E2CB7">
      <w:pPr>
        <w:pStyle w:val="a7"/>
        <w:bidi/>
        <w:spacing w:before="0" w:beforeAutospacing="0" w:after="0" w:afterAutospacing="0"/>
        <w:ind w:left="-52" w:hanging="6"/>
        <w:jc w:val="both"/>
        <w:rPr>
          <w:sz w:val="32"/>
          <w:szCs w:val="32"/>
          <w:rtl/>
          <w:lang w:bidi="ar"/>
        </w:rPr>
      </w:pPr>
      <w:r w:rsidRPr="004E2CB7">
        <w:rPr>
          <w:sz w:val="32"/>
          <w:szCs w:val="32"/>
          <w:rtl/>
          <w:lang w:bidi="ar"/>
        </w:rPr>
        <w:t>(الفاء) عاطفة لربط السبب بالمسبّب (سيحوا) فعل أمر مبنيّ على حذف النون</w:t>
      </w:r>
      <w:r w:rsidR="002F07ED">
        <w:rPr>
          <w:sz w:val="32"/>
          <w:szCs w:val="32"/>
          <w:rtl/>
          <w:lang w:bidi="ar"/>
        </w:rPr>
        <w:t xml:space="preserve">... </w:t>
      </w:r>
      <w:r w:rsidRPr="004E2CB7">
        <w:rPr>
          <w:sz w:val="32"/>
          <w:szCs w:val="32"/>
          <w:rtl/>
          <w:lang w:bidi="ar"/>
        </w:rPr>
        <w:t xml:space="preserve">والواو فاعل (في الأرض) جارّ ومجرور متعلّق ب (سيحوا)، (أربعة) ظرف زمان منصوب متعلّق ب (سيحوا)، (أشهر) مضاف إليه مجرور (الواو) عاطفة (اعلموا) مثل سيحوا (أنّ) حرف مشبّه </w:t>
      </w:r>
      <w:proofErr w:type="gramStart"/>
      <w:r w:rsidRPr="004E2CB7">
        <w:rPr>
          <w:sz w:val="32"/>
          <w:szCs w:val="32"/>
          <w:rtl/>
          <w:lang w:bidi="ar"/>
        </w:rPr>
        <w:t>بالفعل- ناسخ</w:t>
      </w:r>
      <w:proofErr w:type="gramEnd"/>
      <w:r w:rsidRPr="004E2CB7">
        <w:rPr>
          <w:sz w:val="32"/>
          <w:szCs w:val="32"/>
          <w:rtl/>
          <w:lang w:bidi="ar"/>
        </w:rPr>
        <w:t>- و(كم) ضمير في محلّ نصب اسم أنّ (غير) خبر أنّ مرفوع (معجزي) مضاف إليه مجرور وعلامة الجرّ الياء، وحذفت النون للإضافة (اللّه) لفظ الجلالة مضاف إليه مجرور.</w:t>
      </w:r>
    </w:p>
    <w:p w:rsidR="0058495C" w:rsidRPr="004E2CB7" w:rsidRDefault="0058495C"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(أنّكم غير</w:t>
      </w:r>
      <w:proofErr w:type="gramStart"/>
      <w:r w:rsidR="002F07ED">
        <w:rPr>
          <w:sz w:val="32"/>
          <w:szCs w:val="32"/>
          <w:rtl/>
          <w:lang w:bidi="ar"/>
        </w:rPr>
        <w:t xml:space="preserve">... </w:t>
      </w:r>
      <w:r w:rsidRPr="004E2CB7">
        <w:rPr>
          <w:sz w:val="32"/>
          <w:szCs w:val="32"/>
          <w:rtl/>
          <w:lang w:bidi="ar"/>
        </w:rPr>
        <w:t>)</w:t>
      </w:r>
      <w:proofErr w:type="gramEnd"/>
      <w:r w:rsidRPr="004E2CB7">
        <w:rPr>
          <w:sz w:val="32"/>
          <w:szCs w:val="32"/>
          <w:rtl/>
          <w:lang w:bidi="ar"/>
        </w:rPr>
        <w:t xml:space="preserve"> في محلّ نصب سدّ مسدّ مفعولي اعلموا.</w:t>
      </w:r>
    </w:p>
    <w:p w:rsidR="0058495C" w:rsidRPr="004E2CB7" w:rsidRDefault="0058495C" w:rsidP="004E2CB7">
      <w:pPr>
        <w:pStyle w:val="a7"/>
        <w:bidi/>
        <w:spacing w:before="0" w:beforeAutospacing="0" w:after="0" w:afterAutospacing="0"/>
        <w:ind w:left="-52" w:hanging="6"/>
        <w:jc w:val="both"/>
        <w:rPr>
          <w:sz w:val="32"/>
          <w:szCs w:val="32"/>
          <w:rtl/>
          <w:lang w:bidi="ar"/>
        </w:rPr>
      </w:pPr>
      <w:r w:rsidRPr="004E2CB7">
        <w:rPr>
          <w:sz w:val="32"/>
          <w:szCs w:val="32"/>
          <w:rtl/>
          <w:lang w:bidi="ar"/>
        </w:rPr>
        <w:t>(الواو) عاطفة (أنّ اللّه مخزي الكافرين) مثل أنّكم غير</w:t>
      </w:r>
      <w:r w:rsidR="002F07ED">
        <w:rPr>
          <w:sz w:val="32"/>
          <w:szCs w:val="32"/>
          <w:rtl/>
          <w:lang w:bidi="ar"/>
        </w:rPr>
        <w:t xml:space="preserve">... </w:t>
      </w:r>
      <w:r w:rsidRPr="004E2CB7">
        <w:rPr>
          <w:sz w:val="32"/>
          <w:szCs w:val="32"/>
          <w:rtl/>
          <w:lang w:bidi="ar"/>
        </w:rPr>
        <w:t>وعلامة الجرّ في (الكافرين) الياء.</w:t>
      </w:r>
    </w:p>
    <w:p w:rsidR="0058495C" w:rsidRPr="004E2CB7" w:rsidRDefault="0058495C"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(أنّ اللّه مخزي) في محلّ نصب معطوف على المصدر المؤوّل الأول.</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5318B7" w:rsidRPr="004E2CB7" w:rsidRDefault="001D2448" w:rsidP="004E2CB7">
      <w:pPr>
        <w:pStyle w:val="a7"/>
        <w:bidi/>
        <w:spacing w:before="0" w:beforeAutospacing="0" w:after="0" w:afterAutospacing="0"/>
        <w:ind w:left="-52" w:hanging="6"/>
        <w:jc w:val="both"/>
        <w:rPr>
          <w:color w:val="006600"/>
          <w:sz w:val="32"/>
          <w:szCs w:val="32"/>
          <w:rtl/>
          <w:lang w:bidi="ar-EG"/>
        </w:rPr>
      </w:pPr>
      <w:r w:rsidRPr="001D2448">
        <w:rPr>
          <w:rFonts w:ascii="ATraditional Arabic" w:hAnsi="ATraditional Arabic" w:cs="ATraditional Arabic"/>
          <w:color w:val="006600"/>
          <w:sz w:val="32"/>
          <w:szCs w:val="32"/>
          <w:rtl/>
          <w:lang w:bidi="ar-EG"/>
        </w:rPr>
        <w:t>{</w:t>
      </w:r>
      <w:r w:rsidR="005318B7" w:rsidRPr="004E2CB7">
        <w:rPr>
          <w:color w:val="006600"/>
          <w:sz w:val="32"/>
          <w:szCs w:val="32"/>
          <w:rtl/>
        </w:rPr>
        <w:t xml:space="preserve">فَسِيحُوا فِي الْأَرْضِ أَرْبَعَةَ أَشْهُرٍ وَاعْلَمُوا أَنَّكُمْ غَيْرُ مُعْجِزِي اللَّهِ وَأَنَّ اللَّهَ مُخْزِي </w:t>
      </w:r>
      <w:proofErr w:type="gramStart"/>
      <w:r w:rsidR="005318B7" w:rsidRPr="004E2CB7">
        <w:rPr>
          <w:color w:val="006600"/>
          <w:sz w:val="32"/>
          <w:szCs w:val="32"/>
          <w:rtl/>
        </w:rPr>
        <w:t xml:space="preserve">الْكَافِرِينَ </w:t>
      </w:r>
      <w:r w:rsidRPr="001D2448">
        <w:rPr>
          <w:rFonts w:ascii="ATraditional Arabic" w:hAnsi="ATraditional Arabic" w:cs="ATraditional Arabic"/>
          <w:color w:val="006600"/>
          <w:sz w:val="32"/>
          <w:szCs w:val="32"/>
          <w:rtl/>
        </w:rPr>
        <w:t>}</w:t>
      </w:r>
      <w:proofErr w:type="gramEnd"/>
    </w:p>
    <w:p w:rsidR="007C17A8" w:rsidRPr="004E2CB7" w:rsidRDefault="007C17A8"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lastRenderedPageBreak/>
        <w:t xml:space="preserve">-قال </w:t>
      </w:r>
      <w:proofErr w:type="spellStart"/>
      <w:proofErr w:type="gramStart"/>
      <w:r w:rsidRPr="004E2CB7">
        <w:rPr>
          <w:rFonts w:ascii="Traditional Arabic" w:hAnsi="Traditional Arabic" w:cs="Traditional Arabic"/>
          <w:szCs w:val="32"/>
          <w:rtl/>
          <w:lang w:bidi="ar-EG"/>
        </w:rPr>
        <w:t>البغوي</w:t>
      </w:r>
      <w:proofErr w:type="spellEnd"/>
      <w:r w:rsidR="00442C11" w:rsidRPr="004E2CB7">
        <w:rPr>
          <w:rFonts w:ascii="Traditional Arabic" w:hAnsi="Traditional Arabic" w:cs="Traditional Arabic"/>
          <w:szCs w:val="32"/>
          <w:rtl/>
          <w:lang w:bidi="ar-EG"/>
        </w:rPr>
        <w:t>- رحمه</w:t>
      </w:r>
      <w:proofErr w:type="gramEnd"/>
      <w:r w:rsidR="00442C11" w:rsidRPr="004E2CB7">
        <w:rPr>
          <w:rFonts w:ascii="Traditional Arabic" w:hAnsi="Traditional Arabic" w:cs="Traditional Arabic"/>
          <w:szCs w:val="32"/>
          <w:rtl/>
          <w:lang w:bidi="ar-EG"/>
        </w:rPr>
        <w:t xml:space="preserve"> الله-</w:t>
      </w:r>
      <w:r w:rsidRPr="004E2CB7">
        <w:rPr>
          <w:rFonts w:ascii="Traditional Arabic" w:hAnsi="Traditional Arabic" w:cs="Traditional Arabic"/>
          <w:szCs w:val="32"/>
          <w:rtl/>
          <w:lang w:bidi="ar-EG"/>
        </w:rPr>
        <w:t xml:space="preserve"> في بيانها إجمالاً ما مختصره: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فسيحوا في الأرض</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رجع من الخبر إلى الخطاب، أي: قل لهم: سيحوا، أي: سيروا في الأرض، مقبلين ومدبرين، آمنين غير خائفين أحدا من المسلمين.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أربعة أشهر واعلموا أنكم غير معجزي الله</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غير فائتين ولا سابقين،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وأن الله مخزي الكافرين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مذلهم بالقتل في الدنيا والعذاب في الآخرة.</w:t>
      </w:r>
      <w:r w:rsidR="00442C11" w:rsidRPr="004E2CB7">
        <w:rPr>
          <w:rFonts w:ascii="Traditional Arabic" w:hAnsi="Traditional Arabic" w:cs="Traditional Arabic"/>
          <w:szCs w:val="32"/>
          <w:rtl/>
          <w:lang w:bidi="ar-EG"/>
        </w:rPr>
        <w:t xml:space="preserve"> اهـ</w:t>
      </w:r>
      <w:r w:rsidR="00442C11" w:rsidRPr="004E2CB7">
        <w:rPr>
          <w:rFonts w:ascii="Traditional Arabic" w:eastAsia="Times New Roman" w:hAnsi="Traditional Arabic" w:cs="Traditional Arabic"/>
          <w:szCs w:val="32"/>
          <w:rtl/>
          <w:lang w:bidi="ar-EG"/>
        </w:rPr>
        <w:t xml:space="preserve"> </w:t>
      </w:r>
      <w:r w:rsidR="00442C11" w:rsidRPr="001D2448">
        <w:rPr>
          <w:rStyle w:val="a5"/>
          <w:szCs w:val="29"/>
          <w:rtl/>
        </w:rPr>
        <w:t>(</w:t>
      </w:r>
      <w:r w:rsidR="00442C11" w:rsidRPr="001D2448">
        <w:rPr>
          <w:rStyle w:val="a5"/>
          <w:szCs w:val="29"/>
          <w:rtl/>
        </w:rPr>
        <w:footnoteReference w:id="275"/>
      </w:r>
      <w:r w:rsidR="00442C11" w:rsidRPr="001D2448">
        <w:rPr>
          <w:rStyle w:val="a5"/>
          <w:szCs w:val="29"/>
          <w:rtl/>
        </w:rPr>
        <w:t>)</w:t>
      </w:r>
    </w:p>
    <w:p w:rsidR="006B6898" w:rsidRPr="004E2CB7" w:rsidRDefault="002650DE" w:rsidP="004E2CB7">
      <w:pPr>
        <w:ind w:left="-52" w:hanging="6"/>
        <w:rPr>
          <w:rFonts w:ascii="Traditional Arabic" w:eastAsia="Times New Roman" w:hAnsi="Traditional Arabic" w:cs="Traditional Arabic"/>
          <w:szCs w:val="32"/>
          <w:rtl/>
          <w:lang w:bidi="ar-EG"/>
        </w:rPr>
      </w:pPr>
      <w:r w:rsidRPr="004E2CB7">
        <w:rPr>
          <w:rFonts w:ascii="Traditional Arabic" w:hAnsi="Traditional Arabic" w:cs="Traditional Arabic"/>
          <w:szCs w:val="32"/>
          <w:rtl/>
        </w:rPr>
        <w:t>-</w:t>
      </w:r>
      <w:r w:rsidR="007C17A8" w:rsidRPr="004E2CB7">
        <w:rPr>
          <w:rFonts w:ascii="Traditional Arabic" w:hAnsi="Traditional Arabic" w:cs="Traditional Arabic"/>
          <w:szCs w:val="32"/>
          <w:rtl/>
        </w:rPr>
        <w:t>وأضاف</w:t>
      </w:r>
      <w:r w:rsidRPr="004E2CB7">
        <w:rPr>
          <w:rFonts w:ascii="Traditional Arabic" w:hAnsi="Traditional Arabic" w:cs="Traditional Arabic"/>
          <w:szCs w:val="32"/>
          <w:rtl/>
        </w:rPr>
        <w:t xml:space="preserve"> </w:t>
      </w:r>
      <w:proofErr w:type="gramStart"/>
      <w:r w:rsidRPr="004E2CB7">
        <w:rPr>
          <w:rFonts w:ascii="Traditional Arabic" w:hAnsi="Traditional Arabic" w:cs="Traditional Arabic"/>
          <w:szCs w:val="32"/>
          <w:rtl/>
        </w:rPr>
        <w:t>الشنقيطي- رحمه</w:t>
      </w:r>
      <w:proofErr w:type="gramEnd"/>
      <w:r w:rsidRPr="004E2CB7">
        <w:rPr>
          <w:rFonts w:ascii="Traditional Arabic" w:hAnsi="Traditional Arabic" w:cs="Traditional Arabic"/>
          <w:szCs w:val="32"/>
          <w:rtl/>
        </w:rPr>
        <w:t xml:space="preserve"> الله- في</w:t>
      </w:r>
      <w:r w:rsidR="002F07ED">
        <w:rPr>
          <w:rFonts w:ascii="Traditional Arabic" w:hAnsi="Traditional Arabic" w:cs="Traditional Arabic"/>
          <w:szCs w:val="32"/>
          <w:rtl/>
        </w:rPr>
        <w:t xml:space="preserve"> </w:t>
      </w:r>
      <w:r w:rsidRPr="004E2CB7">
        <w:rPr>
          <w:rFonts w:ascii="Traditional Arabic" w:hAnsi="Traditional Arabic" w:cs="Traditional Arabic"/>
          <w:szCs w:val="32"/>
          <w:rtl/>
        </w:rPr>
        <w:t>بيانها ما نصه</w:t>
      </w:r>
      <w:r w:rsidRPr="004E2CB7">
        <w:rPr>
          <w:rFonts w:ascii="Traditional Arabic" w:hAnsi="Traditional Arabic" w:cs="Traditional Arabic"/>
          <w:szCs w:val="32"/>
          <w:rtl/>
          <w:lang w:bidi="ar-EG"/>
        </w:rPr>
        <w:t xml:space="preserve">: قال بعض العلماء: كان ابتداء التأجيل بالأشهر الأربعة المذكورة من شوال، وآخره سلخ المحرم، وبه قال الزهري رحمه الله تعالى ولكن القرآن يدل على أن ابتداءها من يوم النحر على الأصح من أنه يوم الحج الأكبر، أو يوم عرفة على القول بأنه هو يوم الحج الأكبر، وذلك في 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وأذان من الله ورسوله إلى الناس يوم الحج الأكبر</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وهو صريح في أن ابتداء الإعلام المذكور من يوم الحج الأكبر، وهو يوم النحر، ولا يخفى انتهاؤها في العشر من ربيع </w:t>
      </w:r>
      <w:proofErr w:type="spellStart"/>
      <w:r w:rsidRPr="004E2CB7">
        <w:rPr>
          <w:rFonts w:ascii="Traditional Arabic" w:hAnsi="Traditional Arabic" w:cs="Traditional Arabic"/>
          <w:szCs w:val="32"/>
          <w:rtl/>
          <w:lang w:bidi="ar-EG"/>
        </w:rPr>
        <w:t>الثاني.</w:t>
      </w:r>
      <w:r w:rsidR="006B6898" w:rsidRPr="004E2CB7">
        <w:rPr>
          <w:rFonts w:ascii="Traditional Arabic" w:hAnsi="Traditional Arabic" w:cs="Traditional Arabic"/>
          <w:szCs w:val="32"/>
          <w:rtl/>
          <w:lang w:bidi="ar-EG"/>
        </w:rPr>
        <w:t>اه</w:t>
      </w:r>
      <w:proofErr w:type="spellEnd"/>
      <w:r w:rsidR="006B6898" w:rsidRPr="004E2CB7">
        <w:rPr>
          <w:rFonts w:ascii="Traditional Arabic" w:hAnsi="Traditional Arabic" w:cs="Traditional Arabic"/>
          <w:szCs w:val="32"/>
          <w:rtl/>
          <w:lang w:bidi="ar-EG"/>
        </w:rPr>
        <w:t>ـ</w:t>
      </w:r>
      <w:r w:rsidR="006B6898" w:rsidRPr="001D2448">
        <w:rPr>
          <w:rStyle w:val="a5"/>
          <w:szCs w:val="29"/>
          <w:rtl/>
        </w:rPr>
        <w:t>(</w:t>
      </w:r>
      <w:r w:rsidR="006B6898" w:rsidRPr="001D2448">
        <w:rPr>
          <w:rStyle w:val="a5"/>
          <w:szCs w:val="29"/>
          <w:rtl/>
        </w:rPr>
        <w:footnoteReference w:id="276"/>
      </w:r>
      <w:r w:rsidR="006B6898" w:rsidRPr="001D2448">
        <w:rPr>
          <w:rStyle w:val="a5"/>
          <w:szCs w:val="29"/>
          <w:rtl/>
        </w:rPr>
        <w:t>)</w:t>
      </w:r>
    </w:p>
    <w:p w:rsidR="004D78AB" w:rsidRPr="004E2CB7" w:rsidRDefault="006B6898"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-و</w:t>
      </w:r>
      <w:r w:rsidR="002650DE" w:rsidRPr="004E2CB7">
        <w:rPr>
          <w:rFonts w:ascii="Traditional Arabic" w:hAnsi="Traditional Arabic" w:cs="Traditional Arabic"/>
          <w:szCs w:val="32"/>
          <w:rtl/>
          <w:lang w:bidi="ar-EG"/>
        </w:rPr>
        <w:t xml:space="preserve">قال ابن </w:t>
      </w:r>
      <w:proofErr w:type="gramStart"/>
      <w:r w:rsidR="002650DE" w:rsidRPr="004E2CB7">
        <w:rPr>
          <w:rFonts w:ascii="Traditional Arabic" w:hAnsi="Traditional Arabic" w:cs="Traditional Arabic"/>
          <w:szCs w:val="32"/>
          <w:rtl/>
          <w:lang w:bidi="ar-EG"/>
        </w:rPr>
        <w:t>كثير</w:t>
      </w:r>
      <w:r w:rsidR="00442C11" w:rsidRPr="004E2CB7">
        <w:rPr>
          <w:rFonts w:ascii="Traditional Arabic" w:hAnsi="Traditional Arabic" w:cs="Traditional Arabic"/>
          <w:szCs w:val="32"/>
          <w:rtl/>
          <w:lang w:bidi="ar-EG"/>
        </w:rPr>
        <w:t>- رحمه</w:t>
      </w:r>
      <w:proofErr w:type="gramEnd"/>
      <w:r w:rsidR="00442C11" w:rsidRPr="004E2CB7">
        <w:rPr>
          <w:rFonts w:ascii="Traditional Arabic" w:hAnsi="Traditional Arabic" w:cs="Traditional Arabic"/>
          <w:szCs w:val="32"/>
          <w:rtl/>
          <w:lang w:bidi="ar-EG"/>
        </w:rPr>
        <w:t xml:space="preserve"> الله-</w:t>
      </w:r>
      <w:r w:rsidR="002650DE" w:rsidRPr="004E2CB7">
        <w:rPr>
          <w:rFonts w:ascii="Traditional Arabic" w:hAnsi="Traditional Arabic" w:cs="Traditional Arabic"/>
          <w:szCs w:val="32"/>
          <w:rtl/>
          <w:lang w:bidi="ar-EG"/>
        </w:rPr>
        <w:t>: في تفسير هذه الآية</w:t>
      </w:r>
      <w:r w:rsidRPr="004E2CB7">
        <w:rPr>
          <w:rFonts w:ascii="Traditional Arabic" w:hAnsi="Traditional Arabic" w:cs="Traditional Arabic"/>
          <w:szCs w:val="32"/>
          <w:rtl/>
          <w:lang w:bidi="ar-EG"/>
        </w:rPr>
        <w:t>:</w:t>
      </w:r>
      <w:r w:rsidR="002650DE" w:rsidRPr="004E2CB7">
        <w:rPr>
          <w:rFonts w:ascii="Traditional Arabic" w:hAnsi="Traditional Arabic" w:cs="Traditional Arabic"/>
          <w:szCs w:val="32"/>
          <w:rtl/>
          <w:lang w:bidi="ar-EG"/>
        </w:rPr>
        <w:t xml:space="preserve"> وقال الزهري: كان ابتداء التأجيل من شوال، وآخره سلخ المحرم، وهذا القول غريب، وكيف يحاسبون بمدة لم يبلغهم حكمها، وإنما ظهر لهم أمرها يوم النحر، حين نادى أصحاب رسول الله صلى الله عليه وسلم بذلك، ولهذا قال تعالى: </w:t>
      </w:r>
      <w:r w:rsidR="001D2448" w:rsidRPr="001D2448">
        <w:rPr>
          <w:rFonts w:ascii="ATraditional Arabic" w:hAnsi="ATraditional Arabic"/>
          <w:szCs w:val="32"/>
          <w:rtl/>
          <w:lang w:bidi="ar-EG"/>
        </w:rPr>
        <w:t>{</w:t>
      </w:r>
      <w:r w:rsidR="002650DE" w:rsidRPr="004E2CB7">
        <w:rPr>
          <w:rFonts w:ascii="Traditional Arabic" w:hAnsi="Traditional Arabic" w:cs="Traditional Arabic"/>
          <w:szCs w:val="32"/>
          <w:rtl/>
          <w:lang w:bidi="ar-EG"/>
        </w:rPr>
        <w:t>وأذان من الله ورسوله إلى الناس يوم الحج الأكبر</w:t>
      </w:r>
      <w:r w:rsidR="001D2448" w:rsidRPr="001D2448">
        <w:rPr>
          <w:rFonts w:ascii="ATraditional Arabic" w:hAnsi="ATraditional Arabic"/>
          <w:szCs w:val="32"/>
          <w:rtl/>
          <w:lang w:bidi="ar-EG"/>
        </w:rPr>
        <w:t>}</w:t>
      </w:r>
      <w:r w:rsidR="002650DE" w:rsidRPr="004E2CB7">
        <w:rPr>
          <w:rFonts w:ascii="Traditional Arabic" w:hAnsi="Traditional Arabic" w:cs="Traditional Arabic"/>
          <w:szCs w:val="32"/>
          <w:rtl/>
          <w:lang w:bidi="ar-EG"/>
        </w:rPr>
        <w:t>.اهـ</w:t>
      </w:r>
      <w:r w:rsidR="004D78AB" w:rsidRPr="001D2448">
        <w:rPr>
          <w:rStyle w:val="a5"/>
          <w:szCs w:val="29"/>
          <w:rtl/>
        </w:rPr>
        <w:t>(</w:t>
      </w:r>
      <w:r w:rsidR="004D78AB" w:rsidRPr="001D2448">
        <w:rPr>
          <w:rStyle w:val="a5"/>
          <w:szCs w:val="29"/>
          <w:rtl/>
        </w:rPr>
        <w:footnoteReference w:id="277"/>
      </w:r>
      <w:r w:rsidR="004D78AB" w:rsidRPr="001D2448">
        <w:rPr>
          <w:rStyle w:val="a5"/>
          <w:szCs w:val="29"/>
          <w:rtl/>
        </w:rPr>
        <w:t>)</w:t>
      </w:r>
    </w:p>
    <w:p w:rsidR="002650DE" w:rsidRPr="004E2CB7" w:rsidRDefault="002650DE"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w:t>
      </w:r>
      <w:r w:rsidR="007C17A8" w:rsidRPr="004E2CB7">
        <w:rPr>
          <w:rFonts w:ascii="Traditional Arabic" w:hAnsi="Traditional Arabic" w:cs="Traditional Arabic"/>
          <w:szCs w:val="32"/>
          <w:rtl/>
          <w:lang w:bidi="ar-EG"/>
        </w:rPr>
        <w:t>وقال</w:t>
      </w:r>
      <w:r w:rsidRPr="004E2CB7">
        <w:rPr>
          <w:rFonts w:ascii="Traditional Arabic" w:hAnsi="Traditional Arabic" w:cs="Traditional Arabic"/>
          <w:szCs w:val="32"/>
          <w:rtl/>
          <w:lang w:bidi="ar-EG"/>
        </w:rPr>
        <w:t xml:space="preserve"> </w:t>
      </w:r>
      <w:proofErr w:type="gramStart"/>
      <w:r w:rsidRPr="004E2CB7">
        <w:rPr>
          <w:rFonts w:ascii="Traditional Arabic" w:hAnsi="Traditional Arabic" w:cs="Traditional Arabic"/>
          <w:szCs w:val="32"/>
          <w:rtl/>
          <w:lang w:bidi="ar-EG"/>
        </w:rPr>
        <w:t>السعدي- رحمه</w:t>
      </w:r>
      <w:proofErr w:type="gramEnd"/>
      <w:r w:rsidRPr="004E2CB7">
        <w:rPr>
          <w:rFonts w:ascii="Traditional Arabic" w:hAnsi="Traditional Arabic" w:cs="Traditional Arabic"/>
          <w:szCs w:val="32"/>
          <w:rtl/>
          <w:lang w:bidi="ar-EG"/>
        </w:rPr>
        <w:t xml:space="preserve"> الله- في تفسير قوله تعالي: </w:t>
      </w:r>
      <w:r w:rsidR="001D2448" w:rsidRPr="001D2448">
        <w:rPr>
          <w:rFonts w:ascii="ATraditional Arabic" w:hAnsi="ATraditional Arabic"/>
          <w:szCs w:val="32"/>
          <w:rtl/>
        </w:rPr>
        <w:t>{</w:t>
      </w:r>
      <w:r w:rsidRPr="004E2CB7">
        <w:rPr>
          <w:rFonts w:ascii="Traditional Arabic" w:hAnsi="Traditional Arabic" w:cs="Traditional Arabic"/>
          <w:szCs w:val="32"/>
          <w:rtl/>
        </w:rPr>
        <w:t xml:space="preserve">وَاعْلَمُوا أَنَّكُمْ غَيْرُ مُعْجِزِي اللَّهِ وَأَنَّ اللَّهَ مُخْزِي الْكَافِرِينَ </w:t>
      </w:r>
      <w:r w:rsidR="001D2448" w:rsidRPr="001D2448">
        <w:rPr>
          <w:rFonts w:ascii="ATraditional Arabic" w:hAnsi="ATraditional Arabic"/>
          <w:szCs w:val="32"/>
          <w:rtl/>
        </w:rPr>
        <w:t>}</w:t>
      </w:r>
      <w:r w:rsidRPr="004E2CB7">
        <w:rPr>
          <w:rFonts w:ascii="Traditional Arabic" w:hAnsi="Traditional Arabic" w:cs="Traditional Arabic"/>
          <w:szCs w:val="32"/>
          <w:rtl/>
          <w:lang w:bidi="ar-EG"/>
        </w:rPr>
        <w:t xml:space="preserve"> </w:t>
      </w:r>
      <w:r w:rsidR="007C17A8" w:rsidRPr="004E2CB7">
        <w:rPr>
          <w:rFonts w:ascii="Traditional Arabic" w:hAnsi="Traditional Arabic" w:cs="Traditional Arabic"/>
          <w:szCs w:val="32"/>
          <w:rtl/>
          <w:lang w:bidi="ar-EG"/>
        </w:rPr>
        <w:t>ما نصه</w:t>
      </w:r>
      <w:r w:rsidRPr="004E2CB7">
        <w:rPr>
          <w:rFonts w:ascii="Traditional Arabic" w:hAnsi="Traditional Arabic" w:cs="Traditional Arabic"/>
          <w:szCs w:val="32"/>
          <w:rtl/>
          <w:lang w:bidi="ar-EG"/>
        </w:rPr>
        <w:t>:</w:t>
      </w:r>
    </w:p>
    <w:p w:rsidR="003043E5" w:rsidRPr="004E2CB7" w:rsidRDefault="002650DE"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ثم أنذر المعاهدين في مدة عهدهم، أنهم وإن كانوا آمنين، فإنهم لن يعجزوا الله ولن يفوتوه، وأنه من استمر منهم على شركه فإنه لا بد أن يخزيه، فكان هذا مما يجلبهم إلى الدخول في الإسلام، إلا من عاند وأصر ولم يبال بوعيد الله </w:t>
      </w:r>
      <w:proofErr w:type="spellStart"/>
      <w:r w:rsidRPr="004E2CB7">
        <w:rPr>
          <w:rFonts w:ascii="Traditional Arabic" w:hAnsi="Traditional Arabic" w:cs="Traditional Arabic"/>
          <w:szCs w:val="32"/>
          <w:rtl/>
          <w:lang w:bidi="ar-EG"/>
        </w:rPr>
        <w:t>له.اه</w:t>
      </w:r>
      <w:proofErr w:type="spellEnd"/>
      <w:r w:rsidRPr="004E2CB7">
        <w:rPr>
          <w:rFonts w:ascii="Traditional Arabic" w:hAnsi="Traditional Arabic" w:cs="Traditional Arabic"/>
          <w:szCs w:val="32"/>
          <w:rtl/>
          <w:lang w:bidi="ar-EG"/>
        </w:rPr>
        <w:t>ـ</w:t>
      </w:r>
      <w:r w:rsidR="003043E5" w:rsidRPr="004E2CB7">
        <w:rPr>
          <w:rFonts w:ascii="Traditional Arabic" w:hAnsi="Traditional Arabic" w:cs="Traditional Arabic"/>
          <w:szCs w:val="32"/>
          <w:rtl/>
          <w:lang w:bidi="ar-EG"/>
        </w:rPr>
        <w:t xml:space="preserve"> </w:t>
      </w:r>
      <w:r w:rsidR="003043E5" w:rsidRPr="001D2448">
        <w:rPr>
          <w:rStyle w:val="a5"/>
          <w:szCs w:val="29"/>
          <w:rtl/>
        </w:rPr>
        <w:t>(</w:t>
      </w:r>
      <w:r w:rsidR="003043E5" w:rsidRPr="001D2448">
        <w:rPr>
          <w:rStyle w:val="a5"/>
          <w:szCs w:val="29"/>
          <w:rtl/>
        </w:rPr>
        <w:footnoteReference w:id="278"/>
      </w:r>
      <w:r w:rsidR="003043E5" w:rsidRPr="001D2448">
        <w:rPr>
          <w:rStyle w:val="a5"/>
          <w:szCs w:val="29"/>
          <w:rtl/>
        </w:rPr>
        <w:t>)</w:t>
      </w:r>
    </w:p>
    <w:p w:rsidR="00B76D5E" w:rsidRDefault="00B76D5E">
      <w:pPr>
        <w:bidi w:val="0"/>
        <w:spacing w:after="160" w:line="259" w:lineRule="auto"/>
        <w:ind w:firstLine="0"/>
        <w:jc w:val="left"/>
        <w:rPr>
          <w:rFonts w:ascii="ATraditional Arabic" w:eastAsia="Times New Roman" w:hAnsi="ATraditional Arabic"/>
          <w:color w:val="FF0000"/>
          <w:szCs w:val="32"/>
          <w:rtl/>
        </w:rPr>
      </w:pPr>
      <w:r>
        <w:rPr>
          <w:rFonts w:ascii="ATraditional Arabic" w:hAnsi="ATraditional Arabic"/>
          <w:color w:val="FF0000"/>
          <w:szCs w:val="32"/>
          <w:rtl/>
        </w:rPr>
        <w:br w:type="page"/>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lastRenderedPageBreak/>
        <w:t>{</w:t>
      </w:r>
      <w:r w:rsidR="00A75271" w:rsidRPr="004E2CB7">
        <w:rPr>
          <w:color w:val="FF0000"/>
          <w:sz w:val="32"/>
          <w:szCs w:val="32"/>
          <w:rtl/>
        </w:rPr>
        <w:t>وَأَذَانٌ مِنَ اللَّهِ وَرَسُولِهِ إِلَى النَّاسِ يَوْمَ الْحَجِّ الْأَكْبَرِ أَنَّ اللَّهَ بَرِيءٌ مِنَ الْمُشْرِكِينَ وَرَسُولُهُ فَإِنْ تُبْتُمْ فَهُوَ خَيْرٌ لَكُمْ وَإِنْ تَوَلَّيْتُمْ فَاعْلَمُوا أَنَّكُمْ غَيْرُ مُعْجِزِي اللَّهِ وَبَشِّرِ الَّذِينَ كَفَرُوا بِعَذَابٍ أَلِيمٍ (3)</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279"/>
      </w:r>
      <w:r w:rsidRPr="001D2448">
        <w:rPr>
          <w:rStyle w:val="a5"/>
          <w:szCs w:val="29"/>
          <w:rtl/>
        </w:rPr>
        <w:t>)</w:t>
      </w:r>
    </w:p>
    <w:p w:rsidR="0058495C" w:rsidRPr="004E2CB7" w:rsidRDefault="0058495C"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(الواو) عاطفة (أذان) مبتدأ مرفوع </w:t>
      </w:r>
      <w:r w:rsidR="00053D51" w:rsidRPr="004E2CB7">
        <w:rPr>
          <w:sz w:val="32"/>
          <w:szCs w:val="32"/>
          <w:rtl/>
          <w:lang w:bidi="ar"/>
        </w:rPr>
        <w:t>«</w:t>
      </w:r>
      <w:r w:rsidR="004A493D" w:rsidRPr="001D2448">
        <w:rPr>
          <w:rStyle w:val="a5"/>
          <w:szCs w:val="29"/>
          <w:rtl/>
        </w:rPr>
        <w:t>(</w:t>
      </w:r>
      <w:r w:rsidR="00053D51" w:rsidRPr="001D2448">
        <w:rPr>
          <w:rStyle w:val="a5"/>
          <w:szCs w:val="29"/>
          <w:rtl/>
        </w:rPr>
        <w:footnoteReference w:id="280"/>
      </w:r>
      <w:r w:rsidR="004A493D" w:rsidRPr="001D2448">
        <w:rPr>
          <w:rStyle w:val="a5"/>
          <w:szCs w:val="29"/>
          <w:rtl/>
        </w:rPr>
        <w:t>)</w:t>
      </w:r>
      <w:r w:rsidR="00053D51" w:rsidRPr="004E2CB7">
        <w:rPr>
          <w:sz w:val="32"/>
          <w:szCs w:val="32"/>
          <w:rtl/>
          <w:lang w:bidi="ar"/>
        </w:rPr>
        <w:t>»</w:t>
      </w:r>
      <w:r w:rsidRPr="004E2CB7">
        <w:rPr>
          <w:sz w:val="32"/>
          <w:szCs w:val="32"/>
          <w:rtl/>
          <w:lang w:bidi="ar"/>
        </w:rPr>
        <w:t xml:space="preserve"> (من اللّه) جارّ ومجرور متعلّق بنعت ل (أذان) (الواو) عاطفة (رسول) معطوف على لفظ الجلالة مجرور و(الهاء) ضمير مضاف إليه (إلى الناس) جارّ ومجرور متعلّق بمحذوف خبر المبتدأ (يوم) ظرف زمان منصوب متعلّق بالخبر المحذوف (الحجّ) مضاف إليه (الأكبر) نعت للحجّ مجرور (أنّ) حرف مشبّه </w:t>
      </w:r>
      <w:proofErr w:type="gramStart"/>
      <w:r w:rsidRPr="004E2CB7">
        <w:rPr>
          <w:sz w:val="32"/>
          <w:szCs w:val="32"/>
          <w:rtl/>
          <w:lang w:bidi="ar"/>
        </w:rPr>
        <w:t>بالفعل- ناسخ</w:t>
      </w:r>
      <w:proofErr w:type="gramEnd"/>
      <w:r w:rsidRPr="004E2CB7">
        <w:rPr>
          <w:sz w:val="32"/>
          <w:szCs w:val="32"/>
          <w:rtl/>
          <w:lang w:bidi="ar"/>
        </w:rPr>
        <w:t>- (اللّه) لفظ الجلالة اسم أنّ منصوب (بريء) خبر مرفوع (من المشركين) جارّ ومجرور متعلّق ب (بريء) (الواو) عاطفة (رسول) مبتدأ مرفوع و(الهاء) ضمير مضاف إليه</w:t>
      </w:r>
      <w:r w:rsidR="002F07ED">
        <w:rPr>
          <w:sz w:val="32"/>
          <w:szCs w:val="32"/>
          <w:rtl/>
          <w:lang w:bidi="ar"/>
        </w:rPr>
        <w:t xml:space="preserve">.. </w:t>
      </w:r>
      <w:r w:rsidRPr="004E2CB7">
        <w:rPr>
          <w:sz w:val="32"/>
          <w:szCs w:val="32"/>
          <w:rtl/>
          <w:lang w:bidi="ar"/>
        </w:rPr>
        <w:t xml:space="preserve">والخبر محذوف تقديره بريء </w:t>
      </w:r>
      <w:r w:rsidR="00053D51" w:rsidRPr="004E2CB7">
        <w:rPr>
          <w:sz w:val="32"/>
          <w:szCs w:val="32"/>
          <w:rtl/>
          <w:lang w:bidi="ar"/>
        </w:rPr>
        <w:t>«</w:t>
      </w:r>
      <w:r w:rsidR="004A493D" w:rsidRPr="001D2448">
        <w:rPr>
          <w:rStyle w:val="a5"/>
          <w:szCs w:val="29"/>
          <w:rtl/>
        </w:rPr>
        <w:t>(</w:t>
      </w:r>
      <w:r w:rsidR="00053D51" w:rsidRPr="001D2448">
        <w:rPr>
          <w:rStyle w:val="a5"/>
          <w:szCs w:val="29"/>
          <w:rtl/>
        </w:rPr>
        <w:footnoteReference w:id="281"/>
      </w:r>
      <w:r w:rsidR="004A493D" w:rsidRPr="001D2448">
        <w:rPr>
          <w:rStyle w:val="a5"/>
          <w:szCs w:val="29"/>
          <w:rtl/>
        </w:rPr>
        <w:t>)</w:t>
      </w:r>
      <w:r w:rsidR="00053D51" w:rsidRPr="004E2CB7">
        <w:rPr>
          <w:sz w:val="32"/>
          <w:szCs w:val="32"/>
          <w:rtl/>
          <w:lang w:bidi="ar"/>
        </w:rPr>
        <w:t>»</w:t>
      </w:r>
      <w:r w:rsidRPr="004E2CB7">
        <w:rPr>
          <w:sz w:val="32"/>
          <w:szCs w:val="32"/>
          <w:rtl/>
          <w:lang w:bidi="ar"/>
        </w:rPr>
        <w:t xml:space="preserve"> والمصدر المؤوّل (أنّ اللّه بريء) في محلّ جرّ بحرف جرّ محذوف هو الباء متعلّق بنعت ل (أذان) </w:t>
      </w:r>
      <w:r w:rsidR="00053D51" w:rsidRPr="004E2CB7">
        <w:rPr>
          <w:sz w:val="32"/>
          <w:szCs w:val="32"/>
          <w:rtl/>
          <w:lang w:bidi="ar"/>
        </w:rPr>
        <w:t>«</w:t>
      </w:r>
      <w:r w:rsidR="004A493D" w:rsidRPr="001D2448">
        <w:rPr>
          <w:rStyle w:val="a5"/>
          <w:szCs w:val="29"/>
          <w:rtl/>
        </w:rPr>
        <w:t>(</w:t>
      </w:r>
      <w:r w:rsidR="00053D51" w:rsidRPr="001D2448">
        <w:rPr>
          <w:rStyle w:val="a5"/>
          <w:szCs w:val="29"/>
          <w:rtl/>
        </w:rPr>
        <w:footnoteReference w:id="282"/>
      </w:r>
      <w:r w:rsidR="004A493D" w:rsidRPr="001D2448">
        <w:rPr>
          <w:rStyle w:val="a5"/>
          <w:szCs w:val="29"/>
          <w:rtl/>
        </w:rPr>
        <w:t>)</w:t>
      </w:r>
      <w:r w:rsidR="00053D51" w:rsidRPr="004E2CB7">
        <w:rPr>
          <w:sz w:val="32"/>
          <w:szCs w:val="32"/>
          <w:rtl/>
          <w:lang w:bidi="ar"/>
        </w:rPr>
        <w:t>»</w:t>
      </w:r>
      <w:r w:rsidRPr="004E2CB7">
        <w:rPr>
          <w:sz w:val="32"/>
          <w:szCs w:val="32"/>
          <w:rtl/>
          <w:lang w:bidi="ar"/>
        </w:rPr>
        <w:t xml:space="preserve"> (الفاء) استئنافيّة (إن) حرف شرط جازم (تبتم) فعل ماض مبنيّ على السكون في محلّ جزم فعل الشرط</w:t>
      </w:r>
      <w:r w:rsidR="002F07ED">
        <w:rPr>
          <w:sz w:val="32"/>
          <w:szCs w:val="32"/>
          <w:rtl/>
          <w:lang w:bidi="ar"/>
        </w:rPr>
        <w:t xml:space="preserve">... </w:t>
      </w:r>
      <w:r w:rsidRPr="004E2CB7">
        <w:rPr>
          <w:sz w:val="32"/>
          <w:szCs w:val="32"/>
          <w:rtl/>
          <w:lang w:bidi="ar"/>
        </w:rPr>
        <w:t xml:space="preserve">و(تم) ضمير فاعل (الفاء) رابطة لجواب الشرط (هو) ضمير منفصل مبنيّ في محلّ رفع مبتدأ أي المتاب (خير) خبر مرفوع (اللام) حرف جرّ و(كم) ضمير في محلّ جرّ متعلّق ب (خير) (الواو) عاطفة (إن تولّيتم) مثل إن تبتم (الفاء) رابطة لجواب الشرط (اعلموا أنّكم غير معجزي اللّه) مرّ اعرابها </w:t>
      </w:r>
      <w:r w:rsidR="00053D51" w:rsidRPr="004E2CB7">
        <w:rPr>
          <w:sz w:val="32"/>
          <w:szCs w:val="32"/>
          <w:rtl/>
          <w:lang w:bidi="ar"/>
        </w:rPr>
        <w:t>«</w:t>
      </w:r>
      <w:r w:rsidR="004A493D" w:rsidRPr="001D2448">
        <w:rPr>
          <w:rStyle w:val="a5"/>
          <w:szCs w:val="29"/>
          <w:rtl/>
        </w:rPr>
        <w:t>(</w:t>
      </w:r>
      <w:r w:rsidR="00053D51" w:rsidRPr="001D2448">
        <w:rPr>
          <w:rStyle w:val="a5"/>
          <w:szCs w:val="29"/>
          <w:rtl/>
        </w:rPr>
        <w:footnoteReference w:id="283"/>
      </w:r>
      <w:r w:rsidR="004A493D" w:rsidRPr="001D2448">
        <w:rPr>
          <w:rStyle w:val="a5"/>
          <w:szCs w:val="29"/>
          <w:rtl/>
        </w:rPr>
        <w:t>)</w:t>
      </w:r>
      <w:r w:rsidR="00053D51" w:rsidRPr="004E2CB7">
        <w:rPr>
          <w:sz w:val="32"/>
          <w:szCs w:val="32"/>
          <w:rtl/>
          <w:lang w:bidi="ar"/>
        </w:rPr>
        <w:t>»</w:t>
      </w:r>
      <w:r w:rsidRPr="004E2CB7">
        <w:rPr>
          <w:sz w:val="32"/>
          <w:szCs w:val="32"/>
          <w:rtl/>
          <w:lang w:bidi="ar"/>
        </w:rPr>
        <w:t>، (الواو) استئنافيّة (بشّر) فعل أمر، والفاعل أنت (الذين) اسم الذين آمنوا و(نصروا) معطوف على (آووا) ويعربان مثل كفروا (أولئك) موصول مبنيّ في محلّ نصب مفعول به (كفروا) فعل ماض مبنيّ على الضمّ</w:t>
      </w:r>
      <w:r w:rsidR="002F07ED">
        <w:rPr>
          <w:sz w:val="32"/>
          <w:szCs w:val="32"/>
          <w:rtl/>
          <w:lang w:bidi="ar"/>
        </w:rPr>
        <w:t xml:space="preserve">.. </w:t>
      </w:r>
      <w:r w:rsidR="00EF5D16" w:rsidRPr="004E2CB7">
        <w:rPr>
          <w:sz w:val="32"/>
          <w:szCs w:val="32"/>
          <w:rtl/>
          <w:lang w:bidi="ar"/>
        </w:rPr>
        <w:t>والواو فاعل (بعذاب) جارّ ومجرور متعلّق ب (بشّر) «</w:t>
      </w:r>
      <w:r w:rsidR="004A493D" w:rsidRPr="001D2448">
        <w:rPr>
          <w:rStyle w:val="a5"/>
          <w:szCs w:val="29"/>
          <w:rtl/>
        </w:rPr>
        <w:t>(</w:t>
      </w:r>
      <w:r w:rsidR="00EF5D16" w:rsidRPr="001D2448">
        <w:rPr>
          <w:rStyle w:val="a5"/>
          <w:szCs w:val="29"/>
          <w:rtl/>
        </w:rPr>
        <w:footnoteReference w:id="284"/>
      </w:r>
      <w:r w:rsidR="004A493D" w:rsidRPr="001D2448">
        <w:rPr>
          <w:rStyle w:val="a5"/>
          <w:szCs w:val="29"/>
          <w:rtl/>
        </w:rPr>
        <w:t>)</w:t>
      </w:r>
      <w:r w:rsidR="00EF5D16" w:rsidRPr="004E2CB7">
        <w:rPr>
          <w:sz w:val="32"/>
          <w:szCs w:val="32"/>
          <w:rtl/>
          <w:lang w:bidi="ar"/>
        </w:rPr>
        <w:t>»، (أليم) نعت لعذاب مجرور مثله.</w:t>
      </w:r>
    </w:p>
    <w:p w:rsidR="005318B7"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7A30A6" w:rsidRPr="004E2CB7" w:rsidRDefault="005318B7" w:rsidP="004E2CB7">
      <w:pPr>
        <w:autoSpaceDE w:val="0"/>
        <w:autoSpaceDN w:val="0"/>
        <w:adjustRightInd w:val="0"/>
        <w:ind w:left="-52" w:hanging="6"/>
        <w:jc w:val="left"/>
        <w:rPr>
          <w:rFonts w:ascii="Traditional Arabic" w:hAnsi="Traditional Arabic" w:cs="Traditional Arabic"/>
          <w:color w:val="006600"/>
          <w:szCs w:val="32"/>
          <w:rtl/>
        </w:rPr>
      </w:pPr>
      <w:r w:rsidRPr="004E2CB7">
        <w:rPr>
          <w:rFonts w:ascii="Traditional Arabic" w:hAnsi="Traditional Arabic" w:cs="Traditional Arabic"/>
          <w:color w:val="006600"/>
          <w:szCs w:val="32"/>
          <w:rtl/>
        </w:rPr>
        <w:t xml:space="preserve"> </w:t>
      </w:r>
      <w:r w:rsidR="001D2448" w:rsidRPr="001D2448">
        <w:rPr>
          <w:rFonts w:ascii="ATraditional Arabic" w:hAnsi="ATraditional Arabic"/>
          <w:color w:val="006600"/>
          <w:szCs w:val="32"/>
          <w:rtl/>
        </w:rPr>
        <w:t>{</w:t>
      </w:r>
      <w:r w:rsidRPr="004E2CB7">
        <w:rPr>
          <w:rFonts w:ascii="Traditional Arabic" w:hAnsi="Traditional Arabic" w:cs="Traditional Arabic"/>
          <w:color w:val="006600"/>
          <w:szCs w:val="32"/>
          <w:rtl/>
        </w:rPr>
        <w:t>وَأَذَانٌ مِنَ اللَّهِ وَرَسُولِهِ إِلَى النَّاسِ يَوْمَ الْحَجِّ الْأَكْبَرِ أَنَّ اللَّهَ بَرِيءٌ مِنَ الْمُشْرِكِينَ وَرَسُولُهُ</w:t>
      </w:r>
      <w:r w:rsidR="001D2448" w:rsidRPr="001D2448">
        <w:rPr>
          <w:rFonts w:ascii="ATraditional Arabic" w:hAnsi="ATraditional Arabic"/>
          <w:color w:val="006600"/>
          <w:szCs w:val="32"/>
          <w:rtl/>
        </w:rPr>
        <w:t>}</w:t>
      </w:r>
      <w:r w:rsidR="002F07ED">
        <w:rPr>
          <w:rFonts w:ascii="Traditional Arabic" w:hAnsi="Traditional Arabic" w:cs="Traditional Arabic"/>
          <w:color w:val="006600"/>
          <w:szCs w:val="32"/>
          <w:rtl/>
        </w:rPr>
        <w:t xml:space="preserve"> </w:t>
      </w:r>
    </w:p>
    <w:p w:rsidR="007A30A6" w:rsidRPr="004E2CB7" w:rsidRDefault="007A30A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lastRenderedPageBreak/>
        <w:t>-قال السعدي</w:t>
      </w:r>
      <w:r w:rsidR="00EF5D16" w:rsidRPr="004E2CB7">
        <w:rPr>
          <w:rFonts w:ascii="Traditional Arabic" w:hAnsi="Traditional Arabic" w:cs="Traditional Arabic"/>
          <w:szCs w:val="32"/>
          <w:rtl/>
          <w:lang w:bidi="ar-EG"/>
        </w:rPr>
        <w:t xml:space="preserve">-رحمه </w:t>
      </w:r>
      <w:proofErr w:type="gramStart"/>
      <w:r w:rsidR="00EF5D16" w:rsidRPr="004E2CB7">
        <w:rPr>
          <w:rFonts w:ascii="Traditional Arabic" w:hAnsi="Traditional Arabic" w:cs="Traditional Arabic"/>
          <w:szCs w:val="32"/>
          <w:rtl/>
          <w:lang w:bidi="ar-EG"/>
        </w:rPr>
        <w:t>الله</w:t>
      </w:r>
      <w:r w:rsidR="00442C11" w:rsidRPr="004E2CB7">
        <w:rPr>
          <w:rFonts w:ascii="Traditional Arabic" w:hAnsi="Traditional Arabic" w:cs="Traditional Arabic"/>
          <w:szCs w:val="32"/>
          <w:rtl/>
          <w:lang w:bidi="ar-EG"/>
        </w:rPr>
        <w:t>-</w:t>
      </w:r>
      <w:r w:rsidR="00EF5D16" w:rsidRPr="004E2CB7">
        <w:rPr>
          <w:rFonts w:ascii="Traditional Arabic" w:hAnsi="Traditional Arabic" w:cs="Traditional Arabic"/>
          <w:szCs w:val="32"/>
          <w:rtl/>
          <w:lang w:bidi="ar-EG"/>
        </w:rPr>
        <w:t xml:space="preserve"> في</w:t>
      </w:r>
      <w:proofErr w:type="gramEnd"/>
      <w:r w:rsidR="00EF5D16" w:rsidRPr="004E2CB7">
        <w:rPr>
          <w:rFonts w:ascii="Traditional Arabic" w:hAnsi="Traditional Arabic" w:cs="Traditional Arabic"/>
          <w:szCs w:val="32"/>
          <w:rtl/>
          <w:lang w:bidi="ar-EG"/>
        </w:rPr>
        <w:t xml:space="preserve"> تفسيره للآية ما نصه</w:t>
      </w:r>
      <w:r w:rsidRPr="004E2CB7">
        <w:rPr>
          <w:rFonts w:ascii="Traditional Arabic" w:hAnsi="Traditional Arabic" w:cs="Traditional Arabic"/>
          <w:szCs w:val="32"/>
          <w:rtl/>
          <w:lang w:bidi="ar-EG"/>
        </w:rPr>
        <w:t>: هذا ما وعد اللّه به المؤمنين، من نصر دينه وإعلاء كلمته، وخذلان أعدائهم من المشركين الذين أخرجوا الرسول ومن معه من مكة، من بيت اللّه الحرام، وأجلوهم، مما لهم التسلط عليه من أرض الحجاز.</w:t>
      </w:r>
    </w:p>
    <w:p w:rsidR="007A30A6" w:rsidRPr="004E2CB7" w:rsidRDefault="007A30A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نصر اللّه رسوله والمؤمنين حتى افتتح مكة، وأذل المشركين، وصار للمؤمنين الحكم والغلبة على تلك الديار.</w:t>
      </w:r>
    </w:p>
    <w:p w:rsidR="007A30A6" w:rsidRPr="004E2CB7" w:rsidRDefault="007A30A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فأمر النبي مؤذنه أن يؤذن يوم الحج الأكبر، وهو يوم النحر، وقت اجتماع الناس مسلمهم وكافرهم، من جميع جزيرة العرب، أن يؤذن بأن اللّه بريء ورسوله من المشركين، فليس لهم عنده عهد وميثاق، فأينما وجدوا قتلوا، وقيل لهم: لا تقربوا المسجد الحرام بعد عامكم هذا، وكان ذلك سنة تسع من الهجرة.</w:t>
      </w:r>
    </w:p>
    <w:p w:rsidR="003043E5" w:rsidRPr="004E2CB7" w:rsidRDefault="007A30A6"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وحج بالناس أبو بكر الصديق رضي اللّه عنه، وأذن ببراءة -يوم </w:t>
      </w:r>
      <w:proofErr w:type="gramStart"/>
      <w:r w:rsidRPr="004E2CB7">
        <w:rPr>
          <w:rFonts w:ascii="Traditional Arabic" w:hAnsi="Traditional Arabic" w:cs="Traditional Arabic"/>
          <w:szCs w:val="32"/>
          <w:rtl/>
          <w:lang w:bidi="ar-EG"/>
        </w:rPr>
        <w:t>النحر- ابن</w:t>
      </w:r>
      <w:proofErr w:type="gramEnd"/>
      <w:r w:rsidRPr="004E2CB7">
        <w:rPr>
          <w:rFonts w:ascii="Traditional Arabic" w:hAnsi="Traditional Arabic" w:cs="Traditional Arabic"/>
          <w:szCs w:val="32"/>
          <w:rtl/>
          <w:lang w:bidi="ar-EG"/>
        </w:rPr>
        <w:t xml:space="preserve"> عم رسول اللّه صلى الله عليه وسلم علي بن أبي طالب رضي اللّه </w:t>
      </w:r>
      <w:proofErr w:type="spellStart"/>
      <w:r w:rsidRPr="004E2CB7">
        <w:rPr>
          <w:rFonts w:ascii="Traditional Arabic" w:hAnsi="Traditional Arabic" w:cs="Traditional Arabic"/>
          <w:szCs w:val="32"/>
          <w:rtl/>
          <w:lang w:bidi="ar-EG"/>
        </w:rPr>
        <w:t>عنه.</w:t>
      </w:r>
      <w:r w:rsidR="00EF5D16" w:rsidRPr="004E2CB7">
        <w:rPr>
          <w:rFonts w:ascii="Traditional Arabic" w:hAnsi="Traditional Arabic" w:cs="Traditional Arabic"/>
          <w:szCs w:val="32"/>
          <w:rtl/>
          <w:lang w:bidi="ar-EG"/>
        </w:rPr>
        <w:t>اه</w:t>
      </w:r>
      <w:proofErr w:type="spellEnd"/>
      <w:r w:rsidR="00EF5D16" w:rsidRPr="004E2CB7">
        <w:rPr>
          <w:rFonts w:ascii="Traditional Arabic" w:hAnsi="Traditional Arabic" w:cs="Traditional Arabic"/>
          <w:szCs w:val="32"/>
          <w:rtl/>
          <w:lang w:bidi="ar-EG"/>
        </w:rPr>
        <w:t>ـ</w:t>
      </w:r>
      <w:r w:rsidR="003043E5" w:rsidRPr="004E2CB7">
        <w:rPr>
          <w:rFonts w:ascii="Traditional Arabic" w:hAnsi="Traditional Arabic" w:cs="Traditional Arabic"/>
          <w:szCs w:val="32"/>
          <w:rtl/>
          <w:lang w:bidi="ar-EG"/>
        </w:rPr>
        <w:t xml:space="preserve"> </w:t>
      </w:r>
      <w:r w:rsidR="003043E5" w:rsidRPr="001D2448">
        <w:rPr>
          <w:rStyle w:val="a5"/>
          <w:szCs w:val="29"/>
          <w:rtl/>
        </w:rPr>
        <w:t>(</w:t>
      </w:r>
      <w:r w:rsidR="003043E5" w:rsidRPr="001D2448">
        <w:rPr>
          <w:rStyle w:val="a5"/>
          <w:szCs w:val="29"/>
          <w:rtl/>
        </w:rPr>
        <w:footnoteReference w:id="285"/>
      </w:r>
      <w:r w:rsidR="003043E5" w:rsidRPr="001D2448">
        <w:rPr>
          <w:rStyle w:val="a5"/>
          <w:szCs w:val="29"/>
          <w:rtl/>
        </w:rPr>
        <w:t>)</w:t>
      </w:r>
    </w:p>
    <w:p w:rsidR="00EF5D16" w:rsidRPr="004E2CB7" w:rsidRDefault="001D2448" w:rsidP="004E2CB7">
      <w:pPr>
        <w:autoSpaceDE w:val="0"/>
        <w:autoSpaceDN w:val="0"/>
        <w:adjustRightInd w:val="0"/>
        <w:ind w:left="-52" w:hanging="6"/>
        <w:jc w:val="left"/>
        <w:rPr>
          <w:rFonts w:ascii="Traditional Arabic" w:hAnsi="Traditional Arabic" w:cs="Traditional Arabic"/>
          <w:b/>
          <w:bCs/>
          <w:color w:val="000000"/>
          <w:szCs w:val="32"/>
          <w:rtl/>
        </w:rPr>
      </w:pPr>
      <w:proofErr w:type="gramStart"/>
      <w:r w:rsidRPr="001D2448">
        <w:rPr>
          <w:rFonts w:ascii="ATraditional Arabic" w:hAnsi="ATraditional Arabic"/>
          <w:color w:val="006600"/>
          <w:szCs w:val="32"/>
          <w:rtl/>
        </w:rPr>
        <w:t>{</w:t>
      </w:r>
      <w:r w:rsidR="00EF5D16" w:rsidRPr="004E2CB7">
        <w:rPr>
          <w:rFonts w:ascii="Traditional Arabic" w:hAnsi="Traditional Arabic" w:cs="Traditional Arabic"/>
          <w:color w:val="006600"/>
          <w:szCs w:val="32"/>
          <w:rtl/>
        </w:rPr>
        <w:t xml:space="preserve"> فَإِنْ</w:t>
      </w:r>
      <w:proofErr w:type="gramEnd"/>
      <w:r w:rsidR="00EF5D16" w:rsidRPr="004E2CB7">
        <w:rPr>
          <w:rFonts w:ascii="Traditional Arabic" w:hAnsi="Traditional Arabic" w:cs="Traditional Arabic"/>
          <w:color w:val="006600"/>
          <w:szCs w:val="32"/>
          <w:rtl/>
        </w:rPr>
        <w:t xml:space="preserve"> تُبْتُمْ فَهُوَ خَيْرٌ لَكُمْ وَإِنْ تَوَلَّيْتُمْ فَاعْلَمُوا أَنَّكُمْ غَيْرُ مُعْجِزِي اللَّهِ وَبَشِّرِ الَّذِينَ كَفَرُوا بِعَذَابٍ أَلِيمٍ </w:t>
      </w:r>
      <w:r w:rsidRPr="001D2448">
        <w:rPr>
          <w:rFonts w:ascii="ATraditional Arabic" w:hAnsi="ATraditional Arabic"/>
          <w:color w:val="006600"/>
          <w:szCs w:val="32"/>
          <w:rtl/>
        </w:rPr>
        <w:t>}</w:t>
      </w:r>
    </w:p>
    <w:p w:rsidR="007A30A6" w:rsidRPr="004E2CB7" w:rsidRDefault="00EF5D16" w:rsidP="004E2CB7">
      <w:pPr>
        <w:ind w:left="-52" w:hanging="6"/>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t>-فسرها أبو جعفر الطبري</w:t>
      </w:r>
      <w:r w:rsidR="00732D4D" w:rsidRPr="004E2CB7">
        <w:rPr>
          <w:rFonts w:ascii="Traditional Arabic" w:hAnsi="Traditional Arabic" w:cs="Traditional Arabic"/>
          <w:color w:val="000000"/>
          <w:szCs w:val="32"/>
          <w:rtl/>
          <w:lang w:bidi="ar-EG"/>
        </w:rPr>
        <w:t>- رحمه الله-</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فقال</w:t>
      </w:r>
      <w:r w:rsidR="00732D4D" w:rsidRPr="004E2CB7">
        <w:rPr>
          <w:rFonts w:ascii="Traditional Arabic" w:hAnsi="Traditional Arabic" w:cs="Traditional Arabic"/>
          <w:color w:val="000000"/>
          <w:szCs w:val="32"/>
          <w:rtl/>
          <w:lang w:bidi="ar-EG"/>
        </w:rPr>
        <w:t xml:space="preserve"> ما نصه</w:t>
      </w:r>
      <w:r w:rsidRPr="004E2CB7">
        <w:rPr>
          <w:rFonts w:ascii="Traditional Arabic" w:hAnsi="Traditional Arabic" w:cs="Traditional Arabic"/>
          <w:color w:val="000000"/>
          <w:szCs w:val="32"/>
          <w:rtl/>
          <w:lang w:bidi="ar-EG"/>
        </w:rPr>
        <w:t xml:space="preserve">: يقول تعالى ذكره: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فإن تبتم</w:t>
      </w:r>
      <w:r w:rsidR="001D2448" w:rsidRPr="001D2448">
        <w:rPr>
          <w:rFonts w:ascii="ATraditional Arabic" w:hAnsi="ATraditional Arabic"/>
          <w:color w:val="000000"/>
          <w:szCs w:val="32"/>
          <w:rtl/>
          <w:lang w:bidi="ar-EG"/>
        </w:rPr>
        <w:t>}</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من كفركم، أيها المشركون، ورجعتم إلى توحيد الله وإخلاص العبادة له</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 xml:space="preserve">دون الآلهة والأنداد فالرجوع إلى ذلك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خير لكم</w:t>
      </w:r>
      <w:r w:rsidR="001D2448" w:rsidRPr="001D2448">
        <w:rPr>
          <w:rFonts w:ascii="ATraditional Arabic" w:hAnsi="ATraditional Arabic"/>
          <w:color w:val="000000"/>
          <w:szCs w:val="32"/>
          <w:rtl/>
          <w:lang w:bidi="ar-EG"/>
        </w:rPr>
        <w:t>}</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 xml:space="preserve">من الإقامة على الشرك في الدنيا والآخرة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وإن توليتم</w:t>
      </w:r>
      <w:r w:rsidR="001D2448" w:rsidRPr="001D2448">
        <w:rPr>
          <w:rFonts w:ascii="ATraditional Arabic" w:hAnsi="ATraditional Arabic"/>
          <w:color w:val="000000"/>
          <w:szCs w:val="32"/>
          <w:rtl/>
          <w:lang w:bidi="ar-EG"/>
        </w:rPr>
        <w:t>}</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 xml:space="preserve">يقول: وإن أدبرتم عن الإيمان بالله وأبيتم إلا الإقامة على شرككم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فاعلموا أنكم غير معجزي الله</w:t>
      </w:r>
      <w:r w:rsidR="001D2448" w:rsidRPr="001D2448">
        <w:rPr>
          <w:rFonts w:ascii="ATraditional Arabic" w:hAnsi="ATraditional Arabic"/>
          <w:color w:val="000000"/>
          <w:szCs w:val="32"/>
          <w:rtl/>
          <w:lang w:bidi="ar-EG"/>
        </w:rPr>
        <w:t>}</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 xml:space="preserve">يقول: فأيقنوا أنكم لا </w:t>
      </w:r>
      <w:proofErr w:type="spellStart"/>
      <w:r w:rsidRPr="004E2CB7">
        <w:rPr>
          <w:rFonts w:ascii="Traditional Arabic" w:hAnsi="Traditional Arabic" w:cs="Traditional Arabic"/>
          <w:color w:val="000000"/>
          <w:szCs w:val="32"/>
          <w:rtl/>
          <w:lang w:bidi="ar-EG"/>
        </w:rPr>
        <w:t>تُفِيتون</w:t>
      </w:r>
      <w:proofErr w:type="spellEnd"/>
      <w:r w:rsidRPr="004E2CB7">
        <w:rPr>
          <w:rFonts w:ascii="Traditional Arabic" w:hAnsi="Traditional Arabic" w:cs="Traditional Arabic"/>
          <w:color w:val="000000"/>
          <w:szCs w:val="32"/>
          <w:rtl/>
          <w:lang w:bidi="ar-EG"/>
        </w:rPr>
        <w:t xml:space="preserve"> الله بأنفسكم من أن يحلّ بكم عذابه الأليم وعقابه الشديد، على إقامتكم على الكفر، كما فعل بمن قبلكم من أهل الشرك من إنزال نقمه به، وإحلاله العذاب عاجلا بساحته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وبشر الذين كفروا</w:t>
      </w:r>
      <w:r w:rsidR="001D2448" w:rsidRPr="001D2448">
        <w:rPr>
          <w:rFonts w:ascii="ATraditional Arabic" w:hAnsi="ATraditional Arabic"/>
          <w:color w:val="000000"/>
          <w:szCs w:val="32"/>
          <w:rtl/>
          <w:lang w:bidi="ar-EG"/>
        </w:rPr>
        <w:t>}</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 xml:space="preserve">يقول: واعلم، يا محمد، الذين جحدوا نبوتك وخالفوا أمر ربهم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بعذاب</w:t>
      </w:r>
      <w:r w:rsidR="001D2448" w:rsidRPr="001D2448">
        <w:rPr>
          <w:rFonts w:ascii="ATraditional Arabic" w:hAnsi="ATraditional Arabic"/>
          <w:color w:val="000000"/>
          <w:szCs w:val="32"/>
          <w:rtl/>
          <w:lang w:bidi="ar-EG"/>
        </w:rPr>
        <w:t>{</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 xml:space="preserve">موجع يحلُّ </w:t>
      </w:r>
      <w:proofErr w:type="spellStart"/>
      <w:r w:rsidRPr="004E2CB7">
        <w:rPr>
          <w:rFonts w:ascii="Traditional Arabic" w:hAnsi="Traditional Arabic" w:cs="Traditional Arabic"/>
          <w:color w:val="000000"/>
          <w:szCs w:val="32"/>
          <w:rtl/>
          <w:lang w:bidi="ar-EG"/>
        </w:rPr>
        <w:t>بهم.</w:t>
      </w:r>
      <w:r w:rsidR="00732D4D" w:rsidRPr="004E2CB7">
        <w:rPr>
          <w:rFonts w:ascii="Traditional Arabic" w:hAnsi="Traditional Arabic" w:cs="Traditional Arabic"/>
          <w:color w:val="000000"/>
          <w:szCs w:val="32"/>
          <w:rtl/>
          <w:lang w:bidi="ar-EG"/>
        </w:rPr>
        <w:t>اه</w:t>
      </w:r>
      <w:proofErr w:type="spellEnd"/>
      <w:r w:rsidR="00732D4D" w:rsidRPr="004E2CB7">
        <w:rPr>
          <w:rFonts w:ascii="Traditional Arabic" w:hAnsi="Traditional Arabic" w:cs="Traditional Arabic"/>
          <w:color w:val="000000"/>
          <w:szCs w:val="32"/>
          <w:rtl/>
          <w:lang w:bidi="ar-EG"/>
        </w:rPr>
        <w:t>ـ</w:t>
      </w:r>
      <w:r w:rsidR="00882DDC" w:rsidRPr="001D2448">
        <w:rPr>
          <w:rStyle w:val="a5"/>
          <w:szCs w:val="29"/>
          <w:rtl/>
        </w:rPr>
        <w:t>(</w:t>
      </w:r>
      <w:r w:rsidR="00882DDC" w:rsidRPr="001D2448">
        <w:rPr>
          <w:rStyle w:val="a5"/>
          <w:szCs w:val="29"/>
          <w:rtl/>
        </w:rPr>
        <w:footnoteReference w:id="286"/>
      </w:r>
      <w:r w:rsidR="00882DDC" w:rsidRPr="001D2448">
        <w:rPr>
          <w:rStyle w:val="a5"/>
          <w:szCs w:val="29"/>
          <w:rtl/>
        </w:rPr>
        <w:t>)</w:t>
      </w:r>
    </w:p>
    <w:p w:rsidR="00B76D5E" w:rsidRDefault="00B76D5E" w:rsidP="004E2CB7">
      <w:pPr>
        <w:pStyle w:val="a7"/>
        <w:bidi/>
        <w:spacing w:before="0" w:beforeAutospacing="0" w:after="0" w:afterAutospacing="0"/>
        <w:ind w:left="-52" w:hanging="6"/>
        <w:jc w:val="both"/>
        <w:rPr>
          <w:rFonts w:ascii="ATraditional Arabic" w:hAnsi="ATraditional Arabic" w:cs="ATraditional Arabic"/>
          <w:color w:val="FF0000"/>
          <w:sz w:val="32"/>
          <w:szCs w:val="32"/>
          <w:rtl/>
          <w:lang w:bidi="ar-EG"/>
        </w:rPr>
      </w:pPr>
    </w:p>
    <w:p w:rsidR="00B76D5E" w:rsidRDefault="00B76D5E" w:rsidP="00B76D5E">
      <w:pPr>
        <w:pStyle w:val="a7"/>
        <w:bidi/>
        <w:spacing w:before="0" w:beforeAutospacing="0" w:after="0" w:afterAutospacing="0"/>
        <w:ind w:left="-52" w:hanging="6"/>
        <w:jc w:val="both"/>
        <w:rPr>
          <w:rFonts w:ascii="ATraditional Arabic" w:hAnsi="ATraditional Arabic" w:cs="ATraditional Arabic"/>
          <w:color w:val="FF0000"/>
          <w:sz w:val="32"/>
          <w:szCs w:val="32"/>
          <w:rtl/>
          <w:lang w:bidi="ar-EG"/>
        </w:rPr>
      </w:pPr>
    </w:p>
    <w:p w:rsidR="00B76D5E" w:rsidRDefault="00B76D5E" w:rsidP="00B76D5E">
      <w:pPr>
        <w:pStyle w:val="a7"/>
        <w:bidi/>
        <w:spacing w:before="0" w:beforeAutospacing="0" w:after="0" w:afterAutospacing="0"/>
        <w:ind w:left="-52" w:hanging="6"/>
        <w:jc w:val="both"/>
        <w:rPr>
          <w:rFonts w:ascii="ATraditional Arabic" w:hAnsi="ATraditional Arabic" w:cs="ATraditional Arabic"/>
          <w:color w:val="FF0000"/>
          <w:sz w:val="32"/>
          <w:szCs w:val="32"/>
          <w:rtl/>
          <w:lang w:bidi="ar-EG"/>
        </w:rPr>
      </w:pPr>
    </w:p>
    <w:p w:rsidR="00A75271" w:rsidRPr="004E2CB7" w:rsidRDefault="001D2448" w:rsidP="00B76D5E">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lang w:bidi="ar-EG"/>
        </w:rPr>
        <w:lastRenderedPageBreak/>
        <w:t>{</w:t>
      </w:r>
      <w:r w:rsidR="00A75271" w:rsidRPr="004E2CB7">
        <w:rPr>
          <w:color w:val="FF0000"/>
          <w:sz w:val="32"/>
          <w:szCs w:val="32"/>
          <w:rtl/>
        </w:rPr>
        <w:t>إِلَّا الَّذِينَ عَاهَدْتُمْ مِنَ الْمُشْرِكِينَ ثُمَّ لَمْ يَنْقُصُوكُمْ شَيْئًا وَلَمْ يُظَاهِرُوا عَلَيْكُمْ أَحَدًا فَأَتِمُّوا إِلَيْهِمْ عَهْدَهُمْ إِلَى مُدَّتِهِمْ إِنَّ اللَّهَ يُحِبُّ الْمُتَّقِينَ (4)</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287"/>
      </w:r>
      <w:r w:rsidRPr="001D2448">
        <w:rPr>
          <w:rStyle w:val="a5"/>
          <w:szCs w:val="29"/>
          <w:rtl/>
        </w:rPr>
        <w:t>)</w:t>
      </w:r>
    </w:p>
    <w:p w:rsidR="0058495C" w:rsidRPr="004E2CB7" w:rsidRDefault="0058495C"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(إلّا) أداة استثناء (الذين) موصول في محلّ نصب على الاستثناء المتّصل </w:t>
      </w:r>
      <w:r w:rsidR="00053D51" w:rsidRPr="004E2CB7">
        <w:rPr>
          <w:sz w:val="32"/>
          <w:szCs w:val="32"/>
          <w:rtl/>
          <w:lang w:bidi="ar"/>
        </w:rPr>
        <w:t>«</w:t>
      </w:r>
      <w:r w:rsidR="004A493D" w:rsidRPr="001D2448">
        <w:rPr>
          <w:rStyle w:val="a5"/>
          <w:szCs w:val="29"/>
          <w:rtl/>
        </w:rPr>
        <w:t>(</w:t>
      </w:r>
      <w:r w:rsidR="00053D51" w:rsidRPr="001D2448">
        <w:rPr>
          <w:rStyle w:val="a5"/>
          <w:szCs w:val="29"/>
          <w:rtl/>
        </w:rPr>
        <w:footnoteReference w:id="288"/>
      </w:r>
      <w:r w:rsidR="004A493D" w:rsidRPr="001D2448">
        <w:rPr>
          <w:rStyle w:val="a5"/>
          <w:szCs w:val="29"/>
          <w:rtl/>
        </w:rPr>
        <w:t>)</w:t>
      </w:r>
      <w:r w:rsidR="00053D51" w:rsidRPr="004E2CB7">
        <w:rPr>
          <w:sz w:val="32"/>
          <w:szCs w:val="32"/>
          <w:rtl/>
          <w:lang w:bidi="ar"/>
        </w:rPr>
        <w:t>»</w:t>
      </w:r>
      <w:r w:rsidRPr="004E2CB7">
        <w:rPr>
          <w:sz w:val="32"/>
          <w:szCs w:val="32"/>
          <w:rtl/>
          <w:lang w:bidi="ar"/>
        </w:rPr>
        <w:t xml:space="preserve">، (عاهدتم من المشركين) مر إعرابها </w:t>
      </w:r>
      <w:r w:rsidR="00053D51" w:rsidRPr="004E2CB7">
        <w:rPr>
          <w:sz w:val="32"/>
          <w:szCs w:val="32"/>
          <w:rtl/>
          <w:lang w:bidi="ar"/>
        </w:rPr>
        <w:t>«</w:t>
      </w:r>
      <w:r w:rsidR="004A493D" w:rsidRPr="001D2448">
        <w:rPr>
          <w:rStyle w:val="a5"/>
          <w:szCs w:val="29"/>
          <w:rtl/>
        </w:rPr>
        <w:t>(</w:t>
      </w:r>
      <w:r w:rsidR="00053D51" w:rsidRPr="001D2448">
        <w:rPr>
          <w:rStyle w:val="a5"/>
          <w:szCs w:val="29"/>
          <w:rtl/>
        </w:rPr>
        <w:footnoteReference w:id="289"/>
      </w:r>
      <w:r w:rsidR="004A493D" w:rsidRPr="001D2448">
        <w:rPr>
          <w:rStyle w:val="a5"/>
          <w:szCs w:val="29"/>
          <w:rtl/>
        </w:rPr>
        <w:t>)</w:t>
      </w:r>
      <w:r w:rsidR="00053D51" w:rsidRPr="004E2CB7">
        <w:rPr>
          <w:sz w:val="32"/>
          <w:szCs w:val="32"/>
          <w:rtl/>
          <w:lang w:bidi="ar"/>
        </w:rPr>
        <w:t>»</w:t>
      </w:r>
      <w:r w:rsidRPr="004E2CB7">
        <w:rPr>
          <w:sz w:val="32"/>
          <w:szCs w:val="32"/>
          <w:rtl/>
          <w:lang w:bidi="ar"/>
        </w:rPr>
        <w:t>، (ثمّ) حرف عطف (لم) حرف نفي وجزم وقلب (ينقصوا) مضارع مجزوم وعلامة الجزم حذف النون</w:t>
      </w:r>
      <w:r w:rsidR="002F07ED">
        <w:rPr>
          <w:sz w:val="32"/>
          <w:szCs w:val="32"/>
          <w:rtl/>
          <w:lang w:bidi="ar"/>
        </w:rPr>
        <w:t xml:space="preserve">... </w:t>
      </w:r>
      <w:r w:rsidRPr="004E2CB7">
        <w:rPr>
          <w:sz w:val="32"/>
          <w:szCs w:val="32"/>
          <w:rtl/>
          <w:lang w:bidi="ar"/>
        </w:rPr>
        <w:t xml:space="preserve">الواو فاعل و(كم) ضمير مفعول به (شيئا) مفعول به ثان منصوب </w:t>
      </w:r>
      <w:r w:rsidR="00053D51" w:rsidRPr="004E2CB7">
        <w:rPr>
          <w:sz w:val="32"/>
          <w:szCs w:val="32"/>
          <w:rtl/>
          <w:lang w:bidi="ar"/>
        </w:rPr>
        <w:t>«</w:t>
      </w:r>
      <w:r w:rsidR="004A493D" w:rsidRPr="001D2448">
        <w:rPr>
          <w:rStyle w:val="a5"/>
          <w:szCs w:val="29"/>
          <w:rtl/>
        </w:rPr>
        <w:t>(</w:t>
      </w:r>
      <w:r w:rsidR="00053D51" w:rsidRPr="001D2448">
        <w:rPr>
          <w:rStyle w:val="a5"/>
          <w:szCs w:val="29"/>
          <w:rtl/>
        </w:rPr>
        <w:footnoteReference w:id="290"/>
      </w:r>
      <w:r w:rsidR="004A493D" w:rsidRPr="001D2448">
        <w:rPr>
          <w:rStyle w:val="a5"/>
          <w:szCs w:val="29"/>
          <w:rtl/>
        </w:rPr>
        <w:t>)</w:t>
      </w:r>
      <w:r w:rsidR="00053D51" w:rsidRPr="004E2CB7">
        <w:rPr>
          <w:sz w:val="32"/>
          <w:szCs w:val="32"/>
          <w:rtl/>
          <w:lang w:bidi="ar"/>
        </w:rPr>
        <w:t>»</w:t>
      </w:r>
      <w:r w:rsidRPr="004E2CB7">
        <w:rPr>
          <w:sz w:val="32"/>
          <w:szCs w:val="32"/>
          <w:rtl/>
          <w:lang w:bidi="ar"/>
        </w:rPr>
        <w:t>، (الواو) عاطفة (لم يظاهروا) مثل لم ينقصوا (على) حرف جرّ و(كم) ضمير في محلّ جرّ متعلّق ب (يظاهروا)، (أحدا) مفعول به منصوب (الفاء) رابطة لجواب شرط مقدّر (أتمّوا) فعل أمر مبنيّ على حذف النون</w:t>
      </w:r>
      <w:r w:rsidR="002F07ED">
        <w:rPr>
          <w:sz w:val="32"/>
          <w:szCs w:val="32"/>
          <w:rtl/>
          <w:lang w:bidi="ar"/>
        </w:rPr>
        <w:t xml:space="preserve">... </w:t>
      </w:r>
      <w:r w:rsidRPr="004E2CB7">
        <w:rPr>
          <w:sz w:val="32"/>
          <w:szCs w:val="32"/>
          <w:rtl/>
          <w:lang w:bidi="ar"/>
        </w:rPr>
        <w:t xml:space="preserve">والواو فاعل (إلى) حرف جرّ و(هم) ضمير في محلّ جرّ متعلّق بفعل (أتمّوا) (عهد) مفعول به منصوب و(هم) ضمير مضاف إليه (إلى مدّة) جارّ ومجرور متعلّق بحال من عهدهم </w:t>
      </w:r>
      <w:r w:rsidR="00053D51" w:rsidRPr="004E2CB7">
        <w:rPr>
          <w:sz w:val="32"/>
          <w:szCs w:val="32"/>
          <w:rtl/>
          <w:lang w:bidi="ar"/>
        </w:rPr>
        <w:t>«</w:t>
      </w:r>
      <w:r w:rsidR="004A493D" w:rsidRPr="001D2448">
        <w:rPr>
          <w:rStyle w:val="a5"/>
          <w:szCs w:val="29"/>
          <w:rtl/>
        </w:rPr>
        <w:t>(</w:t>
      </w:r>
      <w:r w:rsidR="00053D51" w:rsidRPr="001D2448">
        <w:rPr>
          <w:rStyle w:val="a5"/>
          <w:szCs w:val="29"/>
          <w:rtl/>
        </w:rPr>
        <w:footnoteReference w:id="291"/>
      </w:r>
      <w:r w:rsidR="004A493D" w:rsidRPr="001D2448">
        <w:rPr>
          <w:rStyle w:val="a5"/>
          <w:szCs w:val="29"/>
          <w:rtl/>
        </w:rPr>
        <w:t>)</w:t>
      </w:r>
      <w:r w:rsidR="00053D51" w:rsidRPr="004E2CB7">
        <w:rPr>
          <w:sz w:val="32"/>
          <w:szCs w:val="32"/>
          <w:rtl/>
          <w:lang w:bidi="ar"/>
        </w:rPr>
        <w:t>»</w:t>
      </w:r>
      <w:r w:rsidRPr="004E2CB7">
        <w:rPr>
          <w:sz w:val="32"/>
          <w:szCs w:val="32"/>
          <w:rtl/>
          <w:lang w:bidi="ar"/>
        </w:rPr>
        <w:t>، و(هم) مثل السابق (إنّ) حرف مشبّه بالفعل- ناسخ- (اللّه) لفظ الجلالة اسم إنّ منصوب (يحبّ) مضارع مرفوع، والفاعل هو (المتقين) مفعول به منصوب وعلامة النصب الياء.</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5318B7"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lang w:bidi="ar-EG"/>
        </w:rPr>
        <w:t>{</w:t>
      </w:r>
      <w:r w:rsidR="005318B7" w:rsidRPr="004E2CB7">
        <w:rPr>
          <w:color w:val="006600"/>
          <w:sz w:val="32"/>
          <w:szCs w:val="32"/>
          <w:rtl/>
        </w:rPr>
        <w:t xml:space="preserve">إِلَّا الَّذِينَ عَاهَدْتُمْ مِنَ الْمُشْرِكِينَ ثُمَّ لَمْ يَنْقُصُوكُمْ شَيْئًا وَلَمْ يُظَاهِرُوا عَلَيْكُمْ أَحَدًا فَأَتِمُّوا إِلَيْهِمْ عَهْدَهُمْ إِلَى مُدَّتِهِمْ إِنَّ اللَّهَ يُحِبُّ </w:t>
      </w:r>
      <w:proofErr w:type="gramStart"/>
      <w:r w:rsidR="005318B7" w:rsidRPr="004E2CB7">
        <w:rPr>
          <w:color w:val="006600"/>
          <w:sz w:val="32"/>
          <w:szCs w:val="32"/>
          <w:rtl/>
        </w:rPr>
        <w:t xml:space="preserve">الْمُتَّقِينَ </w:t>
      </w:r>
      <w:r w:rsidRPr="001D2448">
        <w:rPr>
          <w:rFonts w:ascii="ATraditional Arabic" w:hAnsi="ATraditional Arabic" w:cs="ATraditional Arabic"/>
          <w:color w:val="006600"/>
          <w:sz w:val="32"/>
          <w:szCs w:val="32"/>
          <w:rtl/>
        </w:rPr>
        <w:t>}</w:t>
      </w:r>
      <w:proofErr w:type="gramEnd"/>
    </w:p>
    <w:p w:rsidR="00F23BF1" w:rsidRPr="004E2CB7" w:rsidRDefault="005C0A50" w:rsidP="004E2CB7">
      <w:pPr>
        <w:ind w:left="-52" w:hanging="6"/>
        <w:rPr>
          <w:rFonts w:ascii="Traditional Arabic" w:eastAsia="Times New Roman" w:hAnsi="Traditional Arabic" w:cs="Traditional Arabic"/>
          <w:szCs w:val="32"/>
          <w:rtl/>
          <w:lang w:bidi="ar-EG"/>
        </w:rPr>
      </w:pPr>
      <w:r w:rsidRPr="004E2CB7">
        <w:rPr>
          <w:rFonts w:ascii="Traditional Arabic" w:hAnsi="Traditional Arabic" w:cs="Traditional Arabic"/>
          <w:szCs w:val="32"/>
          <w:rtl/>
        </w:rPr>
        <w:t xml:space="preserve">-قال </w:t>
      </w:r>
      <w:proofErr w:type="spellStart"/>
      <w:proofErr w:type="gramStart"/>
      <w:r w:rsidRPr="004E2CB7">
        <w:rPr>
          <w:rFonts w:ascii="Traditional Arabic" w:hAnsi="Traditional Arabic" w:cs="Traditional Arabic"/>
          <w:szCs w:val="32"/>
          <w:rtl/>
        </w:rPr>
        <w:t>البغوي</w:t>
      </w:r>
      <w:proofErr w:type="spellEnd"/>
      <w:r w:rsidRPr="004E2CB7">
        <w:rPr>
          <w:rFonts w:ascii="Traditional Arabic" w:hAnsi="Traditional Arabic" w:cs="Traditional Arabic"/>
          <w:szCs w:val="32"/>
          <w:rtl/>
        </w:rPr>
        <w:t>- رحمه</w:t>
      </w:r>
      <w:proofErr w:type="gramEnd"/>
      <w:r w:rsidRPr="004E2CB7">
        <w:rPr>
          <w:rFonts w:ascii="Traditional Arabic" w:hAnsi="Traditional Arabic" w:cs="Traditional Arabic"/>
          <w:szCs w:val="32"/>
          <w:rtl/>
        </w:rPr>
        <w:t xml:space="preserve"> الله في بيانها إجمالاً ما نصه:</w:t>
      </w:r>
      <w:r w:rsidRPr="004E2CB7">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إلا الذين عاهدتم من المشركين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هذا استثناء من قوله: "براءة من الله ورسوله إلى الذين عاهدتم من المشركين" إلا من عهد الذين عاهدتم من المشركين، وهم بنو ضمرة، حي من كنانة، أمر الله تعالى رسوله صلى الله عليه وسلم بإتمام عهدهم إلى مدتهم، وكان قد بقي من مدتهم تسعة أشهر، وكان السبب فيه: أنهم لم ينقضوا العهد، وهذا معنى قوله تعالى: </w:t>
      </w:r>
      <w:r w:rsidR="001D2448" w:rsidRPr="001D2448">
        <w:rPr>
          <w:rFonts w:ascii="ATraditional Arabic" w:hAnsi="ATraditional Arabic"/>
          <w:szCs w:val="32"/>
          <w:rtl/>
          <w:lang w:bidi="ar-EG"/>
        </w:rPr>
        <w:lastRenderedPageBreak/>
        <w:t>{</w:t>
      </w:r>
      <w:r w:rsidRPr="004E2CB7">
        <w:rPr>
          <w:rFonts w:ascii="Traditional Arabic" w:hAnsi="Traditional Arabic" w:cs="Traditional Arabic"/>
          <w:szCs w:val="32"/>
          <w:rtl/>
          <w:lang w:bidi="ar-EG"/>
        </w:rPr>
        <w:t>ثم لم ينقصوكم شيئا</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من عهدهم الذي عاهدتموهم عليه،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ولم يظاهروا</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لم يعاونوا،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عليكم أحدا</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من عدوكم. وقرأ عطاء بن يسار: "لم ينقضوكم" بالضاد المعجمة من نقض العهد،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فأتموا إليهم عهدهم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فأوفوا لهم بعهدهم،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إلى مدتهم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إلى أجلهم الذي عاهدتموهم عليه،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إن الله يحب المتقين</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00F23BF1" w:rsidRPr="004E2CB7">
        <w:rPr>
          <w:rFonts w:ascii="Traditional Arabic" w:hAnsi="Traditional Arabic" w:cs="Traditional Arabic"/>
          <w:szCs w:val="32"/>
          <w:rtl/>
          <w:lang w:bidi="ar-EG"/>
        </w:rPr>
        <w:t>اهـ</w:t>
      </w:r>
      <w:r w:rsidR="00F23BF1" w:rsidRPr="004E2CB7">
        <w:rPr>
          <w:rFonts w:ascii="Traditional Arabic" w:eastAsia="Times New Roman" w:hAnsi="Traditional Arabic" w:cs="Traditional Arabic"/>
          <w:szCs w:val="32"/>
          <w:rtl/>
          <w:lang w:bidi="ar-EG"/>
        </w:rPr>
        <w:t xml:space="preserve"> </w:t>
      </w:r>
      <w:r w:rsidR="00F23BF1" w:rsidRPr="001D2448">
        <w:rPr>
          <w:rStyle w:val="a5"/>
          <w:szCs w:val="29"/>
          <w:rtl/>
        </w:rPr>
        <w:t>(</w:t>
      </w:r>
      <w:r w:rsidR="00F23BF1" w:rsidRPr="001D2448">
        <w:rPr>
          <w:rStyle w:val="a5"/>
          <w:szCs w:val="29"/>
          <w:rtl/>
        </w:rPr>
        <w:footnoteReference w:id="292"/>
      </w:r>
      <w:r w:rsidR="00F23BF1" w:rsidRPr="001D2448">
        <w:rPr>
          <w:rStyle w:val="a5"/>
          <w:szCs w:val="29"/>
          <w:rtl/>
        </w:rPr>
        <w:t>)</w:t>
      </w:r>
    </w:p>
    <w:p w:rsidR="003043E5" w:rsidRPr="004E2CB7" w:rsidRDefault="005C0A50"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و</w:t>
      </w:r>
      <w:r w:rsidR="00506410" w:rsidRPr="004E2CB7">
        <w:rPr>
          <w:rFonts w:ascii="Traditional Arabic" w:hAnsi="Traditional Arabic" w:cs="Traditional Arabic"/>
          <w:szCs w:val="32"/>
          <w:rtl/>
          <w:lang w:bidi="ar-EG"/>
        </w:rPr>
        <w:t>زاد</w:t>
      </w:r>
      <w:r w:rsidRPr="004E2CB7">
        <w:rPr>
          <w:rFonts w:ascii="Traditional Arabic" w:hAnsi="Traditional Arabic" w:cs="Traditional Arabic"/>
          <w:szCs w:val="32"/>
          <w:rtl/>
          <w:lang w:bidi="ar-EG"/>
        </w:rPr>
        <w:t xml:space="preserve"> </w:t>
      </w:r>
      <w:r w:rsidR="00506410" w:rsidRPr="004E2CB7">
        <w:rPr>
          <w:rFonts w:ascii="Traditional Arabic" w:hAnsi="Traditional Arabic" w:cs="Traditional Arabic"/>
          <w:szCs w:val="32"/>
          <w:rtl/>
          <w:lang w:bidi="ar-EG"/>
        </w:rPr>
        <w:t xml:space="preserve">السعدي-رحمه </w:t>
      </w:r>
      <w:r w:rsidR="004954E7" w:rsidRPr="004E2CB7">
        <w:rPr>
          <w:rFonts w:ascii="Traditional Arabic" w:hAnsi="Traditional Arabic" w:cs="Traditional Arabic" w:hint="cs"/>
          <w:szCs w:val="32"/>
          <w:rtl/>
          <w:lang w:bidi="ar-EG"/>
        </w:rPr>
        <w:t>الله-في</w:t>
      </w:r>
      <w:r w:rsidR="00506410" w:rsidRPr="004E2CB7">
        <w:rPr>
          <w:rFonts w:ascii="Traditional Arabic" w:hAnsi="Traditional Arabic" w:cs="Traditional Arabic"/>
          <w:szCs w:val="32"/>
          <w:rtl/>
          <w:lang w:bidi="ar-EG"/>
        </w:rPr>
        <w:t xml:space="preserve"> بيان </w:t>
      </w:r>
      <w:r w:rsidR="001D2448" w:rsidRPr="001D2448">
        <w:rPr>
          <w:rFonts w:ascii="ATraditional Arabic" w:hAnsi="ATraditional Arabic"/>
          <w:szCs w:val="32"/>
          <w:rtl/>
          <w:lang w:bidi="ar-EG"/>
        </w:rPr>
        <w:t>{</w:t>
      </w:r>
      <w:r w:rsidR="00506410" w:rsidRPr="004E2CB7">
        <w:rPr>
          <w:rFonts w:ascii="Traditional Arabic" w:hAnsi="Traditional Arabic" w:cs="Traditional Arabic"/>
          <w:szCs w:val="32"/>
          <w:rtl/>
          <w:lang w:bidi="ar-EG"/>
        </w:rPr>
        <w:t>إِنَّ اللَّهَ يُحِبُّ الْمُتَّقِينَ</w:t>
      </w:r>
      <w:r w:rsidR="001D2448" w:rsidRPr="001D2448">
        <w:rPr>
          <w:rFonts w:ascii="ATraditional Arabic" w:hAnsi="ATraditional Arabic"/>
          <w:szCs w:val="32"/>
          <w:rtl/>
          <w:lang w:bidi="ar-EG"/>
        </w:rPr>
        <w:t>}</w:t>
      </w:r>
      <w:r w:rsidR="00506410" w:rsidRPr="004E2CB7">
        <w:rPr>
          <w:rFonts w:ascii="Traditional Arabic" w:hAnsi="Traditional Arabic" w:cs="Traditional Arabic"/>
          <w:szCs w:val="32"/>
          <w:rtl/>
          <w:lang w:bidi="ar-EG"/>
        </w:rPr>
        <w:t xml:space="preserve"> فقال: الذين أدوا ما أمروا به، واتقوا الشرك والخيانة، وغير ذلك من </w:t>
      </w:r>
      <w:proofErr w:type="spellStart"/>
      <w:r w:rsidR="00506410" w:rsidRPr="004E2CB7">
        <w:rPr>
          <w:rFonts w:ascii="Traditional Arabic" w:hAnsi="Traditional Arabic" w:cs="Traditional Arabic"/>
          <w:szCs w:val="32"/>
          <w:rtl/>
          <w:lang w:bidi="ar-EG"/>
        </w:rPr>
        <w:t>المعاصي.اه</w:t>
      </w:r>
      <w:proofErr w:type="spellEnd"/>
      <w:r w:rsidR="00506410" w:rsidRPr="004E2CB7">
        <w:rPr>
          <w:rFonts w:ascii="Traditional Arabic" w:hAnsi="Traditional Arabic" w:cs="Traditional Arabic"/>
          <w:szCs w:val="32"/>
          <w:rtl/>
          <w:lang w:bidi="ar-EG"/>
        </w:rPr>
        <w:t>ـ</w:t>
      </w:r>
      <w:r w:rsidR="003043E5" w:rsidRPr="004E2CB7">
        <w:rPr>
          <w:rFonts w:ascii="Traditional Arabic" w:hAnsi="Traditional Arabic" w:cs="Traditional Arabic"/>
          <w:szCs w:val="32"/>
          <w:rtl/>
          <w:lang w:bidi="ar-EG"/>
        </w:rPr>
        <w:t xml:space="preserve"> </w:t>
      </w:r>
      <w:r w:rsidR="003043E5" w:rsidRPr="001D2448">
        <w:rPr>
          <w:rStyle w:val="a5"/>
          <w:szCs w:val="29"/>
          <w:rtl/>
        </w:rPr>
        <w:t>(</w:t>
      </w:r>
      <w:r w:rsidR="003043E5" w:rsidRPr="001D2448">
        <w:rPr>
          <w:rStyle w:val="a5"/>
          <w:szCs w:val="29"/>
          <w:rtl/>
        </w:rPr>
        <w:footnoteReference w:id="293"/>
      </w:r>
      <w:r w:rsidR="003043E5"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 xml:space="preserve">فَإِذَا انْسَلَخَ الْأَشْهُرُ الْحُرُمُ فَاقْتُلُوا الْمُشْرِكِينَ حَيْثُ وَجَدْتُمُوهُمْ </w:t>
      </w:r>
      <w:proofErr w:type="spellStart"/>
      <w:r w:rsidR="00A75271" w:rsidRPr="004E2CB7">
        <w:rPr>
          <w:color w:val="FF0000"/>
          <w:sz w:val="32"/>
          <w:szCs w:val="32"/>
          <w:rtl/>
        </w:rPr>
        <w:t>وَخُذُوهُمْ</w:t>
      </w:r>
      <w:proofErr w:type="spellEnd"/>
      <w:r w:rsidR="00A75271" w:rsidRPr="004E2CB7">
        <w:rPr>
          <w:color w:val="FF0000"/>
          <w:sz w:val="32"/>
          <w:szCs w:val="32"/>
          <w:rtl/>
        </w:rPr>
        <w:t xml:space="preserve"> وَاحْصُرُوهُمْ وَاقْعُدُوا لَهُمْ كُلَّ مَرْصَدٍ فَإِنْ تَابُوا وَأَقَامُوا الصَّلَاةَ وَآَتَوُا الزَّكَاةَ فَخَلُّوا سَبِيلَهُمْ إِنَّ اللَّهَ غَفُورٌ رَحِيمٌ (5)</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294"/>
      </w:r>
      <w:r w:rsidRPr="001D2448">
        <w:rPr>
          <w:rStyle w:val="a5"/>
          <w:szCs w:val="29"/>
          <w:rtl/>
        </w:rPr>
        <w:t>)</w:t>
      </w:r>
    </w:p>
    <w:p w:rsidR="0058495C" w:rsidRPr="004E2CB7" w:rsidRDefault="0058495C" w:rsidP="004E2CB7">
      <w:pPr>
        <w:pStyle w:val="a7"/>
        <w:bidi/>
        <w:spacing w:before="0" w:beforeAutospacing="0" w:after="0" w:afterAutospacing="0"/>
        <w:ind w:left="-52" w:hanging="6"/>
        <w:jc w:val="both"/>
        <w:rPr>
          <w:sz w:val="32"/>
          <w:szCs w:val="32"/>
          <w:rtl/>
          <w:lang w:bidi="ar"/>
        </w:rPr>
      </w:pPr>
      <w:r w:rsidRPr="004E2CB7">
        <w:rPr>
          <w:sz w:val="32"/>
          <w:szCs w:val="32"/>
          <w:rtl/>
          <w:lang w:bidi="ar"/>
        </w:rPr>
        <w:t>(الفاء) استئنافيّة (إذا) ظرف للزمن المستقبل متضمّن معنى الشرط مبنيّ في محلّ نصب متعلّق بمضمون الجواب (انسلخ) فعل ماض (الأشهر) فاعل مرفوع (الحرم) نعت للأشهر مرفوع (الفاء) رابطة لجواب الشرط (اقتلوا) فعل أمر مبنيّ على حذف النون</w:t>
      </w:r>
      <w:r w:rsidR="002F07ED">
        <w:rPr>
          <w:sz w:val="32"/>
          <w:szCs w:val="32"/>
          <w:rtl/>
          <w:lang w:bidi="ar"/>
        </w:rPr>
        <w:t xml:space="preserve">... </w:t>
      </w:r>
      <w:r w:rsidRPr="004E2CB7">
        <w:rPr>
          <w:sz w:val="32"/>
          <w:szCs w:val="32"/>
          <w:rtl/>
          <w:lang w:bidi="ar"/>
        </w:rPr>
        <w:t xml:space="preserve">والواو فاعل (المشركين) مفعول به منصوب وعلامة النصب الياء (حيث) ظرف مكان مبنيّ على الضمّ في محلّ نصب متعلّق ب (اقتلوا)، (وجدتم) مثل عاهدتم </w:t>
      </w:r>
      <w:r w:rsidR="00053D51" w:rsidRPr="004E2CB7">
        <w:rPr>
          <w:sz w:val="32"/>
          <w:szCs w:val="32"/>
          <w:rtl/>
          <w:lang w:bidi="ar"/>
        </w:rPr>
        <w:t>«</w:t>
      </w:r>
      <w:r w:rsidR="004A493D" w:rsidRPr="001D2448">
        <w:rPr>
          <w:rStyle w:val="a5"/>
          <w:szCs w:val="29"/>
          <w:rtl/>
        </w:rPr>
        <w:t>(</w:t>
      </w:r>
      <w:r w:rsidR="00053D51" w:rsidRPr="001D2448">
        <w:rPr>
          <w:rStyle w:val="a5"/>
          <w:szCs w:val="29"/>
          <w:rtl/>
        </w:rPr>
        <w:footnoteReference w:id="295"/>
      </w:r>
      <w:r w:rsidR="004A493D" w:rsidRPr="001D2448">
        <w:rPr>
          <w:rStyle w:val="a5"/>
          <w:szCs w:val="29"/>
          <w:rtl/>
        </w:rPr>
        <w:t>)</w:t>
      </w:r>
      <w:r w:rsidR="00053D51" w:rsidRPr="004E2CB7">
        <w:rPr>
          <w:sz w:val="32"/>
          <w:szCs w:val="32"/>
          <w:rtl/>
          <w:lang w:bidi="ar"/>
        </w:rPr>
        <w:t>»</w:t>
      </w:r>
      <w:r w:rsidRPr="004E2CB7">
        <w:rPr>
          <w:sz w:val="32"/>
          <w:szCs w:val="32"/>
          <w:rtl/>
          <w:lang w:bidi="ar"/>
        </w:rPr>
        <w:t>، و(الواو) حركة إشباع الميم و(هم) ضمير مفعول به (الواو) عاطفة في المواضع الثلاثة (</w:t>
      </w:r>
      <w:proofErr w:type="spellStart"/>
      <w:r w:rsidRPr="004E2CB7">
        <w:rPr>
          <w:sz w:val="32"/>
          <w:szCs w:val="32"/>
          <w:rtl/>
          <w:lang w:bidi="ar"/>
        </w:rPr>
        <w:t>خذوهم</w:t>
      </w:r>
      <w:proofErr w:type="spellEnd"/>
      <w:r w:rsidRPr="004E2CB7">
        <w:rPr>
          <w:sz w:val="32"/>
          <w:szCs w:val="32"/>
          <w:rtl/>
          <w:lang w:bidi="ar"/>
        </w:rPr>
        <w:t xml:space="preserve">، احصروهم، اقعدوا) مثل اقتلوا (اللام) حرف جرّ و(هم) ضمير في محلّ جرّ متعلّق ب (اقعدوا)، (كلّ) ظرف مكان نائب عن المفعول فيه منصوب متعلّق ب (اقعدوا) </w:t>
      </w:r>
      <w:r w:rsidR="00053D51" w:rsidRPr="004E2CB7">
        <w:rPr>
          <w:sz w:val="32"/>
          <w:szCs w:val="32"/>
          <w:rtl/>
          <w:lang w:bidi="ar"/>
        </w:rPr>
        <w:t>«</w:t>
      </w:r>
      <w:r w:rsidR="004A493D" w:rsidRPr="001D2448">
        <w:rPr>
          <w:rStyle w:val="a5"/>
          <w:szCs w:val="29"/>
          <w:rtl/>
        </w:rPr>
        <w:t>(</w:t>
      </w:r>
      <w:r w:rsidR="00053D51" w:rsidRPr="001D2448">
        <w:rPr>
          <w:rStyle w:val="a5"/>
          <w:szCs w:val="29"/>
          <w:rtl/>
        </w:rPr>
        <w:footnoteReference w:id="296"/>
      </w:r>
      <w:r w:rsidR="004A493D" w:rsidRPr="001D2448">
        <w:rPr>
          <w:rStyle w:val="a5"/>
          <w:szCs w:val="29"/>
          <w:rtl/>
        </w:rPr>
        <w:t>)</w:t>
      </w:r>
      <w:r w:rsidR="00053D51" w:rsidRPr="004E2CB7">
        <w:rPr>
          <w:sz w:val="32"/>
          <w:szCs w:val="32"/>
          <w:rtl/>
          <w:lang w:bidi="ar"/>
        </w:rPr>
        <w:t>»</w:t>
      </w:r>
      <w:r w:rsidRPr="004E2CB7">
        <w:rPr>
          <w:sz w:val="32"/>
          <w:szCs w:val="32"/>
          <w:rtl/>
          <w:lang w:bidi="ar"/>
        </w:rPr>
        <w:t xml:space="preserve"> (مرصد) مضاف إليه مجرور. (الفاء) عاطفة (إن) حرف شرط جازم (تابوا) فعل ماض مبنيّ على الضمّ في محلّ جزم فعل الشرط</w:t>
      </w:r>
      <w:r w:rsidR="002F07ED">
        <w:rPr>
          <w:sz w:val="32"/>
          <w:szCs w:val="32"/>
          <w:rtl/>
          <w:lang w:bidi="ar"/>
        </w:rPr>
        <w:t xml:space="preserve">... </w:t>
      </w:r>
      <w:r w:rsidRPr="004E2CB7">
        <w:rPr>
          <w:sz w:val="32"/>
          <w:szCs w:val="32"/>
          <w:rtl/>
          <w:lang w:bidi="ar"/>
        </w:rPr>
        <w:t xml:space="preserve">والواو فاعل (الواو) عاطفة في الموضعين (أقاموا، آتوا) مثل تابوا ومعطوف عليه (الصلاة، الزكاة) كلّ منهما مفعول به منصوب (الفاء) رابطة لجواب الشرط (خلّوا) مثل اقتلوا (سبيل) </w:t>
      </w:r>
      <w:r w:rsidRPr="004E2CB7">
        <w:rPr>
          <w:sz w:val="32"/>
          <w:szCs w:val="32"/>
          <w:rtl/>
          <w:lang w:bidi="ar"/>
        </w:rPr>
        <w:lastRenderedPageBreak/>
        <w:t xml:space="preserve">مفعول به منصوب و(هم) ضمير مضاف إليه (إنّ اللّه) مرّ إعرابها </w:t>
      </w:r>
      <w:r w:rsidR="00053D51" w:rsidRPr="004E2CB7">
        <w:rPr>
          <w:sz w:val="32"/>
          <w:szCs w:val="32"/>
          <w:rtl/>
          <w:lang w:bidi="ar"/>
        </w:rPr>
        <w:t>«</w:t>
      </w:r>
      <w:r w:rsidR="004A493D" w:rsidRPr="001D2448">
        <w:rPr>
          <w:rStyle w:val="a5"/>
          <w:szCs w:val="29"/>
          <w:rtl/>
        </w:rPr>
        <w:t>(</w:t>
      </w:r>
      <w:r w:rsidR="00053D51" w:rsidRPr="001D2448">
        <w:rPr>
          <w:rStyle w:val="a5"/>
          <w:szCs w:val="29"/>
          <w:rtl/>
        </w:rPr>
        <w:footnoteReference w:id="297"/>
      </w:r>
      <w:r w:rsidR="004A493D" w:rsidRPr="001D2448">
        <w:rPr>
          <w:rStyle w:val="a5"/>
          <w:szCs w:val="29"/>
          <w:rtl/>
        </w:rPr>
        <w:t>)</w:t>
      </w:r>
      <w:r w:rsidR="00053D51" w:rsidRPr="004E2CB7">
        <w:rPr>
          <w:sz w:val="32"/>
          <w:szCs w:val="32"/>
          <w:rtl/>
          <w:lang w:bidi="ar"/>
        </w:rPr>
        <w:t xml:space="preserve">» </w:t>
      </w:r>
      <w:r w:rsidRPr="004E2CB7">
        <w:rPr>
          <w:sz w:val="32"/>
          <w:szCs w:val="32"/>
          <w:rtl/>
          <w:lang w:bidi="ar"/>
        </w:rPr>
        <w:t>(غفور) خبر إنّ مرفوع (رحيم) خبر ثان مرفوع.</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5318B7"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5318B7" w:rsidRPr="004E2CB7">
        <w:rPr>
          <w:color w:val="006600"/>
          <w:sz w:val="32"/>
          <w:szCs w:val="32"/>
          <w:rtl/>
        </w:rPr>
        <w:t xml:space="preserve">فَإِذَا انْسَلَخَ الْأَشْهُرُ الْحُرُمُ فَاقْتُلُوا الْمُشْرِكِينَ حَيْثُ وَجَدْتُمُوهُمْ </w:t>
      </w:r>
      <w:proofErr w:type="spellStart"/>
      <w:r w:rsidR="005318B7" w:rsidRPr="004E2CB7">
        <w:rPr>
          <w:color w:val="006600"/>
          <w:sz w:val="32"/>
          <w:szCs w:val="32"/>
          <w:rtl/>
        </w:rPr>
        <w:t>وَخُذُوهُمْ</w:t>
      </w:r>
      <w:proofErr w:type="spellEnd"/>
      <w:r w:rsidR="005318B7" w:rsidRPr="004E2CB7">
        <w:rPr>
          <w:color w:val="006600"/>
          <w:sz w:val="32"/>
          <w:szCs w:val="32"/>
          <w:rtl/>
        </w:rPr>
        <w:t xml:space="preserve"> وَاحْصُرُوهُمْ وَاقْعُدُوا لَهُمْ كُلَّ </w:t>
      </w:r>
      <w:proofErr w:type="gramStart"/>
      <w:r w:rsidR="005318B7" w:rsidRPr="004E2CB7">
        <w:rPr>
          <w:color w:val="006600"/>
          <w:sz w:val="32"/>
          <w:szCs w:val="32"/>
          <w:rtl/>
        </w:rPr>
        <w:t xml:space="preserve">مَرْصَدٍ </w:t>
      </w:r>
      <w:r w:rsidRPr="001D2448">
        <w:rPr>
          <w:rFonts w:ascii="ATraditional Arabic" w:hAnsi="ATraditional Arabic" w:cs="ATraditional Arabic"/>
          <w:color w:val="006600"/>
          <w:sz w:val="32"/>
          <w:szCs w:val="32"/>
          <w:rtl/>
        </w:rPr>
        <w:t>}</w:t>
      </w:r>
      <w:proofErr w:type="gramEnd"/>
    </w:p>
    <w:p w:rsidR="00BA3E4A" w:rsidRPr="004E2CB7" w:rsidRDefault="004551EF" w:rsidP="004E2CB7">
      <w:pPr>
        <w:autoSpaceDE w:val="0"/>
        <w:autoSpaceDN w:val="0"/>
        <w:adjustRightInd w:val="0"/>
        <w:ind w:left="-52" w:hanging="6"/>
        <w:jc w:val="left"/>
        <w:rPr>
          <w:rFonts w:ascii="Traditional Arabic" w:hAnsi="Traditional Arabic" w:cs="Traditional Arabic"/>
          <w:color w:val="000000"/>
          <w:szCs w:val="32"/>
          <w:rtl/>
          <w:lang w:bidi="ar-EG"/>
        </w:rPr>
      </w:pPr>
      <w:r w:rsidRPr="004E2CB7">
        <w:rPr>
          <w:rFonts w:ascii="Traditional Arabic" w:hAnsi="Traditional Arabic" w:cs="Traditional Arabic"/>
          <w:szCs w:val="32"/>
          <w:rtl/>
        </w:rPr>
        <w:t xml:space="preserve">-قال </w:t>
      </w:r>
      <w:proofErr w:type="gramStart"/>
      <w:r w:rsidRPr="004E2CB7">
        <w:rPr>
          <w:rFonts w:ascii="Traditional Arabic" w:hAnsi="Traditional Arabic" w:cs="Traditional Arabic"/>
          <w:szCs w:val="32"/>
          <w:rtl/>
        </w:rPr>
        <w:t>الشنقيطي- رحمه</w:t>
      </w:r>
      <w:proofErr w:type="gramEnd"/>
      <w:r w:rsidRPr="004E2CB7">
        <w:rPr>
          <w:rFonts w:ascii="Traditional Arabic" w:hAnsi="Traditional Arabic" w:cs="Traditional Arabic"/>
          <w:szCs w:val="32"/>
          <w:rtl/>
        </w:rPr>
        <w:t xml:space="preserve"> الله</w:t>
      </w:r>
      <w:r w:rsidR="00BA3E4A" w:rsidRPr="004E2CB7">
        <w:rPr>
          <w:rFonts w:ascii="Traditional Arabic" w:hAnsi="Traditional Arabic" w:cs="Traditional Arabic"/>
          <w:szCs w:val="32"/>
          <w:rtl/>
        </w:rPr>
        <w:t>-</w:t>
      </w:r>
      <w:r w:rsidRPr="004E2CB7">
        <w:rPr>
          <w:rFonts w:ascii="Traditional Arabic" w:hAnsi="Traditional Arabic" w:cs="Traditional Arabic"/>
          <w:szCs w:val="32"/>
          <w:rtl/>
        </w:rPr>
        <w:t xml:space="preserve"> في بيانها ما</w:t>
      </w:r>
      <w:r w:rsidR="00BA3E4A" w:rsidRPr="004E2CB7">
        <w:rPr>
          <w:rFonts w:ascii="Traditional Arabic" w:hAnsi="Traditional Arabic" w:cs="Traditional Arabic"/>
          <w:szCs w:val="32"/>
          <w:rtl/>
        </w:rPr>
        <w:t xml:space="preserve"> </w:t>
      </w:r>
      <w:r w:rsidRPr="004E2CB7">
        <w:rPr>
          <w:rFonts w:ascii="Traditional Arabic" w:hAnsi="Traditional Arabic" w:cs="Traditional Arabic"/>
          <w:szCs w:val="32"/>
          <w:rtl/>
        </w:rPr>
        <w:t>مختصره وبتصرف</w:t>
      </w:r>
      <w:r w:rsidR="00BA3E4A" w:rsidRPr="004E2CB7">
        <w:rPr>
          <w:rFonts w:ascii="Traditional Arabic" w:hAnsi="Traditional Arabic" w:cs="Traditional Arabic"/>
          <w:szCs w:val="32"/>
          <w:rtl/>
        </w:rPr>
        <w:t xml:space="preserve"> يسير</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اختلف العلماء في المراد بالأشهر الحرم في هذه الآية</w:t>
      </w:r>
      <w:r w:rsidR="00BA3E4A" w:rsidRPr="004E2CB7">
        <w:rPr>
          <w:rFonts w:ascii="Traditional Arabic" w:hAnsi="Traditional Arabic" w:cs="Traditional Arabic"/>
          <w:szCs w:val="32"/>
          <w:rtl/>
          <w:lang w:bidi="ar-EG"/>
        </w:rPr>
        <w:t xml:space="preserve"> </w:t>
      </w:r>
      <w:r w:rsidR="00BA3E4A" w:rsidRPr="004E2CB7">
        <w:rPr>
          <w:rFonts w:ascii="Traditional Arabic" w:hAnsi="Traditional Arabic" w:cs="Traditional Arabic"/>
          <w:color w:val="000000"/>
          <w:szCs w:val="32"/>
          <w:rtl/>
          <w:lang w:bidi="ar-EG"/>
        </w:rPr>
        <w:t xml:space="preserve">فقال ابن جرير: إنها المذكورة في قوله تعالى. </w:t>
      </w:r>
      <w:r w:rsidR="001D2448" w:rsidRPr="001D2448">
        <w:rPr>
          <w:rFonts w:ascii="ATraditional Arabic" w:hAnsi="ATraditional Arabic" w:hint="cs"/>
          <w:color w:val="000000"/>
          <w:szCs w:val="32"/>
          <w:rtl/>
          <w:lang w:bidi="ar-EG"/>
        </w:rPr>
        <w:t>{</w:t>
      </w:r>
      <w:r w:rsidR="00BA3E4A" w:rsidRPr="004E2CB7">
        <w:rPr>
          <w:rFonts w:ascii="Traditional Arabic" w:hAnsi="Traditional Arabic" w:cs="Traditional Arabic"/>
          <w:color w:val="000000"/>
          <w:szCs w:val="32"/>
          <w:rtl/>
          <w:lang w:bidi="ar-EG"/>
        </w:rPr>
        <w:t xml:space="preserve">منها أربعة حرم ذلك الدين القيم فلا تظلموا </w:t>
      </w:r>
      <w:r w:rsidR="00BA3E4A" w:rsidRPr="004954E7">
        <w:rPr>
          <w:rFonts w:ascii="Traditional Arabic" w:hAnsi="Traditional Arabic" w:cs="Traditional Arabic"/>
          <w:color w:val="000000"/>
          <w:szCs w:val="32"/>
          <w:rtl/>
          <w:lang w:bidi="ar-EG"/>
        </w:rPr>
        <w:t>فيهن أنفسكم</w:t>
      </w:r>
      <w:r w:rsidR="001D2448" w:rsidRPr="001D2448">
        <w:rPr>
          <w:rFonts w:ascii="ATraditional Arabic" w:hAnsi="ATraditional Arabic" w:hint="cs"/>
          <w:color w:val="000000"/>
          <w:szCs w:val="32"/>
          <w:rtl/>
          <w:lang w:bidi="ar-EG"/>
        </w:rPr>
        <w:t>}</w:t>
      </w:r>
      <w:r w:rsidR="00BA3E4A" w:rsidRPr="004954E7">
        <w:rPr>
          <w:rFonts w:ascii="Traditional Arabic" w:hAnsi="Traditional Arabic" w:cs="Traditional Arabic"/>
          <w:color w:val="000000"/>
          <w:szCs w:val="32"/>
          <w:rtl/>
          <w:lang w:bidi="ar-EG"/>
        </w:rPr>
        <w:t xml:space="preserve"> [9 \ 36]</w:t>
      </w:r>
      <w:r w:rsidR="002F07ED">
        <w:rPr>
          <w:rFonts w:ascii="Traditional Arabic" w:hAnsi="Traditional Arabic" w:cs="Traditional Arabic"/>
          <w:color w:val="000000"/>
          <w:szCs w:val="32"/>
          <w:rtl/>
          <w:lang w:bidi="ar-EG"/>
        </w:rPr>
        <w:t xml:space="preserve">، </w:t>
      </w:r>
      <w:r w:rsidR="00BA3E4A" w:rsidRPr="004954E7">
        <w:rPr>
          <w:rFonts w:ascii="Traditional Arabic" w:hAnsi="Traditional Arabic" w:cs="Traditional Arabic"/>
          <w:color w:val="000000"/>
          <w:szCs w:val="32"/>
          <w:rtl/>
          <w:lang w:bidi="ar-EG"/>
        </w:rPr>
        <w:t>قال أبو جعفر الباقر</w:t>
      </w:r>
      <w:r w:rsidR="002C0CA8" w:rsidRPr="001D2448">
        <w:rPr>
          <w:rStyle w:val="a5"/>
          <w:szCs w:val="29"/>
          <w:rtl/>
        </w:rPr>
        <w:t>(</w:t>
      </w:r>
      <w:r w:rsidR="002C0CA8" w:rsidRPr="001D2448">
        <w:rPr>
          <w:rStyle w:val="a5"/>
          <w:szCs w:val="29"/>
          <w:rtl/>
        </w:rPr>
        <w:footnoteReference w:id="298"/>
      </w:r>
      <w:r w:rsidR="002C0CA8" w:rsidRPr="001D2448">
        <w:rPr>
          <w:rStyle w:val="a5"/>
          <w:szCs w:val="29"/>
          <w:rtl/>
        </w:rPr>
        <w:t>)</w:t>
      </w:r>
      <w:r w:rsidR="00BA3E4A" w:rsidRPr="004954E7">
        <w:rPr>
          <w:rFonts w:ascii="Traditional Arabic" w:hAnsi="Traditional Arabic" w:cs="Traditional Arabic"/>
          <w:color w:val="000000"/>
          <w:szCs w:val="32"/>
          <w:rtl/>
          <w:lang w:bidi="ar-EG"/>
        </w:rPr>
        <w:t>.</w:t>
      </w:r>
    </w:p>
    <w:p w:rsidR="00BA3E4A" w:rsidRPr="004E2CB7" w:rsidRDefault="00BA3E4A" w:rsidP="004E2CB7">
      <w:pPr>
        <w:autoSpaceDE w:val="0"/>
        <w:autoSpaceDN w:val="0"/>
        <w:adjustRightInd w:val="0"/>
        <w:ind w:left="-52" w:hanging="6"/>
        <w:jc w:val="left"/>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ولكن قال ابن جرير: آخر الأشهر الحرم في حقهم المحرم، وحكى نحو قوله هذا علي بن أبي طلحة، عن ابن عباس، وإليه ذهب الضحاك.</w:t>
      </w:r>
    </w:p>
    <w:p w:rsidR="004551EF" w:rsidRPr="004E2CB7" w:rsidRDefault="004551EF"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ثم قال</w:t>
      </w:r>
      <w:r w:rsidR="00BA3E4A" w:rsidRPr="004E2CB7">
        <w:rPr>
          <w:rFonts w:ascii="Traditional Arabic" w:hAnsi="Traditional Arabic" w:cs="Traditional Arabic"/>
          <w:szCs w:val="32"/>
          <w:rtl/>
          <w:lang w:bidi="ar-EG"/>
        </w:rPr>
        <w:t>-رحمه الله-</w:t>
      </w:r>
      <w:r w:rsidRPr="004E2CB7">
        <w:rPr>
          <w:rFonts w:ascii="Traditional Arabic" w:hAnsi="Traditional Arabic" w:cs="Traditional Arabic"/>
          <w:szCs w:val="32"/>
          <w:rtl/>
          <w:lang w:bidi="ar-EG"/>
        </w:rPr>
        <w:t>:</w:t>
      </w:r>
    </w:p>
    <w:p w:rsidR="004551EF" w:rsidRPr="004E2CB7" w:rsidRDefault="004551EF"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ولكن السياق يدل على أن المراد بها أشهر الإمهال المذكورة في قوله: فسيحوا في الأرض أربعة أشهر.</w:t>
      </w:r>
    </w:p>
    <w:p w:rsidR="006B6898" w:rsidRPr="004E2CB7" w:rsidRDefault="00250BA6" w:rsidP="00250BA6">
      <w:pPr>
        <w:ind w:left="-52" w:hanging="6"/>
        <w:rPr>
          <w:rFonts w:ascii="Traditional Arabic" w:eastAsia="Times New Roman" w:hAnsi="Traditional Arabic" w:cs="Traditional Arabic"/>
          <w:szCs w:val="32"/>
          <w:rtl/>
          <w:lang w:bidi="ar-EG"/>
        </w:rPr>
      </w:pPr>
      <w:r>
        <w:rPr>
          <w:rFonts w:ascii="Traditional Arabic" w:hAnsi="Traditional Arabic" w:cs="Traditional Arabic" w:hint="cs"/>
          <w:szCs w:val="32"/>
          <w:rtl/>
          <w:lang w:bidi="ar-EG"/>
        </w:rPr>
        <w:t xml:space="preserve">ثم قال: </w:t>
      </w:r>
      <w:r w:rsidR="004551EF" w:rsidRPr="004E2CB7">
        <w:rPr>
          <w:rFonts w:ascii="Traditional Arabic" w:hAnsi="Traditional Arabic" w:cs="Traditional Arabic"/>
          <w:szCs w:val="32"/>
          <w:rtl/>
          <w:lang w:bidi="ar-EG"/>
        </w:rPr>
        <w:t xml:space="preserve">قال ابن كثير: والذي يظهر من حيث السياق، ما ذهب إليه ابن عباس، في رواية العوفي عنه، وبه قال مجاهد، وعمرو بن شعيب، ومحمد بن إسحاق، وقتادة، والسدي، وعبد الرحمن بن زيد بن أسلم: أن المراد بها الأشهر الأربعة المنصوص عليها بقوله: </w:t>
      </w:r>
      <w:r w:rsidR="001D2448" w:rsidRPr="001D2448">
        <w:rPr>
          <w:rFonts w:ascii="ATraditional Arabic" w:hAnsi="ATraditional Arabic"/>
          <w:szCs w:val="32"/>
          <w:rtl/>
          <w:lang w:bidi="ar-EG"/>
        </w:rPr>
        <w:t>{</w:t>
      </w:r>
      <w:r w:rsidR="004551EF" w:rsidRPr="004E2CB7">
        <w:rPr>
          <w:rFonts w:ascii="Traditional Arabic" w:hAnsi="Traditional Arabic" w:cs="Traditional Arabic"/>
          <w:szCs w:val="32"/>
          <w:rtl/>
          <w:lang w:bidi="ar-EG"/>
        </w:rPr>
        <w:t>فسيحوا في الأرض أربعة أشهر</w:t>
      </w:r>
      <w:r w:rsidR="001D2448" w:rsidRPr="001D2448">
        <w:rPr>
          <w:rFonts w:ascii="ATraditional Arabic" w:hAnsi="ATraditional Arabic"/>
          <w:szCs w:val="32"/>
          <w:rtl/>
          <w:lang w:bidi="ar-EG"/>
        </w:rPr>
        <w:t>}</w:t>
      </w:r>
      <w:r w:rsidR="004551EF" w:rsidRPr="004E2CB7">
        <w:rPr>
          <w:rFonts w:ascii="Traditional Arabic" w:hAnsi="Traditional Arabic" w:cs="Traditional Arabic"/>
          <w:szCs w:val="32"/>
          <w:rtl/>
          <w:lang w:bidi="ar-EG"/>
        </w:rPr>
        <w:t>، ثم قال:</w:t>
      </w:r>
      <w:r w:rsidR="001D2448" w:rsidRPr="001D2448">
        <w:rPr>
          <w:rFonts w:ascii="ATraditional Arabic" w:hAnsi="ATraditional Arabic"/>
          <w:szCs w:val="32"/>
          <w:rtl/>
          <w:lang w:bidi="ar-EG"/>
        </w:rPr>
        <w:t>{</w:t>
      </w:r>
      <w:r w:rsidR="004551EF" w:rsidRPr="004E2CB7">
        <w:rPr>
          <w:rFonts w:ascii="Traditional Arabic" w:hAnsi="Traditional Arabic" w:cs="Traditional Arabic"/>
          <w:szCs w:val="32"/>
          <w:rtl/>
          <w:lang w:bidi="ar-EG"/>
        </w:rPr>
        <w:t>فإذا انسلخ الأشهر الحرم</w:t>
      </w:r>
      <w:r w:rsidR="001D2448" w:rsidRPr="001D2448">
        <w:rPr>
          <w:rFonts w:ascii="ATraditional Arabic" w:hAnsi="ATraditional Arabic"/>
          <w:szCs w:val="32"/>
          <w:rtl/>
          <w:lang w:bidi="ar-EG"/>
        </w:rPr>
        <w:t>}</w:t>
      </w:r>
      <w:r w:rsidR="004551EF" w:rsidRPr="004E2CB7">
        <w:rPr>
          <w:rFonts w:ascii="Traditional Arabic" w:hAnsi="Traditional Arabic" w:cs="Traditional Arabic"/>
          <w:szCs w:val="32"/>
          <w:rtl/>
          <w:lang w:bidi="ar-EG"/>
        </w:rPr>
        <w:t>[9 \ 5]</w:t>
      </w:r>
      <w:r w:rsidR="002F07ED">
        <w:rPr>
          <w:rFonts w:ascii="Traditional Arabic" w:hAnsi="Traditional Arabic" w:cs="Traditional Arabic"/>
          <w:szCs w:val="32"/>
          <w:rtl/>
          <w:lang w:bidi="ar-EG"/>
        </w:rPr>
        <w:t xml:space="preserve">، </w:t>
      </w:r>
      <w:r w:rsidR="004551EF" w:rsidRPr="004E2CB7">
        <w:rPr>
          <w:rFonts w:ascii="Traditional Arabic" w:hAnsi="Traditional Arabic" w:cs="Traditional Arabic"/>
          <w:szCs w:val="32"/>
          <w:rtl/>
          <w:lang w:bidi="ar-EG"/>
        </w:rPr>
        <w:t xml:space="preserve">أي: إذا انقضت الأشهر الأربعة التي حرمنا عليكم قتالهم فيها، وأجلناهم فيها، فحيثما وجدتموهم فاقتلوهم ; لأن عود العهد على مذكور أولى من مقدر، مع أن الأشهر الأربعة المحرمة </w:t>
      </w:r>
      <w:r w:rsidR="003043E5" w:rsidRPr="004E2CB7">
        <w:rPr>
          <w:rFonts w:ascii="Traditional Arabic" w:hAnsi="Traditional Arabic" w:cs="Traditional Arabic"/>
          <w:szCs w:val="32"/>
          <w:rtl/>
          <w:lang w:bidi="ar-EG"/>
        </w:rPr>
        <w:t>سيأتي بيان حكمها في آية أخرى اهـ</w:t>
      </w:r>
      <w:r w:rsidR="006B6898" w:rsidRPr="001D2448">
        <w:rPr>
          <w:rStyle w:val="a5"/>
          <w:szCs w:val="29"/>
          <w:rtl/>
        </w:rPr>
        <w:t>(</w:t>
      </w:r>
      <w:r w:rsidR="006B6898" w:rsidRPr="001D2448">
        <w:rPr>
          <w:rStyle w:val="a5"/>
          <w:szCs w:val="29"/>
          <w:rtl/>
        </w:rPr>
        <w:footnoteReference w:id="299"/>
      </w:r>
      <w:r w:rsidR="006B6898" w:rsidRPr="001D2448">
        <w:rPr>
          <w:rStyle w:val="a5"/>
          <w:szCs w:val="29"/>
          <w:rtl/>
        </w:rPr>
        <w:t>)</w:t>
      </w:r>
    </w:p>
    <w:p w:rsidR="003043E5" w:rsidRPr="004E2CB7" w:rsidRDefault="004551EF"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rPr>
        <w:lastRenderedPageBreak/>
        <w:t>-</w:t>
      </w:r>
      <w:r w:rsidR="00BA3E4A" w:rsidRPr="004E2CB7">
        <w:rPr>
          <w:rFonts w:ascii="Traditional Arabic" w:hAnsi="Traditional Arabic" w:cs="Traditional Arabic"/>
          <w:szCs w:val="32"/>
          <w:rtl/>
        </w:rPr>
        <w:t>قلت</w:t>
      </w:r>
      <w:r w:rsidR="002F07ED">
        <w:rPr>
          <w:rFonts w:ascii="Traditional Arabic" w:hAnsi="Traditional Arabic" w:cs="Traditional Arabic"/>
          <w:szCs w:val="32"/>
          <w:rtl/>
        </w:rPr>
        <w:t xml:space="preserve">: </w:t>
      </w:r>
      <w:r w:rsidR="00BA3E4A" w:rsidRPr="004E2CB7">
        <w:rPr>
          <w:rFonts w:ascii="Traditional Arabic" w:hAnsi="Traditional Arabic" w:cs="Traditional Arabic"/>
          <w:szCs w:val="32"/>
          <w:rtl/>
        </w:rPr>
        <w:t>وذ</w:t>
      </w:r>
      <w:r w:rsidRPr="004E2CB7">
        <w:rPr>
          <w:rFonts w:ascii="Traditional Arabic" w:hAnsi="Traditional Arabic" w:cs="Traditional Arabic"/>
          <w:szCs w:val="32"/>
          <w:rtl/>
        </w:rPr>
        <w:t>هب إلي هذا السعدي -رحمه الله-في تفسيره فقال ما نصه:</w:t>
      </w:r>
      <w:r w:rsidRPr="004E2CB7">
        <w:rPr>
          <w:rFonts w:ascii="Traditional Arabic" w:hAnsi="Traditional Arabic" w:cs="Traditional Arabic"/>
          <w:szCs w:val="32"/>
          <w:rtl/>
          <w:lang w:bidi="ar-EG"/>
        </w:rPr>
        <w:t xml:space="preserve"> قول تعالى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فَإِذَا</w:t>
      </w:r>
      <w:proofErr w:type="gramEnd"/>
      <w:r w:rsidRPr="004E2CB7">
        <w:rPr>
          <w:rFonts w:ascii="Traditional Arabic" w:hAnsi="Traditional Arabic" w:cs="Traditional Arabic"/>
          <w:szCs w:val="32"/>
          <w:rtl/>
          <w:lang w:bidi="ar-EG"/>
        </w:rPr>
        <w:t xml:space="preserve"> انْسَلَخَ الأشْهُرُ الْحُرُمُ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التي حرم فيها قتال المشركين المعاهدين، وهي أشهر التسيير الأربعة، وتمام المدة لمن له مدة أكثر منها، فقد برئت منهم </w:t>
      </w:r>
      <w:proofErr w:type="spellStart"/>
      <w:r w:rsidRPr="004E2CB7">
        <w:rPr>
          <w:rFonts w:ascii="Traditional Arabic" w:hAnsi="Traditional Arabic" w:cs="Traditional Arabic"/>
          <w:szCs w:val="32"/>
          <w:rtl/>
          <w:lang w:bidi="ar-EG"/>
        </w:rPr>
        <w:t>الذمة.</w:t>
      </w:r>
      <w:r w:rsidR="003043E5" w:rsidRPr="004E2CB7">
        <w:rPr>
          <w:rFonts w:ascii="Traditional Arabic" w:hAnsi="Traditional Arabic" w:cs="Traditional Arabic"/>
          <w:szCs w:val="32"/>
          <w:rtl/>
          <w:lang w:bidi="ar-EG"/>
        </w:rPr>
        <w:t>اه</w:t>
      </w:r>
      <w:proofErr w:type="spellEnd"/>
      <w:r w:rsidR="003043E5" w:rsidRPr="004E2CB7">
        <w:rPr>
          <w:rFonts w:ascii="Traditional Arabic" w:hAnsi="Traditional Arabic" w:cs="Traditional Arabic"/>
          <w:szCs w:val="32"/>
          <w:rtl/>
          <w:lang w:bidi="ar-EG"/>
        </w:rPr>
        <w:t xml:space="preserve">ـ </w:t>
      </w:r>
      <w:r w:rsidR="003043E5" w:rsidRPr="001D2448">
        <w:rPr>
          <w:rStyle w:val="a5"/>
          <w:szCs w:val="29"/>
          <w:rtl/>
        </w:rPr>
        <w:t>(</w:t>
      </w:r>
      <w:r w:rsidR="003043E5" w:rsidRPr="001D2448">
        <w:rPr>
          <w:rStyle w:val="a5"/>
          <w:szCs w:val="29"/>
          <w:rtl/>
        </w:rPr>
        <w:footnoteReference w:id="300"/>
      </w:r>
      <w:r w:rsidR="003043E5" w:rsidRPr="001D2448">
        <w:rPr>
          <w:rStyle w:val="a5"/>
          <w:szCs w:val="29"/>
          <w:rtl/>
        </w:rPr>
        <w:t>)</w:t>
      </w:r>
    </w:p>
    <w:p w:rsidR="004551EF" w:rsidRPr="004E2CB7" w:rsidRDefault="005C59D0" w:rsidP="004E2CB7">
      <w:pPr>
        <w:pStyle w:val="a7"/>
        <w:bidi/>
        <w:spacing w:before="0" w:beforeAutospacing="0" w:after="0" w:afterAutospacing="0"/>
        <w:ind w:left="-52" w:hanging="6"/>
        <w:jc w:val="both"/>
        <w:rPr>
          <w:sz w:val="32"/>
          <w:szCs w:val="32"/>
        </w:rPr>
      </w:pPr>
      <w:r w:rsidRPr="004E2CB7">
        <w:rPr>
          <w:szCs w:val="32"/>
          <w:rtl/>
        </w:rPr>
        <w:t>-</w:t>
      </w:r>
      <w:r w:rsidR="004551EF" w:rsidRPr="004E2CB7">
        <w:rPr>
          <w:szCs w:val="32"/>
          <w:rtl/>
          <w:lang w:bidi="ar-EG"/>
        </w:rPr>
        <w:t>وأضاف</w:t>
      </w:r>
      <w:r w:rsidRPr="004E2CB7">
        <w:rPr>
          <w:szCs w:val="32"/>
          <w:rtl/>
          <w:lang w:bidi="ar-EG"/>
        </w:rPr>
        <w:t xml:space="preserve"> أبو جعفر</w:t>
      </w:r>
      <w:r w:rsidR="004551EF" w:rsidRPr="004E2CB7">
        <w:rPr>
          <w:szCs w:val="32"/>
          <w:rtl/>
          <w:lang w:bidi="ar-EG"/>
        </w:rPr>
        <w:t xml:space="preserve"> </w:t>
      </w:r>
      <w:proofErr w:type="gramStart"/>
      <w:r w:rsidR="004551EF" w:rsidRPr="004E2CB7">
        <w:rPr>
          <w:szCs w:val="32"/>
          <w:rtl/>
          <w:lang w:bidi="ar-EG"/>
        </w:rPr>
        <w:t>الطبري- رحمه</w:t>
      </w:r>
      <w:proofErr w:type="gramEnd"/>
      <w:r w:rsidR="004551EF" w:rsidRPr="004E2CB7">
        <w:rPr>
          <w:szCs w:val="32"/>
          <w:rtl/>
          <w:lang w:bidi="ar-EG"/>
        </w:rPr>
        <w:t xml:space="preserve"> الله- في بيان قوله تعالي</w:t>
      </w:r>
      <w:r w:rsidRPr="004E2CB7">
        <w:rPr>
          <w:szCs w:val="32"/>
          <w:rtl/>
          <w:lang w:bidi="ar-EG"/>
        </w:rPr>
        <w:t xml:space="preserve">: </w:t>
      </w:r>
      <w:r w:rsidR="001D2448" w:rsidRPr="001D2448">
        <w:rPr>
          <w:rFonts w:ascii="ATraditional Arabic" w:hAnsi="ATraditional Arabic" w:cs="ATraditional Arabic"/>
          <w:szCs w:val="32"/>
          <w:rtl/>
          <w:lang w:bidi="ar-EG"/>
        </w:rPr>
        <w:t>{</w:t>
      </w:r>
      <w:r w:rsidR="004551EF" w:rsidRPr="004E2CB7">
        <w:rPr>
          <w:sz w:val="32"/>
          <w:szCs w:val="32"/>
          <w:rtl/>
        </w:rPr>
        <w:t xml:space="preserve">فَاقْتُلُوا الْمُشْرِكِينَ حَيْثُ وَجَدْتُمُوهُمْ </w:t>
      </w:r>
      <w:proofErr w:type="spellStart"/>
      <w:r w:rsidR="004551EF" w:rsidRPr="004E2CB7">
        <w:rPr>
          <w:sz w:val="32"/>
          <w:szCs w:val="32"/>
          <w:rtl/>
        </w:rPr>
        <w:t>وَخُذُوهُمْ</w:t>
      </w:r>
      <w:proofErr w:type="spellEnd"/>
      <w:r w:rsidR="004551EF" w:rsidRPr="004E2CB7">
        <w:rPr>
          <w:sz w:val="32"/>
          <w:szCs w:val="32"/>
          <w:rtl/>
        </w:rPr>
        <w:t xml:space="preserve"> وَاحْصُرُوهُمْ وَاقْعُدُوا لَهُمْ كُلَّ مَرْصَدٍ </w:t>
      </w:r>
      <w:r w:rsidR="001D2448" w:rsidRPr="001D2448">
        <w:rPr>
          <w:rFonts w:ascii="ATraditional Arabic" w:hAnsi="ATraditional Arabic" w:cs="ATraditional Arabic"/>
          <w:sz w:val="32"/>
          <w:szCs w:val="32"/>
          <w:rtl/>
        </w:rPr>
        <w:t>}</w:t>
      </w:r>
      <w:r w:rsidR="004551EF" w:rsidRPr="004E2CB7">
        <w:rPr>
          <w:sz w:val="32"/>
          <w:szCs w:val="32"/>
          <w:rtl/>
        </w:rPr>
        <w:t xml:space="preserve"> فقال:</w:t>
      </w:r>
    </w:p>
    <w:p w:rsidR="00882DDC" w:rsidRPr="004E2CB7" w:rsidRDefault="001D2448" w:rsidP="004E2CB7">
      <w:pPr>
        <w:ind w:left="-52" w:hanging="6"/>
        <w:rPr>
          <w:rFonts w:ascii="Traditional Arabic" w:hAnsi="Traditional Arabic" w:cs="Traditional Arabic"/>
          <w:szCs w:val="32"/>
          <w:rtl/>
          <w:lang w:bidi="ar-EG"/>
        </w:rPr>
      </w:pPr>
      <w:r w:rsidRPr="001D2448">
        <w:rPr>
          <w:rFonts w:ascii="ATraditional Arabic" w:hAnsi="ATraditional Arabic"/>
          <w:szCs w:val="32"/>
          <w:rtl/>
          <w:lang w:bidi="ar-EG"/>
        </w:rPr>
        <w:t>{</w:t>
      </w:r>
      <w:r w:rsidR="005C59D0" w:rsidRPr="004E2CB7">
        <w:rPr>
          <w:rFonts w:ascii="Traditional Arabic" w:hAnsi="Traditional Arabic" w:cs="Traditional Arabic"/>
          <w:szCs w:val="32"/>
          <w:rtl/>
          <w:lang w:bidi="ar-EG"/>
        </w:rPr>
        <w:t>فاقتلوا المشركين</w:t>
      </w:r>
      <w:r w:rsidRPr="001D2448">
        <w:rPr>
          <w:rFonts w:ascii="ATraditional Arabic" w:hAnsi="ATraditional Arabic"/>
          <w:szCs w:val="32"/>
          <w:rtl/>
          <w:lang w:bidi="ar-EG"/>
        </w:rPr>
        <w:t>}</w:t>
      </w:r>
      <w:r w:rsidR="005C59D0" w:rsidRPr="004E2CB7">
        <w:rPr>
          <w:rFonts w:ascii="Traditional Arabic" w:hAnsi="Traditional Arabic" w:cs="Traditional Arabic"/>
          <w:szCs w:val="32"/>
          <w:rtl/>
          <w:lang w:bidi="ar-EG"/>
        </w:rPr>
        <w:t xml:space="preserve">، يقول: فاقتلوهم </w:t>
      </w:r>
      <w:r w:rsidRPr="001D2448">
        <w:rPr>
          <w:rFonts w:ascii="ATraditional Arabic" w:hAnsi="ATraditional Arabic"/>
          <w:szCs w:val="32"/>
          <w:rtl/>
          <w:lang w:bidi="ar-EG"/>
        </w:rPr>
        <w:t>{</w:t>
      </w:r>
      <w:r w:rsidR="005C59D0" w:rsidRPr="004E2CB7">
        <w:rPr>
          <w:rFonts w:ascii="Traditional Arabic" w:hAnsi="Traditional Arabic" w:cs="Traditional Arabic"/>
          <w:szCs w:val="32"/>
          <w:rtl/>
          <w:lang w:bidi="ar-EG"/>
        </w:rPr>
        <w:t>حيث وجدتموهم</w:t>
      </w:r>
      <w:r w:rsidRPr="001D2448">
        <w:rPr>
          <w:rFonts w:ascii="ATraditional Arabic" w:hAnsi="ATraditional Arabic"/>
          <w:szCs w:val="32"/>
          <w:rtl/>
          <w:lang w:bidi="ar-EG"/>
        </w:rPr>
        <w:t>}</w:t>
      </w:r>
      <w:r w:rsidR="005C59D0" w:rsidRPr="004E2CB7">
        <w:rPr>
          <w:rFonts w:ascii="Traditional Arabic" w:hAnsi="Traditional Arabic" w:cs="Traditional Arabic"/>
          <w:szCs w:val="32"/>
          <w:rtl/>
          <w:lang w:bidi="ar-EG"/>
        </w:rPr>
        <w:t xml:space="preserve">، يقول: حيث لقيتموهم من الأرض، في الحرم، وغير الحرم في الأشهر الحرم وغير الأشهر الحرم </w:t>
      </w:r>
      <w:r w:rsidRPr="001D2448">
        <w:rPr>
          <w:rFonts w:ascii="ATraditional Arabic" w:hAnsi="ATraditional Arabic"/>
          <w:szCs w:val="32"/>
          <w:rtl/>
          <w:lang w:bidi="ar-EG"/>
        </w:rPr>
        <w:t>{</w:t>
      </w:r>
      <w:proofErr w:type="spellStart"/>
      <w:r w:rsidR="005C59D0" w:rsidRPr="004E2CB7">
        <w:rPr>
          <w:rFonts w:ascii="Traditional Arabic" w:hAnsi="Traditional Arabic" w:cs="Traditional Arabic"/>
          <w:szCs w:val="32"/>
          <w:rtl/>
          <w:lang w:bidi="ar-EG"/>
        </w:rPr>
        <w:t>وخذوهم</w:t>
      </w:r>
      <w:proofErr w:type="spellEnd"/>
      <w:r w:rsidRPr="001D2448">
        <w:rPr>
          <w:rFonts w:ascii="ATraditional Arabic" w:hAnsi="ATraditional Arabic"/>
          <w:szCs w:val="32"/>
          <w:rtl/>
          <w:lang w:bidi="ar-EG"/>
        </w:rPr>
        <w:t>}</w:t>
      </w:r>
      <w:r w:rsidR="005C59D0" w:rsidRPr="004E2CB7">
        <w:rPr>
          <w:rFonts w:ascii="Traditional Arabic" w:hAnsi="Traditional Arabic" w:cs="Traditional Arabic"/>
          <w:szCs w:val="32"/>
          <w:rtl/>
          <w:lang w:bidi="ar-EG"/>
        </w:rPr>
        <w:t xml:space="preserve"> يقول: وأسروهم </w:t>
      </w:r>
      <w:r w:rsidRPr="001D2448">
        <w:rPr>
          <w:rFonts w:ascii="ATraditional Arabic" w:hAnsi="ATraditional Arabic"/>
          <w:szCs w:val="32"/>
          <w:rtl/>
          <w:lang w:bidi="ar-EG"/>
        </w:rPr>
        <w:t>{</w:t>
      </w:r>
      <w:r w:rsidR="005C59D0" w:rsidRPr="004E2CB7">
        <w:rPr>
          <w:rFonts w:ascii="Traditional Arabic" w:hAnsi="Traditional Arabic" w:cs="Traditional Arabic"/>
          <w:szCs w:val="32"/>
          <w:rtl/>
          <w:lang w:bidi="ar-EG"/>
        </w:rPr>
        <w:t>واحصروهم</w:t>
      </w:r>
      <w:r w:rsidRPr="001D2448">
        <w:rPr>
          <w:rFonts w:ascii="ATraditional Arabic" w:hAnsi="ATraditional Arabic"/>
          <w:szCs w:val="32"/>
          <w:rtl/>
          <w:lang w:bidi="ar-EG"/>
        </w:rPr>
        <w:t>}</w:t>
      </w:r>
      <w:r w:rsidR="005C59D0" w:rsidRPr="004E2CB7">
        <w:rPr>
          <w:rFonts w:ascii="Traditional Arabic" w:hAnsi="Traditional Arabic" w:cs="Traditional Arabic"/>
          <w:szCs w:val="32"/>
          <w:rtl/>
          <w:lang w:bidi="ar-EG"/>
        </w:rPr>
        <w:t xml:space="preserve">، يقول: وامنعوهم من التصرف في بلاد الإسلام ودخول مكة </w:t>
      </w:r>
      <w:r w:rsidRPr="001D2448">
        <w:rPr>
          <w:rFonts w:ascii="ATraditional Arabic" w:hAnsi="ATraditional Arabic"/>
          <w:szCs w:val="32"/>
          <w:rtl/>
          <w:lang w:bidi="ar-EG"/>
        </w:rPr>
        <w:t>{</w:t>
      </w:r>
      <w:r w:rsidR="005C59D0" w:rsidRPr="004E2CB7">
        <w:rPr>
          <w:rFonts w:ascii="Traditional Arabic" w:hAnsi="Traditional Arabic" w:cs="Traditional Arabic"/>
          <w:szCs w:val="32"/>
          <w:rtl/>
          <w:lang w:bidi="ar-EG"/>
        </w:rPr>
        <w:t>واقعدوا لهم كل مرصد</w:t>
      </w:r>
      <w:r w:rsidRPr="001D2448">
        <w:rPr>
          <w:rFonts w:ascii="ATraditional Arabic" w:hAnsi="ATraditional Arabic"/>
          <w:szCs w:val="32"/>
          <w:rtl/>
          <w:lang w:bidi="ar-EG"/>
        </w:rPr>
        <w:t>}</w:t>
      </w:r>
      <w:r w:rsidR="005C59D0" w:rsidRPr="004E2CB7">
        <w:rPr>
          <w:rFonts w:ascii="Traditional Arabic" w:hAnsi="Traditional Arabic" w:cs="Traditional Arabic"/>
          <w:szCs w:val="32"/>
          <w:rtl/>
          <w:lang w:bidi="ar-EG"/>
        </w:rPr>
        <w:t xml:space="preserve">، يقول: واقعدوا لهم بالطلب لقتلهم أو أسرهم "كل مرصد"، يعني: كل طريق </w:t>
      </w:r>
      <w:proofErr w:type="spellStart"/>
      <w:r w:rsidR="005C59D0" w:rsidRPr="004E2CB7">
        <w:rPr>
          <w:rFonts w:ascii="Traditional Arabic" w:hAnsi="Traditional Arabic" w:cs="Traditional Arabic"/>
          <w:szCs w:val="32"/>
          <w:rtl/>
          <w:lang w:bidi="ar-EG"/>
        </w:rPr>
        <w:t>ومرقَب.اه</w:t>
      </w:r>
      <w:proofErr w:type="spellEnd"/>
      <w:r w:rsidR="005C59D0" w:rsidRPr="004E2CB7">
        <w:rPr>
          <w:rFonts w:ascii="Traditional Arabic" w:hAnsi="Traditional Arabic" w:cs="Traditional Arabic"/>
          <w:szCs w:val="32"/>
          <w:rtl/>
          <w:lang w:bidi="ar-EG"/>
        </w:rPr>
        <w:t>ـ</w:t>
      </w:r>
      <w:r w:rsidR="00882DDC" w:rsidRPr="001D2448">
        <w:rPr>
          <w:rStyle w:val="a5"/>
          <w:szCs w:val="29"/>
          <w:rtl/>
        </w:rPr>
        <w:t>(</w:t>
      </w:r>
      <w:r w:rsidR="00882DDC" w:rsidRPr="001D2448">
        <w:rPr>
          <w:rStyle w:val="a5"/>
          <w:szCs w:val="29"/>
          <w:rtl/>
        </w:rPr>
        <w:footnoteReference w:id="301"/>
      </w:r>
      <w:r w:rsidR="00882DDC" w:rsidRPr="001D2448">
        <w:rPr>
          <w:rStyle w:val="a5"/>
          <w:szCs w:val="29"/>
          <w:rtl/>
        </w:rPr>
        <w:t>)</w:t>
      </w:r>
    </w:p>
    <w:p w:rsidR="004551EF"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4551EF" w:rsidRPr="004E2CB7">
        <w:rPr>
          <w:color w:val="006600"/>
          <w:sz w:val="32"/>
          <w:szCs w:val="32"/>
          <w:rtl/>
        </w:rPr>
        <w:t xml:space="preserve">فَإِنْ تَابُوا وَأَقَامُوا الصَّلَاةَ وَآَتَوُا الزَّكَاةَ فَخَلُّوا سَبِيلَهُمْ إِنَّ اللَّهَ غَفُورٌ </w:t>
      </w:r>
      <w:proofErr w:type="gramStart"/>
      <w:r w:rsidR="004551EF" w:rsidRPr="004E2CB7">
        <w:rPr>
          <w:color w:val="006600"/>
          <w:sz w:val="32"/>
          <w:szCs w:val="32"/>
          <w:rtl/>
        </w:rPr>
        <w:t xml:space="preserve">رَحِيمٌ </w:t>
      </w:r>
      <w:r w:rsidRPr="001D2448">
        <w:rPr>
          <w:rFonts w:ascii="ATraditional Arabic" w:hAnsi="ATraditional Arabic" w:cs="ATraditional Arabic"/>
          <w:color w:val="006600"/>
          <w:sz w:val="32"/>
          <w:szCs w:val="32"/>
          <w:rtl/>
        </w:rPr>
        <w:t>}</w:t>
      </w:r>
      <w:proofErr w:type="gramEnd"/>
    </w:p>
    <w:p w:rsidR="00BA3E4A" w:rsidRPr="004E2CB7" w:rsidRDefault="00BA3E4A"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szCs w:val="32"/>
          <w:rtl/>
          <w:lang w:bidi="ar-EG"/>
        </w:rPr>
        <w:t xml:space="preserve">-قال </w:t>
      </w:r>
      <w:proofErr w:type="spellStart"/>
      <w:proofErr w:type="gramStart"/>
      <w:r w:rsidRPr="004E2CB7">
        <w:rPr>
          <w:rFonts w:ascii="Traditional Arabic" w:hAnsi="Traditional Arabic" w:cs="Traditional Arabic"/>
          <w:szCs w:val="32"/>
          <w:rtl/>
          <w:lang w:bidi="ar-EG"/>
        </w:rPr>
        <w:t>البغوي</w:t>
      </w:r>
      <w:proofErr w:type="spellEnd"/>
      <w:r w:rsidRPr="004E2CB7">
        <w:rPr>
          <w:rFonts w:ascii="Traditional Arabic" w:hAnsi="Traditional Arabic" w:cs="Traditional Arabic"/>
          <w:szCs w:val="32"/>
          <w:rtl/>
          <w:lang w:bidi="ar-EG"/>
        </w:rPr>
        <w:t>- رحمه</w:t>
      </w:r>
      <w:proofErr w:type="gramEnd"/>
      <w:r w:rsidRPr="004E2CB7">
        <w:rPr>
          <w:rFonts w:ascii="Traditional Arabic" w:hAnsi="Traditional Arabic" w:cs="Traditional Arabic"/>
          <w:szCs w:val="32"/>
          <w:rtl/>
          <w:lang w:bidi="ar-EG"/>
        </w:rPr>
        <w:t xml:space="preserve"> الله- في بيانها ما نصه: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فإن تابوا</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من الشرك،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وأقاموا الصلاة وآتوا </w:t>
      </w:r>
      <w:r w:rsidRPr="004E2CB7">
        <w:rPr>
          <w:rFonts w:ascii="Traditional Arabic" w:hAnsi="Traditional Arabic" w:cs="Traditional Arabic"/>
          <w:color w:val="000000"/>
          <w:szCs w:val="32"/>
          <w:rtl/>
          <w:lang w:bidi="ar-EG"/>
        </w:rPr>
        <w:t>الزكاة فخلوا سبيلهم</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يقول: دعوهم فليتصرفوا في أمصارهم ويدخلوا مكة،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إن الله غفور</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لمن تاب،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رحيم</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به.</w:t>
      </w:r>
    </w:p>
    <w:p w:rsidR="00F23BF1" w:rsidRPr="004E2CB7" w:rsidRDefault="00BA3E4A" w:rsidP="004E2CB7">
      <w:pPr>
        <w:ind w:left="-52" w:hanging="6"/>
        <w:rPr>
          <w:rFonts w:ascii="Traditional Arabic" w:eastAsia="Times New Roman" w:hAnsi="Traditional Arabic" w:cs="Traditional Arabic"/>
          <w:szCs w:val="32"/>
          <w:rtl/>
          <w:lang w:bidi="ar-EG"/>
        </w:rPr>
      </w:pPr>
      <w:r w:rsidRPr="004954E7">
        <w:rPr>
          <w:rFonts w:ascii="Traditional Arabic" w:hAnsi="Traditional Arabic" w:cs="Traditional Arabic"/>
          <w:color w:val="000000"/>
          <w:szCs w:val="32"/>
          <w:rtl/>
          <w:lang w:bidi="ar-EG"/>
        </w:rPr>
        <w:t>وقال الحسين بن الفضل</w:t>
      </w:r>
      <w:r w:rsidR="00442C11" w:rsidRPr="001D2448">
        <w:rPr>
          <w:rStyle w:val="a5"/>
          <w:szCs w:val="29"/>
          <w:rtl/>
        </w:rPr>
        <w:t>(</w:t>
      </w:r>
      <w:r w:rsidR="00442C11" w:rsidRPr="001D2448">
        <w:rPr>
          <w:rStyle w:val="a5"/>
          <w:szCs w:val="29"/>
          <w:rtl/>
        </w:rPr>
        <w:footnoteReference w:id="302"/>
      </w:r>
      <w:r w:rsidR="00442C11" w:rsidRPr="001D2448">
        <w:rPr>
          <w:rStyle w:val="a5"/>
          <w:szCs w:val="29"/>
          <w:rtl/>
        </w:rPr>
        <w:t>)</w:t>
      </w:r>
      <w:r w:rsidRPr="004954E7">
        <w:rPr>
          <w:rFonts w:ascii="Traditional Arabic" w:hAnsi="Traditional Arabic" w:cs="Traditional Arabic"/>
          <w:color w:val="000000"/>
          <w:szCs w:val="32"/>
          <w:rtl/>
          <w:lang w:bidi="ar-EG"/>
        </w:rPr>
        <w:t>: هذه الآية نسخت كل آية</w:t>
      </w:r>
      <w:r w:rsidRPr="001D2448">
        <w:rPr>
          <w:rStyle w:val="a5"/>
          <w:szCs w:val="29"/>
          <w:rtl/>
        </w:rPr>
        <w:t>(</w:t>
      </w:r>
      <w:r w:rsidRPr="001D2448">
        <w:rPr>
          <w:rStyle w:val="a5"/>
          <w:szCs w:val="29"/>
          <w:rtl/>
        </w:rPr>
        <w:footnoteReference w:id="303"/>
      </w:r>
      <w:r w:rsidRPr="001D2448">
        <w:rPr>
          <w:rStyle w:val="a5"/>
          <w:szCs w:val="29"/>
          <w:rtl/>
        </w:rPr>
        <w:t>)</w:t>
      </w:r>
      <w:r w:rsidRPr="004954E7">
        <w:rPr>
          <w:rFonts w:ascii="Traditional Arabic" w:hAnsi="Traditional Arabic" w:cs="Traditional Arabic"/>
          <w:color w:val="000000"/>
          <w:szCs w:val="32"/>
          <w:rtl/>
          <w:lang w:bidi="ar-EG"/>
        </w:rPr>
        <w:t xml:space="preserve"> في القرآن فيه</w:t>
      </w:r>
      <w:r w:rsidR="004D5828" w:rsidRPr="004954E7">
        <w:rPr>
          <w:rFonts w:ascii="Traditional Arabic" w:hAnsi="Traditional Arabic" w:cs="Traditional Arabic"/>
          <w:color w:val="000000"/>
          <w:szCs w:val="32"/>
          <w:rtl/>
          <w:lang w:bidi="ar-EG"/>
        </w:rPr>
        <w:t>ا ذكر الإعراض والصبر</w:t>
      </w:r>
      <w:r w:rsidR="004D5828">
        <w:rPr>
          <w:rFonts w:ascii="Traditional Arabic" w:hAnsi="Traditional Arabic" w:cs="Traditional Arabic"/>
          <w:color w:val="000000"/>
          <w:szCs w:val="32"/>
          <w:rtl/>
          <w:lang w:bidi="ar-EG"/>
        </w:rPr>
        <w:t xml:space="preserve"> على أذى </w:t>
      </w:r>
      <w:proofErr w:type="spellStart"/>
      <w:r w:rsidR="004D5828">
        <w:rPr>
          <w:rFonts w:ascii="Traditional Arabic" w:hAnsi="Traditional Arabic" w:cs="Traditional Arabic"/>
          <w:color w:val="000000"/>
          <w:szCs w:val="32"/>
          <w:rtl/>
          <w:lang w:bidi="ar-EG"/>
        </w:rPr>
        <w:t>ال</w:t>
      </w:r>
      <w:r w:rsidR="004D5828">
        <w:rPr>
          <w:rFonts w:ascii="Traditional Arabic" w:hAnsi="Traditional Arabic" w:cs="Traditional Arabic" w:hint="cs"/>
          <w:color w:val="000000"/>
          <w:szCs w:val="32"/>
          <w:rtl/>
          <w:lang w:bidi="ar-EG"/>
        </w:rPr>
        <w:t>أ</w:t>
      </w:r>
      <w:r w:rsidRPr="004E2CB7">
        <w:rPr>
          <w:rFonts w:ascii="Traditional Arabic" w:hAnsi="Traditional Arabic" w:cs="Traditional Arabic"/>
          <w:color w:val="000000"/>
          <w:szCs w:val="32"/>
          <w:rtl/>
          <w:lang w:bidi="ar-EG"/>
        </w:rPr>
        <w:t>عداء.</w:t>
      </w:r>
      <w:r w:rsidR="00071640" w:rsidRPr="004E2CB7">
        <w:rPr>
          <w:rFonts w:ascii="Traditional Arabic" w:hAnsi="Traditional Arabic" w:cs="Traditional Arabic"/>
          <w:color w:val="000000"/>
          <w:szCs w:val="32"/>
          <w:rtl/>
          <w:lang w:bidi="ar-EG"/>
        </w:rPr>
        <w:t>اه</w:t>
      </w:r>
      <w:proofErr w:type="spellEnd"/>
      <w:r w:rsidR="00071640" w:rsidRPr="004E2CB7">
        <w:rPr>
          <w:rFonts w:ascii="Traditional Arabic" w:hAnsi="Traditional Arabic" w:cs="Traditional Arabic"/>
          <w:color w:val="000000"/>
          <w:szCs w:val="32"/>
          <w:rtl/>
          <w:lang w:bidi="ar-EG"/>
        </w:rPr>
        <w:t>ـ</w:t>
      </w:r>
      <w:r w:rsidR="00F23BF1" w:rsidRPr="004E2CB7">
        <w:rPr>
          <w:rFonts w:ascii="Traditional Arabic" w:eastAsia="Times New Roman" w:hAnsi="Traditional Arabic" w:cs="Traditional Arabic"/>
          <w:szCs w:val="32"/>
          <w:rtl/>
          <w:lang w:bidi="ar-EG"/>
        </w:rPr>
        <w:t xml:space="preserve"> </w:t>
      </w:r>
      <w:r w:rsidR="00F23BF1" w:rsidRPr="001D2448">
        <w:rPr>
          <w:rStyle w:val="a5"/>
          <w:szCs w:val="29"/>
          <w:rtl/>
        </w:rPr>
        <w:t>(</w:t>
      </w:r>
      <w:r w:rsidR="00F23BF1" w:rsidRPr="001D2448">
        <w:rPr>
          <w:rStyle w:val="a5"/>
          <w:szCs w:val="29"/>
          <w:rtl/>
        </w:rPr>
        <w:footnoteReference w:id="304"/>
      </w:r>
      <w:r w:rsidR="00F23BF1" w:rsidRPr="001D2448">
        <w:rPr>
          <w:rStyle w:val="a5"/>
          <w:szCs w:val="29"/>
          <w:rtl/>
        </w:rPr>
        <w:t>)</w:t>
      </w:r>
    </w:p>
    <w:p w:rsidR="00A45DEE" w:rsidRPr="004E2CB7" w:rsidRDefault="00071640" w:rsidP="004D5828">
      <w:pPr>
        <w:ind w:left="-52" w:hanging="6"/>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lastRenderedPageBreak/>
        <w:t xml:space="preserve">-وزاد ابن </w:t>
      </w:r>
      <w:proofErr w:type="gramStart"/>
      <w:r w:rsidRPr="004E2CB7">
        <w:rPr>
          <w:rFonts w:ascii="Traditional Arabic" w:hAnsi="Traditional Arabic" w:cs="Traditional Arabic"/>
          <w:color w:val="000000"/>
          <w:szCs w:val="32"/>
          <w:rtl/>
          <w:lang w:bidi="ar-EG"/>
        </w:rPr>
        <w:t>كثير</w:t>
      </w:r>
      <w:r w:rsidR="00442C11" w:rsidRPr="004E2CB7">
        <w:rPr>
          <w:rFonts w:ascii="Traditional Arabic" w:hAnsi="Traditional Arabic" w:cs="Traditional Arabic"/>
          <w:color w:val="000000"/>
          <w:szCs w:val="32"/>
          <w:rtl/>
          <w:lang w:bidi="ar-EG"/>
        </w:rPr>
        <w:t>- رحمه</w:t>
      </w:r>
      <w:proofErr w:type="gramEnd"/>
      <w:r w:rsidR="00442C11" w:rsidRPr="004E2CB7">
        <w:rPr>
          <w:rFonts w:ascii="Traditional Arabic" w:hAnsi="Traditional Arabic" w:cs="Traditional Arabic"/>
          <w:color w:val="000000"/>
          <w:szCs w:val="32"/>
          <w:rtl/>
          <w:lang w:bidi="ar-EG"/>
        </w:rPr>
        <w:t xml:space="preserve"> الله-</w:t>
      </w:r>
      <w:r w:rsidRPr="004E2CB7">
        <w:rPr>
          <w:rFonts w:ascii="Traditional Arabic" w:hAnsi="Traditional Arabic" w:cs="Traditional Arabic"/>
          <w:color w:val="000000"/>
          <w:szCs w:val="32"/>
          <w:rtl/>
          <w:lang w:bidi="ar-EG"/>
        </w:rPr>
        <w:t xml:space="preserve"> في تفسيره فقال ما مختصره: ولهذا اعتمد الصديق، رضي الله عنه، في قتال مانعي الزكاة على هذه الآية الكريمة وأمثالها، حيث حرمت قتالهم بشرط هذه الأفعال، وهي الدخول في الإسلام، والقيام بأداء واجباته. ونبه بأعلاها على أدناها، فإن أشرف الأركان بعد الشهادة الصلاة، التي هي حق الله، عز وجل، وبعدها أداء الزكاة التي هي نفع متعد إلى الفقراء </w:t>
      </w:r>
      <w:proofErr w:type="spellStart"/>
      <w:r w:rsidRPr="004E2CB7">
        <w:rPr>
          <w:rFonts w:ascii="Traditional Arabic" w:hAnsi="Traditional Arabic" w:cs="Traditional Arabic"/>
          <w:color w:val="000000"/>
          <w:szCs w:val="32"/>
          <w:rtl/>
          <w:lang w:bidi="ar-EG"/>
        </w:rPr>
        <w:t>والمحاويج</w:t>
      </w:r>
      <w:proofErr w:type="spellEnd"/>
      <w:r w:rsidRPr="004E2CB7">
        <w:rPr>
          <w:rFonts w:ascii="Traditional Arabic" w:hAnsi="Traditional Arabic" w:cs="Traditional Arabic"/>
          <w:color w:val="000000"/>
          <w:szCs w:val="32"/>
          <w:rtl/>
          <w:lang w:bidi="ar-EG"/>
        </w:rPr>
        <w:t xml:space="preserve">، وهي أشرف الأفعال المتعلقة بالمخلوقين؛ ولهذا كثيرا ما يقرن الله بين الصلاة والزكاة، وقد جاء في </w:t>
      </w:r>
      <w:r w:rsidR="004954E7" w:rsidRPr="004E2CB7">
        <w:rPr>
          <w:rFonts w:ascii="Traditional Arabic" w:hAnsi="Traditional Arabic" w:cs="Traditional Arabic" w:hint="cs"/>
          <w:color w:val="000000"/>
          <w:szCs w:val="32"/>
          <w:rtl/>
          <w:lang w:bidi="ar-EG"/>
        </w:rPr>
        <w:t>الصحيحين عن</w:t>
      </w:r>
      <w:r w:rsidRPr="004E2CB7">
        <w:rPr>
          <w:rFonts w:ascii="Traditional Arabic" w:hAnsi="Traditional Arabic" w:cs="Traditional Arabic"/>
          <w:color w:val="000000"/>
          <w:szCs w:val="32"/>
          <w:rtl/>
          <w:lang w:bidi="ar-EG"/>
        </w:rPr>
        <w:t xml:space="preserve"> ابن عمر، رضي الله عنهما، عن رسول الله صلى الله عليه وسلم أنه قال: "أمرت أن أقاتل الناس حتى يشهدوا</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 xml:space="preserve">أن لا إله إلا الله وأن محمدا رسول الله، ويقيموا الصلاة، ويؤتوا الزكاة" </w:t>
      </w:r>
      <w:r w:rsidRPr="001D2448">
        <w:rPr>
          <w:rStyle w:val="a5"/>
          <w:szCs w:val="29"/>
          <w:rtl/>
        </w:rPr>
        <w:t>(</w:t>
      </w:r>
      <w:r w:rsidRPr="001D2448">
        <w:rPr>
          <w:rStyle w:val="a5"/>
          <w:szCs w:val="29"/>
          <w:rtl/>
        </w:rPr>
        <w:footnoteReference w:id="305"/>
      </w:r>
      <w:r w:rsidRPr="001D2448">
        <w:rPr>
          <w:rStyle w:val="a5"/>
          <w:szCs w:val="29"/>
          <w:rtl/>
        </w:rPr>
        <w:t>)</w:t>
      </w:r>
      <w:proofErr w:type="spellStart"/>
      <w:r w:rsidRPr="004E2CB7">
        <w:rPr>
          <w:rFonts w:ascii="Traditional Arabic" w:hAnsi="Traditional Arabic" w:cs="Traditional Arabic"/>
          <w:color w:val="000000"/>
          <w:szCs w:val="32"/>
          <w:rtl/>
          <w:lang w:bidi="ar-EG"/>
        </w:rPr>
        <w:t>الحديث.اه</w:t>
      </w:r>
      <w:proofErr w:type="spellEnd"/>
      <w:r w:rsidRPr="004E2CB7">
        <w:rPr>
          <w:rFonts w:ascii="Traditional Arabic" w:hAnsi="Traditional Arabic" w:cs="Traditional Arabic"/>
          <w:color w:val="000000"/>
          <w:szCs w:val="32"/>
          <w:rtl/>
          <w:lang w:bidi="ar-EG"/>
        </w:rPr>
        <w:t>ـ</w:t>
      </w:r>
      <w:r w:rsidR="004D78AB" w:rsidRPr="001D2448">
        <w:rPr>
          <w:rStyle w:val="a5"/>
          <w:szCs w:val="29"/>
          <w:rtl/>
        </w:rPr>
        <w:t>(</w:t>
      </w:r>
      <w:r w:rsidR="004D78AB" w:rsidRPr="001D2448">
        <w:rPr>
          <w:rStyle w:val="a5"/>
          <w:szCs w:val="29"/>
          <w:rtl/>
        </w:rPr>
        <w:footnoteReference w:id="306"/>
      </w:r>
      <w:r w:rsidR="004D78AB" w:rsidRPr="001D2448">
        <w:rPr>
          <w:rStyle w:val="a5"/>
          <w:szCs w:val="29"/>
          <w:rtl/>
        </w:rPr>
        <w:t>)</w:t>
      </w:r>
    </w:p>
    <w:p w:rsidR="00A75271" w:rsidRPr="004E2CB7" w:rsidRDefault="001D2448" w:rsidP="004E2CB7">
      <w:pPr>
        <w:autoSpaceDE w:val="0"/>
        <w:autoSpaceDN w:val="0"/>
        <w:adjustRightInd w:val="0"/>
        <w:ind w:left="-52" w:hanging="6"/>
        <w:jc w:val="both"/>
        <w:rPr>
          <w:rFonts w:ascii="Traditional Arabic" w:hAnsi="Traditional Arabic" w:cs="Traditional Arabic"/>
          <w:color w:val="FF0000"/>
          <w:szCs w:val="32"/>
          <w:rtl/>
        </w:rPr>
      </w:pPr>
      <w:r w:rsidRPr="001D2448">
        <w:rPr>
          <w:rFonts w:ascii="ATraditional Arabic" w:hAnsi="ATraditional Arabic"/>
          <w:color w:val="FF0000"/>
          <w:szCs w:val="32"/>
          <w:rtl/>
          <w:lang w:bidi="ar-EG"/>
        </w:rPr>
        <w:t>{</w:t>
      </w:r>
      <w:r w:rsidR="00A75271" w:rsidRPr="004E2CB7">
        <w:rPr>
          <w:rFonts w:ascii="Traditional Arabic" w:hAnsi="Traditional Arabic" w:cs="Traditional Arabic"/>
          <w:color w:val="FF0000"/>
          <w:szCs w:val="32"/>
          <w:rtl/>
        </w:rPr>
        <w:t>وَإِنْ أَحَدٌ مِنَ الْمُشْرِكِينَ اسْتَجَارَكَ فَأَجِرْهُ حَتَّى يَسْمَعَ كَلَامَ اللَّهِ ثُمَّ أَبْلِغْهُ مَأْمَنَهُ ذَلِكَ بِأَنَّهُمْ قَوْمٌ لَا يَعْلَمُونَ (6)</w:t>
      </w:r>
      <w:r w:rsidRPr="001D2448">
        <w:rPr>
          <w:rFonts w:ascii="ATraditional Arabic" w:hAnsi="ATraditional Arabic"/>
          <w:color w:val="FF0000"/>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307"/>
      </w:r>
      <w:r w:rsidRPr="001D2448">
        <w:rPr>
          <w:rStyle w:val="a5"/>
          <w:szCs w:val="29"/>
          <w:rtl/>
        </w:rPr>
        <w:t>)</w:t>
      </w:r>
    </w:p>
    <w:p w:rsidR="0058495C" w:rsidRPr="004E2CB7" w:rsidRDefault="0058495C" w:rsidP="004E2CB7">
      <w:pPr>
        <w:pStyle w:val="a7"/>
        <w:bidi/>
        <w:spacing w:before="0" w:beforeAutospacing="0" w:after="0" w:afterAutospacing="0"/>
        <w:ind w:left="-52" w:hanging="6"/>
        <w:jc w:val="both"/>
        <w:rPr>
          <w:sz w:val="32"/>
          <w:szCs w:val="32"/>
          <w:rtl/>
          <w:lang w:bidi="ar"/>
        </w:rPr>
      </w:pPr>
      <w:r w:rsidRPr="004E2CB7">
        <w:rPr>
          <w:sz w:val="32"/>
          <w:szCs w:val="32"/>
          <w:rtl/>
          <w:lang w:bidi="ar"/>
        </w:rPr>
        <w:t>(الواو) عاطفة (إن) مثل السابق (أحد) فاعل لفعل محذوف يفسّره فعل استجارك (من المشركين) جارّ ومجرور نعت لأحد، وعلامة الجرّ الياء (استجار) فعل ماض، و(الكاف) مفعول به، والفاعل ضمير مستتر تقديره هو (الفاء) رابطة لجواب الشرط (أجره) فعل أمر ومفعوله، والفاعل أنت (حتّى) حرف غاية وجرّ (يسمع) مضارع منصوب بأن مضمرة بعد حتّى، والفاعل هو (كلام) مفعول به منصوب (اللّه) لفظ الجلالة مضاف إليه مجرور.</w:t>
      </w:r>
    </w:p>
    <w:p w:rsidR="0058495C" w:rsidRPr="004E2CB7" w:rsidRDefault="0058495C"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(أن يسمع) في محلّ جرّ ب (حتّى) متعلّق ب (أجره).</w:t>
      </w:r>
    </w:p>
    <w:p w:rsidR="0058495C" w:rsidRPr="004E2CB7" w:rsidRDefault="0058495C" w:rsidP="004E2CB7">
      <w:pPr>
        <w:pStyle w:val="a7"/>
        <w:bidi/>
        <w:spacing w:before="0" w:beforeAutospacing="0" w:after="0" w:afterAutospacing="0"/>
        <w:ind w:left="-52" w:hanging="6"/>
        <w:jc w:val="both"/>
        <w:rPr>
          <w:sz w:val="32"/>
          <w:szCs w:val="32"/>
          <w:rtl/>
          <w:lang w:bidi="ar"/>
        </w:rPr>
      </w:pPr>
      <w:r w:rsidRPr="004E2CB7">
        <w:rPr>
          <w:sz w:val="32"/>
          <w:szCs w:val="32"/>
          <w:rtl/>
          <w:lang w:bidi="ar"/>
        </w:rPr>
        <w:t>(ثمّ) حرف عطف (أبلغه) مثل أجره (مأمنه) منصوب على نزع الخافض أي:</w:t>
      </w:r>
    </w:p>
    <w:p w:rsidR="0058495C" w:rsidRPr="004E2CB7" w:rsidRDefault="0058495C" w:rsidP="004E2CB7">
      <w:pPr>
        <w:pStyle w:val="a7"/>
        <w:bidi/>
        <w:spacing w:before="0" w:beforeAutospacing="0" w:after="0" w:afterAutospacing="0"/>
        <w:ind w:left="-52" w:hanging="6"/>
        <w:jc w:val="both"/>
        <w:rPr>
          <w:sz w:val="32"/>
          <w:szCs w:val="32"/>
          <w:rtl/>
          <w:lang w:bidi="ar"/>
        </w:rPr>
      </w:pPr>
      <w:r w:rsidRPr="004E2CB7">
        <w:rPr>
          <w:sz w:val="32"/>
          <w:szCs w:val="32"/>
          <w:rtl/>
          <w:lang w:bidi="ar"/>
        </w:rPr>
        <w:lastRenderedPageBreak/>
        <w:t xml:space="preserve">إلى مأمنه. و(الهاء) ضمير مضاف إليه. (ذلك) اسم إشارة مبنيّ في محلّ رفع مبتدأ، والإشارة إلى الأمرين </w:t>
      </w:r>
      <w:proofErr w:type="gramStart"/>
      <w:r w:rsidRPr="004E2CB7">
        <w:rPr>
          <w:sz w:val="32"/>
          <w:szCs w:val="32"/>
          <w:rtl/>
          <w:lang w:bidi="ar"/>
        </w:rPr>
        <w:t>المذكورين</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و(اللام) للبعد و(الكاف) للخطاب (الباء) حرف جرّ للسببيّة (أنّ) حرف مشبّه </w:t>
      </w:r>
      <w:proofErr w:type="gramStart"/>
      <w:r w:rsidRPr="004E2CB7">
        <w:rPr>
          <w:sz w:val="32"/>
          <w:szCs w:val="32"/>
          <w:rtl/>
          <w:lang w:bidi="ar"/>
        </w:rPr>
        <w:t>بالفعل- ناسخ</w:t>
      </w:r>
      <w:proofErr w:type="gramEnd"/>
      <w:r w:rsidRPr="004E2CB7">
        <w:rPr>
          <w:sz w:val="32"/>
          <w:szCs w:val="32"/>
          <w:rtl/>
          <w:lang w:bidi="ar"/>
        </w:rPr>
        <w:t>- و(هم) ضمير في محلّ نصب اسم أنّ (قوم) خبر مرفوع (لا) نافية (يعلمون) مضارع مرفوع</w:t>
      </w:r>
      <w:r w:rsidR="002F07ED">
        <w:rPr>
          <w:sz w:val="32"/>
          <w:szCs w:val="32"/>
          <w:rtl/>
          <w:lang w:bidi="ar"/>
        </w:rPr>
        <w:t xml:space="preserve">... </w:t>
      </w:r>
      <w:r w:rsidRPr="004E2CB7">
        <w:rPr>
          <w:sz w:val="32"/>
          <w:szCs w:val="32"/>
          <w:rtl/>
          <w:lang w:bidi="ar"/>
        </w:rPr>
        <w:t>والواو فاعل.</w:t>
      </w:r>
    </w:p>
    <w:p w:rsidR="0058495C" w:rsidRPr="004E2CB7" w:rsidRDefault="0058495C"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(أنّهم قوم</w:t>
      </w:r>
      <w:proofErr w:type="gramStart"/>
      <w:r w:rsidR="002F07ED">
        <w:rPr>
          <w:sz w:val="32"/>
          <w:szCs w:val="32"/>
          <w:rtl/>
          <w:lang w:bidi="ar"/>
        </w:rPr>
        <w:t xml:space="preserve">... </w:t>
      </w:r>
      <w:r w:rsidRPr="004E2CB7">
        <w:rPr>
          <w:sz w:val="32"/>
          <w:szCs w:val="32"/>
          <w:rtl/>
          <w:lang w:bidi="ar"/>
        </w:rPr>
        <w:t>)</w:t>
      </w:r>
      <w:proofErr w:type="gramEnd"/>
      <w:r w:rsidRPr="004E2CB7">
        <w:rPr>
          <w:sz w:val="32"/>
          <w:szCs w:val="32"/>
          <w:rtl/>
          <w:lang w:bidi="ar"/>
        </w:rPr>
        <w:t xml:space="preserve"> في محلّ جرّ بالباء متعلّق بمحذوف خبر المبتدأ ذلك.</w:t>
      </w:r>
    </w:p>
    <w:p w:rsidR="00B76D5E" w:rsidRDefault="00B76D5E" w:rsidP="004E2CB7">
      <w:pPr>
        <w:ind w:left="-52" w:right="-142" w:hanging="6"/>
        <w:jc w:val="both"/>
        <w:rPr>
          <w:rFonts w:ascii="Traditional Arabic" w:hAnsi="Traditional Arabic" w:cs="Traditional Arabic"/>
          <w:color w:val="0000FF"/>
          <w:szCs w:val="32"/>
          <w:rtl/>
        </w:rPr>
      </w:pPr>
    </w:p>
    <w:p w:rsidR="00B76D5E" w:rsidRDefault="00B76D5E" w:rsidP="004E2CB7">
      <w:pPr>
        <w:ind w:left="-52" w:right="-142" w:hanging="6"/>
        <w:jc w:val="both"/>
        <w:rPr>
          <w:rFonts w:ascii="Traditional Arabic" w:hAnsi="Traditional Arabic" w:cs="Traditional Arabic"/>
          <w:color w:val="0000FF"/>
          <w:szCs w:val="32"/>
          <w:rtl/>
        </w:rPr>
      </w:pPr>
    </w:p>
    <w:p w:rsidR="00B76D5E" w:rsidRDefault="00B76D5E" w:rsidP="004E2CB7">
      <w:pPr>
        <w:ind w:left="-52" w:right="-142" w:hanging="6"/>
        <w:jc w:val="both"/>
        <w:rPr>
          <w:rFonts w:ascii="Traditional Arabic" w:hAnsi="Traditional Arabic" w:cs="Traditional Arabic"/>
          <w:color w:val="0000FF"/>
          <w:szCs w:val="32"/>
          <w:rtl/>
        </w:rPr>
      </w:pPr>
    </w:p>
    <w:p w:rsidR="00B76D5E" w:rsidRDefault="00B76D5E" w:rsidP="004E2CB7">
      <w:pPr>
        <w:ind w:left="-52" w:right="-142" w:hanging="6"/>
        <w:jc w:val="both"/>
        <w:rPr>
          <w:rFonts w:ascii="Traditional Arabic" w:hAnsi="Traditional Arabic" w:cs="Traditional Arabic"/>
          <w:color w:val="0000FF"/>
          <w:szCs w:val="32"/>
          <w:rtl/>
        </w:rPr>
      </w:pP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5318B7"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lang w:bidi="ar-EG"/>
        </w:rPr>
        <w:t>{</w:t>
      </w:r>
      <w:r w:rsidR="005318B7" w:rsidRPr="004E2CB7">
        <w:rPr>
          <w:color w:val="006600"/>
          <w:sz w:val="32"/>
          <w:szCs w:val="32"/>
          <w:rtl/>
        </w:rPr>
        <w:t xml:space="preserve">وَإِنْ أَحَدٌ مِنَ الْمُشْرِكِينَ اسْتَجَارَكَ فَأَجِرْهُ حَتَّى يَسْمَعَ كَلَامَ اللَّهِ ثُمَّ أَبْلِغْهُ مَأْمَنَهُ ذَلِكَ بِأَنَّهُمْ قَوْمٌ لَا </w:t>
      </w:r>
      <w:proofErr w:type="gramStart"/>
      <w:r w:rsidR="005318B7" w:rsidRPr="004E2CB7">
        <w:rPr>
          <w:color w:val="006600"/>
          <w:sz w:val="32"/>
          <w:szCs w:val="32"/>
          <w:rtl/>
        </w:rPr>
        <w:t xml:space="preserve">يَعْلَمُونَ </w:t>
      </w:r>
      <w:r w:rsidRPr="001D2448">
        <w:rPr>
          <w:rFonts w:ascii="ATraditional Arabic" w:hAnsi="ATraditional Arabic" w:cs="ATraditional Arabic"/>
          <w:color w:val="006600"/>
          <w:sz w:val="32"/>
          <w:szCs w:val="32"/>
          <w:rtl/>
        </w:rPr>
        <w:t>}</w:t>
      </w:r>
      <w:proofErr w:type="gramEnd"/>
    </w:p>
    <w:p w:rsidR="007A30A6" w:rsidRPr="004E2CB7" w:rsidRDefault="007A30A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-قال </w:t>
      </w:r>
      <w:proofErr w:type="gramStart"/>
      <w:r w:rsidRPr="004E2CB7">
        <w:rPr>
          <w:rFonts w:ascii="Traditional Arabic" w:hAnsi="Traditional Arabic" w:cs="Traditional Arabic"/>
          <w:szCs w:val="32"/>
          <w:rtl/>
          <w:lang w:bidi="ar-EG"/>
        </w:rPr>
        <w:t>السعدي</w:t>
      </w:r>
      <w:r w:rsidR="00F14DF3" w:rsidRPr="004E2CB7">
        <w:rPr>
          <w:rFonts w:ascii="Traditional Arabic" w:hAnsi="Traditional Arabic" w:cs="Traditional Arabic"/>
          <w:szCs w:val="32"/>
          <w:rtl/>
          <w:lang w:bidi="ar-EG"/>
        </w:rPr>
        <w:t>-</w:t>
      </w:r>
      <w:r w:rsidR="002F07ED">
        <w:rPr>
          <w:rFonts w:ascii="Traditional Arabic" w:hAnsi="Traditional Arabic" w:cs="Traditional Arabic"/>
          <w:szCs w:val="32"/>
          <w:rtl/>
          <w:lang w:bidi="ar-EG"/>
        </w:rPr>
        <w:t xml:space="preserve"> </w:t>
      </w:r>
      <w:r w:rsidR="00F14DF3" w:rsidRPr="004E2CB7">
        <w:rPr>
          <w:rFonts w:ascii="Traditional Arabic" w:hAnsi="Traditional Arabic" w:cs="Traditional Arabic"/>
          <w:szCs w:val="32"/>
          <w:rtl/>
          <w:lang w:bidi="ar-EG"/>
        </w:rPr>
        <w:t>رحمه</w:t>
      </w:r>
      <w:proofErr w:type="gramEnd"/>
      <w:r w:rsidR="00F14DF3" w:rsidRPr="004E2CB7">
        <w:rPr>
          <w:rFonts w:ascii="Traditional Arabic" w:hAnsi="Traditional Arabic" w:cs="Traditional Arabic"/>
          <w:szCs w:val="32"/>
          <w:rtl/>
          <w:lang w:bidi="ar-EG"/>
        </w:rPr>
        <w:t xml:space="preserve"> الله</w:t>
      </w:r>
      <w:r w:rsidR="00232802" w:rsidRPr="004E2CB7">
        <w:rPr>
          <w:rFonts w:ascii="Traditional Arabic" w:hAnsi="Traditional Arabic" w:cs="Traditional Arabic"/>
          <w:szCs w:val="32"/>
          <w:rtl/>
          <w:lang w:bidi="ar-EG"/>
        </w:rPr>
        <w:t>-</w:t>
      </w:r>
      <w:r w:rsidR="00F14DF3" w:rsidRPr="004E2CB7">
        <w:rPr>
          <w:rFonts w:ascii="Traditional Arabic" w:hAnsi="Traditional Arabic" w:cs="Traditional Arabic"/>
          <w:szCs w:val="32"/>
          <w:rtl/>
          <w:lang w:bidi="ar-EG"/>
        </w:rPr>
        <w:t xml:space="preserve"> في بيانها ما نصه</w:t>
      </w:r>
      <w:r w:rsidRPr="004E2CB7">
        <w:rPr>
          <w:rFonts w:ascii="Traditional Arabic" w:hAnsi="Traditional Arabic" w:cs="Traditional Arabic"/>
          <w:szCs w:val="32"/>
          <w:rtl/>
          <w:lang w:bidi="ar-EG"/>
        </w:rPr>
        <w:t xml:space="preserve">: لما كان ما تقدم من 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فَإِذَا انْسَلَخَ الأشْهُرُ الْحُرُمُ فَاقْتُلُوا الْمُشْرِكِينَ حَيْثُ وَجَدْتُمُوهُمْ </w:t>
      </w:r>
      <w:proofErr w:type="spellStart"/>
      <w:r w:rsidRPr="004E2CB7">
        <w:rPr>
          <w:rFonts w:ascii="Traditional Arabic" w:hAnsi="Traditional Arabic" w:cs="Traditional Arabic"/>
          <w:szCs w:val="32"/>
          <w:rtl/>
          <w:lang w:bidi="ar-EG"/>
        </w:rPr>
        <w:t>وَخُذُوهُمْ</w:t>
      </w:r>
      <w:proofErr w:type="spellEnd"/>
      <w:r w:rsidRPr="004E2CB7">
        <w:rPr>
          <w:rFonts w:ascii="Traditional Arabic" w:hAnsi="Traditional Arabic" w:cs="Traditional Arabic"/>
          <w:szCs w:val="32"/>
          <w:rtl/>
          <w:lang w:bidi="ar-EG"/>
        </w:rPr>
        <w:t xml:space="preserve"> وَاحْصُرُوهُمْ وَاقْعُدُوا لَهُمْ كُلَّ مَرْصَدٍ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أمرا عاما في جميع الأحوال، وفي كل الأشخاص منهم، ذكر تعالى، أن المصلحة إذا اقتضت تقريب بعضهم جاز، بل وجب ذلك فقال: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وَإِنْ أَحَدٌ مِنَ الْمُشْرِكِينَ اسْتَجَارَكَ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طلب منك أن تجيره، وتمنعه من الضرر، لأجل أن يسمع كلام اللّه، وينظر حالة الإسلام.</w:t>
      </w:r>
    </w:p>
    <w:p w:rsidR="007A30A6"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proofErr w:type="gramStart"/>
      <w:r w:rsidRPr="001D2448">
        <w:rPr>
          <w:rFonts w:ascii="ATraditional Arabic" w:hAnsi="ATraditional Arabic"/>
          <w:szCs w:val="32"/>
          <w:rtl/>
          <w:lang w:bidi="ar-EG"/>
        </w:rPr>
        <w:t>{</w:t>
      </w:r>
      <w:r w:rsidR="007A30A6" w:rsidRPr="004E2CB7">
        <w:rPr>
          <w:rFonts w:ascii="Traditional Arabic" w:hAnsi="Traditional Arabic" w:cs="Traditional Arabic"/>
          <w:szCs w:val="32"/>
          <w:rtl/>
          <w:lang w:bidi="ar-EG"/>
        </w:rPr>
        <w:t xml:space="preserve"> فَأَجِرْهُ</w:t>
      </w:r>
      <w:proofErr w:type="gramEnd"/>
      <w:r w:rsidR="007A30A6" w:rsidRPr="004E2CB7">
        <w:rPr>
          <w:rFonts w:ascii="Traditional Arabic" w:hAnsi="Traditional Arabic" w:cs="Traditional Arabic"/>
          <w:szCs w:val="32"/>
          <w:rtl/>
          <w:lang w:bidi="ar-EG"/>
        </w:rPr>
        <w:t xml:space="preserve"> حَتَّى يَسْمَعَ كَلامَ اللَّهِ </w:t>
      </w:r>
      <w:r w:rsidRPr="001D2448">
        <w:rPr>
          <w:rFonts w:ascii="ATraditional Arabic" w:hAnsi="ATraditional Arabic"/>
          <w:szCs w:val="32"/>
          <w:rtl/>
          <w:lang w:bidi="ar-EG"/>
        </w:rPr>
        <w:t>}</w:t>
      </w:r>
      <w:r w:rsidR="007A30A6" w:rsidRPr="004E2CB7">
        <w:rPr>
          <w:rFonts w:ascii="Traditional Arabic" w:hAnsi="Traditional Arabic" w:cs="Traditional Arabic"/>
          <w:szCs w:val="32"/>
          <w:rtl/>
          <w:lang w:bidi="ar-EG"/>
        </w:rPr>
        <w:t xml:space="preserve"> ثم إن أسلم، فذاك، وإلا فأبلغه مأمنه، أي: المحل الذي يأمن فيه، والسبب في ذلك أن الكفار قوم لا يعلمون، فربما كان استمرارهم على كفرهم لجهل منهم، إذا زال اختاروا عليه الإسلام، فلذلك أمر اللّه رسوله، وأمته أسوته في الأحكام، أن يجيروا من طلب أن يسمع كلام اللّه.</w:t>
      </w:r>
    </w:p>
    <w:p w:rsidR="003043E5" w:rsidRPr="004E2CB7" w:rsidRDefault="007A30A6"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وفي هذا حجة صريحة لمذهب أهل السنة والجماعة، القائلين بأن القرآن كلام اللّه غير مخلوق، لأنه تعالى هو المتكلم به، وأضافه إلى نفسه إضافة الصفة إلى موصوفها، وبطلان مذهب المعتزلة ومن أخذ بقولهم: أن القرآن </w:t>
      </w:r>
      <w:proofErr w:type="spellStart"/>
      <w:r w:rsidRPr="004E2CB7">
        <w:rPr>
          <w:rFonts w:ascii="Traditional Arabic" w:hAnsi="Traditional Arabic" w:cs="Traditional Arabic"/>
          <w:szCs w:val="32"/>
          <w:rtl/>
          <w:lang w:bidi="ar-EG"/>
        </w:rPr>
        <w:t>مخلوق.</w:t>
      </w:r>
      <w:r w:rsidR="00F14DF3" w:rsidRPr="004E2CB7">
        <w:rPr>
          <w:rFonts w:ascii="Traditional Arabic" w:hAnsi="Traditional Arabic" w:cs="Traditional Arabic"/>
          <w:szCs w:val="32"/>
          <w:rtl/>
          <w:lang w:bidi="ar-EG"/>
        </w:rPr>
        <w:t>اه</w:t>
      </w:r>
      <w:proofErr w:type="spellEnd"/>
      <w:r w:rsidR="00F14DF3" w:rsidRPr="004E2CB7">
        <w:rPr>
          <w:rFonts w:ascii="Traditional Arabic" w:hAnsi="Traditional Arabic" w:cs="Traditional Arabic"/>
          <w:szCs w:val="32"/>
          <w:rtl/>
          <w:lang w:bidi="ar-EG"/>
        </w:rPr>
        <w:t>ـ</w:t>
      </w:r>
      <w:r w:rsidR="003043E5" w:rsidRPr="004E2CB7">
        <w:rPr>
          <w:rFonts w:ascii="Traditional Arabic" w:hAnsi="Traditional Arabic" w:cs="Traditional Arabic"/>
          <w:szCs w:val="32"/>
          <w:rtl/>
          <w:lang w:bidi="ar-EG"/>
        </w:rPr>
        <w:t xml:space="preserve"> </w:t>
      </w:r>
      <w:r w:rsidR="003043E5" w:rsidRPr="001D2448">
        <w:rPr>
          <w:rStyle w:val="a5"/>
          <w:szCs w:val="29"/>
          <w:rtl/>
        </w:rPr>
        <w:t>(</w:t>
      </w:r>
      <w:r w:rsidR="003043E5" w:rsidRPr="001D2448">
        <w:rPr>
          <w:rStyle w:val="a5"/>
          <w:szCs w:val="29"/>
          <w:rtl/>
        </w:rPr>
        <w:footnoteReference w:id="308"/>
      </w:r>
      <w:r w:rsidR="003043E5" w:rsidRPr="001D2448">
        <w:rPr>
          <w:rStyle w:val="a5"/>
          <w:szCs w:val="29"/>
          <w:rtl/>
        </w:rPr>
        <w:t>)</w:t>
      </w:r>
    </w:p>
    <w:p w:rsidR="00F14DF3" w:rsidRPr="004954E7" w:rsidRDefault="00F14DF3" w:rsidP="004E2CB7">
      <w:pPr>
        <w:autoSpaceDE w:val="0"/>
        <w:autoSpaceDN w:val="0"/>
        <w:adjustRightInd w:val="0"/>
        <w:ind w:left="-52" w:hanging="6"/>
        <w:jc w:val="both"/>
        <w:rPr>
          <w:rFonts w:ascii="Traditional Arabic" w:hAnsi="Traditional Arabic" w:cs="Traditional Arabic"/>
          <w:szCs w:val="32"/>
          <w:rtl/>
          <w:lang w:bidi="ar-EG"/>
        </w:rPr>
      </w:pPr>
      <w:r w:rsidRPr="004954E7">
        <w:rPr>
          <w:rFonts w:ascii="Traditional Arabic" w:hAnsi="Traditional Arabic" w:cs="Traditional Arabic"/>
          <w:szCs w:val="32"/>
          <w:rtl/>
        </w:rPr>
        <w:t xml:space="preserve">-وأضاف ابن كثير-رحمه </w:t>
      </w:r>
      <w:proofErr w:type="gramStart"/>
      <w:r w:rsidRPr="004954E7">
        <w:rPr>
          <w:rFonts w:ascii="Traditional Arabic" w:hAnsi="Traditional Arabic" w:cs="Traditional Arabic"/>
          <w:szCs w:val="32"/>
          <w:rtl/>
        </w:rPr>
        <w:t>الله- في</w:t>
      </w:r>
      <w:proofErr w:type="gramEnd"/>
      <w:r w:rsidRPr="004954E7">
        <w:rPr>
          <w:rFonts w:ascii="Traditional Arabic" w:hAnsi="Traditional Arabic" w:cs="Traditional Arabic"/>
          <w:szCs w:val="32"/>
          <w:rtl/>
        </w:rPr>
        <w:t xml:space="preserve"> بيانها فقال</w:t>
      </w:r>
      <w:r w:rsidR="00232802" w:rsidRPr="004954E7">
        <w:rPr>
          <w:rFonts w:ascii="Traditional Arabic" w:hAnsi="Traditional Arabic" w:cs="Traditional Arabic"/>
          <w:szCs w:val="32"/>
          <w:rtl/>
        </w:rPr>
        <w:t xml:space="preserve"> </w:t>
      </w:r>
      <w:r w:rsidR="004228C5" w:rsidRPr="004954E7">
        <w:rPr>
          <w:rFonts w:ascii="Traditional Arabic" w:hAnsi="Traditional Arabic" w:cs="Traditional Arabic"/>
          <w:szCs w:val="32"/>
          <w:rtl/>
        </w:rPr>
        <w:t>ما مختصره وبتصرف</w:t>
      </w:r>
      <w:r w:rsidRPr="004954E7">
        <w:rPr>
          <w:rFonts w:ascii="Traditional Arabic" w:hAnsi="Traditional Arabic" w:cs="Traditional Arabic"/>
          <w:szCs w:val="32"/>
          <w:rtl/>
        </w:rPr>
        <w:t>:</w:t>
      </w:r>
      <w:r w:rsidRPr="004954E7">
        <w:rPr>
          <w:rFonts w:ascii="Traditional Arabic" w:hAnsi="Traditional Arabic" w:cs="Traditional Arabic"/>
          <w:szCs w:val="32"/>
          <w:rtl/>
          <w:lang w:bidi="ar-EG"/>
        </w:rPr>
        <w:t xml:space="preserve"> </w:t>
      </w:r>
    </w:p>
    <w:p w:rsidR="004228C5" w:rsidRPr="004E2CB7" w:rsidRDefault="00F14DF3" w:rsidP="004E2CB7">
      <w:pPr>
        <w:autoSpaceDE w:val="0"/>
        <w:autoSpaceDN w:val="0"/>
        <w:adjustRightInd w:val="0"/>
        <w:ind w:left="-52" w:hanging="6"/>
        <w:jc w:val="both"/>
        <w:rPr>
          <w:rFonts w:ascii="Traditional Arabic" w:hAnsi="Traditional Arabic" w:cs="Traditional Arabic"/>
          <w:szCs w:val="32"/>
          <w:rtl/>
          <w:lang w:bidi="ar-EG"/>
        </w:rPr>
      </w:pPr>
      <w:r w:rsidRPr="004954E7">
        <w:rPr>
          <w:rFonts w:ascii="Traditional Arabic" w:hAnsi="Traditional Arabic" w:cs="Traditional Arabic"/>
          <w:szCs w:val="32"/>
          <w:rtl/>
          <w:lang w:bidi="ar-EG"/>
        </w:rPr>
        <w:lastRenderedPageBreak/>
        <w:t>ومن هذا كان رسول الله صلى الله عليه وسلم يعطي الأمان لمن جاءه، مسترشدًا أو في رسالة، كما جاءه يوم الحديبية جماعة من الرسل من قريش، منهم: عروة بن مسعود</w:t>
      </w:r>
      <w:r w:rsidR="002C0CA8" w:rsidRPr="001D2448">
        <w:rPr>
          <w:rStyle w:val="a5"/>
          <w:szCs w:val="29"/>
          <w:rtl/>
        </w:rPr>
        <w:t>(</w:t>
      </w:r>
      <w:r w:rsidR="002C0CA8" w:rsidRPr="001D2448">
        <w:rPr>
          <w:rStyle w:val="a5"/>
          <w:szCs w:val="29"/>
          <w:rtl/>
        </w:rPr>
        <w:footnoteReference w:id="309"/>
      </w:r>
      <w:r w:rsidR="002C0CA8" w:rsidRPr="001D2448">
        <w:rPr>
          <w:rStyle w:val="a5"/>
          <w:szCs w:val="29"/>
          <w:rtl/>
        </w:rPr>
        <w:t>)</w:t>
      </w:r>
      <w:r w:rsidRPr="004954E7">
        <w:rPr>
          <w:rFonts w:ascii="Traditional Arabic" w:hAnsi="Traditional Arabic" w:cs="Traditional Arabic"/>
          <w:szCs w:val="32"/>
          <w:rtl/>
          <w:lang w:bidi="ar-EG"/>
        </w:rPr>
        <w:t>، ومِكْرَز بن حفص</w:t>
      </w:r>
      <w:r w:rsidR="002C0CA8" w:rsidRPr="001D2448">
        <w:rPr>
          <w:rStyle w:val="a5"/>
          <w:szCs w:val="29"/>
          <w:rtl/>
        </w:rPr>
        <w:t>(</w:t>
      </w:r>
      <w:r w:rsidR="002C0CA8" w:rsidRPr="001D2448">
        <w:rPr>
          <w:rStyle w:val="a5"/>
          <w:szCs w:val="29"/>
          <w:rtl/>
        </w:rPr>
        <w:footnoteReference w:id="310"/>
      </w:r>
      <w:r w:rsidR="002C0CA8" w:rsidRPr="001D2448">
        <w:rPr>
          <w:rStyle w:val="a5"/>
          <w:szCs w:val="29"/>
          <w:rtl/>
        </w:rPr>
        <w:t>)</w:t>
      </w:r>
      <w:r w:rsidRPr="004954E7">
        <w:rPr>
          <w:rFonts w:ascii="Traditional Arabic" w:hAnsi="Traditional Arabic" w:cs="Traditional Arabic"/>
          <w:szCs w:val="32"/>
          <w:rtl/>
          <w:lang w:bidi="ar-EG"/>
        </w:rPr>
        <w:t>، وسهيل بن عمرو</w:t>
      </w:r>
      <w:r w:rsidR="002C0CA8" w:rsidRPr="001D2448">
        <w:rPr>
          <w:rStyle w:val="a5"/>
          <w:szCs w:val="29"/>
          <w:rtl/>
        </w:rPr>
        <w:t>(</w:t>
      </w:r>
      <w:r w:rsidR="002C0CA8" w:rsidRPr="001D2448">
        <w:rPr>
          <w:rStyle w:val="a5"/>
          <w:szCs w:val="29"/>
          <w:rtl/>
        </w:rPr>
        <w:footnoteReference w:id="311"/>
      </w:r>
      <w:r w:rsidR="002C0CA8" w:rsidRPr="001D2448">
        <w:rPr>
          <w:rStyle w:val="a5"/>
          <w:szCs w:val="29"/>
          <w:rtl/>
        </w:rPr>
        <w:t>)</w:t>
      </w:r>
      <w:r w:rsidRPr="004954E7">
        <w:rPr>
          <w:rFonts w:ascii="Traditional Arabic" w:hAnsi="Traditional Arabic" w:cs="Traditional Arabic"/>
          <w:szCs w:val="32"/>
          <w:rtl/>
          <w:lang w:bidi="ar-EG"/>
        </w:rPr>
        <w:t>، وغيرهم واحدًا بعد واحد، يترددون في القضية بينه وبين المشركين، فرأوا من إعظام المسلمين</w:t>
      </w:r>
      <w:r w:rsidRPr="004E2CB7">
        <w:rPr>
          <w:rFonts w:ascii="Traditional Arabic" w:hAnsi="Traditional Arabic" w:cs="Traditional Arabic"/>
          <w:szCs w:val="32"/>
          <w:rtl/>
          <w:lang w:bidi="ar-EG"/>
        </w:rPr>
        <w:t xml:space="preserve"> رسول الله صلى الله عليه وسلم ما بهرهم وما لم يشاهدوه عند ملك ولا قيصر، فرجعوا إلى قومهم فأخبروهم بذلك، وكان ذلك وأمثاله من أكبر أسباب هداية أكثرهم.</w:t>
      </w:r>
    </w:p>
    <w:p w:rsidR="00F14DF3" w:rsidRPr="004E2CB7" w:rsidRDefault="004228C5"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ثم قال-رحمه الله-:</w:t>
      </w:r>
    </w:p>
    <w:p w:rsidR="004D78AB" w:rsidRPr="004E2CB7" w:rsidRDefault="00F14DF3"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والغرض أن من قدم من دار الحرب إلى دار الإسلام في أداء رسالة أو تجارة، أو طلب صلح أو مهادنة أو حمل جزية، أو نحو ذلك من الأسباب، فطلب من الإمام أو نائبه أمانًا، أعطي أمانًا ما دام مترددًا في دار الإسلام، وحتى يرجع إلى مأمنه ووطنه. لكن قال العلماء: لا يجوز أن يمكن من الإقامة في دار الإسلام سنة، ويجوز أن يمكن من إقامة أربعة أشهر، وفيما بين ذلك فيما زاد على أربعة أشهر ونقص عن سنة قولان، عن الإمام الشافعي وغيره من العلماء، رحمهم </w:t>
      </w:r>
      <w:proofErr w:type="spellStart"/>
      <w:r w:rsidRPr="004E2CB7">
        <w:rPr>
          <w:rFonts w:ascii="Traditional Arabic" w:hAnsi="Traditional Arabic" w:cs="Traditional Arabic"/>
          <w:szCs w:val="32"/>
          <w:rtl/>
          <w:lang w:bidi="ar-EG"/>
        </w:rPr>
        <w:t>الله.اه</w:t>
      </w:r>
      <w:proofErr w:type="spellEnd"/>
      <w:r w:rsidRPr="004E2CB7">
        <w:rPr>
          <w:rFonts w:ascii="Traditional Arabic" w:hAnsi="Traditional Arabic" w:cs="Traditional Arabic"/>
          <w:szCs w:val="32"/>
          <w:rtl/>
          <w:lang w:bidi="ar-EG"/>
        </w:rPr>
        <w:t>ـ</w:t>
      </w:r>
      <w:r w:rsidR="004D78AB" w:rsidRPr="001D2448">
        <w:rPr>
          <w:rStyle w:val="a5"/>
          <w:szCs w:val="29"/>
          <w:rtl/>
        </w:rPr>
        <w:t>(</w:t>
      </w:r>
      <w:r w:rsidR="004D78AB" w:rsidRPr="001D2448">
        <w:rPr>
          <w:rStyle w:val="a5"/>
          <w:szCs w:val="29"/>
          <w:rtl/>
        </w:rPr>
        <w:footnoteReference w:id="312"/>
      </w:r>
      <w:r w:rsidR="004D78AB" w:rsidRPr="001D2448">
        <w:rPr>
          <w:rStyle w:val="a5"/>
          <w:szCs w:val="29"/>
          <w:rtl/>
        </w:rPr>
        <w:t>)</w:t>
      </w:r>
    </w:p>
    <w:p w:rsidR="00A75271" w:rsidRPr="004E2CB7" w:rsidRDefault="001D2448" w:rsidP="004E2CB7">
      <w:pPr>
        <w:autoSpaceDE w:val="0"/>
        <w:autoSpaceDN w:val="0"/>
        <w:adjustRightInd w:val="0"/>
        <w:ind w:left="-52" w:hanging="6"/>
        <w:jc w:val="both"/>
        <w:rPr>
          <w:rFonts w:ascii="Traditional Arabic" w:hAnsi="Traditional Arabic" w:cs="Traditional Arabic"/>
          <w:color w:val="FF0000"/>
          <w:szCs w:val="32"/>
          <w:rtl/>
        </w:rPr>
      </w:pPr>
      <w:r w:rsidRPr="001D2448">
        <w:rPr>
          <w:rFonts w:ascii="ATraditional Arabic" w:hAnsi="ATraditional Arabic"/>
          <w:color w:val="FF0000"/>
          <w:szCs w:val="32"/>
          <w:rtl/>
          <w:lang w:bidi="ar-EG"/>
        </w:rPr>
        <w:lastRenderedPageBreak/>
        <w:t>{</w:t>
      </w:r>
      <w:r w:rsidR="00A75271" w:rsidRPr="004E2CB7">
        <w:rPr>
          <w:rFonts w:ascii="Traditional Arabic" w:hAnsi="Traditional Arabic" w:cs="Traditional Arabic"/>
          <w:color w:val="FF0000"/>
          <w:szCs w:val="32"/>
          <w:rtl/>
        </w:rPr>
        <w:t>كَيْفَ يَكُونُ لِلْمُشْرِكِينَ عَهْدٌ عِنْدَ اللَّهِ وَعِنْدَ رَسُولِهِ إِلَّا الَّذِينَ عَاهَدْتُمْ عِنْدَ الْمَسْجِدِ الْحَرَامِ فَمَا اسْتَقَامُوا لَكُمْ فَاسْتَقِيمُوا لَهُمْ إِنَّ اللَّهَ يُحِبُّ الْمُتَّقِينَ (7)</w:t>
      </w:r>
      <w:r w:rsidRPr="001D2448">
        <w:rPr>
          <w:rFonts w:ascii="ATraditional Arabic" w:hAnsi="ATraditional Arabic"/>
          <w:color w:val="FF0000"/>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313"/>
      </w:r>
      <w:r w:rsidRPr="001D2448">
        <w:rPr>
          <w:rStyle w:val="a5"/>
          <w:szCs w:val="29"/>
          <w:rtl/>
        </w:rPr>
        <w:t>)</w:t>
      </w:r>
    </w:p>
    <w:p w:rsidR="0058495C" w:rsidRPr="004E2CB7" w:rsidRDefault="0058495C" w:rsidP="004E2CB7">
      <w:pPr>
        <w:pStyle w:val="a7"/>
        <w:bidi/>
        <w:spacing w:before="0" w:beforeAutospacing="0" w:after="0" w:afterAutospacing="0"/>
        <w:ind w:left="-52" w:hanging="6"/>
        <w:jc w:val="both"/>
        <w:rPr>
          <w:sz w:val="32"/>
          <w:szCs w:val="32"/>
          <w:rtl/>
          <w:lang w:bidi="ar"/>
        </w:rPr>
      </w:pPr>
      <w:r w:rsidRPr="004E2CB7">
        <w:rPr>
          <w:sz w:val="32"/>
          <w:szCs w:val="32"/>
          <w:rtl/>
          <w:lang w:bidi="ar"/>
        </w:rPr>
        <w:t>(كيف) اسم استفهام مبنيّ في محلّ نصب خبر يكون وقدّم</w:t>
      </w:r>
    </w:p>
    <w:p w:rsidR="0058495C" w:rsidRPr="004E2CB7" w:rsidRDefault="0058495C"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للصدارة </w:t>
      </w:r>
      <w:r w:rsidR="007B0718" w:rsidRPr="004E2CB7">
        <w:rPr>
          <w:sz w:val="32"/>
          <w:szCs w:val="32"/>
          <w:rtl/>
          <w:lang w:bidi="ar"/>
        </w:rPr>
        <w:t>«</w:t>
      </w:r>
      <w:r w:rsidR="004A493D" w:rsidRPr="001D2448">
        <w:rPr>
          <w:rStyle w:val="a5"/>
          <w:szCs w:val="29"/>
          <w:rtl/>
        </w:rPr>
        <w:t>(</w:t>
      </w:r>
      <w:r w:rsidR="007B0718" w:rsidRPr="001D2448">
        <w:rPr>
          <w:rStyle w:val="a5"/>
          <w:szCs w:val="29"/>
          <w:rtl/>
        </w:rPr>
        <w:footnoteReference w:id="314"/>
      </w:r>
      <w:r w:rsidR="004A493D" w:rsidRPr="001D2448">
        <w:rPr>
          <w:rStyle w:val="a5"/>
          <w:szCs w:val="29"/>
          <w:rtl/>
        </w:rPr>
        <w:t>)</w:t>
      </w:r>
      <w:r w:rsidR="007B0718" w:rsidRPr="004E2CB7">
        <w:rPr>
          <w:sz w:val="32"/>
          <w:szCs w:val="32"/>
          <w:rtl/>
          <w:lang w:bidi="ar"/>
        </w:rPr>
        <w:t>»</w:t>
      </w:r>
      <w:r w:rsidRPr="004E2CB7">
        <w:rPr>
          <w:sz w:val="32"/>
          <w:szCs w:val="32"/>
          <w:rtl/>
          <w:lang w:bidi="ar"/>
        </w:rPr>
        <w:t xml:space="preserve">، (يكون) مضارع ناقص مرفوع (للمشركين) جارّ ومجرور متعلّق بمحذوف حال من (عهد) نعت تقدّم على </w:t>
      </w:r>
      <w:proofErr w:type="gramStart"/>
      <w:r w:rsidRPr="004E2CB7">
        <w:rPr>
          <w:sz w:val="32"/>
          <w:szCs w:val="32"/>
          <w:rtl/>
          <w:lang w:bidi="ar"/>
        </w:rPr>
        <w:t>المنعوت- (</w:t>
      </w:r>
      <w:proofErr w:type="gramEnd"/>
      <w:r w:rsidRPr="004E2CB7">
        <w:rPr>
          <w:sz w:val="32"/>
          <w:szCs w:val="32"/>
          <w:rtl/>
          <w:lang w:bidi="ar"/>
        </w:rPr>
        <w:t xml:space="preserve">عهد) اسم يكون الناقص مرفوع </w:t>
      </w:r>
      <w:r w:rsidR="007B0718" w:rsidRPr="004E2CB7">
        <w:rPr>
          <w:sz w:val="32"/>
          <w:szCs w:val="32"/>
          <w:rtl/>
          <w:lang w:bidi="ar"/>
        </w:rPr>
        <w:t>«</w:t>
      </w:r>
      <w:r w:rsidR="004A493D" w:rsidRPr="001D2448">
        <w:rPr>
          <w:rStyle w:val="a5"/>
          <w:szCs w:val="29"/>
          <w:rtl/>
        </w:rPr>
        <w:t>(</w:t>
      </w:r>
      <w:r w:rsidR="007B0718" w:rsidRPr="001D2448">
        <w:rPr>
          <w:rStyle w:val="a5"/>
          <w:szCs w:val="29"/>
          <w:rtl/>
        </w:rPr>
        <w:footnoteReference w:id="315"/>
      </w:r>
      <w:r w:rsidR="004A493D" w:rsidRPr="001D2448">
        <w:rPr>
          <w:rStyle w:val="a5"/>
          <w:szCs w:val="29"/>
          <w:rtl/>
        </w:rPr>
        <w:t>)</w:t>
      </w:r>
      <w:r w:rsidR="007B0718" w:rsidRPr="004E2CB7">
        <w:rPr>
          <w:sz w:val="32"/>
          <w:szCs w:val="32"/>
          <w:rtl/>
          <w:lang w:bidi="ar"/>
        </w:rPr>
        <w:t>»</w:t>
      </w:r>
      <w:r w:rsidRPr="004E2CB7">
        <w:rPr>
          <w:sz w:val="32"/>
          <w:szCs w:val="32"/>
          <w:rtl/>
          <w:lang w:bidi="ar"/>
        </w:rPr>
        <w:t xml:space="preserve">، (عند) ظرف منصوب متعلّق ب (عهد) </w:t>
      </w:r>
      <w:r w:rsidR="007B0718" w:rsidRPr="004E2CB7">
        <w:rPr>
          <w:sz w:val="32"/>
          <w:szCs w:val="32"/>
          <w:rtl/>
          <w:lang w:bidi="ar"/>
        </w:rPr>
        <w:t>«</w:t>
      </w:r>
      <w:r w:rsidR="004A493D" w:rsidRPr="001D2448">
        <w:rPr>
          <w:rStyle w:val="a5"/>
          <w:szCs w:val="29"/>
          <w:rtl/>
        </w:rPr>
        <w:t>(</w:t>
      </w:r>
      <w:r w:rsidR="007B0718" w:rsidRPr="001D2448">
        <w:rPr>
          <w:rStyle w:val="a5"/>
          <w:szCs w:val="29"/>
          <w:rtl/>
        </w:rPr>
        <w:footnoteReference w:id="316"/>
      </w:r>
      <w:r w:rsidR="004A493D" w:rsidRPr="001D2448">
        <w:rPr>
          <w:rStyle w:val="a5"/>
          <w:szCs w:val="29"/>
          <w:rtl/>
        </w:rPr>
        <w:t>)</w:t>
      </w:r>
      <w:r w:rsidR="007B0718" w:rsidRPr="004E2CB7">
        <w:rPr>
          <w:sz w:val="32"/>
          <w:szCs w:val="32"/>
          <w:rtl/>
          <w:lang w:bidi="ar"/>
        </w:rPr>
        <w:t>»</w:t>
      </w:r>
      <w:r w:rsidRPr="004E2CB7">
        <w:rPr>
          <w:sz w:val="32"/>
          <w:szCs w:val="32"/>
          <w:rtl/>
          <w:lang w:bidi="ar"/>
        </w:rPr>
        <w:t xml:space="preserve"> (اللّه) مضاف إليه مجرور (الواو) عاطفة (عند رسوله) مثل الأولى ومعطوفة عليها، و(الهاء) مضاف إليه (إلّا الذين عاهدتم) مثل المتقدّمة </w:t>
      </w:r>
      <w:r w:rsidR="007B0718" w:rsidRPr="004E2CB7">
        <w:rPr>
          <w:sz w:val="32"/>
          <w:szCs w:val="32"/>
          <w:rtl/>
          <w:lang w:bidi="ar"/>
        </w:rPr>
        <w:t>«</w:t>
      </w:r>
      <w:r w:rsidR="004A493D" w:rsidRPr="001D2448">
        <w:rPr>
          <w:rStyle w:val="a5"/>
          <w:szCs w:val="29"/>
          <w:rtl/>
        </w:rPr>
        <w:t>(</w:t>
      </w:r>
      <w:r w:rsidR="007B0718" w:rsidRPr="001D2448">
        <w:rPr>
          <w:rStyle w:val="a5"/>
          <w:szCs w:val="29"/>
          <w:rtl/>
        </w:rPr>
        <w:footnoteReference w:id="317"/>
      </w:r>
      <w:r w:rsidR="004A493D" w:rsidRPr="001D2448">
        <w:rPr>
          <w:rStyle w:val="a5"/>
          <w:szCs w:val="29"/>
          <w:rtl/>
        </w:rPr>
        <w:t>)</w:t>
      </w:r>
      <w:r w:rsidR="007B0718" w:rsidRPr="004E2CB7">
        <w:rPr>
          <w:sz w:val="32"/>
          <w:szCs w:val="32"/>
          <w:rtl/>
          <w:lang w:bidi="ar"/>
        </w:rPr>
        <w:t>»</w:t>
      </w:r>
      <w:r w:rsidRPr="004E2CB7">
        <w:rPr>
          <w:sz w:val="32"/>
          <w:szCs w:val="32"/>
          <w:rtl/>
          <w:lang w:bidi="ar"/>
        </w:rPr>
        <w:t xml:space="preserve">، (عند المسجد) مثل عند اللّه متعلّق ب (عاهدتم)، (الحرام) نعت للمسجد مجرور (الفاء) استئنافيّة (ما) حرف مصدريّ ظرفيّ متضمّن معنى الشرط </w:t>
      </w:r>
      <w:r w:rsidR="007B0718" w:rsidRPr="004E2CB7">
        <w:rPr>
          <w:sz w:val="32"/>
          <w:szCs w:val="32"/>
          <w:rtl/>
          <w:lang w:bidi="ar"/>
        </w:rPr>
        <w:t>«</w:t>
      </w:r>
      <w:r w:rsidR="004A493D" w:rsidRPr="001D2448">
        <w:rPr>
          <w:rStyle w:val="a5"/>
          <w:szCs w:val="29"/>
          <w:rtl/>
        </w:rPr>
        <w:t>(</w:t>
      </w:r>
      <w:r w:rsidR="007B0718" w:rsidRPr="001D2448">
        <w:rPr>
          <w:rStyle w:val="a5"/>
          <w:szCs w:val="29"/>
          <w:rtl/>
        </w:rPr>
        <w:footnoteReference w:id="318"/>
      </w:r>
      <w:r w:rsidR="004A493D" w:rsidRPr="001D2448">
        <w:rPr>
          <w:rStyle w:val="a5"/>
          <w:szCs w:val="29"/>
          <w:rtl/>
        </w:rPr>
        <w:t>)</w:t>
      </w:r>
      <w:r w:rsidR="007B0718" w:rsidRPr="004E2CB7">
        <w:rPr>
          <w:sz w:val="32"/>
          <w:szCs w:val="32"/>
          <w:rtl/>
          <w:lang w:bidi="ar"/>
        </w:rPr>
        <w:t>»</w:t>
      </w:r>
      <w:r w:rsidRPr="004E2CB7">
        <w:rPr>
          <w:sz w:val="32"/>
          <w:szCs w:val="32"/>
          <w:rtl/>
          <w:lang w:bidi="ar"/>
        </w:rPr>
        <w:t>، (استقاموا) فعل ماض مبنيّ على الضمّ</w:t>
      </w:r>
      <w:r w:rsidR="002F07ED">
        <w:rPr>
          <w:sz w:val="32"/>
          <w:szCs w:val="32"/>
          <w:rtl/>
          <w:lang w:bidi="ar"/>
        </w:rPr>
        <w:t xml:space="preserve">.. </w:t>
      </w:r>
      <w:r w:rsidRPr="004E2CB7">
        <w:rPr>
          <w:sz w:val="32"/>
          <w:szCs w:val="32"/>
          <w:rtl/>
          <w:lang w:bidi="ar"/>
        </w:rPr>
        <w:t xml:space="preserve">والواو فاعل (اللام) حرف جرّ و(كم) ضمير في محلّ جرّ متعلّق ب (استقاموا)، (الفاء) رابطة لجواب الشرط (استقيموا) فعل أمر مبنيّ على حذف </w:t>
      </w:r>
      <w:proofErr w:type="gramStart"/>
      <w:r w:rsidRPr="004E2CB7">
        <w:rPr>
          <w:sz w:val="32"/>
          <w:szCs w:val="32"/>
          <w:rtl/>
          <w:lang w:bidi="ar"/>
        </w:rPr>
        <w:t>النون</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والواو فاعل (لهم) مثل لكم متعلّق ب (استقيموا).</w:t>
      </w:r>
    </w:p>
    <w:p w:rsidR="0058495C" w:rsidRPr="004E2CB7" w:rsidRDefault="0058495C"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والمصدر المؤوّل (ما استقاموا لكم) في محلّ نصب على الظرفيّة الزمانيّة متعلّق ب (استقيموا) (إنّ اللّه يحبّ المتّقين) مرّ إعرابهم </w:t>
      </w:r>
      <w:r w:rsidR="007B0718" w:rsidRPr="004E2CB7">
        <w:rPr>
          <w:sz w:val="32"/>
          <w:szCs w:val="32"/>
          <w:rtl/>
          <w:lang w:bidi="ar"/>
        </w:rPr>
        <w:t>«</w:t>
      </w:r>
      <w:r w:rsidR="004A493D" w:rsidRPr="001D2448">
        <w:rPr>
          <w:rStyle w:val="a5"/>
          <w:szCs w:val="29"/>
          <w:rtl/>
        </w:rPr>
        <w:t>(</w:t>
      </w:r>
      <w:r w:rsidR="007B0718" w:rsidRPr="001D2448">
        <w:rPr>
          <w:rStyle w:val="a5"/>
          <w:szCs w:val="29"/>
          <w:rtl/>
        </w:rPr>
        <w:footnoteReference w:id="319"/>
      </w:r>
      <w:r w:rsidR="004A493D" w:rsidRPr="001D2448">
        <w:rPr>
          <w:rStyle w:val="a5"/>
          <w:szCs w:val="29"/>
          <w:rtl/>
        </w:rPr>
        <w:t>)</w:t>
      </w:r>
      <w:r w:rsidR="007B0718" w:rsidRPr="004E2CB7">
        <w:rPr>
          <w:sz w:val="32"/>
          <w:szCs w:val="32"/>
          <w:rtl/>
          <w:lang w:bidi="ar"/>
        </w:rPr>
        <w:t>»</w:t>
      </w:r>
      <w:r w:rsidRPr="004E2CB7">
        <w:rPr>
          <w:sz w:val="32"/>
          <w:szCs w:val="32"/>
          <w:rtl/>
          <w:lang w:bidi="ar"/>
        </w:rPr>
        <w:t>.</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5318B7"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lang w:bidi="ar-EG"/>
        </w:rPr>
        <w:t>{</w:t>
      </w:r>
      <w:r w:rsidR="005318B7" w:rsidRPr="004E2CB7">
        <w:rPr>
          <w:color w:val="006600"/>
          <w:sz w:val="32"/>
          <w:szCs w:val="32"/>
          <w:rtl/>
        </w:rPr>
        <w:t xml:space="preserve">كَيْفَ يَكُونُ لِلْمُشْرِكِينَ عَهْدٌ عِنْدَ اللَّهِ وَعِنْدَ رَسُولِهِ إِلَّا الَّذِينَ عَاهَدْتُمْ عِنْدَ الْمَسْجِدِ الْحَرَامِ فَمَا اسْتَقَامُوا لَكُمْ فَاسْتَقِيمُوا لَهُمْ إِنَّ اللَّهَ يُحِبُّ </w:t>
      </w:r>
      <w:proofErr w:type="gramStart"/>
      <w:r w:rsidR="005318B7" w:rsidRPr="004E2CB7">
        <w:rPr>
          <w:color w:val="006600"/>
          <w:sz w:val="32"/>
          <w:szCs w:val="32"/>
          <w:rtl/>
        </w:rPr>
        <w:t xml:space="preserve">الْمُتَّقِينَ </w:t>
      </w:r>
      <w:r w:rsidRPr="001D2448">
        <w:rPr>
          <w:rFonts w:ascii="ATraditional Arabic" w:hAnsi="ATraditional Arabic" w:cs="ATraditional Arabic"/>
          <w:color w:val="006600"/>
          <w:sz w:val="32"/>
          <w:szCs w:val="32"/>
          <w:rtl/>
        </w:rPr>
        <w:t>}</w:t>
      </w:r>
      <w:proofErr w:type="gramEnd"/>
    </w:p>
    <w:p w:rsidR="005C59D0" w:rsidRPr="004E2CB7" w:rsidRDefault="005C59D0"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FF"/>
          <w:szCs w:val="32"/>
          <w:rtl/>
          <w:lang w:bidi="ar-EG"/>
        </w:rPr>
        <w:lastRenderedPageBreak/>
        <w:t>-</w:t>
      </w:r>
      <w:r w:rsidRPr="004E2CB7">
        <w:rPr>
          <w:rFonts w:ascii="Traditional Arabic" w:hAnsi="Traditional Arabic" w:cs="Traditional Arabic"/>
          <w:color w:val="000000"/>
          <w:szCs w:val="32"/>
          <w:rtl/>
          <w:lang w:bidi="ar-EG"/>
        </w:rPr>
        <w:t xml:space="preserve">قال أبو </w:t>
      </w:r>
      <w:proofErr w:type="gramStart"/>
      <w:r w:rsidRPr="004E2CB7">
        <w:rPr>
          <w:rFonts w:ascii="Traditional Arabic" w:hAnsi="Traditional Arabic" w:cs="Traditional Arabic"/>
          <w:color w:val="000000"/>
          <w:szCs w:val="32"/>
          <w:rtl/>
          <w:lang w:bidi="ar-EG"/>
        </w:rPr>
        <w:t>جعفر</w:t>
      </w:r>
      <w:r w:rsidR="006E6F54" w:rsidRPr="004E2CB7">
        <w:rPr>
          <w:rFonts w:ascii="Traditional Arabic" w:hAnsi="Traditional Arabic" w:cs="Traditional Arabic"/>
          <w:color w:val="000000"/>
          <w:szCs w:val="32"/>
          <w:rtl/>
          <w:lang w:bidi="ar-EG"/>
        </w:rPr>
        <w:t>- رحمه</w:t>
      </w:r>
      <w:proofErr w:type="gramEnd"/>
      <w:r w:rsidR="006E6F54" w:rsidRPr="004E2CB7">
        <w:rPr>
          <w:rFonts w:ascii="Traditional Arabic" w:hAnsi="Traditional Arabic" w:cs="Traditional Arabic"/>
          <w:color w:val="000000"/>
          <w:szCs w:val="32"/>
          <w:rtl/>
          <w:lang w:bidi="ar-EG"/>
        </w:rPr>
        <w:t xml:space="preserve"> الله</w:t>
      </w:r>
      <w:r w:rsidR="00232802" w:rsidRPr="004E2CB7">
        <w:rPr>
          <w:rFonts w:ascii="Traditional Arabic" w:hAnsi="Traditional Arabic" w:cs="Traditional Arabic"/>
          <w:color w:val="000000"/>
          <w:szCs w:val="32"/>
          <w:rtl/>
          <w:lang w:bidi="ar-EG"/>
        </w:rPr>
        <w:t>-</w:t>
      </w:r>
      <w:r w:rsidR="006E6F54" w:rsidRPr="004E2CB7">
        <w:rPr>
          <w:rFonts w:ascii="Traditional Arabic" w:hAnsi="Traditional Arabic" w:cs="Traditional Arabic"/>
          <w:color w:val="000000"/>
          <w:szCs w:val="32"/>
          <w:rtl/>
          <w:lang w:bidi="ar-EG"/>
        </w:rPr>
        <w:t xml:space="preserve"> في بيانها</w:t>
      </w:r>
      <w:r w:rsidR="003E1BA5" w:rsidRPr="004E2CB7">
        <w:rPr>
          <w:rFonts w:ascii="Traditional Arabic" w:hAnsi="Traditional Arabic" w:cs="Traditional Arabic"/>
          <w:color w:val="000000"/>
          <w:szCs w:val="32"/>
          <w:rtl/>
          <w:lang w:bidi="ar-EG"/>
        </w:rPr>
        <w:t xml:space="preserve"> إجمالاً ما مختصره وبتصرف</w:t>
      </w:r>
      <w:r w:rsidRPr="004E2CB7">
        <w:rPr>
          <w:rFonts w:ascii="Traditional Arabic" w:hAnsi="Traditional Arabic" w:cs="Traditional Arabic"/>
          <w:color w:val="000000"/>
          <w:szCs w:val="32"/>
          <w:rtl/>
          <w:lang w:bidi="ar-EG"/>
        </w:rPr>
        <w:t>: يقول تعالى ذكره: أنّى يكون أيها المؤمنون بالله ورسوله، وبأيِّ معنى، يكون للمشركين بربهم عهدٌ وذمة عند الله وعند رسوله، يوفّى لهم به، ويتركوا من أجله آمنين يتصرفون في البلاد؟</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وإنما معناه: لا عهد لهم، وأن الواجب على المؤمنين قتلهم حيث وجدوهم، إلا الذين أعطوا العهد عند المسجد الحرام منهم، فإن الله جل ثناؤه أمرَ المؤمنين بالوفاء لهم بعهدهم، والاستقامة لهم عليه، ما داموا عليه للمؤمنين مستقيمين.</w:t>
      </w:r>
    </w:p>
    <w:p w:rsidR="005C59D0" w:rsidRPr="004E2CB7" w:rsidRDefault="005C59D0"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واختلف أهل التأويل في الذين عنوا </w:t>
      </w:r>
      <w:proofErr w:type="gramStart"/>
      <w:r w:rsidRPr="004E2CB7">
        <w:rPr>
          <w:rFonts w:ascii="Traditional Arabic" w:hAnsi="Traditional Arabic" w:cs="Traditional Arabic"/>
          <w:color w:val="000000"/>
          <w:szCs w:val="32"/>
          <w:rtl/>
          <w:lang w:bidi="ar-EG"/>
        </w:rPr>
        <w:t>بقوله:</w:t>
      </w:r>
      <w:r w:rsidR="001D2448" w:rsidRPr="001D2448">
        <w:rPr>
          <w:rFonts w:ascii="ATraditional Arabic" w:hAnsi="ATraditional Arabic"/>
          <w:color w:val="000000"/>
          <w:szCs w:val="32"/>
          <w:rtl/>
          <w:lang w:bidi="ar-EG"/>
        </w:rPr>
        <w:t>{</w:t>
      </w:r>
      <w:proofErr w:type="gramEnd"/>
      <w:r w:rsidRPr="004E2CB7">
        <w:rPr>
          <w:rFonts w:ascii="Traditional Arabic" w:hAnsi="Traditional Arabic" w:cs="Traditional Arabic"/>
          <w:color w:val="000000"/>
          <w:szCs w:val="32"/>
          <w:rtl/>
          <w:lang w:bidi="ar-EG"/>
        </w:rPr>
        <w:t>إلا الذين عاهدتم عند المسجد الحرام</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w:t>
      </w:r>
    </w:p>
    <w:p w:rsidR="005C59D0" w:rsidRPr="004E2CB7" w:rsidRDefault="005C59D0" w:rsidP="004E2CB7">
      <w:pPr>
        <w:ind w:left="-52" w:right="-14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فقال بعضهم: هم قوم من جذيمة بن </w:t>
      </w:r>
      <w:proofErr w:type="spellStart"/>
      <w:r w:rsidRPr="004E2CB7">
        <w:rPr>
          <w:rFonts w:ascii="Traditional Arabic" w:hAnsi="Traditional Arabic" w:cs="Traditional Arabic"/>
          <w:szCs w:val="32"/>
          <w:rtl/>
          <w:lang w:bidi="ar-EG"/>
        </w:rPr>
        <w:t>الدُّئِل</w:t>
      </w:r>
      <w:proofErr w:type="spellEnd"/>
      <w:r w:rsidR="003E1BA5" w:rsidRPr="004E2CB7">
        <w:rPr>
          <w:rFonts w:ascii="Traditional Arabic" w:hAnsi="Traditional Arabic" w:cs="Traditional Arabic"/>
          <w:szCs w:val="32"/>
          <w:rtl/>
          <w:lang w:bidi="ar-EG"/>
        </w:rPr>
        <w:t xml:space="preserve"> و ذكر من قال </w:t>
      </w:r>
      <w:proofErr w:type="spellStart"/>
      <w:proofErr w:type="gramStart"/>
      <w:r w:rsidR="003E1BA5" w:rsidRPr="004E2CB7">
        <w:rPr>
          <w:rFonts w:ascii="Traditional Arabic" w:hAnsi="Traditional Arabic" w:cs="Traditional Arabic"/>
          <w:szCs w:val="32"/>
          <w:rtl/>
          <w:lang w:bidi="ar-EG"/>
        </w:rPr>
        <w:t>ذلك:كالسدي</w:t>
      </w:r>
      <w:proofErr w:type="spellEnd"/>
      <w:proofErr w:type="gramEnd"/>
      <w:r w:rsidR="003E1BA5" w:rsidRPr="004E2CB7">
        <w:rPr>
          <w:rFonts w:ascii="Traditional Arabic" w:hAnsi="Traditional Arabic" w:cs="Traditional Arabic"/>
          <w:szCs w:val="32"/>
          <w:rtl/>
          <w:lang w:bidi="ar-EG"/>
        </w:rPr>
        <w:t xml:space="preserve"> وابن إسحاق</w:t>
      </w:r>
    </w:p>
    <w:p w:rsidR="005C59D0" w:rsidRPr="004E2CB7" w:rsidRDefault="005C59D0" w:rsidP="004E2CB7">
      <w:pPr>
        <w:ind w:left="-52" w:right="-14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وقال آخرون: هم قريش. </w:t>
      </w:r>
      <w:r w:rsidR="003E1BA5" w:rsidRPr="004E2CB7">
        <w:rPr>
          <w:rFonts w:ascii="Traditional Arabic" w:hAnsi="Traditional Arabic" w:cs="Traditional Arabic"/>
          <w:szCs w:val="32"/>
          <w:rtl/>
          <w:lang w:bidi="ar-EG"/>
        </w:rPr>
        <w:t>و</w:t>
      </w:r>
      <w:r w:rsidRPr="004E2CB7">
        <w:rPr>
          <w:rFonts w:ascii="Traditional Arabic" w:hAnsi="Traditional Arabic" w:cs="Traditional Arabic"/>
          <w:szCs w:val="32"/>
          <w:rtl/>
          <w:lang w:bidi="ar-EG"/>
        </w:rPr>
        <w:t xml:space="preserve">ذكر من قال </w:t>
      </w:r>
      <w:r w:rsidR="003E1BA5" w:rsidRPr="004E2CB7">
        <w:rPr>
          <w:rFonts w:ascii="Traditional Arabic" w:hAnsi="Traditional Arabic" w:cs="Traditional Arabic"/>
          <w:szCs w:val="32"/>
          <w:rtl/>
          <w:lang w:bidi="ar-EG"/>
        </w:rPr>
        <w:t>ي</w:t>
      </w:r>
      <w:r w:rsidRPr="004E2CB7">
        <w:rPr>
          <w:rFonts w:ascii="Traditional Arabic" w:hAnsi="Traditional Arabic" w:cs="Traditional Arabic"/>
          <w:szCs w:val="32"/>
          <w:rtl/>
          <w:lang w:bidi="ar-EG"/>
        </w:rPr>
        <w:t>ذلك:</w:t>
      </w:r>
      <w:r w:rsidR="003E1BA5" w:rsidRPr="004E2CB7">
        <w:rPr>
          <w:rFonts w:ascii="Traditional Arabic" w:hAnsi="Traditional Arabic" w:cs="Traditional Arabic"/>
          <w:szCs w:val="32"/>
          <w:rtl/>
          <w:lang w:bidi="ar-EG"/>
        </w:rPr>
        <w:t xml:space="preserve"> كابن عباس وابن </w:t>
      </w:r>
      <w:r w:rsidR="004954E7" w:rsidRPr="004E2CB7">
        <w:rPr>
          <w:rFonts w:ascii="Traditional Arabic" w:hAnsi="Traditional Arabic" w:cs="Traditional Arabic" w:hint="cs"/>
          <w:szCs w:val="32"/>
          <w:rtl/>
          <w:lang w:bidi="ar-EG"/>
        </w:rPr>
        <w:t>زيد-رحمهم</w:t>
      </w:r>
      <w:r w:rsidR="003E1BA5" w:rsidRPr="004E2CB7">
        <w:rPr>
          <w:rFonts w:ascii="Traditional Arabic" w:hAnsi="Traditional Arabic" w:cs="Traditional Arabic"/>
          <w:szCs w:val="32"/>
          <w:rtl/>
          <w:lang w:bidi="ar-EG"/>
        </w:rPr>
        <w:t xml:space="preserve"> الله تعالي-</w:t>
      </w:r>
    </w:p>
    <w:p w:rsidR="003E1BA5" w:rsidRPr="004E2CB7" w:rsidRDefault="005C59D0" w:rsidP="004E2CB7">
      <w:pPr>
        <w:ind w:left="-52" w:right="-14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وقال آخرون: هم قوم من خزاعة</w:t>
      </w:r>
      <w:r w:rsidR="003E1BA5" w:rsidRPr="004E2CB7">
        <w:rPr>
          <w:rFonts w:ascii="Traditional Arabic" w:hAnsi="Traditional Arabic" w:cs="Traditional Arabic"/>
          <w:szCs w:val="32"/>
          <w:rtl/>
          <w:lang w:bidi="ar-EG"/>
        </w:rPr>
        <w:t xml:space="preserve"> وذكر ممن قال ذلك: </w:t>
      </w:r>
      <w:r w:rsidR="004954E7" w:rsidRPr="004E2CB7">
        <w:rPr>
          <w:rFonts w:ascii="Traditional Arabic" w:hAnsi="Traditional Arabic" w:cs="Traditional Arabic" w:hint="cs"/>
          <w:szCs w:val="32"/>
          <w:rtl/>
          <w:lang w:bidi="ar-EG"/>
        </w:rPr>
        <w:t>كمجاهد-رحمه</w:t>
      </w:r>
      <w:r w:rsidR="003E1BA5" w:rsidRPr="004E2CB7">
        <w:rPr>
          <w:rFonts w:ascii="Traditional Arabic" w:hAnsi="Traditional Arabic" w:cs="Traditional Arabic"/>
          <w:szCs w:val="32"/>
          <w:rtl/>
          <w:lang w:bidi="ar-EG"/>
        </w:rPr>
        <w:t xml:space="preserve"> الله-</w:t>
      </w:r>
    </w:p>
    <w:p w:rsidR="005C59D0" w:rsidRPr="004E2CB7" w:rsidRDefault="005C59D0"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szCs w:val="32"/>
          <w:rtl/>
          <w:lang w:bidi="ar-EG"/>
        </w:rPr>
        <w:t xml:space="preserve">ثم قال أبو </w:t>
      </w:r>
      <w:r w:rsidR="004954E7" w:rsidRPr="004E2CB7">
        <w:rPr>
          <w:rFonts w:ascii="Traditional Arabic" w:hAnsi="Traditional Arabic" w:cs="Traditional Arabic" w:hint="cs"/>
          <w:szCs w:val="32"/>
          <w:rtl/>
          <w:lang w:bidi="ar-EG"/>
        </w:rPr>
        <w:t>جعفر-رحمه</w:t>
      </w:r>
      <w:r w:rsidR="003E1BA5" w:rsidRPr="004E2CB7">
        <w:rPr>
          <w:rFonts w:ascii="Traditional Arabic" w:hAnsi="Traditional Arabic" w:cs="Traditional Arabic"/>
          <w:szCs w:val="32"/>
          <w:rtl/>
          <w:lang w:bidi="ar-EG"/>
        </w:rPr>
        <w:t xml:space="preserve"> الله-</w:t>
      </w:r>
      <w:r w:rsidRPr="004E2CB7">
        <w:rPr>
          <w:rFonts w:ascii="Traditional Arabic" w:hAnsi="Traditional Arabic" w:cs="Traditional Arabic"/>
          <w:szCs w:val="32"/>
          <w:rtl/>
          <w:lang w:bidi="ar-EG"/>
        </w:rPr>
        <w:t xml:space="preserve">: وأولى هذه الأقوال بالصواب عندي، قولُ من قال: هم بعضُ بني بكر من كنانة، ممن كان أقام على عهده، ولم يكن دخل في نقض ما كان بين رسول الله صلى الله عليه وسلم وبين </w:t>
      </w:r>
      <w:r w:rsidRPr="004E2CB7">
        <w:rPr>
          <w:rFonts w:ascii="Traditional Arabic" w:hAnsi="Traditional Arabic" w:cs="Traditional Arabic"/>
          <w:color w:val="000000"/>
          <w:szCs w:val="32"/>
          <w:rtl/>
          <w:lang w:bidi="ar-EG"/>
        </w:rPr>
        <w:t xml:space="preserve">قريش يوم الحديبية من العهد مع قريش، حين نقضوه بمعونتهم حلفاءَهم من بني </w:t>
      </w:r>
      <w:proofErr w:type="spellStart"/>
      <w:r w:rsidRPr="004E2CB7">
        <w:rPr>
          <w:rFonts w:ascii="Traditional Arabic" w:hAnsi="Traditional Arabic" w:cs="Traditional Arabic"/>
          <w:color w:val="000000"/>
          <w:szCs w:val="32"/>
          <w:rtl/>
          <w:lang w:bidi="ar-EG"/>
        </w:rPr>
        <w:t>الدُّئِل</w:t>
      </w:r>
      <w:proofErr w:type="spellEnd"/>
      <w:r w:rsidRPr="004E2CB7">
        <w:rPr>
          <w:rFonts w:ascii="Traditional Arabic" w:hAnsi="Traditional Arabic" w:cs="Traditional Arabic"/>
          <w:color w:val="000000"/>
          <w:szCs w:val="32"/>
          <w:rtl/>
          <w:lang w:bidi="ar-EG"/>
        </w:rPr>
        <w:t>، على حلفاء رسول الله صلى الله عليه وسلم من خزاعة.</w:t>
      </w:r>
    </w:p>
    <w:p w:rsidR="00232802" w:rsidRPr="004E2CB7" w:rsidRDefault="003E1BA5" w:rsidP="004E2CB7">
      <w:pPr>
        <w:ind w:left="-52" w:hanging="6"/>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t xml:space="preserve">ثم </w:t>
      </w:r>
      <w:proofErr w:type="gramStart"/>
      <w:r w:rsidRPr="004E2CB7">
        <w:rPr>
          <w:rFonts w:ascii="Traditional Arabic" w:hAnsi="Traditional Arabic" w:cs="Traditional Arabic"/>
          <w:color w:val="000000"/>
          <w:szCs w:val="32"/>
          <w:rtl/>
          <w:lang w:bidi="ar-EG"/>
        </w:rPr>
        <w:t>أضاف- رحمه</w:t>
      </w:r>
      <w:proofErr w:type="gramEnd"/>
      <w:r w:rsidRPr="004E2CB7">
        <w:rPr>
          <w:rFonts w:ascii="Traditional Arabic" w:hAnsi="Traditional Arabic" w:cs="Traditional Arabic"/>
          <w:color w:val="000000"/>
          <w:szCs w:val="32"/>
          <w:rtl/>
          <w:lang w:bidi="ar-EG"/>
        </w:rPr>
        <w:t xml:space="preserve"> الله-:</w:t>
      </w:r>
      <w:r w:rsidR="005C59D0" w:rsidRPr="004E2CB7">
        <w:rPr>
          <w:rFonts w:ascii="Traditional Arabic" w:hAnsi="Traditional Arabic" w:cs="Traditional Arabic"/>
          <w:color w:val="000000"/>
          <w:szCs w:val="32"/>
          <w:rtl/>
          <w:lang w:bidi="ar-EG"/>
        </w:rPr>
        <w:t xml:space="preserve">وإنما قلتُ: هذا القول أولى الأقوال في ذلك بالصواب، لأن الله أمر نبيه والمؤمنين بإتمام العهد لمن كانوا عاهدوه عند المسجد الحرام، ما استقاموا على عهدهم. وقد بينَّا أن هذه الآيات إنما نادى بها عليّ في سنة تسع من الهجرة، وذلك بعد فتح مكة بسنة، فلم يكن بمكة من قريش ولا خزاعة كافرٌ يومئذ بينه وبين رسول الله صلى الله عليه وسلم عهدٌ، فيؤمر بالوفاء له بعهده ما استقام على عهده، لأنّ من كان منهم من ساكني مكة، كان قد نقض العهد وحورب قبل نزول هذه الآيات وأما </w:t>
      </w:r>
      <w:proofErr w:type="gramStart"/>
      <w:r w:rsidR="005C59D0" w:rsidRPr="004E2CB7">
        <w:rPr>
          <w:rFonts w:ascii="Traditional Arabic" w:hAnsi="Traditional Arabic" w:cs="Traditional Arabic"/>
          <w:color w:val="000000"/>
          <w:szCs w:val="32"/>
          <w:rtl/>
          <w:lang w:bidi="ar-EG"/>
        </w:rPr>
        <w:t>قوله:</w:t>
      </w:r>
      <w:r w:rsidR="001D2448" w:rsidRPr="001D2448">
        <w:rPr>
          <w:rFonts w:ascii="ATraditional Arabic" w:hAnsi="ATraditional Arabic"/>
          <w:color w:val="000000"/>
          <w:szCs w:val="32"/>
          <w:rtl/>
          <w:lang w:bidi="ar-EG"/>
        </w:rPr>
        <w:t>{</w:t>
      </w:r>
      <w:proofErr w:type="gramEnd"/>
      <w:r w:rsidR="005C59D0" w:rsidRPr="004E2CB7">
        <w:rPr>
          <w:rFonts w:ascii="Traditional Arabic" w:hAnsi="Traditional Arabic" w:cs="Traditional Arabic"/>
          <w:color w:val="000000"/>
          <w:szCs w:val="32"/>
          <w:rtl/>
          <w:lang w:bidi="ar-EG"/>
        </w:rPr>
        <w:t>إن الله يحب المتقين</w:t>
      </w:r>
      <w:r w:rsidR="001D2448" w:rsidRPr="001D2448">
        <w:rPr>
          <w:rFonts w:ascii="ATraditional Arabic" w:hAnsi="ATraditional Arabic"/>
          <w:color w:val="000000"/>
          <w:szCs w:val="32"/>
          <w:rtl/>
          <w:lang w:bidi="ar-EG"/>
        </w:rPr>
        <w:t>}</w:t>
      </w:r>
      <w:r w:rsidR="005C59D0" w:rsidRPr="004E2CB7">
        <w:rPr>
          <w:rFonts w:ascii="Traditional Arabic" w:hAnsi="Traditional Arabic" w:cs="Traditional Arabic"/>
          <w:color w:val="000000"/>
          <w:szCs w:val="32"/>
          <w:rtl/>
          <w:lang w:bidi="ar-EG"/>
        </w:rPr>
        <w:t>، فإن معناه: إن الله يحب من اتقى الله وراقبه في أداء فرائضه، والوفاء بعهده لمن عاهده، واجتناب معاصيه، وترك الغدر بعهوده لمن عاهده..</w:t>
      </w:r>
      <w:r w:rsidR="005C59D0" w:rsidRPr="004E2CB7">
        <w:rPr>
          <w:rFonts w:ascii="Traditional Arabic" w:hAnsi="Traditional Arabic" w:cs="Traditional Arabic"/>
          <w:szCs w:val="32"/>
          <w:rtl/>
        </w:rPr>
        <w:t>اهـ</w:t>
      </w:r>
      <w:r w:rsidR="00232802" w:rsidRPr="001D2448">
        <w:rPr>
          <w:rStyle w:val="a5"/>
          <w:szCs w:val="29"/>
          <w:rtl/>
        </w:rPr>
        <w:t>(</w:t>
      </w:r>
      <w:r w:rsidR="00232802" w:rsidRPr="001D2448">
        <w:rPr>
          <w:rStyle w:val="a5"/>
          <w:szCs w:val="29"/>
          <w:rtl/>
        </w:rPr>
        <w:footnoteReference w:id="320"/>
      </w:r>
      <w:r w:rsidR="00232802" w:rsidRPr="001D2448">
        <w:rPr>
          <w:rStyle w:val="a5"/>
          <w:szCs w:val="29"/>
          <w:rtl/>
        </w:rPr>
        <w:t>)</w:t>
      </w:r>
    </w:p>
    <w:p w:rsidR="0058495C"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كَيْفَ وَإِنْ يَظْهَرُوا عَلَيْكُمْ لَا يَرْقُبُوا فِيكُمْ إِلًّا وَلَا ذِمَّةً يُرْضُونَكُمْ بِأَفْوَاهِهِمْ وَتَأْبَى قُلُوبُهُمْ وَأَكْثَرُهُمْ فَاسِقُونَ (8)</w:t>
      </w:r>
      <w:r w:rsidRPr="001D2448">
        <w:rPr>
          <w:rFonts w:ascii="ATraditional Arabic" w:hAnsi="ATraditional Arabic" w:cs="ATraditional Arabic"/>
          <w:color w:val="FF0000"/>
          <w:sz w:val="32"/>
          <w:szCs w:val="32"/>
          <w:rtl/>
        </w:rPr>
        <w:t>}</w:t>
      </w:r>
    </w:p>
    <w:p w:rsidR="0058495C" w:rsidRPr="004E2CB7" w:rsidRDefault="0058495C"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321"/>
      </w:r>
      <w:r w:rsidRPr="001D2448">
        <w:rPr>
          <w:rStyle w:val="a5"/>
          <w:szCs w:val="29"/>
          <w:rtl/>
        </w:rPr>
        <w:t>)</w:t>
      </w:r>
    </w:p>
    <w:p w:rsidR="0058495C" w:rsidRPr="004E2CB7" w:rsidRDefault="0058495C" w:rsidP="004E2CB7">
      <w:pPr>
        <w:pStyle w:val="a7"/>
        <w:bidi/>
        <w:spacing w:before="0" w:beforeAutospacing="0" w:after="0" w:afterAutospacing="0"/>
        <w:ind w:left="-52" w:hanging="6"/>
        <w:jc w:val="both"/>
        <w:rPr>
          <w:sz w:val="32"/>
          <w:szCs w:val="32"/>
          <w:rtl/>
          <w:lang w:bidi="ar"/>
        </w:rPr>
      </w:pPr>
      <w:r w:rsidRPr="004E2CB7">
        <w:rPr>
          <w:sz w:val="32"/>
          <w:szCs w:val="32"/>
          <w:rtl/>
          <w:lang w:bidi="ar"/>
        </w:rPr>
        <w:lastRenderedPageBreak/>
        <w:t xml:space="preserve">(كيف) مثل المتقدّم </w:t>
      </w:r>
      <w:r w:rsidR="00596A40" w:rsidRPr="004E2CB7">
        <w:rPr>
          <w:sz w:val="32"/>
          <w:szCs w:val="32"/>
          <w:rtl/>
          <w:lang w:bidi="ar"/>
        </w:rPr>
        <w:t>«</w:t>
      </w:r>
      <w:r w:rsidR="004A493D" w:rsidRPr="001D2448">
        <w:rPr>
          <w:rStyle w:val="a5"/>
          <w:szCs w:val="29"/>
          <w:rtl/>
        </w:rPr>
        <w:t>(</w:t>
      </w:r>
      <w:r w:rsidR="00596A40" w:rsidRPr="001D2448">
        <w:rPr>
          <w:rStyle w:val="a5"/>
          <w:szCs w:val="29"/>
          <w:rtl/>
        </w:rPr>
        <w:footnoteReference w:id="322"/>
      </w:r>
      <w:r w:rsidR="004A493D" w:rsidRPr="001D2448">
        <w:rPr>
          <w:rStyle w:val="a5"/>
          <w:szCs w:val="29"/>
          <w:rtl/>
        </w:rPr>
        <w:t>)</w:t>
      </w:r>
      <w:r w:rsidR="00596A40" w:rsidRPr="004E2CB7">
        <w:rPr>
          <w:sz w:val="32"/>
          <w:szCs w:val="32"/>
          <w:rtl/>
          <w:lang w:bidi="ar"/>
        </w:rPr>
        <w:t>»</w:t>
      </w:r>
      <w:r w:rsidRPr="004E2CB7">
        <w:rPr>
          <w:sz w:val="32"/>
          <w:szCs w:val="32"/>
          <w:rtl/>
          <w:lang w:bidi="ar"/>
        </w:rPr>
        <w:t xml:space="preserve">، والمستفهم عنه محذوف دلّ عليه المذكور أي كيف يكون لهم عهد، وهو تكرار لاستبعاد ثباتهم على العهد (الواو) عاطفة (إنّ) حرف شرط جازم (يظهروا) مضارع مجزوم فعل الشرط وعلامة الجزم حذف </w:t>
      </w:r>
      <w:proofErr w:type="gramStart"/>
      <w:r w:rsidRPr="004E2CB7">
        <w:rPr>
          <w:sz w:val="32"/>
          <w:szCs w:val="32"/>
          <w:rtl/>
          <w:lang w:bidi="ar"/>
        </w:rPr>
        <w:t>النون</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والواو فاعل (على) حرف جرّ و(كم) ضمير في محلّ جرّ متعلّق ب (يظهروا)، (لا) نافية (يرقبوا) مثل يظهروا جواب الشرط (فيكم) مثل عليكم متعلّق ب (يرقبوا)، (إلّا) مفعول به منصوب، (الواو) عاطفة (ذمّة) معطوف على (إلّا) منصوب و(لا) زائدة لتأكيد النفي. (يرضون) مثل يعلمون </w:t>
      </w:r>
      <w:r w:rsidR="00596A40" w:rsidRPr="004E2CB7">
        <w:rPr>
          <w:sz w:val="32"/>
          <w:szCs w:val="32"/>
          <w:rtl/>
          <w:lang w:bidi="ar"/>
        </w:rPr>
        <w:t>«</w:t>
      </w:r>
      <w:r w:rsidR="004A493D" w:rsidRPr="001D2448">
        <w:rPr>
          <w:rStyle w:val="a5"/>
          <w:szCs w:val="29"/>
          <w:rtl/>
        </w:rPr>
        <w:t>(</w:t>
      </w:r>
      <w:r w:rsidR="00596A40" w:rsidRPr="001D2448">
        <w:rPr>
          <w:rStyle w:val="a5"/>
          <w:szCs w:val="29"/>
          <w:rtl/>
        </w:rPr>
        <w:footnoteReference w:id="323"/>
      </w:r>
      <w:r w:rsidR="004A493D" w:rsidRPr="001D2448">
        <w:rPr>
          <w:rStyle w:val="a5"/>
          <w:szCs w:val="29"/>
          <w:rtl/>
        </w:rPr>
        <w:t>)</w:t>
      </w:r>
      <w:r w:rsidR="00596A40" w:rsidRPr="004E2CB7">
        <w:rPr>
          <w:sz w:val="32"/>
          <w:szCs w:val="32"/>
          <w:rtl/>
          <w:lang w:bidi="ar"/>
        </w:rPr>
        <w:t>»</w:t>
      </w:r>
      <w:r w:rsidRPr="004E2CB7">
        <w:rPr>
          <w:sz w:val="32"/>
          <w:szCs w:val="32"/>
          <w:rtl/>
          <w:lang w:bidi="ar"/>
        </w:rPr>
        <w:t xml:space="preserve">، و(كم) مفعول به (بأفواه) جارّ ومجرور متعلّق ب (يرضون) و(هم) ضمير مضاف إليه (الواو) </w:t>
      </w:r>
      <w:proofErr w:type="gramStart"/>
      <w:r w:rsidRPr="004E2CB7">
        <w:rPr>
          <w:sz w:val="32"/>
          <w:szCs w:val="32"/>
          <w:rtl/>
          <w:lang w:bidi="ar"/>
        </w:rPr>
        <w:t>عاطفة- أو</w:t>
      </w:r>
      <w:proofErr w:type="gramEnd"/>
      <w:r w:rsidRPr="004E2CB7">
        <w:rPr>
          <w:sz w:val="32"/>
          <w:szCs w:val="32"/>
          <w:rtl/>
          <w:lang w:bidi="ar"/>
        </w:rPr>
        <w:t xml:space="preserve"> حاليّة- (تأبى) مضارع مرفوع وعلامة الرفع الضمّة المقدّرة على الألف (قلوب) فاعل مرفوع و(هم) ضمير مضاف إليه (الواو) عاطفة (أكثر) مبتدأ مرفوع و(هم) مثل الأخير (فاسقون) خبر مرفوع وعلامة الرفع الواو.</w:t>
      </w:r>
    </w:p>
    <w:p w:rsidR="0058495C" w:rsidRPr="004E2CB7" w:rsidRDefault="0058495C"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5318B7"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5318B7" w:rsidRPr="004E2CB7">
        <w:rPr>
          <w:color w:val="006600"/>
          <w:sz w:val="32"/>
          <w:szCs w:val="32"/>
          <w:rtl/>
        </w:rPr>
        <w:t xml:space="preserve">كَيْفَ وَإِنْ يَظْهَرُوا عَلَيْكُمْ لَا يَرْقُبُوا فِيكُمْ إِلًّا وَلَا ذِمَّةً يُرْضُونَكُمْ بِأَفْوَاهِهِمْ وَتَأْبَى قُلُوبُهُمْ وَأَكْثَرُهُمْ </w:t>
      </w:r>
      <w:proofErr w:type="gramStart"/>
      <w:r w:rsidR="005318B7" w:rsidRPr="004E2CB7">
        <w:rPr>
          <w:color w:val="006600"/>
          <w:sz w:val="32"/>
          <w:szCs w:val="32"/>
          <w:rtl/>
        </w:rPr>
        <w:t xml:space="preserve">فَاسِقُونَ </w:t>
      </w:r>
      <w:r w:rsidRPr="001D2448">
        <w:rPr>
          <w:rFonts w:ascii="ATraditional Arabic" w:hAnsi="ATraditional Arabic" w:cs="ATraditional Arabic"/>
          <w:color w:val="006600"/>
          <w:sz w:val="32"/>
          <w:szCs w:val="32"/>
          <w:rtl/>
        </w:rPr>
        <w:t>}</w:t>
      </w:r>
      <w:proofErr w:type="gramEnd"/>
    </w:p>
    <w:p w:rsidR="00767458" w:rsidRPr="004E2CB7" w:rsidRDefault="005232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 xml:space="preserve">-قال </w:t>
      </w:r>
      <w:proofErr w:type="gramStart"/>
      <w:r w:rsidR="00767458" w:rsidRPr="004E2CB7">
        <w:rPr>
          <w:rFonts w:ascii="Traditional Arabic" w:hAnsi="Traditional Arabic" w:cs="Traditional Arabic"/>
          <w:szCs w:val="32"/>
          <w:rtl/>
        </w:rPr>
        <w:t>السعدي- رحمه</w:t>
      </w:r>
      <w:proofErr w:type="gramEnd"/>
      <w:r w:rsidR="00767458" w:rsidRPr="004E2CB7">
        <w:rPr>
          <w:rFonts w:ascii="Traditional Arabic" w:hAnsi="Traditional Arabic" w:cs="Traditional Arabic"/>
          <w:szCs w:val="32"/>
          <w:rtl/>
        </w:rPr>
        <w:t xml:space="preserve"> الله- في تفسيرها إجمالاً ما نصه</w:t>
      </w:r>
      <w:r w:rsidR="00767458" w:rsidRPr="004E2CB7">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00767458" w:rsidRPr="004E2CB7">
        <w:rPr>
          <w:rFonts w:ascii="Traditional Arabic" w:hAnsi="Traditional Arabic" w:cs="Traditional Arabic"/>
          <w:szCs w:val="32"/>
          <w:rtl/>
          <w:lang w:bidi="ar-EG"/>
        </w:rPr>
        <w:t>كَيْفَ</w:t>
      </w:r>
      <w:r w:rsidR="001D2448" w:rsidRPr="001D2448">
        <w:rPr>
          <w:rFonts w:ascii="ATraditional Arabic" w:hAnsi="ATraditional Arabic"/>
          <w:szCs w:val="32"/>
          <w:rtl/>
          <w:lang w:bidi="ar-EG"/>
        </w:rPr>
        <w:t>}</w:t>
      </w:r>
      <w:r w:rsidR="00767458" w:rsidRPr="004E2CB7">
        <w:rPr>
          <w:rFonts w:ascii="Traditional Arabic" w:hAnsi="Traditional Arabic" w:cs="Traditional Arabic"/>
          <w:szCs w:val="32"/>
          <w:rtl/>
          <w:lang w:bidi="ar-EG"/>
        </w:rPr>
        <w:t xml:space="preserve"> يكون للمشركين عند الله عهد وميثاق </w:t>
      </w:r>
      <w:r w:rsidR="001D2448" w:rsidRPr="001D2448">
        <w:rPr>
          <w:rFonts w:ascii="ATraditional Arabic" w:hAnsi="ATraditional Arabic"/>
          <w:szCs w:val="32"/>
          <w:rtl/>
          <w:lang w:bidi="ar-EG"/>
        </w:rPr>
        <w:t>{</w:t>
      </w:r>
      <w:r w:rsidR="00767458" w:rsidRPr="004E2CB7">
        <w:rPr>
          <w:rFonts w:ascii="Traditional Arabic" w:hAnsi="Traditional Arabic" w:cs="Traditional Arabic"/>
          <w:szCs w:val="32"/>
          <w:rtl/>
          <w:lang w:bidi="ar-EG"/>
        </w:rPr>
        <w:t>و</w:t>
      </w:r>
      <w:r w:rsidR="001D2448" w:rsidRPr="001D2448">
        <w:rPr>
          <w:rFonts w:ascii="ATraditional Arabic" w:hAnsi="ATraditional Arabic"/>
          <w:szCs w:val="32"/>
          <w:rtl/>
          <w:lang w:bidi="ar-EG"/>
        </w:rPr>
        <w:t>}</w:t>
      </w:r>
      <w:r w:rsidR="00767458" w:rsidRPr="004E2CB7">
        <w:rPr>
          <w:rFonts w:ascii="Traditional Arabic" w:hAnsi="Traditional Arabic" w:cs="Traditional Arabic"/>
          <w:szCs w:val="32"/>
          <w:rtl/>
          <w:lang w:bidi="ar-EG"/>
        </w:rPr>
        <w:t xml:space="preserve"> الحال أنهم </w:t>
      </w:r>
      <w:r w:rsidR="001D2448" w:rsidRPr="001D2448">
        <w:rPr>
          <w:rFonts w:ascii="ATraditional Arabic" w:hAnsi="ATraditional Arabic"/>
          <w:szCs w:val="32"/>
          <w:rtl/>
          <w:lang w:bidi="ar-EG"/>
        </w:rPr>
        <w:t>{</w:t>
      </w:r>
      <w:r w:rsidR="00767458" w:rsidRPr="004E2CB7">
        <w:rPr>
          <w:rFonts w:ascii="Traditional Arabic" w:hAnsi="Traditional Arabic" w:cs="Traditional Arabic"/>
          <w:szCs w:val="32"/>
          <w:rtl/>
          <w:lang w:bidi="ar-EG"/>
        </w:rPr>
        <w:t>وَإِنْ يَظْهَرُوا عَلَيْكُمْ</w:t>
      </w:r>
      <w:r w:rsidR="001D2448" w:rsidRPr="001D2448">
        <w:rPr>
          <w:rFonts w:ascii="ATraditional Arabic" w:hAnsi="ATraditional Arabic"/>
          <w:szCs w:val="32"/>
          <w:rtl/>
          <w:lang w:bidi="ar-EG"/>
        </w:rPr>
        <w:t>}</w:t>
      </w:r>
      <w:r w:rsidR="00767458" w:rsidRPr="004E2CB7">
        <w:rPr>
          <w:rFonts w:ascii="Traditional Arabic" w:hAnsi="Traditional Arabic" w:cs="Traditional Arabic"/>
          <w:szCs w:val="32"/>
          <w:rtl/>
          <w:lang w:bidi="ar-EG"/>
        </w:rPr>
        <w:t xml:space="preserve"> بالقدرة والسلطة، لا يرحموكم، و </w:t>
      </w:r>
      <w:r w:rsidR="001D2448" w:rsidRPr="001D2448">
        <w:rPr>
          <w:rFonts w:ascii="ATraditional Arabic" w:hAnsi="ATraditional Arabic"/>
          <w:szCs w:val="32"/>
          <w:rtl/>
          <w:lang w:bidi="ar-EG"/>
        </w:rPr>
        <w:t>{</w:t>
      </w:r>
      <w:r w:rsidR="00767458" w:rsidRPr="004E2CB7">
        <w:rPr>
          <w:rFonts w:ascii="Traditional Arabic" w:hAnsi="Traditional Arabic" w:cs="Traditional Arabic"/>
          <w:szCs w:val="32"/>
          <w:rtl/>
          <w:lang w:bidi="ar-EG"/>
        </w:rPr>
        <w:t>لا يَرْقُبُوا فِيكُمْ إِلا وَلا ذِمَّةً</w:t>
      </w:r>
      <w:r w:rsidR="001D2448" w:rsidRPr="001D2448">
        <w:rPr>
          <w:rFonts w:ascii="ATraditional Arabic" w:hAnsi="ATraditional Arabic"/>
          <w:szCs w:val="32"/>
          <w:rtl/>
          <w:lang w:bidi="ar-EG"/>
        </w:rPr>
        <w:t>}</w:t>
      </w:r>
      <w:r w:rsidR="00767458" w:rsidRPr="004E2CB7">
        <w:rPr>
          <w:rFonts w:ascii="Traditional Arabic" w:hAnsi="Traditional Arabic" w:cs="Traditional Arabic"/>
          <w:szCs w:val="32"/>
          <w:rtl/>
          <w:lang w:bidi="ar-EG"/>
        </w:rPr>
        <w:t xml:space="preserve"> أي: لا ذمة ولا قرابة، ولا يخافون الله فيكم، بل يسومونكم سوء العذاب، فهذه حالكم معهم لو ظهروا.</w:t>
      </w:r>
    </w:p>
    <w:p w:rsidR="003043E5" w:rsidRPr="004E2CB7" w:rsidRDefault="00767458"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ولا يغرنكم منهم ما يعاملونكم به وقت الخوف منكم، فإنهم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يُرْضُونَكُمْ بِأَفْوَاهِهِمْ وَتَأْبَى قُلُوبُهُمْ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الميل والمحبة لكم، بل هم الأعداء حقا، </w:t>
      </w:r>
      <w:proofErr w:type="spellStart"/>
      <w:r w:rsidRPr="004E2CB7">
        <w:rPr>
          <w:rFonts w:ascii="Traditional Arabic" w:hAnsi="Traditional Arabic" w:cs="Traditional Arabic"/>
          <w:szCs w:val="32"/>
          <w:rtl/>
          <w:lang w:bidi="ar-EG"/>
        </w:rPr>
        <w:t>المبغضون</w:t>
      </w:r>
      <w:proofErr w:type="spellEnd"/>
      <w:r w:rsidRPr="004E2CB7">
        <w:rPr>
          <w:rFonts w:ascii="Traditional Arabic" w:hAnsi="Traditional Arabic" w:cs="Traditional Arabic"/>
          <w:szCs w:val="32"/>
          <w:rtl/>
          <w:lang w:bidi="ar-EG"/>
        </w:rPr>
        <w:t xml:space="preserve"> لكم صدقا،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وَأَكْثَرُهُمْ فَاسِقُونَ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لا ديانة لهم ولا </w:t>
      </w:r>
      <w:proofErr w:type="spellStart"/>
      <w:r w:rsidRPr="004E2CB7">
        <w:rPr>
          <w:rFonts w:ascii="Traditional Arabic" w:hAnsi="Traditional Arabic" w:cs="Traditional Arabic"/>
          <w:szCs w:val="32"/>
          <w:rtl/>
          <w:lang w:bidi="ar-EG"/>
        </w:rPr>
        <w:t>مروءة.اه</w:t>
      </w:r>
      <w:proofErr w:type="spellEnd"/>
      <w:r w:rsidRPr="004E2CB7">
        <w:rPr>
          <w:rFonts w:ascii="Traditional Arabic" w:hAnsi="Traditional Arabic" w:cs="Traditional Arabic"/>
          <w:szCs w:val="32"/>
          <w:rtl/>
          <w:lang w:bidi="ar-EG"/>
        </w:rPr>
        <w:t>ـ</w:t>
      </w:r>
      <w:r w:rsidR="003043E5" w:rsidRPr="004E2CB7">
        <w:rPr>
          <w:rFonts w:ascii="Traditional Arabic" w:hAnsi="Traditional Arabic" w:cs="Traditional Arabic"/>
          <w:szCs w:val="32"/>
          <w:rtl/>
          <w:lang w:bidi="ar-EG"/>
        </w:rPr>
        <w:t xml:space="preserve"> </w:t>
      </w:r>
      <w:r w:rsidR="003043E5" w:rsidRPr="001D2448">
        <w:rPr>
          <w:rStyle w:val="a5"/>
          <w:szCs w:val="29"/>
          <w:rtl/>
        </w:rPr>
        <w:t>(</w:t>
      </w:r>
      <w:r w:rsidR="003043E5" w:rsidRPr="001D2448">
        <w:rPr>
          <w:rStyle w:val="a5"/>
          <w:szCs w:val="29"/>
          <w:rtl/>
        </w:rPr>
        <w:footnoteReference w:id="324"/>
      </w:r>
      <w:r w:rsidR="003043E5"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اشْتَرَوْا بِآَيَاتِ اللَّهِ ثَمَنًا قَلِيلًا فَصَدُّوا عَنْ سَبِيلِهِ إِنَّهُمْ سَاءَ مَا كَانُوا يَعْمَلُونَ (9)</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325"/>
      </w:r>
      <w:r w:rsidRPr="001D2448">
        <w:rPr>
          <w:rStyle w:val="a5"/>
          <w:szCs w:val="29"/>
          <w:rtl/>
        </w:rPr>
        <w:t>)</w:t>
      </w:r>
    </w:p>
    <w:p w:rsidR="0058495C" w:rsidRPr="004E2CB7" w:rsidRDefault="0058495C" w:rsidP="004E2CB7">
      <w:pPr>
        <w:pStyle w:val="a7"/>
        <w:bidi/>
        <w:spacing w:before="0" w:beforeAutospacing="0" w:after="0" w:afterAutospacing="0"/>
        <w:ind w:left="-52" w:hanging="6"/>
        <w:jc w:val="both"/>
        <w:rPr>
          <w:sz w:val="32"/>
          <w:szCs w:val="32"/>
          <w:rtl/>
          <w:lang w:bidi="ar"/>
        </w:rPr>
      </w:pPr>
      <w:r w:rsidRPr="004E2CB7">
        <w:rPr>
          <w:sz w:val="32"/>
          <w:szCs w:val="32"/>
          <w:rtl/>
          <w:lang w:bidi="ar"/>
        </w:rPr>
        <w:lastRenderedPageBreak/>
        <w:t xml:space="preserve">(اشتروا) فعل ماض مبنيّ على الضمّ المقدّر على الألف المحذوفة لالتقاء </w:t>
      </w:r>
      <w:proofErr w:type="gramStart"/>
      <w:r w:rsidRPr="004E2CB7">
        <w:rPr>
          <w:sz w:val="32"/>
          <w:szCs w:val="32"/>
          <w:rtl/>
          <w:lang w:bidi="ar"/>
        </w:rPr>
        <w:t>الساكنين</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والواو فاعل (بآيات) جارّ ومجرور متعلّق ب (اشتروا) بتضمينه معنى استبدلوا (اللّه) لفظ الجلالة مضاف إليه مجرور (ثمنا) مفعول به منصوب (قليلا) نعت ل (ثمنا) منصوب (الفاء) عاطفة (صدّوا) مثل اشتروا (عن سبيل) جارّ ومجرور متعلّق ب (صدّوا)، و(الهاء) ضمير مضاف إليه (أنّ) حرف مشبّه </w:t>
      </w:r>
      <w:proofErr w:type="gramStart"/>
      <w:r w:rsidRPr="004E2CB7">
        <w:rPr>
          <w:sz w:val="32"/>
          <w:szCs w:val="32"/>
          <w:rtl/>
          <w:lang w:bidi="ar"/>
        </w:rPr>
        <w:t>بالفعل- ناسخ</w:t>
      </w:r>
      <w:proofErr w:type="gramEnd"/>
      <w:r w:rsidRPr="004E2CB7">
        <w:rPr>
          <w:sz w:val="32"/>
          <w:szCs w:val="32"/>
          <w:rtl/>
          <w:lang w:bidi="ar"/>
        </w:rPr>
        <w:t xml:space="preserve">- و(هم) ضمير في محلّ نصب اسم إنّ (ساء) فعل ماض لإنشاء الذمّ جامد </w:t>
      </w:r>
      <w:r w:rsidR="00596A40" w:rsidRPr="004E2CB7">
        <w:rPr>
          <w:sz w:val="32"/>
          <w:szCs w:val="32"/>
          <w:rtl/>
          <w:lang w:bidi="ar"/>
        </w:rPr>
        <w:t>«</w:t>
      </w:r>
      <w:r w:rsidR="004A493D" w:rsidRPr="001D2448">
        <w:rPr>
          <w:rStyle w:val="a5"/>
          <w:szCs w:val="29"/>
          <w:rtl/>
        </w:rPr>
        <w:t>(</w:t>
      </w:r>
      <w:r w:rsidR="00596A40" w:rsidRPr="001D2448">
        <w:rPr>
          <w:rStyle w:val="a5"/>
          <w:szCs w:val="29"/>
          <w:rtl/>
        </w:rPr>
        <w:footnoteReference w:id="326"/>
      </w:r>
      <w:r w:rsidR="004A493D" w:rsidRPr="001D2448">
        <w:rPr>
          <w:rStyle w:val="a5"/>
          <w:szCs w:val="29"/>
          <w:rtl/>
        </w:rPr>
        <w:t>)</w:t>
      </w:r>
      <w:r w:rsidR="00596A40" w:rsidRPr="004E2CB7">
        <w:rPr>
          <w:sz w:val="32"/>
          <w:szCs w:val="32"/>
          <w:rtl/>
          <w:lang w:bidi="ar"/>
        </w:rPr>
        <w:t>»</w:t>
      </w:r>
      <w:r w:rsidRPr="004E2CB7">
        <w:rPr>
          <w:sz w:val="32"/>
          <w:szCs w:val="32"/>
          <w:rtl/>
          <w:lang w:bidi="ar"/>
        </w:rPr>
        <w:t>، (ما) اسم موصول مبنيّ في محلّ رفع فاعل</w:t>
      </w:r>
      <w:r w:rsidR="00596A40" w:rsidRPr="004E2CB7">
        <w:rPr>
          <w:sz w:val="32"/>
          <w:szCs w:val="32"/>
          <w:rtl/>
          <w:lang w:bidi="ar"/>
        </w:rPr>
        <w:t>«</w:t>
      </w:r>
      <w:r w:rsidR="004A493D" w:rsidRPr="001D2448">
        <w:rPr>
          <w:rStyle w:val="a5"/>
          <w:szCs w:val="29"/>
          <w:rtl/>
        </w:rPr>
        <w:t>(</w:t>
      </w:r>
      <w:r w:rsidR="00596A40" w:rsidRPr="001D2448">
        <w:rPr>
          <w:rStyle w:val="a5"/>
          <w:szCs w:val="29"/>
          <w:rtl/>
        </w:rPr>
        <w:footnoteReference w:id="327"/>
      </w:r>
      <w:r w:rsidR="004A493D" w:rsidRPr="001D2448">
        <w:rPr>
          <w:rStyle w:val="a5"/>
          <w:szCs w:val="29"/>
          <w:rtl/>
        </w:rPr>
        <w:t>)</w:t>
      </w:r>
      <w:r w:rsidR="00596A40" w:rsidRPr="004E2CB7">
        <w:rPr>
          <w:sz w:val="32"/>
          <w:szCs w:val="32"/>
          <w:rtl/>
          <w:lang w:bidi="ar"/>
        </w:rPr>
        <w:t>»</w:t>
      </w:r>
      <w:r w:rsidRPr="004E2CB7">
        <w:rPr>
          <w:sz w:val="32"/>
          <w:szCs w:val="32"/>
          <w:rtl/>
          <w:lang w:bidi="ar"/>
        </w:rPr>
        <w:t>، والمخصوص بالذمّ محذوف تقديره عملهم هذا (كانوا) فعل ماض ناقص- ناسخ- مبنيّ على الضمّ</w:t>
      </w:r>
      <w:r w:rsidR="002F07ED">
        <w:rPr>
          <w:sz w:val="32"/>
          <w:szCs w:val="32"/>
          <w:rtl/>
          <w:lang w:bidi="ar"/>
        </w:rPr>
        <w:t xml:space="preserve">.. </w:t>
      </w:r>
      <w:r w:rsidRPr="004E2CB7">
        <w:rPr>
          <w:sz w:val="32"/>
          <w:szCs w:val="32"/>
          <w:rtl/>
          <w:lang w:bidi="ar"/>
        </w:rPr>
        <w:t>والواو ضمير في محلّ رفع اسم كان (يعملون) مضارع مرفوع</w:t>
      </w:r>
      <w:r w:rsidR="002F07ED">
        <w:rPr>
          <w:sz w:val="32"/>
          <w:szCs w:val="32"/>
          <w:rtl/>
          <w:lang w:bidi="ar"/>
        </w:rPr>
        <w:t xml:space="preserve">... </w:t>
      </w:r>
      <w:r w:rsidRPr="004E2CB7">
        <w:rPr>
          <w:sz w:val="32"/>
          <w:szCs w:val="32"/>
          <w:rtl/>
          <w:lang w:bidi="ar"/>
        </w:rPr>
        <w:t>والواو فاعل.</w:t>
      </w:r>
    </w:p>
    <w:p w:rsidR="00B76D5E" w:rsidRDefault="00B76D5E" w:rsidP="004E2CB7">
      <w:pPr>
        <w:ind w:left="-52" w:right="-142" w:hanging="6"/>
        <w:jc w:val="both"/>
        <w:rPr>
          <w:rFonts w:ascii="Traditional Arabic" w:hAnsi="Traditional Arabic" w:cs="Traditional Arabic"/>
          <w:color w:val="0000FF"/>
          <w:szCs w:val="32"/>
          <w:rtl/>
        </w:rPr>
      </w:pP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5318B7"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5318B7" w:rsidRPr="004E2CB7">
        <w:rPr>
          <w:color w:val="006600"/>
          <w:sz w:val="32"/>
          <w:szCs w:val="32"/>
          <w:rtl/>
        </w:rPr>
        <w:t xml:space="preserve">اشْتَرَوْا بِآَيَاتِ اللَّهِ ثَمَنًا قَلِيلًا فَصَدُّوا عَنْ سَبِيلِهِ إِنَّهُمْ سَاءَ مَا كَانُوا </w:t>
      </w:r>
      <w:proofErr w:type="gramStart"/>
      <w:r w:rsidR="005318B7" w:rsidRPr="004E2CB7">
        <w:rPr>
          <w:color w:val="006600"/>
          <w:sz w:val="32"/>
          <w:szCs w:val="32"/>
          <w:rtl/>
        </w:rPr>
        <w:t xml:space="preserve">يَعْمَلُونَ </w:t>
      </w:r>
      <w:r w:rsidRPr="001D2448">
        <w:rPr>
          <w:rFonts w:ascii="ATraditional Arabic" w:hAnsi="ATraditional Arabic" w:cs="ATraditional Arabic"/>
          <w:color w:val="006600"/>
          <w:sz w:val="32"/>
          <w:szCs w:val="32"/>
          <w:rtl/>
        </w:rPr>
        <w:t>}</w:t>
      </w:r>
      <w:proofErr w:type="gramEnd"/>
    </w:p>
    <w:p w:rsidR="007A30A6" w:rsidRPr="004E2CB7" w:rsidRDefault="007A30A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-قال السعدي</w:t>
      </w:r>
      <w:r w:rsidR="008F051C" w:rsidRPr="004E2CB7">
        <w:rPr>
          <w:rFonts w:ascii="Traditional Arabic" w:hAnsi="Traditional Arabic" w:cs="Traditional Arabic"/>
          <w:szCs w:val="32"/>
          <w:rtl/>
        </w:rPr>
        <w:t>-رحمه الله في تفسيرها ما نصه</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اشْتَرَوْا</w:t>
      </w:r>
      <w:proofErr w:type="gramEnd"/>
      <w:r w:rsidRPr="004E2CB7">
        <w:rPr>
          <w:rFonts w:ascii="Traditional Arabic" w:hAnsi="Traditional Arabic" w:cs="Traditional Arabic"/>
          <w:szCs w:val="32"/>
          <w:rtl/>
          <w:lang w:bidi="ar-EG"/>
        </w:rPr>
        <w:t xml:space="preserve"> بِآيَاتِ اللَّهِ ثَمَنًا قَلِيلا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اختاروا الحظ العاجل الخسيس في الدنيا. على الإيمان باللّه ورسوله، والانقياد لآيات اللّه.</w:t>
      </w:r>
    </w:p>
    <w:p w:rsidR="003043E5" w:rsidRPr="004E2CB7" w:rsidRDefault="001D2448" w:rsidP="004E2CB7">
      <w:pPr>
        <w:ind w:left="-52" w:hanging="6"/>
        <w:rPr>
          <w:rFonts w:ascii="Traditional Arabic" w:hAnsi="Traditional Arabic" w:cs="Traditional Arabic"/>
          <w:szCs w:val="32"/>
          <w:rtl/>
          <w:lang w:bidi="ar-EG"/>
        </w:rPr>
      </w:pPr>
      <w:proofErr w:type="gramStart"/>
      <w:r w:rsidRPr="001D2448">
        <w:rPr>
          <w:rFonts w:ascii="ATraditional Arabic" w:hAnsi="ATraditional Arabic"/>
          <w:szCs w:val="32"/>
          <w:rtl/>
          <w:lang w:bidi="ar-EG"/>
        </w:rPr>
        <w:t>{</w:t>
      </w:r>
      <w:r w:rsidR="007A30A6" w:rsidRPr="004E2CB7">
        <w:rPr>
          <w:rFonts w:ascii="Traditional Arabic" w:hAnsi="Traditional Arabic" w:cs="Traditional Arabic"/>
          <w:szCs w:val="32"/>
          <w:rtl/>
          <w:lang w:bidi="ar-EG"/>
        </w:rPr>
        <w:t xml:space="preserve"> فَصَدُّوا</w:t>
      </w:r>
      <w:proofErr w:type="gramEnd"/>
      <w:r w:rsidR="007A30A6" w:rsidRPr="004E2CB7">
        <w:rPr>
          <w:rFonts w:ascii="Traditional Arabic" w:hAnsi="Traditional Arabic" w:cs="Traditional Arabic"/>
          <w:szCs w:val="32"/>
          <w:rtl/>
          <w:lang w:bidi="ar-EG"/>
        </w:rPr>
        <w:t xml:space="preserve"> </w:t>
      </w:r>
      <w:r w:rsidRPr="001D2448">
        <w:rPr>
          <w:rFonts w:ascii="ATraditional Arabic" w:hAnsi="ATraditional Arabic"/>
          <w:szCs w:val="32"/>
          <w:rtl/>
          <w:lang w:bidi="ar-EG"/>
        </w:rPr>
        <w:t>}</w:t>
      </w:r>
      <w:r w:rsidR="007A30A6" w:rsidRPr="004E2CB7">
        <w:rPr>
          <w:rFonts w:ascii="Traditional Arabic" w:hAnsi="Traditional Arabic" w:cs="Traditional Arabic"/>
          <w:szCs w:val="32"/>
          <w:rtl/>
          <w:lang w:bidi="ar-EG"/>
        </w:rPr>
        <w:t xml:space="preserve"> بأنفسهم، وصدوا غيرهم </w:t>
      </w:r>
      <w:r w:rsidRPr="001D2448">
        <w:rPr>
          <w:rFonts w:ascii="ATraditional Arabic" w:hAnsi="ATraditional Arabic"/>
          <w:szCs w:val="32"/>
          <w:rtl/>
          <w:lang w:bidi="ar-EG"/>
        </w:rPr>
        <w:t>{</w:t>
      </w:r>
      <w:r w:rsidR="007A30A6" w:rsidRPr="004E2CB7">
        <w:rPr>
          <w:rFonts w:ascii="Traditional Arabic" w:hAnsi="Traditional Arabic" w:cs="Traditional Arabic"/>
          <w:szCs w:val="32"/>
          <w:rtl/>
          <w:lang w:bidi="ar-EG"/>
        </w:rPr>
        <w:t xml:space="preserve"> عَنْ سَبِيلِهِ إِنَّهُمْ سَاءَ مَا كَانُوا يَعْمَلُونَ </w:t>
      </w:r>
      <w:r w:rsidRPr="001D2448">
        <w:rPr>
          <w:rFonts w:ascii="ATraditional Arabic" w:hAnsi="ATraditional Arabic"/>
          <w:szCs w:val="32"/>
          <w:rtl/>
          <w:lang w:bidi="ar-EG"/>
        </w:rPr>
        <w:t>}</w:t>
      </w:r>
      <w:r w:rsidR="007A30A6" w:rsidRPr="004E2CB7">
        <w:rPr>
          <w:rFonts w:ascii="Traditional Arabic" w:hAnsi="Traditional Arabic" w:cs="Traditional Arabic"/>
          <w:szCs w:val="32"/>
          <w:rtl/>
          <w:lang w:bidi="ar-EG"/>
        </w:rPr>
        <w:t xml:space="preserve"> أي لأجل عداوتهم للإيمان</w:t>
      </w:r>
      <w:r w:rsidR="002F07ED">
        <w:rPr>
          <w:rFonts w:ascii="Traditional Arabic" w:hAnsi="Traditional Arabic" w:cs="Traditional Arabic"/>
          <w:szCs w:val="32"/>
          <w:rtl/>
          <w:lang w:bidi="ar-EG"/>
        </w:rPr>
        <w:t xml:space="preserve">. </w:t>
      </w:r>
      <w:r w:rsidR="008F051C" w:rsidRPr="004E2CB7">
        <w:rPr>
          <w:rFonts w:ascii="Traditional Arabic" w:hAnsi="Traditional Arabic" w:cs="Traditional Arabic"/>
          <w:szCs w:val="32"/>
          <w:rtl/>
        </w:rPr>
        <w:t>اهـ</w:t>
      </w:r>
      <w:r w:rsidR="003043E5" w:rsidRPr="004E2CB7">
        <w:rPr>
          <w:rFonts w:ascii="Traditional Arabic" w:hAnsi="Traditional Arabic" w:cs="Traditional Arabic"/>
          <w:szCs w:val="32"/>
          <w:rtl/>
          <w:lang w:bidi="ar-EG"/>
        </w:rPr>
        <w:t xml:space="preserve"> </w:t>
      </w:r>
      <w:r w:rsidR="003043E5" w:rsidRPr="001D2448">
        <w:rPr>
          <w:rStyle w:val="a5"/>
          <w:szCs w:val="29"/>
          <w:rtl/>
        </w:rPr>
        <w:t>(</w:t>
      </w:r>
      <w:r w:rsidR="003043E5" w:rsidRPr="001D2448">
        <w:rPr>
          <w:rStyle w:val="a5"/>
          <w:szCs w:val="29"/>
          <w:rtl/>
        </w:rPr>
        <w:footnoteReference w:id="328"/>
      </w:r>
      <w:r w:rsidR="003043E5" w:rsidRPr="001D2448">
        <w:rPr>
          <w:rStyle w:val="a5"/>
          <w:szCs w:val="29"/>
          <w:rtl/>
        </w:rPr>
        <w:t>)</w:t>
      </w:r>
    </w:p>
    <w:p w:rsidR="007A30A6" w:rsidRPr="004E2CB7" w:rsidRDefault="007A30A6" w:rsidP="004E2CB7">
      <w:pPr>
        <w:autoSpaceDE w:val="0"/>
        <w:autoSpaceDN w:val="0"/>
        <w:adjustRightInd w:val="0"/>
        <w:ind w:left="-52" w:hanging="6"/>
        <w:jc w:val="both"/>
        <w:rPr>
          <w:rFonts w:ascii="Traditional Arabic" w:hAnsi="Traditional Arabic" w:cs="Traditional Arabic"/>
          <w:szCs w:val="32"/>
          <w:rtl/>
          <w:lang w:bidi="ar-EG"/>
        </w:rPr>
      </w:pPr>
    </w:p>
    <w:p w:rsidR="006B6898" w:rsidRPr="004E2CB7" w:rsidRDefault="008F051C"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rPr>
        <w:t>-وزاد القرطبي-رحمه الله</w:t>
      </w:r>
      <w:proofErr w:type="gramStart"/>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يعني</w:t>
      </w:r>
      <w:proofErr w:type="gramEnd"/>
      <w:r w:rsidRPr="004E2CB7">
        <w:rPr>
          <w:rFonts w:ascii="Traditional Arabic" w:hAnsi="Traditional Arabic" w:cs="Traditional Arabic"/>
          <w:szCs w:val="32"/>
          <w:rtl/>
          <w:lang w:bidi="ar-EG"/>
        </w:rPr>
        <w:t xml:space="preserve"> المشركين في نقضهم العهود بأكلة أطعمهم إياها أبو سفيان، قاله مجاهد. وقيل: إنهم استبدلوا بالقرآن متاع الدنيا.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فصدوا عن سبيله</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أعرضوا، من الصدود. أو منعوا عن سبيل الله، من </w:t>
      </w:r>
      <w:proofErr w:type="spellStart"/>
      <w:r w:rsidRPr="004E2CB7">
        <w:rPr>
          <w:rFonts w:ascii="Traditional Arabic" w:hAnsi="Traditional Arabic" w:cs="Traditional Arabic"/>
          <w:szCs w:val="32"/>
          <w:rtl/>
          <w:lang w:bidi="ar-EG"/>
        </w:rPr>
        <w:t>الصد.اه</w:t>
      </w:r>
      <w:proofErr w:type="spellEnd"/>
      <w:r w:rsidRPr="004E2CB7">
        <w:rPr>
          <w:rFonts w:ascii="Traditional Arabic" w:hAnsi="Traditional Arabic" w:cs="Traditional Arabic"/>
          <w:szCs w:val="32"/>
          <w:rtl/>
          <w:lang w:bidi="ar-EG"/>
        </w:rPr>
        <w:t>ـ</w:t>
      </w:r>
      <w:r w:rsidR="006B6898" w:rsidRPr="001D2448">
        <w:rPr>
          <w:rStyle w:val="a5"/>
          <w:szCs w:val="29"/>
          <w:rtl/>
        </w:rPr>
        <w:t>(</w:t>
      </w:r>
      <w:r w:rsidR="006B6898" w:rsidRPr="001D2448">
        <w:rPr>
          <w:rStyle w:val="a5"/>
          <w:szCs w:val="29"/>
          <w:rtl/>
        </w:rPr>
        <w:footnoteReference w:id="329"/>
      </w:r>
      <w:r w:rsidR="006B6898"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lang w:bidi="ar-EG"/>
        </w:rPr>
        <w:t>{</w:t>
      </w:r>
      <w:r w:rsidR="00A75271" w:rsidRPr="004E2CB7">
        <w:rPr>
          <w:color w:val="FF0000"/>
          <w:sz w:val="32"/>
          <w:szCs w:val="32"/>
          <w:rtl/>
        </w:rPr>
        <w:t>لَا يَرْقُبُونَ فِي مُؤْمِنٍ إِلًّا وَلَا ذِمَّةً وَأُولَئِكَ هُمُ الْمُعْتَدُونَ (10)</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330"/>
      </w:r>
      <w:r w:rsidRPr="001D2448">
        <w:rPr>
          <w:rStyle w:val="a5"/>
          <w:szCs w:val="29"/>
          <w:rtl/>
        </w:rPr>
        <w:t>)</w:t>
      </w:r>
    </w:p>
    <w:p w:rsidR="006C7BC8" w:rsidRPr="004E2CB7" w:rsidRDefault="00756A29" w:rsidP="004E2CB7">
      <w:pPr>
        <w:pStyle w:val="a7"/>
        <w:bidi/>
        <w:spacing w:before="0" w:beforeAutospacing="0" w:after="0" w:afterAutospacing="0"/>
        <w:ind w:left="-52" w:hanging="6"/>
        <w:jc w:val="both"/>
        <w:rPr>
          <w:sz w:val="32"/>
          <w:szCs w:val="32"/>
          <w:rtl/>
          <w:lang w:bidi="ar"/>
        </w:rPr>
      </w:pPr>
      <w:r w:rsidRPr="004E2CB7">
        <w:rPr>
          <w:sz w:val="32"/>
          <w:szCs w:val="32"/>
          <w:rtl/>
          <w:lang w:bidi="ar"/>
        </w:rPr>
        <w:lastRenderedPageBreak/>
        <w:t xml:space="preserve"> </w:t>
      </w:r>
      <w:r w:rsidR="006C7BC8" w:rsidRPr="004E2CB7">
        <w:rPr>
          <w:sz w:val="32"/>
          <w:szCs w:val="32"/>
          <w:rtl/>
          <w:lang w:bidi="ar"/>
        </w:rPr>
        <w:t xml:space="preserve">(لا) نافية (يرقبون) مثل يعملون (في مؤمن) جارّ ومجرور متعلّق ب (يرقبون)، (إلّا ولا ذمّة) مرّ إعرابها </w:t>
      </w:r>
      <w:r w:rsidR="00596A40" w:rsidRPr="004E2CB7">
        <w:rPr>
          <w:sz w:val="32"/>
          <w:szCs w:val="32"/>
          <w:rtl/>
          <w:lang w:bidi="ar"/>
        </w:rPr>
        <w:t>«</w:t>
      </w:r>
      <w:r w:rsidR="004A493D" w:rsidRPr="001D2448">
        <w:rPr>
          <w:rStyle w:val="a5"/>
          <w:szCs w:val="29"/>
          <w:rtl/>
        </w:rPr>
        <w:t>(</w:t>
      </w:r>
      <w:r w:rsidR="00596A40" w:rsidRPr="001D2448">
        <w:rPr>
          <w:rStyle w:val="a5"/>
          <w:szCs w:val="29"/>
          <w:rtl/>
        </w:rPr>
        <w:footnoteReference w:id="331"/>
      </w:r>
      <w:r w:rsidR="004A493D" w:rsidRPr="001D2448">
        <w:rPr>
          <w:rStyle w:val="a5"/>
          <w:szCs w:val="29"/>
          <w:rtl/>
        </w:rPr>
        <w:t>)</w:t>
      </w:r>
      <w:r w:rsidR="00596A40" w:rsidRPr="004E2CB7">
        <w:rPr>
          <w:sz w:val="32"/>
          <w:szCs w:val="32"/>
          <w:rtl/>
          <w:lang w:bidi="ar"/>
        </w:rPr>
        <w:t>»</w:t>
      </w:r>
      <w:r w:rsidR="006C7BC8" w:rsidRPr="004E2CB7">
        <w:rPr>
          <w:sz w:val="32"/>
          <w:szCs w:val="32"/>
          <w:rtl/>
          <w:lang w:bidi="ar"/>
        </w:rPr>
        <w:t xml:space="preserve"> (الواو) عاطفة (أولئك) اسم إشارة مبنيّ في محلّ رفع </w:t>
      </w:r>
      <w:proofErr w:type="gramStart"/>
      <w:r w:rsidR="006C7BC8" w:rsidRPr="004E2CB7">
        <w:rPr>
          <w:sz w:val="32"/>
          <w:szCs w:val="32"/>
          <w:rtl/>
          <w:lang w:bidi="ar"/>
        </w:rPr>
        <w:t>مبتدأ</w:t>
      </w:r>
      <w:r w:rsidR="002F07ED">
        <w:rPr>
          <w:sz w:val="32"/>
          <w:szCs w:val="32"/>
          <w:rtl/>
          <w:lang w:bidi="ar"/>
        </w:rPr>
        <w:t>..</w:t>
      </w:r>
      <w:proofErr w:type="gramEnd"/>
      <w:r w:rsidR="002F07ED">
        <w:rPr>
          <w:sz w:val="32"/>
          <w:szCs w:val="32"/>
          <w:rtl/>
          <w:lang w:bidi="ar"/>
        </w:rPr>
        <w:t xml:space="preserve"> </w:t>
      </w:r>
      <w:r w:rsidR="006C7BC8" w:rsidRPr="004E2CB7">
        <w:rPr>
          <w:sz w:val="32"/>
          <w:szCs w:val="32"/>
          <w:rtl/>
          <w:lang w:bidi="ar"/>
        </w:rPr>
        <w:t>و(الكاف) حرف خطاب (هم) ضمير فصل «</w:t>
      </w:r>
      <w:r w:rsidR="004A493D" w:rsidRPr="001D2448">
        <w:rPr>
          <w:rStyle w:val="a5"/>
          <w:szCs w:val="29"/>
          <w:rtl/>
        </w:rPr>
        <w:t>(</w:t>
      </w:r>
      <w:r w:rsidR="00CA423C" w:rsidRPr="001D2448">
        <w:rPr>
          <w:rStyle w:val="a5"/>
          <w:szCs w:val="29"/>
          <w:rtl/>
        </w:rPr>
        <w:footnoteReference w:id="332"/>
      </w:r>
      <w:r w:rsidR="004A493D" w:rsidRPr="001D2448">
        <w:rPr>
          <w:rStyle w:val="a5"/>
          <w:szCs w:val="29"/>
          <w:rtl/>
        </w:rPr>
        <w:t>)</w:t>
      </w:r>
      <w:r w:rsidR="006C7BC8" w:rsidRPr="004E2CB7">
        <w:rPr>
          <w:sz w:val="32"/>
          <w:szCs w:val="32"/>
          <w:rtl/>
          <w:lang w:bidi="ar"/>
        </w:rPr>
        <w:t>»، (المعتدون) خبر مرفوع وعلامة الرفع الواو.</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5318B7"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lang w:bidi="ar-EG"/>
        </w:rPr>
        <w:t>{</w:t>
      </w:r>
      <w:r w:rsidR="005318B7" w:rsidRPr="004E2CB7">
        <w:rPr>
          <w:color w:val="006600"/>
          <w:sz w:val="32"/>
          <w:szCs w:val="32"/>
          <w:rtl/>
        </w:rPr>
        <w:t xml:space="preserve">لَا يَرْقُبُونَ فِي مُؤْمِنٍ إِلًّا وَلَا ذِمَّةً وَأُولَئِكَ هُمُ </w:t>
      </w:r>
      <w:proofErr w:type="gramStart"/>
      <w:r w:rsidR="005318B7" w:rsidRPr="004E2CB7">
        <w:rPr>
          <w:color w:val="006600"/>
          <w:sz w:val="32"/>
          <w:szCs w:val="32"/>
          <w:rtl/>
        </w:rPr>
        <w:t xml:space="preserve">الْمُعْتَدُونَ </w:t>
      </w:r>
      <w:r w:rsidRPr="001D2448">
        <w:rPr>
          <w:rFonts w:ascii="ATraditional Arabic" w:hAnsi="ATraditional Arabic" w:cs="ATraditional Arabic"/>
          <w:color w:val="006600"/>
          <w:sz w:val="32"/>
          <w:szCs w:val="32"/>
          <w:rtl/>
        </w:rPr>
        <w:t>}</w:t>
      </w:r>
      <w:proofErr w:type="gramEnd"/>
    </w:p>
    <w:p w:rsidR="006B6898" w:rsidRPr="004E2CB7" w:rsidRDefault="00C4638D"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rPr>
        <w:t xml:space="preserve">-قال </w:t>
      </w:r>
      <w:proofErr w:type="gramStart"/>
      <w:r w:rsidRPr="004E2CB7">
        <w:rPr>
          <w:rFonts w:ascii="Traditional Arabic" w:hAnsi="Traditional Arabic" w:cs="Traditional Arabic"/>
          <w:szCs w:val="32"/>
          <w:rtl/>
        </w:rPr>
        <w:t>القرطبي- رحمه</w:t>
      </w:r>
      <w:proofErr w:type="gramEnd"/>
      <w:r w:rsidRPr="004E2CB7">
        <w:rPr>
          <w:rFonts w:ascii="Traditional Arabic" w:hAnsi="Traditional Arabic" w:cs="Traditional Arabic"/>
          <w:szCs w:val="32"/>
          <w:rtl/>
        </w:rPr>
        <w:t xml:space="preserve"> الله-:</w:t>
      </w:r>
      <w:r w:rsidRPr="004E2CB7">
        <w:rPr>
          <w:rFonts w:ascii="Traditional Arabic" w:hAnsi="Traditional Arabic" w:cs="Traditional Arabic"/>
          <w:szCs w:val="32"/>
          <w:rtl/>
          <w:lang w:bidi="ar-EG"/>
        </w:rPr>
        <w:t xml:space="preserve">قال النحاس: ليس هذا تكريرا، ولكن الأول لجميع المشركين والثاني لليهود خاصة. والدليل على هذا" اشتروا بآيات الله ثمنا قليلا" يعني اليهود، باعوا حجج الله عز وجل وبيانه بطلب الرياسة وطمع في </w:t>
      </w:r>
      <w:r w:rsidR="00B62910" w:rsidRPr="004E2CB7">
        <w:rPr>
          <w:rFonts w:ascii="Traditional Arabic" w:hAnsi="Traditional Arabic" w:cs="Traditional Arabic" w:hint="cs"/>
          <w:szCs w:val="32"/>
          <w:rtl/>
          <w:lang w:bidi="ar-EG"/>
        </w:rPr>
        <w:t>شيء</w:t>
      </w:r>
      <w:r w:rsidRPr="004E2CB7">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وأولئك هم </w:t>
      </w:r>
      <w:proofErr w:type="gramStart"/>
      <w:r w:rsidRPr="004E2CB7">
        <w:rPr>
          <w:rFonts w:ascii="Traditional Arabic" w:hAnsi="Traditional Arabic" w:cs="Traditional Arabic"/>
          <w:szCs w:val="32"/>
          <w:rtl/>
          <w:lang w:bidi="ar-EG"/>
        </w:rPr>
        <w:t>المعتدون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أي</w:t>
      </w:r>
      <w:proofErr w:type="gramEnd"/>
      <w:r w:rsidRPr="004E2CB7">
        <w:rPr>
          <w:rFonts w:ascii="Traditional Arabic" w:hAnsi="Traditional Arabic" w:cs="Traditional Arabic"/>
          <w:szCs w:val="32"/>
          <w:rtl/>
          <w:lang w:bidi="ar-EG"/>
        </w:rPr>
        <w:t xml:space="preserve"> المجاوزون الحلال إلى الحرام بنقض العهد.</w:t>
      </w:r>
      <w:r w:rsidR="006B6898" w:rsidRPr="004E2CB7">
        <w:rPr>
          <w:rFonts w:ascii="Traditional Arabic" w:hAnsi="Traditional Arabic" w:cs="Traditional Arabic"/>
          <w:szCs w:val="32"/>
          <w:rtl/>
        </w:rPr>
        <w:t>اهـ</w:t>
      </w:r>
      <w:r w:rsidR="006B6898" w:rsidRPr="001D2448">
        <w:rPr>
          <w:rStyle w:val="a5"/>
          <w:szCs w:val="29"/>
          <w:rtl/>
        </w:rPr>
        <w:t>(</w:t>
      </w:r>
      <w:r w:rsidR="006B6898" w:rsidRPr="001D2448">
        <w:rPr>
          <w:rStyle w:val="a5"/>
          <w:szCs w:val="29"/>
          <w:rtl/>
        </w:rPr>
        <w:footnoteReference w:id="333"/>
      </w:r>
      <w:r w:rsidR="006B6898" w:rsidRPr="001D2448">
        <w:rPr>
          <w:rStyle w:val="a5"/>
          <w:szCs w:val="29"/>
          <w:rtl/>
        </w:rPr>
        <w:t>)</w:t>
      </w:r>
    </w:p>
    <w:p w:rsidR="007A30A6" w:rsidRPr="004E2CB7" w:rsidRDefault="007A30A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w:t>
      </w:r>
      <w:r w:rsidR="00C4638D" w:rsidRPr="004E2CB7">
        <w:rPr>
          <w:rFonts w:ascii="Traditional Arabic" w:hAnsi="Traditional Arabic" w:cs="Traditional Arabic"/>
          <w:szCs w:val="32"/>
          <w:rtl/>
          <w:lang w:bidi="ar-EG"/>
        </w:rPr>
        <w:t>وزاد</w:t>
      </w:r>
      <w:r w:rsidRPr="004E2CB7">
        <w:rPr>
          <w:rFonts w:ascii="Traditional Arabic" w:hAnsi="Traditional Arabic" w:cs="Traditional Arabic"/>
          <w:szCs w:val="32"/>
          <w:rtl/>
          <w:lang w:bidi="ar-EG"/>
        </w:rPr>
        <w:t xml:space="preserve"> </w:t>
      </w:r>
      <w:proofErr w:type="gramStart"/>
      <w:r w:rsidRPr="004E2CB7">
        <w:rPr>
          <w:rFonts w:ascii="Traditional Arabic" w:hAnsi="Traditional Arabic" w:cs="Traditional Arabic"/>
          <w:szCs w:val="32"/>
          <w:rtl/>
          <w:lang w:bidi="ar-EG"/>
        </w:rPr>
        <w:t>ا</w:t>
      </w:r>
      <w:r w:rsidR="00C4638D" w:rsidRPr="004E2CB7">
        <w:rPr>
          <w:rFonts w:ascii="Traditional Arabic" w:hAnsi="Traditional Arabic" w:cs="Traditional Arabic"/>
          <w:szCs w:val="32"/>
          <w:rtl/>
          <w:lang w:bidi="ar-EG"/>
        </w:rPr>
        <w:t>لسعدي- رحمه</w:t>
      </w:r>
      <w:proofErr w:type="gramEnd"/>
      <w:r w:rsidR="00C4638D" w:rsidRPr="004E2CB7">
        <w:rPr>
          <w:rFonts w:ascii="Traditional Arabic" w:hAnsi="Traditional Arabic" w:cs="Traditional Arabic"/>
          <w:szCs w:val="32"/>
          <w:rtl/>
          <w:lang w:bidi="ar-EG"/>
        </w:rPr>
        <w:t xml:space="preserve"> الله- في بيان قوله تعالي</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إِلا وَلا ذِمَّةً </w:t>
      </w:r>
      <w:r w:rsidR="001D2448" w:rsidRPr="001D2448">
        <w:rPr>
          <w:rFonts w:ascii="ATraditional Arabic" w:hAnsi="ATraditional Arabic"/>
          <w:szCs w:val="32"/>
          <w:rtl/>
          <w:lang w:bidi="ar-EG"/>
        </w:rPr>
        <w:t>}</w:t>
      </w:r>
      <w:r w:rsidR="00C4638D" w:rsidRPr="004E2CB7">
        <w:rPr>
          <w:rFonts w:ascii="Traditional Arabic" w:hAnsi="Traditional Arabic" w:cs="Traditional Arabic"/>
          <w:szCs w:val="32"/>
          <w:rtl/>
          <w:lang w:bidi="ar-EG"/>
        </w:rPr>
        <w:t>فقال:</w:t>
      </w:r>
      <w:r w:rsidRPr="004E2CB7">
        <w:rPr>
          <w:rFonts w:ascii="Traditional Arabic" w:hAnsi="Traditional Arabic" w:cs="Traditional Arabic"/>
          <w:szCs w:val="32"/>
          <w:rtl/>
          <w:lang w:bidi="ar-EG"/>
        </w:rPr>
        <w:t xml:space="preserve"> أي لأجل عداوتهم للإيمان وأهله</w:t>
      </w:r>
    </w:p>
    <w:p w:rsidR="003043E5" w:rsidRPr="004E2CB7" w:rsidRDefault="007A30A6"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فالوصف الذي جعلهم يعادونكم لأجله ويبغضونكم هو الإيمان فذبوا عن دينكم وانصروه واتخذوا من عاداه لكم عدوا ومن نصره لكم وليا واجعلوا الحكم يدور معه وجودا وعدما لا تجعلوا الولاية والعداوة طبيعية تميلون بهما حيثما مال الهوى وتتبعون فيهما النفس الأمارة بالسوء</w:t>
      </w:r>
      <w:r w:rsidR="00C4638D" w:rsidRPr="004E2CB7">
        <w:rPr>
          <w:rFonts w:ascii="Traditional Arabic" w:hAnsi="Traditional Arabic" w:cs="Traditional Arabic"/>
          <w:szCs w:val="32"/>
          <w:rtl/>
        </w:rPr>
        <w:t>.اهـ</w:t>
      </w:r>
      <w:r w:rsidR="003043E5" w:rsidRPr="004E2CB7">
        <w:rPr>
          <w:rFonts w:ascii="Traditional Arabic" w:hAnsi="Traditional Arabic" w:cs="Traditional Arabic"/>
          <w:szCs w:val="32"/>
          <w:rtl/>
          <w:lang w:bidi="ar-EG"/>
        </w:rPr>
        <w:t xml:space="preserve"> </w:t>
      </w:r>
      <w:r w:rsidR="003043E5" w:rsidRPr="001D2448">
        <w:rPr>
          <w:rStyle w:val="a5"/>
          <w:szCs w:val="29"/>
          <w:rtl/>
        </w:rPr>
        <w:t>(</w:t>
      </w:r>
      <w:r w:rsidR="003043E5" w:rsidRPr="001D2448">
        <w:rPr>
          <w:rStyle w:val="a5"/>
          <w:szCs w:val="29"/>
          <w:rtl/>
        </w:rPr>
        <w:footnoteReference w:id="334"/>
      </w:r>
      <w:r w:rsidR="003043E5"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lang w:bidi="ar-EG"/>
        </w:rPr>
        <w:t>{</w:t>
      </w:r>
      <w:r w:rsidR="00A75271" w:rsidRPr="004E2CB7">
        <w:rPr>
          <w:color w:val="FF0000"/>
          <w:sz w:val="32"/>
          <w:szCs w:val="32"/>
          <w:rtl/>
        </w:rPr>
        <w:t>فَإِنْ تَابُوا وَأَقَامُوا الصَّلَاةَ وَآَتَوُا الزَّكَاةَ فَإِخْوَانُكُمْ فِي الدِّينِ وَنُفَصِّلُ الْآَيَاتِ لِقَوْمٍ يَعْلَمُونَ (11)</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335"/>
      </w:r>
      <w:r w:rsidRPr="001D2448">
        <w:rPr>
          <w:rStyle w:val="a5"/>
          <w:szCs w:val="29"/>
          <w:rtl/>
        </w:rPr>
        <w:t>)</w:t>
      </w:r>
    </w:p>
    <w:p w:rsidR="006C7BC8" w:rsidRPr="004E2CB7" w:rsidRDefault="006C7BC8" w:rsidP="004E2CB7">
      <w:pPr>
        <w:pStyle w:val="a7"/>
        <w:bidi/>
        <w:spacing w:before="0" w:beforeAutospacing="0" w:after="0" w:afterAutospacing="0"/>
        <w:ind w:left="-52" w:hanging="6"/>
        <w:jc w:val="both"/>
        <w:rPr>
          <w:sz w:val="32"/>
          <w:szCs w:val="32"/>
          <w:rtl/>
          <w:lang w:bidi="ar"/>
        </w:rPr>
      </w:pPr>
      <w:r w:rsidRPr="004E2CB7">
        <w:rPr>
          <w:sz w:val="32"/>
          <w:szCs w:val="32"/>
          <w:rtl/>
          <w:lang w:bidi="ar"/>
        </w:rPr>
        <w:t>(الفاء) عاطفة (إن تابوا</w:t>
      </w:r>
      <w:r w:rsidR="002F07ED">
        <w:rPr>
          <w:sz w:val="32"/>
          <w:szCs w:val="32"/>
          <w:rtl/>
          <w:lang w:bidi="ar"/>
        </w:rPr>
        <w:t xml:space="preserve">... </w:t>
      </w:r>
      <w:r w:rsidRPr="004E2CB7">
        <w:rPr>
          <w:sz w:val="32"/>
          <w:szCs w:val="32"/>
          <w:rtl/>
          <w:lang w:bidi="ar"/>
        </w:rPr>
        <w:t xml:space="preserve">الزكاة) مرّ إعرابها </w:t>
      </w:r>
      <w:r w:rsidR="00596A40" w:rsidRPr="004E2CB7">
        <w:rPr>
          <w:sz w:val="32"/>
          <w:szCs w:val="32"/>
          <w:rtl/>
          <w:lang w:bidi="ar"/>
        </w:rPr>
        <w:t>«</w:t>
      </w:r>
      <w:r w:rsidR="004A493D" w:rsidRPr="001D2448">
        <w:rPr>
          <w:rStyle w:val="a5"/>
          <w:szCs w:val="29"/>
          <w:rtl/>
        </w:rPr>
        <w:t>(</w:t>
      </w:r>
      <w:r w:rsidR="00596A40" w:rsidRPr="001D2448">
        <w:rPr>
          <w:rStyle w:val="a5"/>
          <w:szCs w:val="29"/>
          <w:rtl/>
        </w:rPr>
        <w:footnoteReference w:id="336"/>
      </w:r>
      <w:r w:rsidR="004A493D" w:rsidRPr="001D2448">
        <w:rPr>
          <w:rStyle w:val="a5"/>
          <w:szCs w:val="29"/>
          <w:rtl/>
        </w:rPr>
        <w:t>)</w:t>
      </w:r>
      <w:r w:rsidR="00596A40" w:rsidRPr="004E2CB7">
        <w:rPr>
          <w:sz w:val="32"/>
          <w:szCs w:val="32"/>
          <w:rtl/>
          <w:lang w:bidi="ar"/>
        </w:rPr>
        <w:t>»</w:t>
      </w:r>
      <w:r w:rsidRPr="004E2CB7">
        <w:rPr>
          <w:sz w:val="32"/>
          <w:szCs w:val="32"/>
          <w:rtl/>
          <w:lang w:bidi="ar"/>
        </w:rPr>
        <w:t>، (الفاء) رابطة لجواب الشرط (إخوان) خبر لمبتدأ محذوف تقديره هم و(كم) ضمير مضاف إليه (في الدين) جار ومجرور متعلق ب (إخوان) لأنّ فيه معنى المشاركة في السرّاء والضرّاء.</w:t>
      </w:r>
    </w:p>
    <w:p w:rsidR="006C7BC8" w:rsidRPr="004E2CB7" w:rsidRDefault="006C7BC8" w:rsidP="004E2CB7">
      <w:pPr>
        <w:pStyle w:val="a7"/>
        <w:bidi/>
        <w:spacing w:before="0" w:beforeAutospacing="0" w:after="0" w:afterAutospacing="0"/>
        <w:ind w:left="-52" w:hanging="6"/>
        <w:jc w:val="both"/>
        <w:rPr>
          <w:sz w:val="32"/>
          <w:szCs w:val="32"/>
          <w:rtl/>
          <w:lang w:bidi="ar"/>
        </w:rPr>
      </w:pPr>
      <w:r w:rsidRPr="004E2CB7">
        <w:rPr>
          <w:sz w:val="32"/>
          <w:szCs w:val="32"/>
          <w:rtl/>
          <w:lang w:bidi="ar"/>
        </w:rPr>
        <w:lastRenderedPageBreak/>
        <w:t xml:space="preserve">(الواو) استئنافيّة (نفصّل) مضارع </w:t>
      </w:r>
      <w:proofErr w:type="gramStart"/>
      <w:r w:rsidRPr="004E2CB7">
        <w:rPr>
          <w:sz w:val="32"/>
          <w:szCs w:val="32"/>
          <w:rtl/>
          <w:lang w:bidi="ar"/>
        </w:rPr>
        <w:t>مرفوع</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والفاعل ضمير مستتر تقديره نحن للتعظيم، (الآيات) مفعول به منصوب وعلامة النصب الكسرة (لقوم) جرّ ومجرور متعلّق ب (نفصّل)، (يعلمون) مثل يعلمون.</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5318B7"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lang w:bidi="ar-EG"/>
        </w:rPr>
        <w:t>{</w:t>
      </w:r>
      <w:r w:rsidR="005318B7" w:rsidRPr="004E2CB7">
        <w:rPr>
          <w:color w:val="006600"/>
          <w:sz w:val="32"/>
          <w:szCs w:val="32"/>
          <w:rtl/>
        </w:rPr>
        <w:t xml:space="preserve">فَإِنْ تَابُوا وَأَقَامُوا الصَّلَاةَ وَآَتَوُا الزَّكَاةَ فَإِخْوَانُكُمْ فِي الدِّينِ وَنُفَصِّلُ الْآَيَاتِ لِقَوْمٍ </w:t>
      </w:r>
      <w:proofErr w:type="gramStart"/>
      <w:r w:rsidR="005318B7" w:rsidRPr="004E2CB7">
        <w:rPr>
          <w:color w:val="006600"/>
          <w:sz w:val="32"/>
          <w:szCs w:val="32"/>
          <w:rtl/>
        </w:rPr>
        <w:t xml:space="preserve">يَعْلَمُونَ </w:t>
      </w:r>
      <w:r w:rsidRPr="001D2448">
        <w:rPr>
          <w:rFonts w:ascii="ATraditional Arabic" w:hAnsi="ATraditional Arabic" w:cs="ATraditional Arabic"/>
          <w:color w:val="006600"/>
          <w:sz w:val="32"/>
          <w:szCs w:val="32"/>
          <w:rtl/>
        </w:rPr>
        <w:t>}</w:t>
      </w:r>
      <w:proofErr w:type="gramEnd"/>
    </w:p>
    <w:p w:rsidR="00592D07" w:rsidRPr="004E2CB7" w:rsidRDefault="00592D07" w:rsidP="004E2CB7">
      <w:pPr>
        <w:ind w:left="-52" w:right="-14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-قال القرطبي –رحمه الله-في تفسيرها ما مختصره وبتصرف يسير</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 xml:space="preserve">قوله تعالى: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فإن تابوا</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أي عن الشرك والتزموا أحكام الإسلام.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فإخوانكم</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أي فهم إخوانكم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في الدين</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قال ابن عباس: حرمت هذه دماء أهل القبلة. </w:t>
      </w:r>
    </w:p>
    <w:p w:rsidR="00592D07" w:rsidRPr="004E2CB7" w:rsidRDefault="00592D07" w:rsidP="004E2CB7">
      <w:pPr>
        <w:ind w:left="-52" w:hanging="6"/>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t xml:space="preserve">وقال ابن زيد: افترض الله الصلاة والزكاة وأبى أن يفرق بينهما وأبى أن يقبل الصلاة إلا بالزكاة. وقال ابن مسعود: أمرتم بالصلاة والزكاة فمن لم يزك فلا صلاة </w:t>
      </w:r>
      <w:proofErr w:type="spellStart"/>
      <w:r w:rsidRPr="004E2CB7">
        <w:rPr>
          <w:rFonts w:ascii="Traditional Arabic" w:hAnsi="Traditional Arabic" w:cs="Traditional Arabic"/>
          <w:color w:val="000000"/>
          <w:szCs w:val="32"/>
          <w:rtl/>
          <w:lang w:bidi="ar-EG"/>
        </w:rPr>
        <w:t>له.اه</w:t>
      </w:r>
      <w:proofErr w:type="spellEnd"/>
      <w:r w:rsidRPr="004E2CB7">
        <w:rPr>
          <w:rFonts w:ascii="Traditional Arabic" w:hAnsi="Traditional Arabic" w:cs="Traditional Arabic"/>
          <w:color w:val="000000"/>
          <w:szCs w:val="32"/>
          <w:rtl/>
          <w:lang w:bidi="ar-EG"/>
        </w:rPr>
        <w:t>ـ</w:t>
      </w:r>
      <w:r w:rsidR="006B6898" w:rsidRPr="001D2448">
        <w:rPr>
          <w:rStyle w:val="a5"/>
          <w:szCs w:val="29"/>
          <w:rtl/>
        </w:rPr>
        <w:t>(</w:t>
      </w:r>
      <w:r w:rsidR="006B6898" w:rsidRPr="001D2448">
        <w:rPr>
          <w:rStyle w:val="a5"/>
          <w:szCs w:val="29"/>
          <w:rtl/>
        </w:rPr>
        <w:footnoteReference w:id="337"/>
      </w:r>
      <w:r w:rsidR="006B6898" w:rsidRPr="001D2448">
        <w:rPr>
          <w:rStyle w:val="a5"/>
          <w:szCs w:val="29"/>
          <w:rtl/>
        </w:rPr>
        <w:t>)</w:t>
      </w:r>
    </w:p>
    <w:p w:rsidR="003043E5" w:rsidRPr="004E2CB7" w:rsidRDefault="00592D07" w:rsidP="004E2CB7">
      <w:pPr>
        <w:ind w:left="-52" w:hanging="6"/>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t>-وأضاف السعدي في بيان قوله تعالي</w:t>
      </w:r>
      <w:r w:rsidR="002F07ED">
        <w:rPr>
          <w:rFonts w:ascii="Traditional Arabic" w:hAnsi="Traditional Arabic" w:cs="Traditional Arabic"/>
          <w:color w:val="000000"/>
          <w:szCs w:val="32"/>
          <w:rtl/>
          <w:lang w:bidi="ar-EG"/>
        </w:rPr>
        <w:t xml:space="preserve">: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وَنُفَصِّلُ الآيَاتِ</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أي نوضحها ونميزها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لِقَوْمٍ يَعْلَمُونَ</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فإليهم سياق الكلام وبهم تعرف الآيات والأحكام وبهم عرف دين الإسلام وشرائع </w:t>
      </w:r>
      <w:proofErr w:type="spellStart"/>
      <w:r w:rsidRPr="004E2CB7">
        <w:rPr>
          <w:rFonts w:ascii="Traditional Arabic" w:hAnsi="Traditional Arabic" w:cs="Traditional Arabic"/>
          <w:color w:val="000000"/>
          <w:szCs w:val="32"/>
          <w:rtl/>
          <w:lang w:bidi="ar-EG"/>
        </w:rPr>
        <w:t>الدين.اه</w:t>
      </w:r>
      <w:proofErr w:type="spellEnd"/>
      <w:r w:rsidRPr="004E2CB7">
        <w:rPr>
          <w:rFonts w:ascii="Traditional Arabic" w:hAnsi="Traditional Arabic" w:cs="Traditional Arabic"/>
          <w:color w:val="000000"/>
          <w:szCs w:val="32"/>
          <w:rtl/>
          <w:lang w:bidi="ar-EG"/>
        </w:rPr>
        <w:t>ـ</w:t>
      </w:r>
      <w:r w:rsidR="003043E5" w:rsidRPr="004E2CB7">
        <w:rPr>
          <w:rFonts w:ascii="Traditional Arabic" w:hAnsi="Traditional Arabic" w:cs="Traditional Arabic"/>
          <w:szCs w:val="32"/>
          <w:rtl/>
          <w:lang w:bidi="ar-EG"/>
        </w:rPr>
        <w:t xml:space="preserve"> </w:t>
      </w:r>
      <w:r w:rsidR="003043E5" w:rsidRPr="001D2448">
        <w:rPr>
          <w:rStyle w:val="a5"/>
          <w:szCs w:val="29"/>
          <w:rtl/>
        </w:rPr>
        <w:t>(</w:t>
      </w:r>
      <w:r w:rsidR="003043E5" w:rsidRPr="001D2448">
        <w:rPr>
          <w:rStyle w:val="a5"/>
          <w:szCs w:val="29"/>
          <w:rtl/>
        </w:rPr>
        <w:footnoteReference w:id="338"/>
      </w:r>
      <w:r w:rsidR="003043E5"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وَإِنْ نَكَثُوا أَيْمَانَهُمْ مِنْ بَعْدِ عَهْدِهِمْ وَطَعَنُوا فِي دِينِكُمْ فَقَاتِلُوا أَئِمَّةَ الْكُفْرِ إِنَّهُمْ لَا أَيْمَانَ لَهُمْ لَعَلَّهُمْ يَنْتَهُونَ (12)</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339"/>
      </w:r>
      <w:r w:rsidRPr="001D2448">
        <w:rPr>
          <w:rStyle w:val="a5"/>
          <w:szCs w:val="29"/>
          <w:rtl/>
        </w:rPr>
        <w:t>)</w:t>
      </w:r>
    </w:p>
    <w:p w:rsidR="006C7BC8" w:rsidRPr="004E2CB7" w:rsidRDefault="006C7BC8"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(الواو) عاطفة (إن نكثوا) مثل إن تابوا، (إيمان) مفعول به منصوب و(هم) ضمير مضاف إليه (من بعد) جارّ ومجرور متعلّق ب (نكثوا)، (عهد) مضاف إليه مجرور و(هم) مثل الأخير (الواو) عاطفة (طعنوا) مثل تابوا ومعطوف على (نكثوا)، (في دين) جارّ ومجرور متعلّق ب (طعنوا) و(كم) ضمير مضاف إليه (الفاء) رابطة لجواب الشرط (قاتلوا) فعل أمر مبنيّ على حذف </w:t>
      </w:r>
      <w:proofErr w:type="gramStart"/>
      <w:r w:rsidRPr="004E2CB7">
        <w:rPr>
          <w:sz w:val="32"/>
          <w:szCs w:val="32"/>
          <w:rtl/>
          <w:lang w:bidi="ar"/>
        </w:rPr>
        <w:t>النون</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والواو فاعل (أئمّة) مفعول به منصوب (الكفر) مضاف إليه مجرور (إنّهم) مثل الأول (لا) نافية للجنس (أيمان) اسم لا مبنيّ على </w:t>
      </w:r>
      <w:r w:rsidRPr="004E2CB7">
        <w:rPr>
          <w:sz w:val="32"/>
          <w:szCs w:val="32"/>
          <w:rtl/>
          <w:lang w:bidi="ar"/>
        </w:rPr>
        <w:lastRenderedPageBreak/>
        <w:t xml:space="preserve">الفتح في محلّ نصب (اللام) حرف جرّ و(هم) ضمير في محلّ جرّ متعلّق بمحذوف، خبر لا (لعلّ) حرف مشبّه </w:t>
      </w:r>
      <w:proofErr w:type="gramStart"/>
      <w:r w:rsidRPr="004E2CB7">
        <w:rPr>
          <w:sz w:val="32"/>
          <w:szCs w:val="32"/>
          <w:rtl/>
          <w:lang w:bidi="ar"/>
        </w:rPr>
        <w:t>بالفعل- ناسخ</w:t>
      </w:r>
      <w:proofErr w:type="gramEnd"/>
      <w:r w:rsidRPr="004E2CB7">
        <w:rPr>
          <w:sz w:val="32"/>
          <w:szCs w:val="32"/>
          <w:rtl/>
          <w:lang w:bidi="ar"/>
        </w:rPr>
        <w:t xml:space="preserve">- و(هم) ضمير في محلّ نصب اسم لعلّ (ينتهون) </w:t>
      </w:r>
      <w:proofErr w:type="spellStart"/>
      <w:r w:rsidRPr="004E2CB7">
        <w:rPr>
          <w:sz w:val="32"/>
          <w:szCs w:val="32"/>
          <w:rtl/>
          <w:lang w:bidi="ar"/>
        </w:rPr>
        <w:t>كيعملون</w:t>
      </w:r>
      <w:proofErr w:type="spellEnd"/>
      <w:r w:rsidRPr="004E2CB7">
        <w:rPr>
          <w:sz w:val="32"/>
          <w:szCs w:val="32"/>
          <w:rtl/>
          <w:lang w:bidi="ar"/>
        </w:rPr>
        <w:t>.</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5318B7"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5318B7" w:rsidRPr="004E2CB7">
        <w:rPr>
          <w:color w:val="006600"/>
          <w:sz w:val="32"/>
          <w:szCs w:val="32"/>
          <w:rtl/>
        </w:rPr>
        <w:t xml:space="preserve">وَإِنْ نَكَثُوا أَيْمَانَهُمْ مِنْ بَعْدِ عَهْدِهِمْ وَطَعَنُوا فِي دِينِكُمْ فَقَاتِلُوا أَئِمَّةَ الْكُفْرِ إِنَّهُمْ لَا أَيْمَانَ لَهُمْ لَعَلَّهُمْ </w:t>
      </w:r>
      <w:proofErr w:type="gramStart"/>
      <w:r w:rsidR="005318B7" w:rsidRPr="004E2CB7">
        <w:rPr>
          <w:color w:val="006600"/>
          <w:sz w:val="32"/>
          <w:szCs w:val="32"/>
          <w:rtl/>
        </w:rPr>
        <w:t xml:space="preserve">يَنْتَهُونَ </w:t>
      </w:r>
      <w:r w:rsidRPr="001D2448">
        <w:rPr>
          <w:rFonts w:ascii="ATraditional Arabic" w:hAnsi="ATraditional Arabic" w:cs="ATraditional Arabic"/>
          <w:color w:val="006600"/>
          <w:sz w:val="32"/>
          <w:szCs w:val="32"/>
          <w:rtl/>
        </w:rPr>
        <w:t>}</w:t>
      </w:r>
      <w:proofErr w:type="gramEnd"/>
    </w:p>
    <w:p w:rsidR="00523266" w:rsidRPr="004E2CB7" w:rsidRDefault="0052326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 xml:space="preserve">-قال ابن </w:t>
      </w:r>
      <w:proofErr w:type="gramStart"/>
      <w:r w:rsidRPr="004E2CB7">
        <w:rPr>
          <w:rFonts w:ascii="Traditional Arabic" w:hAnsi="Traditional Arabic" w:cs="Traditional Arabic"/>
          <w:szCs w:val="32"/>
          <w:rtl/>
        </w:rPr>
        <w:t>كثير</w:t>
      </w:r>
      <w:r w:rsidR="00266F24" w:rsidRPr="004E2CB7">
        <w:rPr>
          <w:rFonts w:ascii="Traditional Arabic" w:hAnsi="Traditional Arabic" w:cs="Traditional Arabic"/>
          <w:szCs w:val="32"/>
          <w:rtl/>
        </w:rPr>
        <w:t>- رحمه</w:t>
      </w:r>
      <w:proofErr w:type="gramEnd"/>
      <w:r w:rsidR="00266F24" w:rsidRPr="004E2CB7">
        <w:rPr>
          <w:rFonts w:ascii="Traditional Arabic" w:hAnsi="Traditional Arabic" w:cs="Traditional Arabic"/>
          <w:szCs w:val="32"/>
          <w:rtl/>
        </w:rPr>
        <w:t xml:space="preserve"> الله</w:t>
      </w:r>
      <w:r w:rsidR="004E2CB7" w:rsidRPr="004E2CB7">
        <w:rPr>
          <w:rFonts w:ascii="Traditional Arabic" w:hAnsi="Traditional Arabic" w:cs="Traditional Arabic"/>
          <w:szCs w:val="32"/>
          <w:rtl/>
        </w:rPr>
        <w:t>-</w:t>
      </w:r>
      <w:r w:rsidR="00266F24" w:rsidRPr="004E2CB7">
        <w:rPr>
          <w:rFonts w:ascii="Traditional Arabic" w:hAnsi="Traditional Arabic" w:cs="Traditional Arabic"/>
          <w:szCs w:val="32"/>
          <w:rtl/>
        </w:rPr>
        <w:t xml:space="preserve"> في بيانها إجمالاً ما مختصره</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يقول تعالى: وإن نكث هؤلاء المشركون الذين عاهدتموهم على مدة معينة أيمانهم، أي: عهودهم ومواثيقهم،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وَطَعَنُوا فِي دِينِكُمْ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w:t>
      </w:r>
      <w:proofErr w:type="spellStart"/>
      <w:r w:rsidRPr="004E2CB7">
        <w:rPr>
          <w:rFonts w:ascii="Traditional Arabic" w:hAnsi="Traditional Arabic" w:cs="Traditional Arabic"/>
          <w:szCs w:val="32"/>
          <w:rtl/>
          <w:lang w:bidi="ar-EG"/>
        </w:rPr>
        <w:t>عابوه</w:t>
      </w:r>
      <w:proofErr w:type="spellEnd"/>
      <w:r w:rsidRPr="004E2CB7">
        <w:rPr>
          <w:rFonts w:ascii="Traditional Arabic" w:hAnsi="Traditional Arabic" w:cs="Traditional Arabic"/>
          <w:szCs w:val="32"/>
          <w:rtl/>
          <w:lang w:bidi="ar-EG"/>
        </w:rPr>
        <w:t xml:space="preserve"> وانتقصوه. ومن هاهنا أخذ قتل من سب الرسول، صلوات الله وسلامه عليه، أو من طعن في دين الإسلام أو ذكره بتنقص؛ ولهذا قال: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فَقَاتِلُوا</w:t>
      </w:r>
      <w:proofErr w:type="gramEnd"/>
      <w:r w:rsidRPr="004E2CB7">
        <w:rPr>
          <w:rFonts w:ascii="Traditional Arabic" w:hAnsi="Traditional Arabic" w:cs="Traditional Arabic"/>
          <w:szCs w:val="32"/>
          <w:rtl/>
          <w:lang w:bidi="ar-EG"/>
        </w:rPr>
        <w:t xml:space="preserve"> أَئِمَّةَ الْكُفْرِ إِنَّهُمْ لا أَيْمَانَ لَهُمْ لَعَلَّهُمْ يَنْتَهُونَ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يرجعون عما هم فيه من الكفر والعناد والضلال.</w:t>
      </w:r>
    </w:p>
    <w:p w:rsidR="00523266" w:rsidRPr="00615FCB" w:rsidRDefault="00523266" w:rsidP="004E2CB7">
      <w:pPr>
        <w:autoSpaceDE w:val="0"/>
        <w:autoSpaceDN w:val="0"/>
        <w:adjustRightInd w:val="0"/>
        <w:ind w:left="-52" w:hanging="6"/>
        <w:jc w:val="both"/>
        <w:rPr>
          <w:rFonts w:ascii="Traditional Arabic" w:hAnsi="Traditional Arabic" w:cs="Traditional Arabic"/>
          <w:szCs w:val="32"/>
          <w:rtl/>
          <w:lang w:bidi="ar-EG"/>
        </w:rPr>
      </w:pPr>
      <w:r w:rsidRPr="00615FCB">
        <w:rPr>
          <w:rFonts w:ascii="Traditional Arabic" w:hAnsi="Traditional Arabic" w:cs="Traditional Arabic"/>
          <w:szCs w:val="32"/>
          <w:rtl/>
          <w:lang w:bidi="ar-EG"/>
        </w:rPr>
        <w:t>وقد قال قتادة وغيره: أئمة الكفر كأبي جهل، وعتبة، وشيبة، وأمية بن خلف</w:t>
      </w:r>
      <w:r w:rsidR="002F6611" w:rsidRPr="001D2448">
        <w:rPr>
          <w:rStyle w:val="a5"/>
          <w:szCs w:val="29"/>
          <w:rtl/>
        </w:rPr>
        <w:t>(</w:t>
      </w:r>
      <w:r w:rsidR="002F6611" w:rsidRPr="001D2448">
        <w:rPr>
          <w:rStyle w:val="a5"/>
          <w:szCs w:val="29"/>
          <w:rtl/>
        </w:rPr>
        <w:footnoteReference w:id="340"/>
      </w:r>
      <w:r w:rsidR="002F6611" w:rsidRPr="001D2448">
        <w:rPr>
          <w:rStyle w:val="a5"/>
          <w:szCs w:val="29"/>
          <w:rtl/>
        </w:rPr>
        <w:t>)</w:t>
      </w:r>
      <w:r w:rsidRPr="00615FCB">
        <w:rPr>
          <w:rFonts w:ascii="Traditional Arabic" w:hAnsi="Traditional Arabic" w:cs="Traditional Arabic"/>
          <w:szCs w:val="32"/>
          <w:rtl/>
          <w:lang w:bidi="ar-EG"/>
        </w:rPr>
        <w:t>، وعدد رجالا.</w:t>
      </w:r>
    </w:p>
    <w:p w:rsidR="00523266" w:rsidRPr="00615FCB" w:rsidRDefault="00523266" w:rsidP="004E2CB7">
      <w:pPr>
        <w:autoSpaceDE w:val="0"/>
        <w:autoSpaceDN w:val="0"/>
        <w:adjustRightInd w:val="0"/>
        <w:ind w:left="-52" w:hanging="6"/>
        <w:jc w:val="both"/>
        <w:rPr>
          <w:rFonts w:ascii="Traditional Arabic" w:hAnsi="Traditional Arabic" w:cs="Traditional Arabic"/>
          <w:szCs w:val="32"/>
          <w:rtl/>
          <w:lang w:bidi="ar-EG"/>
        </w:rPr>
      </w:pPr>
      <w:r w:rsidRPr="00615FCB">
        <w:rPr>
          <w:rFonts w:ascii="Traditional Arabic" w:hAnsi="Traditional Arabic" w:cs="Traditional Arabic"/>
          <w:szCs w:val="32"/>
          <w:rtl/>
          <w:lang w:bidi="ar-EG"/>
        </w:rPr>
        <w:t>وعن مصعب بن سعد بن أبي وقاص</w:t>
      </w:r>
      <w:r w:rsidR="002F6611" w:rsidRPr="001D2448">
        <w:rPr>
          <w:rStyle w:val="a5"/>
          <w:szCs w:val="29"/>
          <w:rtl/>
        </w:rPr>
        <w:t>(</w:t>
      </w:r>
      <w:r w:rsidR="002F6611" w:rsidRPr="001D2448">
        <w:rPr>
          <w:rStyle w:val="a5"/>
          <w:szCs w:val="29"/>
          <w:rtl/>
        </w:rPr>
        <w:footnoteReference w:id="341"/>
      </w:r>
      <w:r w:rsidR="002F6611" w:rsidRPr="001D2448">
        <w:rPr>
          <w:rStyle w:val="a5"/>
          <w:szCs w:val="29"/>
          <w:rtl/>
        </w:rPr>
        <w:t>)</w:t>
      </w:r>
      <w:r w:rsidRPr="00615FCB">
        <w:rPr>
          <w:rFonts w:ascii="Traditional Arabic" w:hAnsi="Traditional Arabic" w:cs="Traditional Arabic"/>
          <w:szCs w:val="32"/>
          <w:rtl/>
          <w:lang w:bidi="ar-EG"/>
        </w:rPr>
        <w:t xml:space="preserve"> قال: مر سعد برجل من الخوارج، فقال الخارجي: هذا من أئمة الكفر. فقال سعد: كذبت، بل أنا قاتلت أئمة الكفر. رواه ابن </w:t>
      </w:r>
      <w:proofErr w:type="spellStart"/>
      <w:r w:rsidRPr="00615FCB">
        <w:rPr>
          <w:rFonts w:ascii="Traditional Arabic" w:hAnsi="Traditional Arabic" w:cs="Traditional Arabic"/>
          <w:szCs w:val="32"/>
          <w:rtl/>
          <w:lang w:bidi="ar-EG"/>
        </w:rPr>
        <w:t>مردويه</w:t>
      </w:r>
      <w:proofErr w:type="spellEnd"/>
      <w:r w:rsidRPr="00615FCB">
        <w:rPr>
          <w:rFonts w:ascii="Traditional Arabic" w:hAnsi="Traditional Arabic" w:cs="Traditional Arabic"/>
          <w:szCs w:val="32"/>
          <w:rtl/>
          <w:lang w:bidi="ar-EG"/>
        </w:rPr>
        <w:t>.</w:t>
      </w:r>
    </w:p>
    <w:p w:rsidR="00523266" w:rsidRPr="004E2CB7" w:rsidRDefault="00523266" w:rsidP="004E2CB7">
      <w:pPr>
        <w:autoSpaceDE w:val="0"/>
        <w:autoSpaceDN w:val="0"/>
        <w:adjustRightInd w:val="0"/>
        <w:ind w:left="-52" w:hanging="6"/>
        <w:jc w:val="both"/>
        <w:rPr>
          <w:rFonts w:ascii="Traditional Arabic" w:hAnsi="Traditional Arabic" w:cs="Traditional Arabic"/>
          <w:szCs w:val="32"/>
          <w:rtl/>
          <w:lang w:bidi="ar-EG"/>
        </w:rPr>
      </w:pPr>
      <w:r w:rsidRPr="00615FCB">
        <w:rPr>
          <w:rFonts w:ascii="Traditional Arabic" w:hAnsi="Traditional Arabic" w:cs="Traditional Arabic"/>
          <w:szCs w:val="32"/>
          <w:rtl/>
          <w:lang w:bidi="ar-EG"/>
        </w:rPr>
        <w:t>وقال الأعمش، عن زيد بن وهب</w:t>
      </w:r>
      <w:r w:rsidR="002F6611" w:rsidRPr="001D2448">
        <w:rPr>
          <w:rStyle w:val="a5"/>
          <w:szCs w:val="29"/>
          <w:rtl/>
        </w:rPr>
        <w:t>(</w:t>
      </w:r>
      <w:r w:rsidR="002F6611" w:rsidRPr="001D2448">
        <w:rPr>
          <w:rStyle w:val="a5"/>
          <w:szCs w:val="29"/>
          <w:rtl/>
        </w:rPr>
        <w:footnoteReference w:id="342"/>
      </w:r>
      <w:r w:rsidR="002F6611" w:rsidRPr="001D2448">
        <w:rPr>
          <w:rStyle w:val="a5"/>
          <w:szCs w:val="29"/>
          <w:rtl/>
        </w:rPr>
        <w:t>)</w:t>
      </w:r>
      <w:r w:rsidRPr="00615FCB">
        <w:rPr>
          <w:rFonts w:ascii="Traditional Arabic" w:hAnsi="Traditional Arabic" w:cs="Traditional Arabic"/>
          <w:szCs w:val="32"/>
          <w:rtl/>
          <w:lang w:bidi="ar-EG"/>
        </w:rPr>
        <w:t>، عن حذيفة أنه قال: ما قوتل أهل هذه الآية بعد. وروى عن علي</w:t>
      </w:r>
      <w:r w:rsidRPr="004E2CB7">
        <w:rPr>
          <w:rFonts w:ascii="Traditional Arabic" w:hAnsi="Traditional Arabic" w:cs="Traditional Arabic"/>
          <w:szCs w:val="32"/>
          <w:rtl/>
          <w:lang w:bidi="ar-EG"/>
        </w:rPr>
        <w:t xml:space="preserve"> بن أبي طالب، رضي الله عنه، مثله.</w:t>
      </w:r>
    </w:p>
    <w:p w:rsidR="004D78AB" w:rsidRPr="004E2CB7" w:rsidRDefault="00523266"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lastRenderedPageBreak/>
        <w:t>والصحيح أن الآية عامة، وإن كان سبب نزولها مشركي قريش فهي عامة لهم ولغيرهم، والله أعلم.</w:t>
      </w:r>
      <w:r w:rsidR="00266F24" w:rsidRPr="004E2CB7">
        <w:rPr>
          <w:rFonts w:ascii="Traditional Arabic" w:hAnsi="Traditional Arabic" w:cs="Traditional Arabic"/>
          <w:szCs w:val="32"/>
          <w:rtl/>
          <w:lang w:bidi="ar-EG"/>
        </w:rPr>
        <w:t xml:space="preserve"> اهـ</w:t>
      </w:r>
      <w:r w:rsidR="004D78AB" w:rsidRPr="001D2448">
        <w:rPr>
          <w:rStyle w:val="a5"/>
          <w:szCs w:val="29"/>
          <w:rtl/>
        </w:rPr>
        <w:t>(</w:t>
      </w:r>
      <w:r w:rsidR="004D78AB" w:rsidRPr="001D2448">
        <w:rPr>
          <w:rStyle w:val="a5"/>
          <w:szCs w:val="29"/>
          <w:rtl/>
        </w:rPr>
        <w:footnoteReference w:id="343"/>
      </w:r>
      <w:r w:rsidR="004D78AB" w:rsidRPr="001D2448">
        <w:rPr>
          <w:rStyle w:val="a5"/>
          <w:szCs w:val="29"/>
          <w:rtl/>
        </w:rPr>
        <w:t>)</w:t>
      </w:r>
    </w:p>
    <w:p w:rsidR="00A75271" w:rsidRPr="004E2CB7" w:rsidRDefault="001D2448" w:rsidP="004E2CB7">
      <w:pPr>
        <w:ind w:left="-52" w:right="-142" w:hanging="6"/>
        <w:jc w:val="both"/>
        <w:rPr>
          <w:rFonts w:ascii="Traditional Arabic" w:hAnsi="Traditional Arabic" w:cs="Traditional Arabic"/>
          <w:color w:val="FF0000"/>
          <w:szCs w:val="32"/>
          <w:rtl/>
        </w:rPr>
      </w:pPr>
      <w:r w:rsidRPr="001D2448">
        <w:rPr>
          <w:rFonts w:ascii="ATraditional Arabic" w:hAnsi="ATraditional Arabic"/>
          <w:color w:val="FF0000"/>
          <w:szCs w:val="32"/>
          <w:rtl/>
          <w:lang w:bidi="ar-EG"/>
        </w:rPr>
        <w:t>{</w:t>
      </w:r>
      <w:r w:rsidR="00A75271" w:rsidRPr="004E2CB7">
        <w:rPr>
          <w:rFonts w:ascii="Traditional Arabic" w:hAnsi="Traditional Arabic" w:cs="Traditional Arabic"/>
          <w:color w:val="FF0000"/>
          <w:szCs w:val="32"/>
          <w:rtl/>
        </w:rPr>
        <w:t>أَلَا تُقَاتِلُونَ قَوْمًا نَكَثُوا أَيْمَانَهُمْ وَهَمُّوا بِإِخْرَاجِ الرَّسُولِ وَهُمْ بَدَءُوكُمْ أَوَّلَ مَرَّةٍ أَتَخْشَوْنَهُمْ فَاللَّهُ أَحَقُّ أَنْ تَخْشَوْهُ إِنْ كُنْتُمْ مُؤْمِنِينَ (13</w:t>
      </w:r>
      <w:proofErr w:type="gramStart"/>
      <w:r w:rsidR="00A75271" w:rsidRPr="004E2CB7">
        <w:rPr>
          <w:rFonts w:ascii="Traditional Arabic" w:hAnsi="Traditional Arabic" w:cs="Traditional Arabic"/>
          <w:color w:val="FF0000"/>
          <w:szCs w:val="32"/>
          <w:rtl/>
        </w:rPr>
        <w:t xml:space="preserve">) </w:t>
      </w:r>
      <w:r w:rsidRPr="001D2448">
        <w:rPr>
          <w:rFonts w:ascii="ATraditional Arabic" w:hAnsi="ATraditional Arabic"/>
          <w:color w:val="FF0000"/>
          <w:szCs w:val="32"/>
          <w:rtl/>
        </w:rPr>
        <w:t>}</w:t>
      </w:r>
      <w:proofErr w:type="gramEnd"/>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344"/>
      </w:r>
      <w:r w:rsidRPr="001D2448">
        <w:rPr>
          <w:rStyle w:val="a5"/>
          <w:szCs w:val="29"/>
          <w:rtl/>
        </w:rPr>
        <w:t>)</w:t>
      </w:r>
    </w:p>
    <w:p w:rsidR="00E714EB" w:rsidRPr="004E2CB7" w:rsidRDefault="00E714EB" w:rsidP="004E2CB7">
      <w:pPr>
        <w:pStyle w:val="a7"/>
        <w:bidi/>
        <w:spacing w:before="0" w:beforeAutospacing="0" w:after="0" w:afterAutospacing="0"/>
        <w:ind w:left="-52" w:hanging="6"/>
        <w:jc w:val="both"/>
        <w:rPr>
          <w:sz w:val="32"/>
          <w:szCs w:val="32"/>
          <w:rtl/>
          <w:lang w:bidi="ar"/>
        </w:rPr>
      </w:pPr>
      <w:r w:rsidRPr="004E2CB7">
        <w:rPr>
          <w:sz w:val="32"/>
          <w:szCs w:val="32"/>
          <w:rtl/>
          <w:lang w:bidi="ar"/>
        </w:rPr>
        <w:t>(ألا) أداة تحضيض (تقاتلون) مضارع مرفوع</w:t>
      </w:r>
      <w:r w:rsidR="002F07ED">
        <w:rPr>
          <w:sz w:val="32"/>
          <w:szCs w:val="32"/>
          <w:rtl/>
          <w:lang w:bidi="ar"/>
        </w:rPr>
        <w:t xml:space="preserve">... </w:t>
      </w:r>
      <w:r w:rsidRPr="004E2CB7">
        <w:rPr>
          <w:sz w:val="32"/>
          <w:szCs w:val="32"/>
          <w:rtl/>
          <w:lang w:bidi="ar"/>
        </w:rPr>
        <w:t>والواو فاعل (قوما) مفعول به منصوب (نكثوا) فعل ماض وفاعله (أيمان) مفعول به منصوب و(هم) ضمير مضاف إليه (الواو) عاطفة (همّوا) مثل نكثوا (بإخراج) جارّ ومجرور متعلّق ب (همّوا)، (الرسول) مضاف إليه مجرور (الواو) عاطفة (هم) ضمير منفصل مبنيّ في محلّ رفع مبتدأ (</w:t>
      </w:r>
      <w:proofErr w:type="spellStart"/>
      <w:r w:rsidRPr="004E2CB7">
        <w:rPr>
          <w:sz w:val="32"/>
          <w:szCs w:val="32"/>
          <w:rtl/>
          <w:lang w:bidi="ar"/>
        </w:rPr>
        <w:t>بدؤوا</w:t>
      </w:r>
      <w:proofErr w:type="spellEnd"/>
      <w:r w:rsidRPr="004E2CB7">
        <w:rPr>
          <w:sz w:val="32"/>
          <w:szCs w:val="32"/>
          <w:rtl/>
          <w:lang w:bidi="ar"/>
        </w:rPr>
        <w:t xml:space="preserve">) مثل نكثوا و(كم) ضمير مفعول به (أوّل) مفعول مطلق منصوب نائب عن المصدر أي بدءا أوّلا (مرّة) مضاف إليه مجرور (الهمزة) للاستفهام التقريريّ (تخشون) مثل تقاتلون و(هم) ضمير مفعول به (الفاء) رابطة لجواب شرط مقدّر (اللّه) لفظ الجلالة مبتدأ مرفوع (أحقّ) خبر مرفوع </w:t>
      </w:r>
      <w:r w:rsidR="00596A40" w:rsidRPr="004E2CB7">
        <w:rPr>
          <w:sz w:val="32"/>
          <w:szCs w:val="32"/>
          <w:rtl/>
          <w:lang w:bidi="ar"/>
        </w:rPr>
        <w:t>«</w:t>
      </w:r>
      <w:r w:rsidR="004A493D" w:rsidRPr="001D2448">
        <w:rPr>
          <w:rStyle w:val="a5"/>
          <w:szCs w:val="29"/>
          <w:rtl/>
        </w:rPr>
        <w:t>(</w:t>
      </w:r>
      <w:r w:rsidR="00596A40" w:rsidRPr="001D2448">
        <w:rPr>
          <w:rStyle w:val="a5"/>
          <w:szCs w:val="29"/>
          <w:rtl/>
        </w:rPr>
        <w:footnoteReference w:id="345"/>
      </w:r>
      <w:r w:rsidR="004A493D" w:rsidRPr="001D2448">
        <w:rPr>
          <w:rStyle w:val="a5"/>
          <w:szCs w:val="29"/>
          <w:rtl/>
        </w:rPr>
        <w:t>)</w:t>
      </w:r>
      <w:r w:rsidR="00596A40" w:rsidRPr="004E2CB7">
        <w:rPr>
          <w:sz w:val="32"/>
          <w:szCs w:val="32"/>
          <w:rtl/>
          <w:lang w:bidi="ar"/>
        </w:rPr>
        <w:t>»</w:t>
      </w:r>
      <w:r w:rsidRPr="004E2CB7">
        <w:rPr>
          <w:sz w:val="32"/>
          <w:szCs w:val="32"/>
          <w:rtl/>
          <w:lang w:bidi="ar"/>
        </w:rPr>
        <w:t>، (أن) حرف مصدريّ ونصب (تخشوا) مضارع منصوب وعلامة النصب حذف النون</w:t>
      </w:r>
      <w:r w:rsidR="002F07ED">
        <w:rPr>
          <w:sz w:val="32"/>
          <w:szCs w:val="32"/>
          <w:rtl/>
          <w:lang w:bidi="ar"/>
        </w:rPr>
        <w:t xml:space="preserve">.. </w:t>
      </w:r>
      <w:r w:rsidRPr="004E2CB7">
        <w:rPr>
          <w:sz w:val="32"/>
          <w:szCs w:val="32"/>
          <w:rtl/>
          <w:lang w:bidi="ar"/>
        </w:rPr>
        <w:t xml:space="preserve">والواو فاعل و(الهاء) ضمير مفعول به. والمصدر المؤوّل (أن تخشوه) في محلّ رفع بدل اشتمال من لفظ الجلالة أي خشية اللّه </w:t>
      </w:r>
      <w:proofErr w:type="gramStart"/>
      <w:r w:rsidRPr="004E2CB7">
        <w:rPr>
          <w:sz w:val="32"/>
          <w:szCs w:val="32"/>
          <w:rtl/>
          <w:lang w:bidi="ar"/>
        </w:rPr>
        <w:t>أحقّ</w:t>
      </w:r>
      <w:r w:rsidR="00596A40" w:rsidRPr="004E2CB7">
        <w:rPr>
          <w:sz w:val="32"/>
          <w:szCs w:val="32"/>
          <w:rtl/>
          <w:lang w:bidi="ar"/>
        </w:rPr>
        <w:t>«</w:t>
      </w:r>
      <w:proofErr w:type="gramEnd"/>
      <w:r w:rsidR="004A493D" w:rsidRPr="001D2448">
        <w:rPr>
          <w:rStyle w:val="a5"/>
          <w:szCs w:val="29"/>
          <w:rtl/>
        </w:rPr>
        <w:t>(</w:t>
      </w:r>
      <w:r w:rsidR="00596A40" w:rsidRPr="001D2448">
        <w:rPr>
          <w:rStyle w:val="a5"/>
          <w:szCs w:val="29"/>
          <w:rtl/>
        </w:rPr>
        <w:footnoteReference w:id="346"/>
      </w:r>
      <w:r w:rsidR="004A493D" w:rsidRPr="001D2448">
        <w:rPr>
          <w:rStyle w:val="a5"/>
          <w:szCs w:val="29"/>
          <w:rtl/>
        </w:rPr>
        <w:t>)</w:t>
      </w:r>
      <w:r w:rsidR="00596A40" w:rsidRPr="004E2CB7">
        <w:rPr>
          <w:sz w:val="32"/>
          <w:szCs w:val="32"/>
          <w:rtl/>
          <w:lang w:bidi="ar"/>
        </w:rPr>
        <w:t>»</w:t>
      </w:r>
      <w:r w:rsidRPr="004E2CB7">
        <w:rPr>
          <w:sz w:val="32"/>
          <w:szCs w:val="32"/>
          <w:rtl/>
          <w:lang w:bidi="ar"/>
        </w:rPr>
        <w:t>.</w:t>
      </w:r>
    </w:p>
    <w:p w:rsidR="00E714EB" w:rsidRPr="004E2CB7" w:rsidRDefault="00E714EB"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(إن) مثل السابق </w:t>
      </w:r>
      <w:r w:rsidR="00596A40" w:rsidRPr="004E2CB7">
        <w:rPr>
          <w:sz w:val="32"/>
          <w:szCs w:val="32"/>
          <w:rtl/>
          <w:lang w:bidi="ar"/>
        </w:rPr>
        <w:t>«</w:t>
      </w:r>
      <w:r w:rsidR="004A493D" w:rsidRPr="001D2448">
        <w:rPr>
          <w:rStyle w:val="a5"/>
          <w:szCs w:val="29"/>
          <w:rtl/>
        </w:rPr>
        <w:t>(</w:t>
      </w:r>
      <w:r w:rsidR="00596A40" w:rsidRPr="001D2448">
        <w:rPr>
          <w:rStyle w:val="a5"/>
          <w:szCs w:val="29"/>
          <w:rtl/>
        </w:rPr>
        <w:footnoteReference w:id="347"/>
      </w:r>
      <w:r w:rsidR="004A493D" w:rsidRPr="001D2448">
        <w:rPr>
          <w:rStyle w:val="a5"/>
          <w:szCs w:val="29"/>
          <w:rtl/>
        </w:rPr>
        <w:t>)</w:t>
      </w:r>
      <w:r w:rsidR="00596A40" w:rsidRPr="004E2CB7">
        <w:rPr>
          <w:sz w:val="32"/>
          <w:szCs w:val="32"/>
          <w:rtl/>
          <w:lang w:bidi="ar"/>
        </w:rPr>
        <w:t>»</w:t>
      </w:r>
      <w:r w:rsidRPr="004E2CB7">
        <w:rPr>
          <w:sz w:val="32"/>
          <w:szCs w:val="32"/>
          <w:rtl/>
          <w:lang w:bidi="ar"/>
        </w:rPr>
        <w:t>، (كنتم) فعل ماض ناقص مبنيّ على السكون في محلّ جزم فعل الشرط</w:t>
      </w:r>
      <w:r w:rsidR="002F07ED">
        <w:rPr>
          <w:sz w:val="32"/>
          <w:szCs w:val="32"/>
          <w:rtl/>
          <w:lang w:bidi="ar"/>
        </w:rPr>
        <w:t xml:space="preserve">... </w:t>
      </w:r>
      <w:r w:rsidRPr="004E2CB7">
        <w:rPr>
          <w:sz w:val="32"/>
          <w:szCs w:val="32"/>
          <w:rtl/>
          <w:lang w:bidi="ar"/>
        </w:rPr>
        <w:t>و(تم) ضمير في محلّ رفع اسم كان (مؤمنين) خبر كنتم منصوب وعلامة النصب الياء.</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5318B7"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lang w:bidi="ar-EG"/>
        </w:rPr>
        <w:t>{</w:t>
      </w:r>
      <w:r w:rsidR="005318B7" w:rsidRPr="004E2CB7">
        <w:rPr>
          <w:color w:val="006600"/>
          <w:sz w:val="32"/>
          <w:szCs w:val="32"/>
          <w:rtl/>
        </w:rPr>
        <w:t xml:space="preserve">أَلَا تُقَاتِلُونَ قَوْمًا نَكَثُوا أَيْمَانَهُمْ وَهَمُّوا بِإِخْرَاجِ الرَّسُولِ وَهُمْ بَدَءُوكُمْ أَوَّلَ مَرَّةٍ أَتَخْشَوْنَهُمْ فَاللَّهُ أَحَقُّ أَنْ تَخْشَوْهُ إِنْ كُنْتُمْ </w:t>
      </w:r>
      <w:proofErr w:type="gramStart"/>
      <w:r w:rsidR="005318B7" w:rsidRPr="004E2CB7">
        <w:rPr>
          <w:color w:val="006600"/>
          <w:sz w:val="32"/>
          <w:szCs w:val="32"/>
          <w:rtl/>
        </w:rPr>
        <w:t>مُؤْمِنِينَ</w:t>
      </w:r>
      <w:r w:rsidR="002F07ED">
        <w:rPr>
          <w:color w:val="006600"/>
          <w:sz w:val="32"/>
          <w:szCs w:val="32"/>
          <w:rtl/>
        </w:rPr>
        <w:t xml:space="preserve"> </w:t>
      </w:r>
      <w:r w:rsidRPr="001D2448">
        <w:rPr>
          <w:rFonts w:ascii="ATraditional Arabic" w:hAnsi="ATraditional Arabic" w:cs="ATraditional Arabic"/>
          <w:color w:val="006600"/>
          <w:sz w:val="32"/>
          <w:szCs w:val="32"/>
          <w:rtl/>
        </w:rPr>
        <w:t>}</w:t>
      </w:r>
      <w:proofErr w:type="gramEnd"/>
    </w:p>
    <w:p w:rsidR="00882DDC" w:rsidRPr="004E2CB7" w:rsidRDefault="00BB58F1" w:rsidP="004E2CB7">
      <w:pPr>
        <w:ind w:left="-52" w:hanging="6"/>
        <w:rPr>
          <w:rFonts w:ascii="Traditional Arabic" w:hAnsi="Traditional Arabic" w:cs="Traditional Arabic"/>
          <w:szCs w:val="32"/>
          <w:rtl/>
          <w:lang w:bidi="ar-EG"/>
        </w:rPr>
      </w:pPr>
      <w:r w:rsidRPr="004E2CB7">
        <w:rPr>
          <w:rFonts w:ascii="Traditional Arabic" w:hAnsi="Traditional Arabic" w:cs="Traditional Arabic"/>
          <w:color w:val="0000FF"/>
          <w:szCs w:val="32"/>
          <w:rtl/>
        </w:rPr>
        <w:lastRenderedPageBreak/>
        <w:t>-</w:t>
      </w:r>
      <w:r w:rsidRPr="004E2CB7">
        <w:rPr>
          <w:rFonts w:ascii="Traditional Arabic" w:hAnsi="Traditional Arabic" w:cs="Traditional Arabic"/>
          <w:color w:val="000000"/>
          <w:szCs w:val="32"/>
          <w:rtl/>
          <w:lang w:bidi="ar-EG"/>
        </w:rPr>
        <w:t>قال أبو جعفر</w:t>
      </w:r>
      <w:r w:rsidR="000B1010" w:rsidRPr="004E2CB7">
        <w:rPr>
          <w:rFonts w:ascii="Traditional Arabic" w:hAnsi="Traditional Arabic" w:cs="Traditional Arabic"/>
          <w:color w:val="000000"/>
          <w:szCs w:val="32"/>
          <w:rtl/>
          <w:lang w:bidi="ar-EG"/>
        </w:rPr>
        <w:t xml:space="preserve"> الطبري-رحمه الله- في بيانها إجمالاً ما نصه</w:t>
      </w:r>
      <w:r w:rsidRPr="004E2CB7">
        <w:rPr>
          <w:rFonts w:ascii="Traditional Arabic" w:hAnsi="Traditional Arabic" w:cs="Traditional Arabic"/>
          <w:color w:val="000000"/>
          <w:szCs w:val="32"/>
          <w:rtl/>
          <w:lang w:bidi="ar-EG"/>
        </w:rPr>
        <w:t>: يقول تعالى ذكره للمؤمنين بالله ورسوله، حاضًّا لهم على جهاد أعدائهم من المشركين:</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ألا تقاتلون</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أيها المؤمنون، هؤلاء المشركين الذين نقضوا العهد الذي بينكم وبينهم، وطعنوا في دينكم، وظاهروا عليكم أعداءكم،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وهموا بإخراج الرسول</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من بين أظهرهم </w:t>
      </w:r>
      <w:proofErr w:type="spellStart"/>
      <w:r w:rsidRPr="004E2CB7">
        <w:rPr>
          <w:rFonts w:ascii="Traditional Arabic" w:hAnsi="Traditional Arabic" w:cs="Traditional Arabic"/>
          <w:color w:val="000000"/>
          <w:szCs w:val="32"/>
          <w:rtl/>
          <w:lang w:bidi="ar-EG"/>
        </w:rPr>
        <w:t>فاخرجوه</w:t>
      </w:r>
      <w:proofErr w:type="spellEnd"/>
      <w:r w:rsidRPr="004E2CB7">
        <w:rPr>
          <w:rFonts w:ascii="Traditional Arabic" w:hAnsi="Traditional Arabic" w:cs="Traditional Arabic"/>
          <w:color w:val="000000"/>
          <w:szCs w:val="32"/>
          <w:rtl/>
          <w:lang w:bidi="ar-EG"/>
        </w:rPr>
        <w:t xml:space="preserve">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وهم بدءوكم أول مرة</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بالقتال، يعني فعلهم ذلك يوم بدر، وقيل: قتالهم حلفاء رسول الله صلى الله عليه وسلم من خزاعة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أتخشونهم</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يقول: أتخافونهم على أنفسكم فتتركوا قتالهم خوفًا على أنفسكم منهم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فالله أحق أن تخشوه</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يقول: فالله أولى بكم أن تخافوا عقوبته بترككم جهادهم، وتحذروا سخطه عليكم، من هؤلاء المشركين الذين لا يملكون لكم ضرًّا ولا نفعًا إلا بإذن الله</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إن كنتم مؤمنين</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يقول: إن كنتم مقرِّين أن خشية الله لكم أولى من خشية هؤلاء المشركين على </w:t>
      </w:r>
      <w:proofErr w:type="spellStart"/>
      <w:r w:rsidRPr="004E2CB7">
        <w:rPr>
          <w:rFonts w:ascii="Traditional Arabic" w:hAnsi="Traditional Arabic" w:cs="Traditional Arabic"/>
          <w:color w:val="000000"/>
          <w:szCs w:val="32"/>
          <w:rtl/>
          <w:lang w:bidi="ar-EG"/>
        </w:rPr>
        <w:t>أنفسكم.اه</w:t>
      </w:r>
      <w:proofErr w:type="spellEnd"/>
      <w:r w:rsidRPr="004E2CB7">
        <w:rPr>
          <w:rFonts w:ascii="Traditional Arabic" w:hAnsi="Traditional Arabic" w:cs="Traditional Arabic"/>
          <w:color w:val="000000"/>
          <w:szCs w:val="32"/>
          <w:rtl/>
          <w:lang w:bidi="ar-EG"/>
        </w:rPr>
        <w:t>ـ</w:t>
      </w:r>
      <w:r w:rsidR="00882DDC" w:rsidRPr="001D2448">
        <w:rPr>
          <w:rStyle w:val="a5"/>
          <w:szCs w:val="29"/>
          <w:rtl/>
        </w:rPr>
        <w:t>(</w:t>
      </w:r>
      <w:r w:rsidR="00882DDC" w:rsidRPr="001D2448">
        <w:rPr>
          <w:rStyle w:val="a5"/>
          <w:szCs w:val="29"/>
          <w:rtl/>
        </w:rPr>
        <w:footnoteReference w:id="348"/>
      </w:r>
      <w:r w:rsidR="00882DDC" w:rsidRPr="001D2448">
        <w:rPr>
          <w:rStyle w:val="a5"/>
          <w:szCs w:val="29"/>
          <w:rtl/>
        </w:rPr>
        <w:t>)</w:t>
      </w:r>
    </w:p>
    <w:p w:rsidR="00B76D5E" w:rsidRDefault="00B76D5E" w:rsidP="004E2CB7">
      <w:pPr>
        <w:pStyle w:val="a7"/>
        <w:bidi/>
        <w:spacing w:before="0" w:beforeAutospacing="0" w:after="0" w:afterAutospacing="0"/>
        <w:ind w:left="-52" w:hanging="6"/>
        <w:jc w:val="both"/>
        <w:rPr>
          <w:rFonts w:ascii="ATraditional Arabic" w:hAnsi="ATraditional Arabic" w:cs="ATraditional Arabic"/>
          <w:color w:val="FF0000"/>
          <w:sz w:val="32"/>
          <w:szCs w:val="32"/>
          <w:rtl/>
        </w:rPr>
      </w:pPr>
    </w:p>
    <w:p w:rsidR="00B76D5E" w:rsidRDefault="00B76D5E" w:rsidP="00B76D5E">
      <w:pPr>
        <w:pStyle w:val="a7"/>
        <w:bidi/>
        <w:spacing w:before="0" w:beforeAutospacing="0" w:after="0" w:afterAutospacing="0"/>
        <w:ind w:left="-52" w:hanging="6"/>
        <w:jc w:val="both"/>
        <w:rPr>
          <w:rFonts w:ascii="ATraditional Arabic" w:hAnsi="ATraditional Arabic" w:cs="ATraditional Arabic"/>
          <w:color w:val="FF0000"/>
          <w:sz w:val="32"/>
          <w:szCs w:val="32"/>
          <w:rtl/>
        </w:rPr>
      </w:pPr>
    </w:p>
    <w:p w:rsidR="00A75271" w:rsidRPr="004E2CB7" w:rsidRDefault="001D2448" w:rsidP="00B76D5E">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قَاتِلُوهُمْ يُعَذِّبْهُمُ اللَّهُ بِأَيْدِيكُمْ وَيُخْزِهِمْ وَيَنْصُرْكُمْ عَلَيْهِمْ وَيَشْفِ صُدُورَ قَوْمٍ مُؤْمِنِينَ (14)</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349"/>
      </w:r>
      <w:r w:rsidRPr="001D2448">
        <w:rPr>
          <w:rStyle w:val="a5"/>
          <w:szCs w:val="29"/>
          <w:rtl/>
        </w:rPr>
        <w:t>)</w:t>
      </w:r>
    </w:p>
    <w:p w:rsidR="00E714EB" w:rsidRPr="004E2CB7" w:rsidRDefault="00756A29"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 </w:t>
      </w:r>
      <w:r w:rsidR="00E714EB" w:rsidRPr="004E2CB7">
        <w:rPr>
          <w:sz w:val="32"/>
          <w:szCs w:val="32"/>
          <w:rtl/>
          <w:lang w:bidi="ar"/>
        </w:rPr>
        <w:t xml:space="preserve">(قاتلوا) فعل أمر مبنيّ على حذف </w:t>
      </w:r>
      <w:proofErr w:type="gramStart"/>
      <w:r w:rsidR="00E714EB" w:rsidRPr="004E2CB7">
        <w:rPr>
          <w:sz w:val="32"/>
          <w:szCs w:val="32"/>
          <w:rtl/>
          <w:lang w:bidi="ar"/>
        </w:rPr>
        <w:t>النون</w:t>
      </w:r>
      <w:r w:rsidR="002F07ED">
        <w:rPr>
          <w:sz w:val="32"/>
          <w:szCs w:val="32"/>
          <w:rtl/>
          <w:lang w:bidi="ar"/>
        </w:rPr>
        <w:t>..</w:t>
      </w:r>
      <w:proofErr w:type="gramEnd"/>
      <w:r w:rsidR="002F07ED">
        <w:rPr>
          <w:sz w:val="32"/>
          <w:szCs w:val="32"/>
          <w:rtl/>
          <w:lang w:bidi="ar"/>
        </w:rPr>
        <w:t xml:space="preserve"> </w:t>
      </w:r>
      <w:r w:rsidR="00E714EB" w:rsidRPr="004E2CB7">
        <w:rPr>
          <w:sz w:val="32"/>
          <w:szCs w:val="32"/>
          <w:rtl/>
          <w:lang w:bidi="ar"/>
        </w:rPr>
        <w:t>والواو فاعل و(هم) ضمير مفعول به (يعذّب) مضارع مجزوم بجواب الطلب و(هم) مثل الأول (اللّه) لفظ الجلالة فاعل مرفوع (بأيدي) جارّ ومجرور متعلّق ب (يعذّبهم) وعلامة الجرّ الكسرة المقدّرة على الياء و(كم) ضمير مضاف إليه (الواو) عاطفة في المواضع الثلاثة (يخز، ينصر، يشف) أفعال مضارعة مجزومة معطوفة على (يعذّب)، وعلامة جزم الأول والثالث حذف حرف العلّة، وفاعل كلّ من الأفعال الثلاثة ضمير مستتر تقديره هو يعود على لفظ الجلالة والضميران (هم، كم) في محلّ نصب مفعول به، (على) حرف جرّ و(هم) ضمير في محلّ جرّ متعلّق ب (ينصر)، (صدور) مفعول به منصوب (قوم) مضاف إليه مجرور (مؤمنين) نعت لقوم مجرور وعلامة الجرّ الياء.</w:t>
      </w:r>
    </w:p>
    <w:p w:rsidR="00A75271" w:rsidRPr="004E2CB7" w:rsidRDefault="00A75271" w:rsidP="004E2CB7">
      <w:pPr>
        <w:ind w:left="-52" w:hanging="6"/>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6F2DF9"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6F2DF9" w:rsidRPr="004E2CB7">
        <w:rPr>
          <w:color w:val="006600"/>
          <w:sz w:val="32"/>
          <w:szCs w:val="32"/>
          <w:rtl/>
        </w:rPr>
        <w:t xml:space="preserve">قَاتِلُوهُمْ يُعَذِّبْهُمُ اللَّهُ بِأَيْدِيكُمْ وَيُخْزِهِمْ وَيَنْصُرْكُمْ عَلَيْهِمْ وَيَشْفِ صُدُورَ قَوْمٍ </w:t>
      </w:r>
      <w:proofErr w:type="gramStart"/>
      <w:r w:rsidR="006F2DF9" w:rsidRPr="004E2CB7">
        <w:rPr>
          <w:color w:val="006600"/>
          <w:sz w:val="32"/>
          <w:szCs w:val="32"/>
          <w:rtl/>
        </w:rPr>
        <w:t xml:space="preserve">مُؤْمِنِينَ </w:t>
      </w:r>
      <w:r w:rsidRPr="001D2448">
        <w:rPr>
          <w:rFonts w:ascii="ATraditional Arabic" w:hAnsi="ATraditional Arabic" w:cs="ATraditional Arabic"/>
          <w:color w:val="006600"/>
          <w:sz w:val="32"/>
          <w:szCs w:val="32"/>
          <w:rtl/>
        </w:rPr>
        <w:t>}</w:t>
      </w:r>
      <w:proofErr w:type="gramEnd"/>
    </w:p>
    <w:p w:rsidR="00F23BF1" w:rsidRPr="004E2CB7" w:rsidRDefault="000B1010" w:rsidP="004E2CB7">
      <w:pPr>
        <w:ind w:left="-52" w:hanging="6"/>
        <w:rPr>
          <w:rFonts w:ascii="Traditional Arabic" w:eastAsia="Times New Roman" w:hAnsi="Traditional Arabic" w:cs="Traditional Arabic"/>
          <w:szCs w:val="32"/>
          <w:rtl/>
          <w:lang w:bidi="ar-EG"/>
        </w:rPr>
      </w:pPr>
      <w:r w:rsidRPr="004E2CB7">
        <w:rPr>
          <w:rFonts w:ascii="Traditional Arabic" w:hAnsi="Traditional Arabic" w:cs="Traditional Arabic"/>
          <w:szCs w:val="32"/>
          <w:rtl/>
        </w:rPr>
        <w:lastRenderedPageBreak/>
        <w:t>-قال</w:t>
      </w:r>
      <w:r w:rsidR="0087192D" w:rsidRPr="004E2CB7">
        <w:rPr>
          <w:rFonts w:ascii="Traditional Arabic" w:hAnsi="Traditional Arabic" w:cs="Traditional Arabic"/>
          <w:szCs w:val="32"/>
          <w:rtl/>
        </w:rPr>
        <w:t xml:space="preserve"> </w:t>
      </w:r>
      <w:proofErr w:type="spellStart"/>
      <w:proofErr w:type="gramStart"/>
      <w:r w:rsidR="0087192D" w:rsidRPr="004E2CB7">
        <w:rPr>
          <w:rFonts w:ascii="Traditional Arabic" w:hAnsi="Traditional Arabic" w:cs="Traditional Arabic"/>
          <w:szCs w:val="32"/>
          <w:rtl/>
        </w:rPr>
        <w:t>البغوي</w:t>
      </w:r>
      <w:proofErr w:type="spellEnd"/>
      <w:r w:rsidRPr="004E2CB7">
        <w:rPr>
          <w:rFonts w:ascii="Traditional Arabic" w:hAnsi="Traditional Arabic" w:cs="Traditional Arabic"/>
          <w:szCs w:val="32"/>
          <w:rtl/>
        </w:rPr>
        <w:t>- رحمه</w:t>
      </w:r>
      <w:proofErr w:type="gramEnd"/>
      <w:r w:rsidRPr="004E2CB7">
        <w:rPr>
          <w:rFonts w:ascii="Traditional Arabic" w:hAnsi="Traditional Arabic" w:cs="Traditional Arabic"/>
          <w:szCs w:val="32"/>
          <w:rtl/>
        </w:rPr>
        <w:t xml:space="preserve"> الله- في تفسيرها:-</w:t>
      </w:r>
      <w:r w:rsidRPr="004E2CB7">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0087192D" w:rsidRPr="004E2CB7">
        <w:rPr>
          <w:rFonts w:ascii="Traditional Arabic" w:hAnsi="Traditional Arabic" w:cs="Traditional Arabic"/>
          <w:szCs w:val="32"/>
          <w:rtl/>
          <w:lang w:bidi="ar-EG"/>
        </w:rPr>
        <w:t>قاتلوهم يعذبهم الله بأيديكم</w:t>
      </w:r>
      <w:r w:rsidR="001D2448" w:rsidRPr="001D2448">
        <w:rPr>
          <w:rFonts w:ascii="ATraditional Arabic" w:hAnsi="ATraditional Arabic"/>
          <w:szCs w:val="32"/>
          <w:rtl/>
          <w:lang w:bidi="ar-EG"/>
        </w:rPr>
        <w:t>}</w:t>
      </w:r>
      <w:r w:rsidR="0087192D" w:rsidRPr="004E2CB7">
        <w:rPr>
          <w:rFonts w:ascii="Traditional Arabic" w:hAnsi="Traditional Arabic" w:cs="Traditional Arabic"/>
          <w:szCs w:val="32"/>
          <w:rtl/>
          <w:lang w:bidi="ar-EG"/>
        </w:rPr>
        <w:t xml:space="preserve"> يقتلهم الله بأيديكم، </w:t>
      </w:r>
      <w:r w:rsidR="001D2448" w:rsidRPr="001D2448">
        <w:rPr>
          <w:rFonts w:ascii="ATraditional Arabic" w:hAnsi="ATraditional Arabic"/>
          <w:szCs w:val="32"/>
          <w:rtl/>
          <w:lang w:bidi="ar-EG"/>
        </w:rPr>
        <w:t>{</w:t>
      </w:r>
      <w:r w:rsidR="0087192D" w:rsidRPr="004E2CB7">
        <w:rPr>
          <w:rFonts w:ascii="Traditional Arabic" w:hAnsi="Traditional Arabic" w:cs="Traditional Arabic"/>
          <w:szCs w:val="32"/>
          <w:rtl/>
          <w:lang w:bidi="ar-EG"/>
        </w:rPr>
        <w:t>ويخزهم</w:t>
      </w:r>
      <w:r w:rsidR="001D2448" w:rsidRPr="001D2448">
        <w:rPr>
          <w:rFonts w:ascii="ATraditional Arabic" w:hAnsi="ATraditional Arabic"/>
          <w:szCs w:val="32"/>
          <w:rtl/>
          <w:lang w:bidi="ar-EG"/>
        </w:rPr>
        <w:t>}</w:t>
      </w:r>
      <w:r w:rsidR="0087192D" w:rsidRPr="004E2CB7">
        <w:rPr>
          <w:rFonts w:ascii="Traditional Arabic" w:hAnsi="Traditional Arabic" w:cs="Traditional Arabic"/>
          <w:szCs w:val="32"/>
          <w:rtl/>
          <w:lang w:bidi="ar-EG"/>
        </w:rPr>
        <w:t xml:space="preserve"> ويذلهم بالأسر والقهر، </w:t>
      </w:r>
      <w:r w:rsidR="001D2448" w:rsidRPr="001D2448">
        <w:rPr>
          <w:rFonts w:ascii="ATraditional Arabic" w:hAnsi="ATraditional Arabic"/>
          <w:szCs w:val="32"/>
          <w:rtl/>
          <w:lang w:bidi="ar-EG"/>
        </w:rPr>
        <w:t>{</w:t>
      </w:r>
      <w:r w:rsidR="0087192D" w:rsidRPr="004E2CB7">
        <w:rPr>
          <w:rFonts w:ascii="Traditional Arabic" w:hAnsi="Traditional Arabic" w:cs="Traditional Arabic"/>
          <w:szCs w:val="32"/>
          <w:rtl/>
          <w:lang w:bidi="ar-EG"/>
        </w:rPr>
        <w:t>وينصركم عليهم ويشف صدور قوم</w:t>
      </w:r>
      <w:r w:rsidR="001D2448" w:rsidRPr="001D2448">
        <w:rPr>
          <w:rFonts w:ascii="ATraditional Arabic" w:hAnsi="ATraditional Arabic"/>
          <w:szCs w:val="32"/>
          <w:rtl/>
          <w:lang w:bidi="ar-EG"/>
        </w:rPr>
        <w:t>}</w:t>
      </w:r>
      <w:r w:rsidR="0087192D" w:rsidRPr="004E2CB7">
        <w:rPr>
          <w:rFonts w:ascii="Traditional Arabic" w:hAnsi="Traditional Arabic" w:cs="Traditional Arabic"/>
          <w:szCs w:val="32"/>
          <w:rtl/>
          <w:lang w:bidi="ar-EG"/>
        </w:rPr>
        <w:t xml:space="preserve"> ويبرئ داء قلوب قوم، </w:t>
      </w:r>
      <w:r w:rsidR="001D2448" w:rsidRPr="001D2448">
        <w:rPr>
          <w:rFonts w:ascii="ATraditional Arabic" w:hAnsi="ATraditional Arabic"/>
          <w:szCs w:val="32"/>
          <w:rtl/>
          <w:lang w:bidi="ar-EG"/>
        </w:rPr>
        <w:t>{</w:t>
      </w:r>
      <w:r w:rsidR="0087192D" w:rsidRPr="004E2CB7">
        <w:rPr>
          <w:rFonts w:ascii="Traditional Arabic" w:hAnsi="Traditional Arabic" w:cs="Traditional Arabic"/>
          <w:szCs w:val="32"/>
          <w:rtl/>
          <w:lang w:bidi="ar-EG"/>
        </w:rPr>
        <w:t>مؤمنين</w:t>
      </w:r>
      <w:r w:rsidR="001D2448" w:rsidRPr="001D2448">
        <w:rPr>
          <w:rFonts w:ascii="ATraditional Arabic" w:hAnsi="ATraditional Arabic"/>
          <w:szCs w:val="32"/>
          <w:rtl/>
          <w:lang w:bidi="ar-EG"/>
        </w:rPr>
        <w:t>}</w:t>
      </w:r>
      <w:r w:rsidR="0087192D" w:rsidRPr="004E2CB7">
        <w:rPr>
          <w:rFonts w:ascii="Traditional Arabic" w:hAnsi="Traditional Arabic" w:cs="Traditional Arabic"/>
          <w:szCs w:val="32"/>
          <w:rtl/>
          <w:lang w:bidi="ar-EG"/>
        </w:rPr>
        <w:t xml:space="preserve"> مما كانوا ينالونه من الأذى منهم. وقال مجاهد والسدي: أراد صدور خزاعة حلفاء رسول الله صلى الله عليه وسلم حيث أعانت قريش بني بكر عليهم، حتى </w:t>
      </w:r>
      <w:proofErr w:type="spellStart"/>
      <w:r w:rsidR="0087192D" w:rsidRPr="004E2CB7">
        <w:rPr>
          <w:rFonts w:ascii="Traditional Arabic" w:hAnsi="Traditional Arabic" w:cs="Traditional Arabic"/>
          <w:szCs w:val="32"/>
          <w:rtl/>
          <w:lang w:bidi="ar-EG"/>
        </w:rPr>
        <w:t>نكؤوا</w:t>
      </w:r>
      <w:proofErr w:type="spellEnd"/>
      <w:r w:rsidR="0087192D" w:rsidRPr="004E2CB7">
        <w:rPr>
          <w:rFonts w:ascii="Traditional Arabic" w:hAnsi="Traditional Arabic" w:cs="Traditional Arabic"/>
          <w:szCs w:val="32"/>
          <w:rtl/>
          <w:lang w:bidi="ar-EG"/>
        </w:rPr>
        <w:t xml:space="preserve"> فيهم فشفى الله صدورهم من بني بكر بالنبي صلى الله عليه وسلم </w:t>
      </w:r>
      <w:proofErr w:type="spellStart"/>
      <w:r w:rsidR="0087192D" w:rsidRPr="004E2CB7">
        <w:rPr>
          <w:rFonts w:ascii="Traditional Arabic" w:hAnsi="Traditional Arabic" w:cs="Traditional Arabic"/>
          <w:szCs w:val="32"/>
          <w:rtl/>
          <w:lang w:bidi="ar-EG"/>
        </w:rPr>
        <w:t>وبالمؤمنين.اه</w:t>
      </w:r>
      <w:proofErr w:type="spellEnd"/>
      <w:r w:rsidR="0087192D" w:rsidRPr="004E2CB7">
        <w:rPr>
          <w:rFonts w:ascii="Traditional Arabic" w:hAnsi="Traditional Arabic" w:cs="Traditional Arabic"/>
          <w:szCs w:val="32"/>
          <w:rtl/>
          <w:lang w:bidi="ar-EG"/>
        </w:rPr>
        <w:t>ـ</w:t>
      </w:r>
      <w:r w:rsidR="00F23BF1" w:rsidRPr="004E2CB7">
        <w:rPr>
          <w:rFonts w:ascii="Traditional Arabic" w:eastAsia="Times New Roman" w:hAnsi="Traditional Arabic" w:cs="Traditional Arabic"/>
          <w:szCs w:val="32"/>
          <w:rtl/>
          <w:lang w:bidi="ar-EG"/>
        </w:rPr>
        <w:t xml:space="preserve"> </w:t>
      </w:r>
      <w:r w:rsidR="00F23BF1" w:rsidRPr="001D2448">
        <w:rPr>
          <w:rStyle w:val="a5"/>
          <w:szCs w:val="29"/>
          <w:rtl/>
        </w:rPr>
        <w:t>(</w:t>
      </w:r>
      <w:r w:rsidR="00F23BF1" w:rsidRPr="001D2448">
        <w:rPr>
          <w:rStyle w:val="a5"/>
          <w:szCs w:val="29"/>
          <w:rtl/>
        </w:rPr>
        <w:footnoteReference w:id="350"/>
      </w:r>
      <w:r w:rsidR="00F23BF1"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وَيُذْهِبْ غَيْظَ قُلُوبِهِمْ وَيَتُوبُ اللَّهُ عَلَى مَنْ يَشَاءُ وَاللَّهُ عَلِيمٌ حَكِيمٌ (15)</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351"/>
      </w:r>
      <w:r w:rsidRPr="001D2448">
        <w:rPr>
          <w:rStyle w:val="a5"/>
          <w:szCs w:val="29"/>
          <w:rtl/>
        </w:rPr>
        <w:t>)</w:t>
      </w:r>
    </w:p>
    <w:p w:rsidR="00E714EB" w:rsidRPr="004E2CB7" w:rsidRDefault="00E714EB" w:rsidP="004E2CB7">
      <w:pPr>
        <w:pStyle w:val="a7"/>
        <w:bidi/>
        <w:spacing w:before="0" w:beforeAutospacing="0" w:after="0" w:afterAutospacing="0"/>
        <w:ind w:left="-52" w:hanging="6"/>
        <w:jc w:val="both"/>
        <w:rPr>
          <w:sz w:val="32"/>
          <w:szCs w:val="32"/>
          <w:rtl/>
          <w:lang w:bidi="ar"/>
        </w:rPr>
      </w:pPr>
      <w:r w:rsidRPr="004E2CB7">
        <w:rPr>
          <w:sz w:val="32"/>
          <w:szCs w:val="32"/>
          <w:rtl/>
          <w:lang w:bidi="ar"/>
        </w:rPr>
        <w:t>(الواو) عاطفة (يذهب) مضارع مجزوم معطوف على (يعذّب)، والفاعل هو (غيظ) مفعول به منصوب (قلوب) مضاف إليه مجرور و(هم) ضمير في محلّ جرّ مضاف إليه. (الواو) استئنافيّة (يتوب) مضارع مرفوع (اللّه) لفظ الجلالة فاعل مرفوع (على) كالأول (من) اسم موصول مبنيّ في محلّ جرّ متعلّق ب (يتوب)، (يشاء) مثل يتوب (الواو) استئنافيّة (اللّه) لفظ الجلالة مبتدأ مرفوع (عليم) خبر مرفوع (حكيم) خبر ثان مرفوع.</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6F2DF9"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6F2DF9" w:rsidRPr="004E2CB7">
        <w:rPr>
          <w:color w:val="006600"/>
          <w:sz w:val="32"/>
          <w:szCs w:val="32"/>
          <w:rtl/>
        </w:rPr>
        <w:t xml:space="preserve">وَيُذْهِبْ غَيْظَ قُلُوبِهِمْ وَيَتُوبُ اللَّهُ عَلَى مَنْ يَشَاءُ وَاللَّهُ عَلِيمٌ </w:t>
      </w:r>
      <w:proofErr w:type="gramStart"/>
      <w:r w:rsidR="006F2DF9" w:rsidRPr="004E2CB7">
        <w:rPr>
          <w:color w:val="006600"/>
          <w:sz w:val="32"/>
          <w:szCs w:val="32"/>
          <w:rtl/>
        </w:rPr>
        <w:t xml:space="preserve">حَكِيمٌ </w:t>
      </w:r>
      <w:r w:rsidRPr="001D2448">
        <w:rPr>
          <w:rFonts w:ascii="ATraditional Arabic" w:hAnsi="ATraditional Arabic" w:cs="ATraditional Arabic"/>
          <w:color w:val="006600"/>
          <w:sz w:val="32"/>
          <w:szCs w:val="32"/>
          <w:rtl/>
        </w:rPr>
        <w:t>}</w:t>
      </w:r>
      <w:proofErr w:type="gramEnd"/>
    </w:p>
    <w:p w:rsidR="0087192D" w:rsidRPr="004E2CB7" w:rsidRDefault="0087192D"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-قال السعدي-رحمه الله- في بيانها إجمالاً</w:t>
      </w:r>
      <w:r w:rsidR="002F07ED">
        <w:rPr>
          <w:rFonts w:ascii="Traditional Arabic" w:hAnsi="Traditional Arabic" w:cs="Traditional Arabic"/>
          <w:szCs w:val="32"/>
          <w:rtl/>
        </w:rPr>
        <w:t xml:space="preserve">: </w:t>
      </w:r>
      <w:r w:rsidRPr="004E2CB7">
        <w:rPr>
          <w:rFonts w:ascii="Traditional Arabic" w:hAnsi="Traditional Arabic" w:cs="Traditional Arabic"/>
          <w:szCs w:val="32"/>
          <w:rtl/>
          <w:lang w:bidi="ar-EG"/>
        </w:rPr>
        <w:t xml:space="preserve">فإن في قلوبهم من الحنق والغيظ عليهم ما يكون قتالهم وقتلهم شفاء لما في قلوب المؤمنين من الغم والهم إذ يرون هؤلاء الأعداء محاربين لله ولرسوله ساعين في إطفاء نور الله وزوالا للغيظ الذي في قلوبهم وهذا يدل على محبة الله لعباده المؤمنين واعتنائه بأحوالهم حتى إنه جعل -من جملة المقاصد الشرعية- شفاء ما في صدورهم وذهاب غيظهم ثم قال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وَيَتُوبُ اللَّهُ عَلَى مَنْ يَشَاءُ</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من هؤلاء المحاربين بأن يوفقهم للدخول في الإسلام ويزينه في قلوبهم ويُكَرِّهَ إليهم الكفر والفسوق والعصيان</w:t>
      </w:r>
    </w:p>
    <w:p w:rsidR="003043E5" w:rsidRPr="004E2CB7" w:rsidRDefault="001D2448" w:rsidP="004E2CB7">
      <w:pPr>
        <w:ind w:left="-52" w:hanging="6"/>
        <w:rPr>
          <w:rFonts w:ascii="Traditional Arabic" w:hAnsi="Traditional Arabic" w:cs="Traditional Arabic"/>
          <w:szCs w:val="32"/>
          <w:rtl/>
          <w:lang w:bidi="ar-EG"/>
        </w:rPr>
      </w:pPr>
      <w:r w:rsidRPr="001D2448">
        <w:rPr>
          <w:rFonts w:ascii="ATraditional Arabic" w:hAnsi="ATraditional Arabic"/>
          <w:szCs w:val="32"/>
          <w:rtl/>
          <w:lang w:bidi="ar-EG"/>
        </w:rPr>
        <w:t>{</w:t>
      </w:r>
      <w:r w:rsidR="0087192D" w:rsidRPr="004E2CB7">
        <w:rPr>
          <w:rFonts w:ascii="Traditional Arabic" w:hAnsi="Traditional Arabic" w:cs="Traditional Arabic"/>
          <w:szCs w:val="32"/>
          <w:rtl/>
          <w:lang w:bidi="ar-EG"/>
        </w:rPr>
        <w:t>وَاللَّهُ عَلِيمٌ حَكِيمٌ</w:t>
      </w:r>
      <w:r w:rsidRPr="001D2448">
        <w:rPr>
          <w:rFonts w:ascii="ATraditional Arabic" w:hAnsi="ATraditional Arabic"/>
          <w:szCs w:val="32"/>
          <w:rtl/>
          <w:lang w:bidi="ar-EG"/>
        </w:rPr>
        <w:t>}</w:t>
      </w:r>
      <w:r w:rsidR="0087192D" w:rsidRPr="004E2CB7">
        <w:rPr>
          <w:rFonts w:ascii="Traditional Arabic" w:hAnsi="Traditional Arabic" w:cs="Traditional Arabic"/>
          <w:szCs w:val="32"/>
          <w:rtl/>
          <w:lang w:bidi="ar-EG"/>
        </w:rPr>
        <w:t xml:space="preserve"> يضع الأشياء مواضعها ويعلم من يصلح للإيمان فيهديه ومن لا يصلح فيبقيه في غيه </w:t>
      </w:r>
      <w:proofErr w:type="spellStart"/>
      <w:r w:rsidR="0087192D" w:rsidRPr="004E2CB7">
        <w:rPr>
          <w:rFonts w:ascii="Traditional Arabic" w:hAnsi="Traditional Arabic" w:cs="Traditional Arabic"/>
          <w:szCs w:val="32"/>
          <w:rtl/>
          <w:lang w:bidi="ar-EG"/>
        </w:rPr>
        <w:t>وطغيانه.اه</w:t>
      </w:r>
      <w:proofErr w:type="spellEnd"/>
      <w:r w:rsidR="0087192D" w:rsidRPr="004E2CB7">
        <w:rPr>
          <w:rFonts w:ascii="Traditional Arabic" w:hAnsi="Traditional Arabic" w:cs="Traditional Arabic"/>
          <w:szCs w:val="32"/>
          <w:rtl/>
          <w:lang w:bidi="ar-EG"/>
        </w:rPr>
        <w:t>ـ</w:t>
      </w:r>
      <w:r w:rsidR="003043E5" w:rsidRPr="004E2CB7">
        <w:rPr>
          <w:rFonts w:ascii="Traditional Arabic" w:hAnsi="Traditional Arabic" w:cs="Traditional Arabic"/>
          <w:szCs w:val="32"/>
          <w:rtl/>
          <w:lang w:bidi="ar-EG"/>
        </w:rPr>
        <w:t xml:space="preserve"> </w:t>
      </w:r>
      <w:r w:rsidR="003043E5" w:rsidRPr="001D2448">
        <w:rPr>
          <w:rStyle w:val="a5"/>
          <w:szCs w:val="29"/>
          <w:rtl/>
        </w:rPr>
        <w:t>(</w:t>
      </w:r>
      <w:r w:rsidR="003043E5" w:rsidRPr="001D2448">
        <w:rPr>
          <w:rStyle w:val="a5"/>
          <w:szCs w:val="29"/>
          <w:rtl/>
        </w:rPr>
        <w:footnoteReference w:id="352"/>
      </w:r>
      <w:r w:rsidR="003043E5"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proofErr w:type="gramStart"/>
      <w:r w:rsidRPr="001D2448">
        <w:rPr>
          <w:rFonts w:ascii="ATraditional Arabic" w:hAnsi="ATraditional Arabic" w:cs="ATraditional Arabic"/>
          <w:color w:val="FF0000"/>
          <w:sz w:val="32"/>
          <w:szCs w:val="32"/>
          <w:rtl/>
        </w:rPr>
        <w:lastRenderedPageBreak/>
        <w:t>{</w:t>
      </w:r>
      <w:r w:rsidR="00A75271" w:rsidRPr="004E2CB7">
        <w:rPr>
          <w:color w:val="FF0000"/>
          <w:sz w:val="32"/>
          <w:szCs w:val="32"/>
          <w:rtl/>
        </w:rPr>
        <w:t xml:space="preserve"> أَمْ</w:t>
      </w:r>
      <w:proofErr w:type="gramEnd"/>
      <w:r w:rsidR="00A75271" w:rsidRPr="004E2CB7">
        <w:rPr>
          <w:color w:val="FF0000"/>
          <w:sz w:val="32"/>
          <w:szCs w:val="32"/>
          <w:rtl/>
        </w:rPr>
        <w:t xml:space="preserve"> حَسِبْتُمْ أَنْ تُتْرَكُوا وَلَمَّا يَعْلَمِ اللَّهُ الَّذِينَ جَاهَدُوا مِنْكُمْ وَلَمْ يَتَّخِذُوا مِنْ دُونِ اللَّهِ وَلَا رَسُولِهِ وَلَا الْمُؤْمِنِينَ وَلِيجَةً وَاللَّهُ خَبِيرٌ بِمَا تَعْمَلُونَ (16)</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353"/>
      </w:r>
      <w:r w:rsidRPr="001D2448">
        <w:rPr>
          <w:rStyle w:val="a5"/>
          <w:szCs w:val="29"/>
          <w:rtl/>
        </w:rPr>
        <w:t>)</w:t>
      </w:r>
    </w:p>
    <w:p w:rsidR="00E714EB" w:rsidRPr="004E2CB7" w:rsidRDefault="00E714EB" w:rsidP="004E2CB7">
      <w:pPr>
        <w:pStyle w:val="a7"/>
        <w:bidi/>
        <w:spacing w:before="0" w:beforeAutospacing="0" w:after="0" w:afterAutospacing="0"/>
        <w:ind w:left="-52" w:hanging="6"/>
        <w:jc w:val="both"/>
        <w:rPr>
          <w:sz w:val="32"/>
          <w:szCs w:val="32"/>
          <w:rtl/>
          <w:lang w:bidi="ar"/>
        </w:rPr>
      </w:pPr>
      <w:r w:rsidRPr="004E2CB7">
        <w:rPr>
          <w:sz w:val="32"/>
          <w:szCs w:val="32"/>
          <w:rtl/>
          <w:lang w:bidi="ar"/>
        </w:rPr>
        <w:t>(أم) حرف بمعنى بل والهمزة أي للإضراب الانتقاليّ والاستفهام الانكاريّ (حسبتم) فعل ماض مبنيّ على السكون</w:t>
      </w:r>
      <w:r w:rsidR="002F07ED">
        <w:rPr>
          <w:sz w:val="32"/>
          <w:szCs w:val="32"/>
          <w:rtl/>
          <w:lang w:bidi="ar"/>
        </w:rPr>
        <w:t xml:space="preserve">... </w:t>
      </w:r>
      <w:r w:rsidRPr="004E2CB7">
        <w:rPr>
          <w:sz w:val="32"/>
          <w:szCs w:val="32"/>
          <w:rtl/>
          <w:lang w:bidi="ar"/>
        </w:rPr>
        <w:t>و(تم) فاعل (أن) حرف مصدريّ ونصب (تتركوا) مضارع مبنيّ للمجهول منصوب وعلامة النصب حذف النون</w:t>
      </w:r>
      <w:r w:rsidR="002F07ED">
        <w:rPr>
          <w:sz w:val="32"/>
          <w:szCs w:val="32"/>
          <w:rtl/>
          <w:lang w:bidi="ar"/>
        </w:rPr>
        <w:t xml:space="preserve">... </w:t>
      </w:r>
      <w:r w:rsidRPr="004E2CB7">
        <w:rPr>
          <w:sz w:val="32"/>
          <w:szCs w:val="32"/>
          <w:rtl/>
          <w:lang w:bidi="ar"/>
        </w:rPr>
        <w:t xml:space="preserve">والواو نائب الفاعل (الواو) حاليّة (لمّا) حرف نفي وجزم (يعلم) مضارع مجزوم وحرّك بالكسر لالتقاء الساكنين (اللّه) لفظ الجلالة فاعل مرفوع (الذين) اسم موصول مبنيّ في محلّ نصب مفعول به (جاهدوا) فعل ماض وفاعله (من) حرف جرّ و(كم) ضمير في محلّ جرّ متعلّق بمحذوف حال من فاعل جاهدوا (الواو) عاطفة </w:t>
      </w:r>
      <w:r w:rsidR="00747E8F" w:rsidRPr="004E2CB7">
        <w:rPr>
          <w:sz w:val="32"/>
          <w:szCs w:val="32"/>
          <w:rtl/>
          <w:lang w:bidi="ar"/>
        </w:rPr>
        <w:t>«</w:t>
      </w:r>
      <w:r w:rsidR="004A493D" w:rsidRPr="001D2448">
        <w:rPr>
          <w:rStyle w:val="a5"/>
          <w:szCs w:val="29"/>
          <w:rtl/>
        </w:rPr>
        <w:t>(</w:t>
      </w:r>
      <w:r w:rsidR="00747E8F" w:rsidRPr="001D2448">
        <w:rPr>
          <w:rStyle w:val="a5"/>
          <w:szCs w:val="29"/>
          <w:rtl/>
        </w:rPr>
        <w:footnoteReference w:id="354"/>
      </w:r>
      <w:r w:rsidR="004A493D" w:rsidRPr="001D2448">
        <w:rPr>
          <w:rStyle w:val="a5"/>
          <w:szCs w:val="29"/>
          <w:rtl/>
        </w:rPr>
        <w:t>)</w:t>
      </w:r>
      <w:r w:rsidR="00747E8F" w:rsidRPr="004E2CB7">
        <w:rPr>
          <w:sz w:val="32"/>
          <w:szCs w:val="32"/>
          <w:rtl/>
          <w:lang w:bidi="ar"/>
        </w:rPr>
        <w:t>»</w:t>
      </w:r>
      <w:r w:rsidRPr="004E2CB7">
        <w:rPr>
          <w:sz w:val="32"/>
          <w:szCs w:val="32"/>
          <w:rtl/>
          <w:lang w:bidi="ar"/>
        </w:rPr>
        <w:t xml:space="preserve"> (لم) مثل لمّا (يتّخذوا) مضارع مجزوم وعلامة الجزم حذف النون</w:t>
      </w:r>
      <w:r w:rsidR="002F07ED">
        <w:rPr>
          <w:sz w:val="32"/>
          <w:szCs w:val="32"/>
          <w:rtl/>
          <w:lang w:bidi="ar"/>
        </w:rPr>
        <w:t xml:space="preserve">... </w:t>
      </w:r>
      <w:r w:rsidRPr="004E2CB7">
        <w:rPr>
          <w:sz w:val="32"/>
          <w:szCs w:val="32"/>
          <w:rtl/>
          <w:lang w:bidi="ar"/>
        </w:rPr>
        <w:t>والواو فاعل (من دون) جارّ ومجرور متعلّق بمحذوف مفعول به ثان لفعل يتخذوا (اللّه) لفظ الجلالة مضاف إليه مجرور (الواو) عاطفة (لا) زائدة لتأكيد النفي المفهوم من قوله من دون (رسول) معطوفة على لفظ الجلالة مجرور و(الهاء) ضمير مضاف إليه (الواو) عاطفة (لا) مثل لأخيرة (المؤمنين) مثل رسول وعلامة الجرّ الياء (وليجة) مفعول به منصوب.</w:t>
      </w:r>
    </w:p>
    <w:p w:rsidR="00E714EB" w:rsidRPr="004E2CB7" w:rsidRDefault="00E714EB"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(ان تتركوا) في محلّ نصب سدّ مسدّ مفعول حسبتم.</w:t>
      </w:r>
    </w:p>
    <w:p w:rsidR="0087192D" w:rsidRPr="004E2CB7" w:rsidRDefault="00E714EB"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(الواو) استئنافيّة (اللّه) لفظ الجلالة مبتدأ مرفوع (خبير) خبر مرفوع (الباء) حرف جرّ (ما) حرف مصدريّ </w:t>
      </w:r>
      <w:r w:rsidR="00747E8F" w:rsidRPr="004E2CB7">
        <w:rPr>
          <w:sz w:val="32"/>
          <w:szCs w:val="32"/>
          <w:rtl/>
          <w:lang w:bidi="ar"/>
        </w:rPr>
        <w:t>«</w:t>
      </w:r>
      <w:r w:rsidR="004A493D" w:rsidRPr="001D2448">
        <w:rPr>
          <w:rStyle w:val="a5"/>
          <w:szCs w:val="29"/>
          <w:rtl/>
        </w:rPr>
        <w:t>(</w:t>
      </w:r>
      <w:r w:rsidR="00747E8F" w:rsidRPr="001D2448">
        <w:rPr>
          <w:rStyle w:val="a5"/>
          <w:szCs w:val="29"/>
          <w:rtl/>
        </w:rPr>
        <w:footnoteReference w:id="355"/>
      </w:r>
      <w:r w:rsidR="004A493D" w:rsidRPr="001D2448">
        <w:rPr>
          <w:rStyle w:val="a5"/>
          <w:szCs w:val="29"/>
          <w:rtl/>
        </w:rPr>
        <w:t>)</w:t>
      </w:r>
      <w:r w:rsidR="00747E8F" w:rsidRPr="004E2CB7">
        <w:rPr>
          <w:sz w:val="32"/>
          <w:szCs w:val="32"/>
          <w:rtl/>
          <w:lang w:bidi="ar"/>
        </w:rPr>
        <w:t>»</w:t>
      </w:r>
      <w:r w:rsidRPr="004E2CB7">
        <w:rPr>
          <w:sz w:val="32"/>
          <w:szCs w:val="32"/>
          <w:rtl/>
          <w:lang w:bidi="ar"/>
        </w:rPr>
        <w:t xml:space="preserve"> (تعملون) مضارع </w:t>
      </w:r>
      <w:proofErr w:type="gramStart"/>
      <w:r w:rsidRPr="004E2CB7">
        <w:rPr>
          <w:sz w:val="32"/>
          <w:szCs w:val="32"/>
          <w:rtl/>
          <w:lang w:bidi="ar"/>
        </w:rPr>
        <w:t>مرفوع</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والواو فاعل.</w:t>
      </w:r>
      <w:r w:rsidR="0087192D" w:rsidRPr="004E2CB7">
        <w:rPr>
          <w:sz w:val="32"/>
          <w:szCs w:val="32"/>
          <w:rtl/>
          <w:lang w:bidi="ar"/>
        </w:rPr>
        <w:t xml:space="preserve"> والمصدر المؤوّل (ما تعملون) في محلّ جرّ بالباء متعلّق ب (خبير).</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6F2DF9" w:rsidRPr="004E2CB7" w:rsidRDefault="001D2448" w:rsidP="004E2CB7">
      <w:pPr>
        <w:pStyle w:val="a7"/>
        <w:bidi/>
        <w:spacing w:before="0" w:beforeAutospacing="0" w:after="0" w:afterAutospacing="0"/>
        <w:ind w:left="-52" w:hanging="6"/>
        <w:jc w:val="both"/>
        <w:rPr>
          <w:color w:val="006600"/>
          <w:sz w:val="32"/>
          <w:szCs w:val="32"/>
          <w:rtl/>
        </w:rPr>
      </w:pPr>
      <w:proofErr w:type="gramStart"/>
      <w:r w:rsidRPr="001D2448">
        <w:rPr>
          <w:rFonts w:ascii="ATraditional Arabic" w:hAnsi="ATraditional Arabic" w:cs="ATraditional Arabic"/>
          <w:color w:val="006600"/>
          <w:sz w:val="32"/>
          <w:szCs w:val="32"/>
          <w:rtl/>
        </w:rPr>
        <w:t>{</w:t>
      </w:r>
      <w:r w:rsidR="006F2DF9" w:rsidRPr="004E2CB7">
        <w:rPr>
          <w:color w:val="006600"/>
          <w:sz w:val="32"/>
          <w:szCs w:val="32"/>
          <w:rtl/>
        </w:rPr>
        <w:t xml:space="preserve"> أَمْ</w:t>
      </w:r>
      <w:proofErr w:type="gramEnd"/>
      <w:r w:rsidR="006F2DF9" w:rsidRPr="004E2CB7">
        <w:rPr>
          <w:color w:val="006600"/>
          <w:sz w:val="32"/>
          <w:szCs w:val="32"/>
          <w:rtl/>
        </w:rPr>
        <w:t xml:space="preserve"> حَسِبْتُمْ أَنْ تُتْرَكُوا وَلَمَّا يَعْلَمِ اللَّهُ الَّذِينَ جَاهَدُوا مِنْكُمْ</w:t>
      </w:r>
      <w:r w:rsidR="00941E85" w:rsidRPr="004E2CB7">
        <w:rPr>
          <w:color w:val="006600"/>
          <w:sz w:val="32"/>
          <w:szCs w:val="32"/>
          <w:rtl/>
        </w:rPr>
        <w:t xml:space="preserve"> وَلَمْ يَتَّخِذُوا مِنْ دُونِ اللَّهِ وَلَا رَسُولِهِ وَلَا الْمُؤْمِنِينَ وَلِيجَةً وَاللَّهُ خَبِيرٌ بِمَا تَعْمَلُونَ </w:t>
      </w:r>
      <w:r w:rsidRPr="001D2448">
        <w:rPr>
          <w:rFonts w:ascii="ATraditional Arabic" w:hAnsi="ATraditional Arabic" w:cs="ATraditional Arabic"/>
          <w:color w:val="006600"/>
          <w:sz w:val="32"/>
          <w:szCs w:val="32"/>
          <w:rtl/>
        </w:rPr>
        <w:t>}</w:t>
      </w:r>
      <w:r w:rsidR="0087192D" w:rsidRPr="004E2CB7">
        <w:rPr>
          <w:color w:val="006600"/>
          <w:sz w:val="32"/>
          <w:szCs w:val="32"/>
          <w:rtl/>
        </w:rPr>
        <w:t xml:space="preserve"> </w:t>
      </w:r>
    </w:p>
    <w:p w:rsidR="0087192D" w:rsidRPr="004E2CB7" w:rsidRDefault="00FF21BB"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w:t>
      </w:r>
      <w:r w:rsidR="0087192D" w:rsidRPr="004E2CB7">
        <w:rPr>
          <w:rFonts w:ascii="Traditional Arabic" w:hAnsi="Traditional Arabic" w:cs="Traditional Arabic"/>
          <w:szCs w:val="32"/>
          <w:rtl/>
        </w:rPr>
        <w:t xml:space="preserve">قال ابن </w:t>
      </w:r>
      <w:proofErr w:type="gramStart"/>
      <w:r w:rsidR="0087192D" w:rsidRPr="004E2CB7">
        <w:rPr>
          <w:rFonts w:ascii="Traditional Arabic" w:hAnsi="Traditional Arabic" w:cs="Traditional Arabic"/>
          <w:szCs w:val="32"/>
          <w:rtl/>
        </w:rPr>
        <w:t>كثير- رحمه</w:t>
      </w:r>
      <w:proofErr w:type="gramEnd"/>
      <w:r w:rsidR="0087192D" w:rsidRPr="004E2CB7">
        <w:rPr>
          <w:rFonts w:ascii="Traditional Arabic" w:hAnsi="Traditional Arabic" w:cs="Traditional Arabic"/>
          <w:szCs w:val="32"/>
          <w:rtl/>
        </w:rPr>
        <w:t xml:space="preserve"> الله </w:t>
      </w:r>
      <w:r w:rsidR="00941E85" w:rsidRPr="004E2CB7">
        <w:rPr>
          <w:rFonts w:ascii="Traditional Arabic" w:hAnsi="Traditional Arabic" w:cs="Traditional Arabic"/>
          <w:szCs w:val="32"/>
          <w:rtl/>
        </w:rPr>
        <w:t>-</w:t>
      </w:r>
      <w:r w:rsidR="0087192D" w:rsidRPr="004E2CB7">
        <w:rPr>
          <w:rFonts w:ascii="Traditional Arabic" w:hAnsi="Traditional Arabic" w:cs="Traditional Arabic"/>
          <w:szCs w:val="32"/>
          <w:rtl/>
        </w:rPr>
        <w:t xml:space="preserve">في تفسيرها </w:t>
      </w:r>
      <w:r w:rsidR="00941E85" w:rsidRPr="004E2CB7">
        <w:rPr>
          <w:rFonts w:ascii="Traditional Arabic" w:hAnsi="Traditional Arabic" w:cs="Traditional Arabic"/>
          <w:szCs w:val="32"/>
          <w:rtl/>
        </w:rPr>
        <w:t>ما نصه</w:t>
      </w:r>
      <w:r w:rsidR="0087192D" w:rsidRPr="004E2CB7">
        <w:rPr>
          <w:rFonts w:ascii="Traditional Arabic" w:hAnsi="Traditional Arabic" w:cs="Traditional Arabic"/>
          <w:szCs w:val="32"/>
          <w:rtl/>
        </w:rPr>
        <w:t>:</w:t>
      </w:r>
      <w:r w:rsidR="0087192D" w:rsidRPr="004E2CB7">
        <w:rPr>
          <w:rFonts w:ascii="Traditional Arabic" w:hAnsi="Traditional Arabic" w:cs="Traditional Arabic"/>
          <w:szCs w:val="32"/>
          <w:rtl/>
          <w:lang w:bidi="ar-EG"/>
        </w:rPr>
        <w:t xml:space="preserve"> قول تعالى: </w:t>
      </w:r>
      <w:r w:rsidR="001D2448" w:rsidRPr="001D2448">
        <w:rPr>
          <w:rFonts w:ascii="ATraditional Arabic" w:hAnsi="ATraditional Arabic"/>
          <w:szCs w:val="32"/>
          <w:rtl/>
          <w:lang w:bidi="ar-EG"/>
        </w:rPr>
        <w:t>{</w:t>
      </w:r>
      <w:r w:rsidR="0087192D" w:rsidRPr="004E2CB7">
        <w:rPr>
          <w:rFonts w:ascii="Traditional Arabic" w:hAnsi="Traditional Arabic" w:cs="Traditional Arabic"/>
          <w:szCs w:val="32"/>
          <w:rtl/>
          <w:lang w:bidi="ar-EG"/>
        </w:rPr>
        <w:t>أم حسبتم</w:t>
      </w:r>
      <w:r w:rsidR="001D2448" w:rsidRPr="001D2448">
        <w:rPr>
          <w:rFonts w:ascii="ATraditional Arabic" w:hAnsi="ATraditional Arabic"/>
          <w:szCs w:val="32"/>
          <w:rtl/>
          <w:lang w:bidi="ar-EG"/>
        </w:rPr>
        <w:t>}</w:t>
      </w:r>
      <w:r w:rsidR="0087192D" w:rsidRPr="004E2CB7">
        <w:rPr>
          <w:rFonts w:ascii="Traditional Arabic" w:hAnsi="Traditional Arabic" w:cs="Traditional Arabic"/>
          <w:szCs w:val="32"/>
          <w:rtl/>
          <w:lang w:bidi="ar-EG"/>
        </w:rPr>
        <w:t xml:space="preserve"> أيها المؤمنون أن نترككم مهملين، لا نختبركم بأمور يظهر فيها أهل العزم الصادق من الكاذب؟ ولهذا قال: </w:t>
      </w:r>
      <w:r w:rsidR="001D2448" w:rsidRPr="001D2448">
        <w:rPr>
          <w:rFonts w:ascii="ATraditional Arabic" w:hAnsi="ATraditional Arabic"/>
          <w:szCs w:val="32"/>
          <w:rtl/>
          <w:lang w:bidi="ar-EG"/>
        </w:rPr>
        <w:t>{</w:t>
      </w:r>
      <w:r w:rsidR="0087192D" w:rsidRPr="004E2CB7">
        <w:rPr>
          <w:rFonts w:ascii="Traditional Arabic" w:hAnsi="Traditional Arabic" w:cs="Traditional Arabic"/>
          <w:szCs w:val="32"/>
          <w:rtl/>
          <w:lang w:bidi="ar-EG"/>
        </w:rPr>
        <w:t xml:space="preserve">ولما يعلم الله الذين </w:t>
      </w:r>
      <w:r w:rsidR="0087192D" w:rsidRPr="004E2CB7">
        <w:rPr>
          <w:rFonts w:ascii="Traditional Arabic" w:hAnsi="Traditional Arabic" w:cs="Traditional Arabic"/>
          <w:szCs w:val="32"/>
          <w:rtl/>
          <w:lang w:bidi="ar-EG"/>
        </w:rPr>
        <w:lastRenderedPageBreak/>
        <w:t>جاهدوا منكم ولم يتخذوا من دون الله ولا رسوله ولا المؤمنين وليجة</w:t>
      </w:r>
      <w:r w:rsidR="001D2448" w:rsidRPr="001D2448">
        <w:rPr>
          <w:rFonts w:ascii="ATraditional Arabic" w:hAnsi="ATraditional Arabic"/>
          <w:szCs w:val="32"/>
          <w:rtl/>
          <w:lang w:bidi="ar-EG"/>
        </w:rPr>
        <w:t>}</w:t>
      </w:r>
      <w:r w:rsidR="00615FCB">
        <w:rPr>
          <w:rFonts w:ascii="Traditional Arabic" w:hAnsi="Traditional Arabic" w:cs="Traditional Arabic"/>
          <w:szCs w:val="32"/>
          <w:rtl/>
          <w:lang w:bidi="ar-EG"/>
        </w:rPr>
        <w:t xml:space="preserve"> أي: بطانة ودخيلة </w:t>
      </w:r>
      <w:r w:rsidR="0087192D" w:rsidRPr="004E2CB7">
        <w:rPr>
          <w:rFonts w:ascii="Traditional Arabic" w:hAnsi="Traditional Arabic" w:cs="Traditional Arabic"/>
          <w:szCs w:val="32"/>
          <w:rtl/>
          <w:lang w:bidi="ar-EG"/>
        </w:rPr>
        <w:t>بل هم في الظاهر والباطن على النصح لله ولرسوله، فاكتفى بأحد القسمين عن الآخر، كما قال الشاعر:</w:t>
      </w:r>
    </w:p>
    <w:p w:rsidR="0087192D" w:rsidRPr="004E2CB7" w:rsidRDefault="0087192D"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وما أدري إذا يممت أرضا</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أريد الخير أيهما يليني</w:t>
      </w:r>
      <w:r w:rsidR="002F07ED">
        <w:rPr>
          <w:rFonts w:ascii="Traditional Arabic" w:hAnsi="Traditional Arabic" w:cs="Traditional Arabic"/>
          <w:szCs w:val="32"/>
          <w:rtl/>
          <w:lang w:bidi="ar-EG"/>
        </w:rPr>
        <w:t xml:space="preserve">... </w:t>
      </w:r>
    </w:p>
    <w:p w:rsidR="0087192D" w:rsidRPr="004E2CB7" w:rsidRDefault="0087192D"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وقد قال الله تعالى في الآية الأخرى: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الم</w:t>
      </w:r>
      <w:proofErr w:type="gramEnd"/>
      <w:r w:rsidR="00941E85" w:rsidRPr="004E2CB7">
        <w:rPr>
          <w:rFonts w:ascii="Traditional Arabic" w:hAnsi="Traditional Arabic" w:cs="Traditional Arabic"/>
          <w:szCs w:val="32"/>
          <w:rtl/>
          <w:lang w:bidi="ar-EG"/>
        </w:rPr>
        <w:t>*</w:t>
      </w:r>
      <w:r w:rsidRPr="004E2CB7">
        <w:rPr>
          <w:rFonts w:ascii="Traditional Arabic" w:hAnsi="Traditional Arabic" w:cs="Traditional Arabic"/>
          <w:szCs w:val="32"/>
          <w:rtl/>
          <w:lang w:bidi="ar-EG"/>
        </w:rPr>
        <w:t xml:space="preserve"> أحسب الناس أن يتركوا أن يقولوا آمنا وهم لا يفتنون ولقد فتنا الذين من قبلهم فليعلمن الله الذين صدقوا وليعلمن الكاذبين</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[العنكبوت:1-3] وقال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أم حسبتم أن تدخلوا الجنة ولما يعلم الله الذين جاهدوا منكم ويعلم الصابرين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[آل عمران: 142] وقال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ما كان الله ليذر المؤمنين على ما أنتم عليه حتى يميز الخبيث من الطيب وما كان الله ليطلعكم على الغيب</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[آل عمران: 179]</w:t>
      </w:r>
    </w:p>
    <w:p w:rsidR="004D78AB" w:rsidRPr="004E2CB7" w:rsidRDefault="0087192D"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والحاصل أنه تعالى لما شرع الجهاد لعباده، بين أن له فيه حكمة، وهو اختبار عبيده: من يطيعه ممن يعصيه، وهو تعالى العالم بما كان وما يكون، وما لم يكن لو كان كيف كان يكون؟ فيعلم الشيء قبل كونه، ومع كونه على ما هو عليه، لا إله إلا هو، ولا رب سواه، ولا راد لما قدره </w:t>
      </w:r>
      <w:proofErr w:type="spellStart"/>
      <w:r w:rsidRPr="004E2CB7">
        <w:rPr>
          <w:rFonts w:ascii="Traditional Arabic" w:hAnsi="Traditional Arabic" w:cs="Traditional Arabic"/>
          <w:szCs w:val="32"/>
          <w:rtl/>
          <w:lang w:bidi="ar-EG"/>
        </w:rPr>
        <w:t>وأمضاه.</w:t>
      </w:r>
      <w:r w:rsidR="00941E85" w:rsidRPr="004E2CB7">
        <w:rPr>
          <w:rFonts w:ascii="Traditional Arabic" w:hAnsi="Traditional Arabic" w:cs="Traditional Arabic"/>
          <w:szCs w:val="32"/>
          <w:rtl/>
          <w:lang w:bidi="ar-EG"/>
        </w:rPr>
        <w:t>اه</w:t>
      </w:r>
      <w:proofErr w:type="spellEnd"/>
      <w:r w:rsidR="00941E85" w:rsidRPr="004E2CB7">
        <w:rPr>
          <w:rFonts w:ascii="Traditional Arabic" w:hAnsi="Traditional Arabic" w:cs="Traditional Arabic"/>
          <w:szCs w:val="32"/>
          <w:rtl/>
          <w:lang w:bidi="ar-EG"/>
        </w:rPr>
        <w:t>ـ</w:t>
      </w:r>
      <w:r w:rsidR="004D78AB" w:rsidRPr="001D2448">
        <w:rPr>
          <w:rStyle w:val="a5"/>
          <w:szCs w:val="29"/>
          <w:rtl/>
        </w:rPr>
        <w:t>(</w:t>
      </w:r>
      <w:r w:rsidR="004D78AB" w:rsidRPr="001D2448">
        <w:rPr>
          <w:rStyle w:val="a5"/>
          <w:szCs w:val="29"/>
          <w:rtl/>
        </w:rPr>
        <w:footnoteReference w:id="356"/>
      </w:r>
      <w:r w:rsidR="004D78AB" w:rsidRPr="001D2448">
        <w:rPr>
          <w:rStyle w:val="a5"/>
          <w:szCs w:val="29"/>
          <w:rtl/>
        </w:rPr>
        <w:t>)</w:t>
      </w:r>
    </w:p>
    <w:p w:rsidR="00B76D5E" w:rsidRDefault="00B76D5E" w:rsidP="004E2CB7">
      <w:pPr>
        <w:pStyle w:val="a7"/>
        <w:bidi/>
        <w:spacing w:before="0" w:beforeAutospacing="0" w:after="0" w:afterAutospacing="0"/>
        <w:ind w:left="-52" w:hanging="6"/>
        <w:jc w:val="both"/>
        <w:rPr>
          <w:rFonts w:ascii="ATraditional Arabic" w:hAnsi="ATraditional Arabic" w:cs="ATraditional Arabic"/>
          <w:color w:val="FF0000"/>
          <w:sz w:val="32"/>
          <w:szCs w:val="32"/>
          <w:rtl/>
        </w:rPr>
      </w:pPr>
    </w:p>
    <w:p w:rsidR="00B76D5E" w:rsidRDefault="00B76D5E" w:rsidP="00B76D5E">
      <w:pPr>
        <w:pStyle w:val="a7"/>
        <w:bidi/>
        <w:spacing w:before="0" w:beforeAutospacing="0" w:after="0" w:afterAutospacing="0"/>
        <w:ind w:left="-52" w:hanging="6"/>
        <w:jc w:val="both"/>
        <w:rPr>
          <w:rFonts w:ascii="ATraditional Arabic" w:hAnsi="ATraditional Arabic" w:cs="ATraditional Arabic"/>
          <w:color w:val="FF0000"/>
          <w:sz w:val="32"/>
          <w:szCs w:val="32"/>
          <w:rtl/>
        </w:rPr>
      </w:pPr>
    </w:p>
    <w:p w:rsidR="00A75271" w:rsidRPr="004E2CB7" w:rsidRDefault="001D2448" w:rsidP="00B76D5E">
      <w:pPr>
        <w:pStyle w:val="a7"/>
        <w:bidi/>
        <w:spacing w:before="0" w:beforeAutospacing="0" w:after="0" w:afterAutospacing="0"/>
        <w:ind w:left="-52" w:hanging="6"/>
        <w:jc w:val="both"/>
        <w:rPr>
          <w:color w:val="FF0000"/>
          <w:sz w:val="32"/>
          <w:szCs w:val="32"/>
          <w:rtl/>
        </w:rPr>
      </w:pPr>
      <w:proofErr w:type="gramStart"/>
      <w:r w:rsidRPr="001D2448">
        <w:rPr>
          <w:rFonts w:ascii="ATraditional Arabic" w:hAnsi="ATraditional Arabic" w:cs="ATraditional Arabic"/>
          <w:color w:val="FF0000"/>
          <w:sz w:val="32"/>
          <w:szCs w:val="32"/>
          <w:rtl/>
        </w:rPr>
        <w:t>{</w:t>
      </w:r>
      <w:r w:rsidR="00A75271" w:rsidRPr="004E2CB7">
        <w:rPr>
          <w:color w:val="FF0000"/>
          <w:sz w:val="32"/>
          <w:szCs w:val="32"/>
          <w:rtl/>
        </w:rPr>
        <w:t xml:space="preserve"> مَا</w:t>
      </w:r>
      <w:proofErr w:type="gramEnd"/>
      <w:r w:rsidR="00A75271" w:rsidRPr="004E2CB7">
        <w:rPr>
          <w:color w:val="FF0000"/>
          <w:sz w:val="32"/>
          <w:szCs w:val="32"/>
          <w:rtl/>
        </w:rPr>
        <w:t xml:space="preserve"> كَانَ لِلْمُشْرِكِينَ أَنْ يَعْمُرُوا مَسَاجِدَ اللَّهِ شَاهِدِينَ عَلَى أَنْفُسِهِمْ بِالْكُفْرِ أُولَئِكَ حَبِطَتْ أَعْمَالُهُمْ وَفِي النَّارِ هُمْ خَالِدُونَ (17)</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357"/>
      </w:r>
      <w:r w:rsidRPr="001D2448">
        <w:rPr>
          <w:rStyle w:val="a5"/>
          <w:szCs w:val="29"/>
          <w:rtl/>
        </w:rPr>
        <w:t>)</w:t>
      </w:r>
    </w:p>
    <w:p w:rsidR="00E714EB" w:rsidRPr="004E2CB7" w:rsidRDefault="00E714EB"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(ما) حرف نفي (كان) فعل ماض </w:t>
      </w:r>
      <w:proofErr w:type="gramStart"/>
      <w:r w:rsidRPr="004E2CB7">
        <w:rPr>
          <w:sz w:val="32"/>
          <w:szCs w:val="32"/>
          <w:rtl/>
          <w:lang w:bidi="ar"/>
        </w:rPr>
        <w:t>ناقص- ناسخ</w:t>
      </w:r>
      <w:proofErr w:type="gramEnd"/>
      <w:r w:rsidRPr="004E2CB7">
        <w:rPr>
          <w:sz w:val="32"/>
          <w:szCs w:val="32"/>
          <w:rtl/>
          <w:lang w:bidi="ar"/>
        </w:rPr>
        <w:t>- (للمشركين) جارّ ومجرور متعلّق بمحذوف خبر مقدّم (أن) حرف مصدريّ ونصب (يعمروا) مضارع منصوب وعلامة النصب حذف النون</w:t>
      </w:r>
      <w:r w:rsidR="002F07ED">
        <w:rPr>
          <w:sz w:val="32"/>
          <w:szCs w:val="32"/>
          <w:rtl/>
          <w:lang w:bidi="ar"/>
        </w:rPr>
        <w:t xml:space="preserve">... </w:t>
      </w:r>
      <w:r w:rsidRPr="004E2CB7">
        <w:rPr>
          <w:sz w:val="32"/>
          <w:szCs w:val="32"/>
          <w:rtl/>
          <w:lang w:bidi="ar"/>
        </w:rPr>
        <w:t>والواو فاعل (مساجد) مفعول به منصوب (اللّه) مضاف إليه مجرور (شاهدين) حال منصوبة من فاعل يعمروا، وعلامة النصب الياء (على أنفس) جارّ ومجرور متعلّق ب (شاهدين) و(هم) ضمير مضاف إليه (بالكفر) جارّ ومجرور متعلّق ب (شاهدين).</w:t>
      </w:r>
    </w:p>
    <w:p w:rsidR="00E714EB" w:rsidRPr="004E2CB7" w:rsidRDefault="00E714EB"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(أن يعمروا) في محلّ رفع اسم كان مؤخّر.</w:t>
      </w:r>
    </w:p>
    <w:p w:rsidR="00E714EB" w:rsidRPr="004E2CB7" w:rsidRDefault="00E714EB" w:rsidP="004E2CB7">
      <w:pPr>
        <w:pStyle w:val="a7"/>
        <w:bidi/>
        <w:spacing w:before="0" w:beforeAutospacing="0" w:after="0" w:afterAutospacing="0"/>
        <w:ind w:left="-52" w:hanging="6"/>
        <w:jc w:val="both"/>
        <w:rPr>
          <w:sz w:val="32"/>
          <w:szCs w:val="32"/>
          <w:rtl/>
          <w:lang w:bidi="ar"/>
        </w:rPr>
      </w:pPr>
      <w:r w:rsidRPr="004E2CB7">
        <w:rPr>
          <w:sz w:val="32"/>
          <w:szCs w:val="32"/>
          <w:rtl/>
          <w:lang w:bidi="ar"/>
        </w:rPr>
        <w:lastRenderedPageBreak/>
        <w:t xml:space="preserve">(أولئك) اسم إشارة مبنيّ في محلّ رفع </w:t>
      </w:r>
      <w:proofErr w:type="gramStart"/>
      <w:r w:rsidRPr="004E2CB7">
        <w:rPr>
          <w:sz w:val="32"/>
          <w:szCs w:val="32"/>
          <w:rtl/>
          <w:lang w:bidi="ar"/>
        </w:rPr>
        <w:t>مبتدأ</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و(الكاف) حرف خطاب (حبطت) فعل ماض. و(التاء) للتأنيث (أعمال) فاعل مرفوع و(هم) مثل الأول (الواو) عاطفة (في النار) جارّ ومجرور متعلّق ب (خالدون)، (هم) ضمير منفصل في محلّ رفع مبتدأ (خالدون) خبر مرفوع وعلامة الرفع الواو.</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6F2DF9" w:rsidRPr="004E2CB7" w:rsidRDefault="001D2448" w:rsidP="004E2CB7">
      <w:pPr>
        <w:pStyle w:val="a7"/>
        <w:bidi/>
        <w:spacing w:before="0" w:beforeAutospacing="0" w:after="0" w:afterAutospacing="0"/>
        <w:ind w:left="-52" w:hanging="6"/>
        <w:jc w:val="both"/>
        <w:rPr>
          <w:color w:val="006600"/>
          <w:sz w:val="32"/>
          <w:szCs w:val="32"/>
          <w:rtl/>
        </w:rPr>
      </w:pPr>
      <w:proofErr w:type="gramStart"/>
      <w:r w:rsidRPr="001D2448">
        <w:rPr>
          <w:rFonts w:ascii="ATraditional Arabic" w:hAnsi="ATraditional Arabic" w:cs="ATraditional Arabic"/>
          <w:color w:val="006600"/>
          <w:sz w:val="32"/>
          <w:szCs w:val="32"/>
          <w:rtl/>
        </w:rPr>
        <w:t>{</w:t>
      </w:r>
      <w:r w:rsidR="006F2DF9" w:rsidRPr="004E2CB7">
        <w:rPr>
          <w:color w:val="006600"/>
          <w:sz w:val="32"/>
          <w:szCs w:val="32"/>
          <w:rtl/>
        </w:rPr>
        <w:t xml:space="preserve"> مَا</w:t>
      </w:r>
      <w:proofErr w:type="gramEnd"/>
      <w:r w:rsidR="006F2DF9" w:rsidRPr="004E2CB7">
        <w:rPr>
          <w:color w:val="006600"/>
          <w:sz w:val="32"/>
          <w:szCs w:val="32"/>
          <w:rtl/>
        </w:rPr>
        <w:t xml:space="preserve"> كَانَ لِلْمُشْرِكِينَ أَنْ يَعْمُرُوا مَسَاجِدَ اللَّهِ شَاهِدِينَ عَلَى أَنْفُسِهِمْ بِالْكُفْرِ أُولَئِكَ حَبِطَتْ أَعْمَالُهُمْ وَفِي النَّارِ هُمْ خَالِدُونَ </w:t>
      </w:r>
      <w:r w:rsidRPr="001D2448">
        <w:rPr>
          <w:rFonts w:ascii="ATraditional Arabic" w:hAnsi="ATraditional Arabic" w:cs="ATraditional Arabic"/>
          <w:color w:val="006600"/>
          <w:sz w:val="32"/>
          <w:szCs w:val="32"/>
          <w:rtl/>
        </w:rPr>
        <w:t>}</w:t>
      </w:r>
    </w:p>
    <w:p w:rsidR="00F23BF1" w:rsidRPr="004E2CB7" w:rsidRDefault="006A1D8D" w:rsidP="004E2CB7">
      <w:pPr>
        <w:ind w:left="-52" w:hanging="6"/>
        <w:rPr>
          <w:rFonts w:ascii="Traditional Arabic" w:eastAsia="Times New Roman" w:hAnsi="Traditional Arabic" w:cs="Traditional Arabic"/>
          <w:szCs w:val="32"/>
          <w:rtl/>
          <w:lang w:bidi="ar-EG"/>
        </w:rPr>
      </w:pPr>
      <w:r w:rsidRPr="004E2CB7">
        <w:rPr>
          <w:rFonts w:ascii="Traditional Arabic" w:hAnsi="Traditional Arabic" w:cs="Traditional Arabic"/>
          <w:szCs w:val="32"/>
          <w:rtl/>
          <w:lang w:bidi="ar-EG"/>
        </w:rPr>
        <w:t xml:space="preserve">-قال </w:t>
      </w:r>
      <w:proofErr w:type="spellStart"/>
      <w:r w:rsidRPr="004E2CB7">
        <w:rPr>
          <w:rFonts w:ascii="Traditional Arabic" w:hAnsi="Traditional Arabic" w:cs="Traditional Arabic"/>
          <w:szCs w:val="32"/>
          <w:rtl/>
          <w:lang w:bidi="ar-EG"/>
        </w:rPr>
        <w:t>البغوي</w:t>
      </w:r>
      <w:proofErr w:type="spellEnd"/>
      <w:r w:rsidR="00F76378">
        <w:rPr>
          <w:rFonts w:ascii="Traditional Arabic" w:hAnsi="Traditional Arabic" w:cs="Traditional Arabic" w:hint="cs"/>
          <w:szCs w:val="32"/>
          <w:rtl/>
          <w:lang w:bidi="ar-EG"/>
        </w:rPr>
        <w:t xml:space="preserve">-رحمه </w:t>
      </w:r>
      <w:proofErr w:type="gramStart"/>
      <w:r w:rsidR="00F76378">
        <w:rPr>
          <w:rFonts w:ascii="Traditional Arabic" w:hAnsi="Traditional Arabic" w:cs="Traditional Arabic" w:hint="cs"/>
          <w:szCs w:val="32"/>
          <w:rtl/>
          <w:lang w:bidi="ar-EG"/>
        </w:rPr>
        <w:t>الله-</w:t>
      </w:r>
      <w:r w:rsidRPr="004E2CB7">
        <w:rPr>
          <w:rFonts w:ascii="Traditional Arabic" w:hAnsi="Traditional Arabic" w:cs="Traditional Arabic"/>
          <w:szCs w:val="32"/>
          <w:rtl/>
          <w:lang w:bidi="ar-EG"/>
        </w:rPr>
        <w:t xml:space="preserve"> في</w:t>
      </w:r>
      <w:proofErr w:type="gramEnd"/>
      <w:r w:rsidRPr="004E2CB7">
        <w:rPr>
          <w:rFonts w:ascii="Traditional Arabic" w:hAnsi="Traditional Arabic" w:cs="Traditional Arabic"/>
          <w:szCs w:val="32"/>
          <w:rtl/>
          <w:lang w:bidi="ar-EG"/>
        </w:rPr>
        <w:t xml:space="preserve"> بيان قوله تعالي:</w:t>
      </w:r>
      <w:r w:rsidR="001D2448" w:rsidRPr="001D2448">
        <w:rPr>
          <w:rFonts w:ascii="ATraditional Arabic" w:hAnsi="ATraditional Arabic"/>
          <w:szCs w:val="32"/>
          <w:rtl/>
          <w:lang w:bidi="ar-EG"/>
        </w:rPr>
        <w:t>{</w:t>
      </w:r>
      <w:r w:rsidRPr="004E2CB7">
        <w:rPr>
          <w:rFonts w:ascii="Traditional Arabic" w:hAnsi="Traditional Arabic" w:cs="Traditional Arabic"/>
          <w:szCs w:val="32"/>
          <w:rtl/>
        </w:rPr>
        <w:t xml:space="preserve"> مَا كَانَ لِلْمُشْرِكِينَ أَنْ يَعْمُرُوا مَسَاجِدَ اللَّهِ</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ما مختصره: وجب على المسلمين منعهم من ذلك؛ لأن المساجد إنما تعمر لعبادة الله وحده، فمن كان كافرا بالله فليس من شأنه أن يعمرها. فذهب جماعة إلى أن المراد منه: العمارة المعروفة من بناء المساجد </w:t>
      </w:r>
      <w:proofErr w:type="spellStart"/>
      <w:r w:rsidRPr="004E2CB7">
        <w:rPr>
          <w:rFonts w:ascii="Traditional Arabic" w:hAnsi="Traditional Arabic" w:cs="Traditional Arabic"/>
          <w:szCs w:val="32"/>
          <w:rtl/>
          <w:lang w:bidi="ar-EG"/>
        </w:rPr>
        <w:t>ومرممته</w:t>
      </w:r>
      <w:proofErr w:type="spellEnd"/>
      <w:r w:rsidRPr="004E2CB7">
        <w:rPr>
          <w:rFonts w:ascii="Traditional Arabic" w:hAnsi="Traditional Arabic" w:cs="Traditional Arabic"/>
          <w:szCs w:val="32"/>
          <w:rtl/>
          <w:lang w:bidi="ar-EG"/>
        </w:rPr>
        <w:t xml:space="preserve"> عند الخراب فيمنع منه الكافر حتى لو أوصى به لا تمتثل. وحمل بعضهم العمارة ها هنا على دخول المسجد والقعود فيه. قال الحسن: ما كان للمشركين أن يتركوا فيكونوا أهل المسجد </w:t>
      </w:r>
      <w:proofErr w:type="spellStart"/>
      <w:r w:rsidRPr="004E2CB7">
        <w:rPr>
          <w:rFonts w:ascii="Traditional Arabic" w:hAnsi="Traditional Arabic" w:cs="Traditional Arabic"/>
          <w:szCs w:val="32"/>
          <w:rtl/>
          <w:lang w:bidi="ar-EG"/>
        </w:rPr>
        <w:t>الحرام.اه</w:t>
      </w:r>
      <w:proofErr w:type="spellEnd"/>
      <w:r w:rsidRPr="004E2CB7">
        <w:rPr>
          <w:rFonts w:ascii="Traditional Arabic" w:hAnsi="Traditional Arabic" w:cs="Traditional Arabic"/>
          <w:szCs w:val="32"/>
          <w:rtl/>
          <w:lang w:bidi="ar-EG"/>
        </w:rPr>
        <w:t>ـ</w:t>
      </w:r>
      <w:r w:rsidR="00F23BF1" w:rsidRPr="004E2CB7">
        <w:rPr>
          <w:rFonts w:ascii="Traditional Arabic" w:eastAsia="Times New Roman" w:hAnsi="Traditional Arabic" w:cs="Traditional Arabic"/>
          <w:szCs w:val="32"/>
          <w:rtl/>
          <w:lang w:bidi="ar-EG"/>
        </w:rPr>
        <w:t xml:space="preserve"> </w:t>
      </w:r>
      <w:r w:rsidR="00F23BF1" w:rsidRPr="001D2448">
        <w:rPr>
          <w:rStyle w:val="a5"/>
          <w:szCs w:val="29"/>
          <w:rtl/>
        </w:rPr>
        <w:t>(</w:t>
      </w:r>
      <w:r w:rsidR="00F23BF1" w:rsidRPr="001D2448">
        <w:rPr>
          <w:rStyle w:val="a5"/>
          <w:szCs w:val="29"/>
          <w:rtl/>
        </w:rPr>
        <w:footnoteReference w:id="358"/>
      </w:r>
      <w:r w:rsidR="00F23BF1" w:rsidRPr="001D2448">
        <w:rPr>
          <w:rStyle w:val="a5"/>
          <w:szCs w:val="29"/>
          <w:rtl/>
        </w:rPr>
        <w:t>)</w:t>
      </w:r>
    </w:p>
    <w:p w:rsidR="00523266" w:rsidRPr="004E2CB7" w:rsidRDefault="00523266" w:rsidP="00F76378">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w:t>
      </w:r>
      <w:r w:rsidR="006A1D8D" w:rsidRPr="004E2CB7">
        <w:rPr>
          <w:rFonts w:ascii="Traditional Arabic" w:hAnsi="Traditional Arabic" w:cs="Traditional Arabic"/>
          <w:szCs w:val="32"/>
          <w:rtl/>
        </w:rPr>
        <w:t>وأضاف</w:t>
      </w:r>
      <w:r w:rsidRPr="004E2CB7">
        <w:rPr>
          <w:rFonts w:ascii="Traditional Arabic" w:hAnsi="Traditional Arabic" w:cs="Traditional Arabic"/>
          <w:szCs w:val="32"/>
          <w:rtl/>
        </w:rPr>
        <w:t xml:space="preserve"> ابن </w:t>
      </w:r>
      <w:proofErr w:type="gramStart"/>
      <w:r w:rsidRPr="004E2CB7">
        <w:rPr>
          <w:rFonts w:ascii="Traditional Arabic" w:hAnsi="Traditional Arabic" w:cs="Traditional Arabic"/>
          <w:szCs w:val="32"/>
          <w:rtl/>
        </w:rPr>
        <w:t>كثير</w:t>
      </w:r>
      <w:r w:rsidR="006A1D8D" w:rsidRPr="004E2CB7">
        <w:rPr>
          <w:rFonts w:ascii="Traditional Arabic" w:hAnsi="Traditional Arabic" w:cs="Traditional Arabic"/>
          <w:szCs w:val="32"/>
          <w:rtl/>
        </w:rPr>
        <w:t>- رحمه</w:t>
      </w:r>
      <w:proofErr w:type="gramEnd"/>
      <w:r w:rsidR="006A1D8D" w:rsidRPr="004E2CB7">
        <w:rPr>
          <w:rFonts w:ascii="Traditional Arabic" w:hAnsi="Traditional Arabic" w:cs="Traditional Arabic"/>
          <w:szCs w:val="32"/>
          <w:rtl/>
        </w:rPr>
        <w:t xml:space="preserve"> الله- في تفسيره للآية إجمالاً</w:t>
      </w:r>
      <w:r w:rsidR="00C804CE" w:rsidRPr="004E2CB7">
        <w:rPr>
          <w:rFonts w:ascii="Traditional Arabic" w:hAnsi="Traditional Arabic" w:cs="Traditional Arabic"/>
          <w:szCs w:val="32"/>
          <w:rtl/>
        </w:rPr>
        <w:t xml:space="preserve"> ما مختصره وبتصرف</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يقول تعالى: ما ينبغي للمشركين بالله أن يعمروا مساجد الله التي بنيت على اسمه وحده لا شريك له. ومن قرأ: </w:t>
      </w:r>
      <w:r w:rsidR="00F76378">
        <w:rPr>
          <w:rFonts w:ascii="Traditional Arabic" w:hAnsi="Traditional Arabic" w:cs="Traditional Arabic" w:hint="cs"/>
          <w:szCs w:val="32"/>
          <w:rtl/>
          <w:lang w:bidi="ar-EG"/>
        </w:rPr>
        <w:t>"</w:t>
      </w:r>
      <w:r w:rsidRPr="004E2CB7">
        <w:rPr>
          <w:rFonts w:ascii="Traditional Arabic" w:hAnsi="Traditional Arabic" w:cs="Traditional Arabic"/>
          <w:szCs w:val="32"/>
          <w:rtl/>
          <w:lang w:bidi="ar-EG"/>
        </w:rPr>
        <w:t>مسجد الله</w:t>
      </w:r>
      <w:r w:rsidR="00F76378">
        <w:rPr>
          <w:rFonts w:ascii="Traditional Arabic" w:hAnsi="Traditional Arabic" w:cs="Traditional Arabic" w:hint="cs"/>
          <w:szCs w:val="32"/>
          <w:rtl/>
          <w:lang w:bidi="ar-EG"/>
        </w:rPr>
        <w:t>"</w:t>
      </w:r>
      <w:r w:rsidRPr="004E2CB7">
        <w:rPr>
          <w:rFonts w:ascii="Traditional Arabic" w:hAnsi="Traditional Arabic" w:cs="Traditional Arabic"/>
          <w:szCs w:val="32"/>
          <w:rtl/>
          <w:lang w:bidi="ar-EG"/>
        </w:rPr>
        <w:t xml:space="preserve"> فأراد به المسجد الحرام، أشرف المساجد في الأرض، الذي بني من أول يوم على عبادة الله وحده لا شريك له. وأسسه خليل الرحمن هذا، وهم شاهدون على أنفسهم بالكفر، أي: بحالهم وقالهم، كما قال السُّدِّي: لو سألت النصراني: ما دينك؟ لقال: نصراني، واليهودي: ما دينك؟ لقال يهودي، </w:t>
      </w:r>
      <w:proofErr w:type="spellStart"/>
      <w:r w:rsidRPr="004E2CB7">
        <w:rPr>
          <w:rFonts w:ascii="Traditional Arabic" w:hAnsi="Traditional Arabic" w:cs="Traditional Arabic"/>
          <w:szCs w:val="32"/>
          <w:rtl/>
          <w:lang w:bidi="ar-EG"/>
        </w:rPr>
        <w:t>والصابئي</w:t>
      </w:r>
      <w:proofErr w:type="spellEnd"/>
      <w:r w:rsidRPr="004E2CB7">
        <w:rPr>
          <w:rFonts w:ascii="Traditional Arabic" w:hAnsi="Traditional Arabic" w:cs="Traditional Arabic"/>
          <w:szCs w:val="32"/>
          <w:rtl/>
          <w:lang w:bidi="ar-EG"/>
        </w:rPr>
        <w:t xml:space="preserve">، لقال: </w:t>
      </w:r>
      <w:proofErr w:type="spellStart"/>
      <w:r w:rsidRPr="004E2CB7">
        <w:rPr>
          <w:rFonts w:ascii="Traditional Arabic" w:hAnsi="Traditional Arabic" w:cs="Traditional Arabic"/>
          <w:szCs w:val="32"/>
          <w:rtl/>
          <w:lang w:bidi="ar-EG"/>
        </w:rPr>
        <w:t>صابئي</w:t>
      </w:r>
      <w:proofErr w:type="spellEnd"/>
      <w:r w:rsidRPr="004E2CB7">
        <w:rPr>
          <w:rFonts w:ascii="Traditional Arabic" w:hAnsi="Traditional Arabic" w:cs="Traditional Arabic"/>
          <w:szCs w:val="32"/>
          <w:rtl/>
          <w:lang w:bidi="ar-EG"/>
        </w:rPr>
        <w:t>، والمشرك، لقال: مشرك.</w:t>
      </w:r>
    </w:p>
    <w:p w:rsidR="00EA78C8" w:rsidRPr="004E2CB7" w:rsidRDefault="001D2448" w:rsidP="00177CBD">
      <w:pPr>
        <w:autoSpaceDE w:val="0"/>
        <w:autoSpaceDN w:val="0"/>
        <w:adjustRightInd w:val="0"/>
        <w:ind w:left="-52" w:hanging="6"/>
        <w:jc w:val="both"/>
        <w:rPr>
          <w:rFonts w:ascii="Traditional Arabic" w:hAnsi="Traditional Arabic" w:cs="Traditional Arabic"/>
          <w:szCs w:val="32"/>
          <w:lang w:bidi="ar-EG"/>
        </w:rPr>
      </w:pPr>
      <w:proofErr w:type="gramStart"/>
      <w:r w:rsidRPr="001D2448">
        <w:rPr>
          <w:rFonts w:ascii="ATraditional Arabic" w:hAnsi="ATraditional Arabic"/>
          <w:szCs w:val="32"/>
          <w:rtl/>
          <w:lang w:bidi="ar-EG"/>
        </w:rPr>
        <w:t>{</w:t>
      </w:r>
      <w:r w:rsidR="00523266" w:rsidRPr="004E2CB7">
        <w:rPr>
          <w:rFonts w:ascii="Traditional Arabic" w:hAnsi="Traditional Arabic" w:cs="Traditional Arabic"/>
          <w:szCs w:val="32"/>
          <w:rtl/>
          <w:lang w:bidi="ar-EG"/>
        </w:rPr>
        <w:t xml:space="preserve"> أُولَئِكَ</w:t>
      </w:r>
      <w:proofErr w:type="gramEnd"/>
      <w:r w:rsidR="00523266" w:rsidRPr="004E2CB7">
        <w:rPr>
          <w:rFonts w:ascii="Traditional Arabic" w:hAnsi="Traditional Arabic" w:cs="Traditional Arabic"/>
          <w:szCs w:val="32"/>
          <w:rtl/>
          <w:lang w:bidi="ar-EG"/>
        </w:rPr>
        <w:t xml:space="preserve"> حَبِطَتْ أَعْمَالُهُمْ </w:t>
      </w:r>
      <w:r w:rsidRPr="001D2448">
        <w:rPr>
          <w:rFonts w:ascii="ATraditional Arabic" w:hAnsi="ATraditional Arabic"/>
          <w:szCs w:val="32"/>
          <w:rtl/>
          <w:lang w:bidi="ar-EG"/>
        </w:rPr>
        <w:t>}</w:t>
      </w:r>
      <w:r w:rsidR="00523266" w:rsidRPr="004E2CB7">
        <w:rPr>
          <w:rFonts w:ascii="Traditional Arabic" w:hAnsi="Traditional Arabic" w:cs="Traditional Arabic"/>
          <w:szCs w:val="32"/>
          <w:rtl/>
          <w:lang w:bidi="ar-EG"/>
        </w:rPr>
        <w:t xml:space="preserve"> أي: بشركهم، </w:t>
      </w:r>
      <w:r w:rsidRPr="001D2448">
        <w:rPr>
          <w:rFonts w:ascii="ATraditional Arabic" w:hAnsi="ATraditional Arabic"/>
          <w:szCs w:val="32"/>
          <w:rtl/>
          <w:lang w:bidi="ar-EG"/>
        </w:rPr>
        <w:t>{</w:t>
      </w:r>
      <w:r w:rsidR="00523266" w:rsidRPr="004E2CB7">
        <w:rPr>
          <w:rFonts w:ascii="Traditional Arabic" w:hAnsi="Traditional Arabic" w:cs="Traditional Arabic"/>
          <w:szCs w:val="32"/>
          <w:rtl/>
          <w:lang w:bidi="ar-EG"/>
        </w:rPr>
        <w:t xml:space="preserve"> وَفِي النَّارِ هُمْ خَالِدُونَ </w:t>
      </w:r>
      <w:r w:rsidRPr="001D2448">
        <w:rPr>
          <w:rFonts w:ascii="ATraditional Arabic" w:hAnsi="ATraditional Arabic"/>
          <w:szCs w:val="32"/>
          <w:rtl/>
          <w:lang w:bidi="ar-EG"/>
        </w:rPr>
        <w:t>}</w:t>
      </w:r>
      <w:r w:rsidR="00523266" w:rsidRPr="004E2CB7">
        <w:rPr>
          <w:rFonts w:ascii="Traditional Arabic" w:hAnsi="Traditional Arabic" w:cs="Traditional Arabic"/>
          <w:szCs w:val="32"/>
          <w:rtl/>
          <w:lang w:bidi="ar-EG"/>
        </w:rPr>
        <w:t xml:space="preserve"> كما قال تعالى: </w:t>
      </w:r>
      <w:r w:rsidRPr="001D2448">
        <w:rPr>
          <w:rFonts w:ascii="ATraditional Arabic" w:hAnsi="ATraditional Arabic"/>
          <w:szCs w:val="32"/>
          <w:rtl/>
          <w:lang w:bidi="ar-EG"/>
        </w:rPr>
        <w:t>{</w:t>
      </w:r>
      <w:r w:rsidR="00523266" w:rsidRPr="004E2CB7">
        <w:rPr>
          <w:rFonts w:ascii="Traditional Arabic" w:hAnsi="Traditional Arabic" w:cs="Traditional Arabic"/>
          <w:szCs w:val="32"/>
          <w:rtl/>
          <w:lang w:bidi="ar-EG"/>
        </w:rPr>
        <w:t xml:space="preserve"> وَمَا لَهُمْ أَلا يُعَذِّبَهُمُ اللَّهُ وَهُمْ يَصُدُّونَ عَنِ الْمَسْجِدِ الْحَرَامِ وَمَا كَانُوا أَوْلِيَاءَهُ إِنْ أَوْلِيَاؤُهُ إِلا الْمُتَّقُونَ وَلَكِنَّ أَكْثَرَهُمْ لا يَعْلَمُونَ </w:t>
      </w:r>
      <w:r w:rsidRPr="001D2448">
        <w:rPr>
          <w:rFonts w:ascii="ATraditional Arabic" w:hAnsi="ATraditional Arabic"/>
          <w:szCs w:val="32"/>
          <w:rtl/>
          <w:lang w:bidi="ar-EG"/>
        </w:rPr>
        <w:t>}</w:t>
      </w:r>
      <w:r w:rsidR="00523266" w:rsidRPr="004E2CB7">
        <w:rPr>
          <w:rFonts w:ascii="Traditional Arabic" w:hAnsi="Traditional Arabic" w:cs="Traditional Arabic"/>
          <w:szCs w:val="32"/>
          <w:rtl/>
          <w:lang w:bidi="ar-EG"/>
        </w:rPr>
        <w:t xml:space="preserve"> [الأنفال:34]</w:t>
      </w:r>
      <w:r w:rsidR="002F07ED">
        <w:rPr>
          <w:rFonts w:ascii="Traditional Arabic" w:hAnsi="Traditional Arabic" w:cs="Traditional Arabic"/>
          <w:szCs w:val="32"/>
          <w:rtl/>
          <w:lang w:bidi="ar-EG"/>
        </w:rPr>
        <w:t xml:space="preserve">؛ </w:t>
      </w:r>
      <w:r w:rsidR="00523266" w:rsidRPr="004E2CB7">
        <w:rPr>
          <w:rFonts w:ascii="Traditional Arabic" w:hAnsi="Traditional Arabic" w:cs="Traditional Arabic"/>
          <w:szCs w:val="32"/>
          <w:rtl/>
          <w:lang w:bidi="ar-EG"/>
        </w:rPr>
        <w:t xml:space="preserve">ولهذا قال: </w:t>
      </w:r>
      <w:r w:rsidRPr="001D2448">
        <w:rPr>
          <w:rFonts w:ascii="ATraditional Arabic" w:hAnsi="ATraditional Arabic"/>
          <w:szCs w:val="32"/>
          <w:rtl/>
          <w:lang w:bidi="ar-EG"/>
        </w:rPr>
        <w:t>{</w:t>
      </w:r>
      <w:r w:rsidR="00523266" w:rsidRPr="004E2CB7">
        <w:rPr>
          <w:rFonts w:ascii="Traditional Arabic" w:hAnsi="Traditional Arabic" w:cs="Traditional Arabic"/>
          <w:szCs w:val="32"/>
          <w:rtl/>
          <w:lang w:bidi="ar-EG"/>
        </w:rPr>
        <w:t xml:space="preserve"> إِنَّمَا يَعْمُرُ مَسَاجِدَ اللَّهِ مَنْ آمَنَ بِاللَّهِ وَالْيَوْمِ الآخِرِ </w:t>
      </w:r>
      <w:r w:rsidRPr="001D2448">
        <w:rPr>
          <w:rFonts w:ascii="ATraditional Arabic" w:hAnsi="ATraditional Arabic"/>
          <w:szCs w:val="32"/>
          <w:rtl/>
          <w:lang w:bidi="ar-EG"/>
        </w:rPr>
        <w:t>}</w:t>
      </w:r>
      <w:r w:rsidR="00523266" w:rsidRPr="004E2CB7">
        <w:rPr>
          <w:rFonts w:ascii="Traditional Arabic" w:hAnsi="Traditional Arabic" w:cs="Traditional Arabic"/>
          <w:szCs w:val="32"/>
          <w:rtl/>
          <w:lang w:bidi="ar-EG"/>
        </w:rPr>
        <w:t xml:space="preserve"> فشهد تعالى بالإيمان لعمار المساجد</w:t>
      </w:r>
      <w:r w:rsidR="00EA78C8" w:rsidRPr="00EA78C8">
        <w:rPr>
          <w:rFonts w:ascii="Traditional Arabic" w:hAnsi="Traditional Arabic" w:cs="Traditional Arabic"/>
          <w:szCs w:val="32"/>
          <w:rtl/>
          <w:lang w:bidi="ar-EG"/>
        </w:rPr>
        <w:t xml:space="preserve"> </w:t>
      </w:r>
      <w:r w:rsidR="00EA78C8" w:rsidRPr="004E2CB7">
        <w:rPr>
          <w:rFonts w:ascii="Traditional Arabic" w:hAnsi="Traditional Arabic" w:cs="Traditional Arabic"/>
          <w:szCs w:val="32"/>
          <w:rtl/>
          <w:lang w:bidi="ar-EG"/>
        </w:rPr>
        <w:t>اهـ</w:t>
      </w:r>
      <w:r w:rsidR="00EA78C8" w:rsidRPr="001D2448">
        <w:rPr>
          <w:rStyle w:val="a5"/>
          <w:szCs w:val="29"/>
          <w:rtl/>
        </w:rPr>
        <w:t>(</w:t>
      </w:r>
      <w:r w:rsidR="00EA78C8" w:rsidRPr="001D2448">
        <w:rPr>
          <w:rStyle w:val="a5"/>
          <w:szCs w:val="29"/>
          <w:rtl/>
        </w:rPr>
        <w:footnoteReference w:id="359"/>
      </w:r>
      <w:r w:rsidR="00EA78C8" w:rsidRPr="001D2448">
        <w:rPr>
          <w:rStyle w:val="a5"/>
          <w:szCs w:val="29"/>
          <w:rtl/>
        </w:rPr>
        <w:t>)</w:t>
      </w:r>
    </w:p>
    <w:p w:rsidR="00882DDC" w:rsidRPr="004E2CB7" w:rsidRDefault="00B40F56"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lastRenderedPageBreak/>
        <w:t>-وزاد أبو جعفر الطبري</w:t>
      </w:r>
      <w:r w:rsidR="00F76378">
        <w:rPr>
          <w:rFonts w:ascii="Traditional Arabic" w:hAnsi="Traditional Arabic" w:cs="Traditional Arabic" w:hint="cs"/>
          <w:szCs w:val="32"/>
          <w:rtl/>
          <w:lang w:bidi="ar-EG"/>
        </w:rPr>
        <w:t xml:space="preserve">-رحمه </w:t>
      </w:r>
      <w:proofErr w:type="gramStart"/>
      <w:r w:rsidR="00F76378">
        <w:rPr>
          <w:rFonts w:ascii="Traditional Arabic" w:hAnsi="Traditional Arabic" w:cs="Traditional Arabic" w:hint="cs"/>
          <w:szCs w:val="32"/>
          <w:rtl/>
          <w:lang w:bidi="ar-EG"/>
        </w:rPr>
        <w:t>الله-</w:t>
      </w:r>
      <w:r w:rsidRPr="004E2CB7">
        <w:rPr>
          <w:rFonts w:ascii="Traditional Arabic" w:hAnsi="Traditional Arabic" w:cs="Traditional Arabic"/>
          <w:szCs w:val="32"/>
          <w:rtl/>
          <w:lang w:bidi="ar-EG"/>
        </w:rPr>
        <w:t xml:space="preserve"> في</w:t>
      </w:r>
      <w:proofErr w:type="gramEnd"/>
      <w:r w:rsidRPr="004E2CB7">
        <w:rPr>
          <w:rFonts w:ascii="Traditional Arabic" w:hAnsi="Traditional Arabic" w:cs="Traditional Arabic"/>
          <w:szCs w:val="32"/>
          <w:rtl/>
          <w:lang w:bidi="ar-EG"/>
        </w:rPr>
        <w:t xml:space="preserve"> بيان قوله تعالي: </w:t>
      </w:r>
      <w:r w:rsidR="001D2448" w:rsidRPr="001D2448">
        <w:rPr>
          <w:rFonts w:ascii="ATraditional Arabic" w:hAnsi="ATraditional Arabic"/>
          <w:szCs w:val="32"/>
          <w:rtl/>
          <w:lang w:bidi="ar-EG"/>
        </w:rPr>
        <w:t>{</w:t>
      </w:r>
      <w:r w:rsidRPr="004E2CB7">
        <w:rPr>
          <w:rFonts w:ascii="Traditional Arabic" w:hAnsi="Traditional Arabic" w:cs="Traditional Arabic"/>
          <w:szCs w:val="32"/>
          <w:rtl/>
        </w:rPr>
        <w:t>أُولَئِكَ حَبِطَتْ أَعْمَالُهُمْ وَفِي النَّارِ هُمْ خَالِدُونَ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فقال</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يقول: بطلت وذهبت أجورها، لأنها لم تكن لله بل كانت للشيطان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وفي النار هم خالدون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،يقول: ماكثون فيها أبدًا، لا أحياءً ولا </w:t>
      </w:r>
      <w:proofErr w:type="spellStart"/>
      <w:r w:rsidRPr="004E2CB7">
        <w:rPr>
          <w:rFonts w:ascii="Traditional Arabic" w:hAnsi="Traditional Arabic" w:cs="Traditional Arabic"/>
          <w:szCs w:val="32"/>
          <w:rtl/>
          <w:lang w:bidi="ar-EG"/>
        </w:rPr>
        <w:t>أمواتًا.اه</w:t>
      </w:r>
      <w:proofErr w:type="spellEnd"/>
      <w:r w:rsidRPr="004E2CB7">
        <w:rPr>
          <w:rFonts w:ascii="Traditional Arabic" w:hAnsi="Traditional Arabic" w:cs="Traditional Arabic"/>
          <w:szCs w:val="32"/>
          <w:rtl/>
          <w:lang w:bidi="ar-EG"/>
        </w:rPr>
        <w:t>ـ</w:t>
      </w:r>
      <w:r w:rsidR="00882DDC" w:rsidRPr="001D2448">
        <w:rPr>
          <w:rStyle w:val="a5"/>
          <w:szCs w:val="29"/>
          <w:rtl/>
        </w:rPr>
        <w:t>(</w:t>
      </w:r>
      <w:r w:rsidR="00882DDC" w:rsidRPr="001D2448">
        <w:rPr>
          <w:rStyle w:val="a5"/>
          <w:szCs w:val="29"/>
          <w:rtl/>
        </w:rPr>
        <w:footnoteReference w:id="360"/>
      </w:r>
      <w:r w:rsidR="00882DDC"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إِنَّمَا يَعْمُرُ مَسَاجِدَ اللَّهِ مَنْ آَمَنَ بِاللَّهِ وَالْيَوْمِ الْآَخِرِ وَأَقَامَ الصَّلَاةَ وَآَتَى الزَّكَاةَ وَلَمْ يَخْشَ إِلَّا اللَّهَ فَعَسَى أُولَئِكَ أَنْ يَكُونُوا مِنَ الْمُهْتَدِينَ (18)</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361"/>
      </w:r>
      <w:r w:rsidRPr="001D2448">
        <w:rPr>
          <w:rStyle w:val="a5"/>
          <w:szCs w:val="29"/>
          <w:rtl/>
        </w:rPr>
        <w:t>)</w:t>
      </w:r>
    </w:p>
    <w:p w:rsidR="00E714EB" w:rsidRPr="004E2CB7" w:rsidRDefault="00E714EB"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(إنّما) كافّة ومكفوفة (يعمر) مضارع مرفوع (مساجد اللّه) مرّ إعرابها </w:t>
      </w:r>
      <w:r w:rsidR="00747E8F" w:rsidRPr="004E2CB7">
        <w:rPr>
          <w:sz w:val="32"/>
          <w:szCs w:val="32"/>
          <w:rtl/>
          <w:lang w:bidi="ar"/>
        </w:rPr>
        <w:t>«</w:t>
      </w:r>
      <w:r w:rsidR="004A493D" w:rsidRPr="001D2448">
        <w:rPr>
          <w:rStyle w:val="a5"/>
          <w:szCs w:val="29"/>
          <w:rtl/>
        </w:rPr>
        <w:t>(</w:t>
      </w:r>
      <w:r w:rsidR="00747E8F" w:rsidRPr="001D2448">
        <w:rPr>
          <w:rStyle w:val="a5"/>
          <w:szCs w:val="29"/>
          <w:rtl/>
        </w:rPr>
        <w:footnoteReference w:id="362"/>
      </w:r>
      <w:r w:rsidR="004A493D" w:rsidRPr="001D2448">
        <w:rPr>
          <w:rStyle w:val="a5"/>
          <w:szCs w:val="29"/>
          <w:rtl/>
        </w:rPr>
        <w:t>)</w:t>
      </w:r>
      <w:r w:rsidR="00747E8F" w:rsidRPr="004E2CB7">
        <w:rPr>
          <w:sz w:val="32"/>
          <w:szCs w:val="32"/>
          <w:rtl/>
          <w:lang w:bidi="ar"/>
        </w:rPr>
        <w:t>»</w:t>
      </w:r>
      <w:r w:rsidRPr="004E2CB7">
        <w:rPr>
          <w:sz w:val="32"/>
          <w:szCs w:val="32"/>
          <w:rtl/>
          <w:lang w:bidi="ar"/>
        </w:rPr>
        <w:t>، (من) اسم موصول مبنيّ في محلّ رفع فاعل (آمن) فعل ماض، والفاعل ضمير مستتر تقديره هو وهو العائد (باللّه) جارّ ومجرور متعلّق ب (آمن)، (الواو) عاطفة (اليوم) معطوفة على لفظ الجلالة مجرور (الآخر) نعت لليوم مجرور (الواو) عاطفة (أقام) مثل آمن، (الصلاة) مفعول به منصوب (الواو) عاطفة (آتى الزكاة) مثل أقام الصلاة (الواو) عاطفة (لم) حرف نفي وجزم (يخش) مضارع مجزوم وعلامة الجزم حذف حرف العلّة، والفاعل هو (إلّا) أداة حصر (اللّه) لفظ الجلالة مفعول به منصوب، (الفاء) عاطفة (عسى) فعل ماض ناقص جامد (أولئك) إشارة في محلّ رفع اسم عسى، و(الكاف) للخطاب (أن) حرف مصدريّ ونصب (يكونوا) مضارع ناقص منصوب وعلامة النصب حذف النون</w:t>
      </w:r>
      <w:r w:rsidR="002F07ED">
        <w:rPr>
          <w:sz w:val="32"/>
          <w:szCs w:val="32"/>
          <w:rtl/>
          <w:lang w:bidi="ar"/>
        </w:rPr>
        <w:t xml:space="preserve">.. </w:t>
      </w:r>
      <w:r w:rsidRPr="004E2CB7">
        <w:rPr>
          <w:sz w:val="32"/>
          <w:szCs w:val="32"/>
          <w:rtl/>
          <w:lang w:bidi="ar"/>
        </w:rPr>
        <w:t>والواو اسم يكون (من المهتدين) جارّ ومجرور خبر يكون.</w:t>
      </w:r>
    </w:p>
    <w:p w:rsidR="00E714EB" w:rsidRPr="004E2CB7" w:rsidRDefault="00E714EB"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(أن يكونوا) في محلّ نصب خبر عسى.</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6A1D8D"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6F2DF9" w:rsidRPr="004E2CB7">
        <w:rPr>
          <w:color w:val="006600"/>
          <w:sz w:val="32"/>
          <w:szCs w:val="32"/>
          <w:rtl/>
        </w:rPr>
        <w:t>إِنَّمَا يَعْمُرُ مَسَاجِدَ اللَّهِ مَنْ آَمَنَ بِاللَّهِ وَالْيَوْمِ الْآَخِرِ</w:t>
      </w:r>
      <w:r w:rsidR="001B2528" w:rsidRPr="004E2CB7">
        <w:rPr>
          <w:color w:val="006600"/>
          <w:sz w:val="32"/>
          <w:szCs w:val="32"/>
          <w:rtl/>
        </w:rPr>
        <w:t xml:space="preserve"> وَأَقَامَ الصَّلَاةَ وَآَتَى الزَّكَاةَ وَلَمْ يَخْشَ إِلَّا اللَّهَ فَعَسَى أُولَئِكَ أَنْ يَكُونُوا مِنَ </w:t>
      </w:r>
      <w:proofErr w:type="gramStart"/>
      <w:r w:rsidR="001B2528" w:rsidRPr="004E2CB7">
        <w:rPr>
          <w:color w:val="006600"/>
          <w:sz w:val="32"/>
          <w:szCs w:val="32"/>
          <w:rtl/>
        </w:rPr>
        <w:t xml:space="preserve">الْمُهْتَدِينَ </w:t>
      </w:r>
      <w:r w:rsidRPr="001D2448">
        <w:rPr>
          <w:rFonts w:ascii="ATraditional Arabic" w:hAnsi="ATraditional Arabic" w:cs="ATraditional Arabic"/>
          <w:color w:val="006600"/>
          <w:sz w:val="32"/>
          <w:szCs w:val="32"/>
          <w:rtl/>
        </w:rPr>
        <w:t>}</w:t>
      </w:r>
      <w:proofErr w:type="gramEnd"/>
      <w:r w:rsidR="006A1D8D" w:rsidRPr="004E2CB7">
        <w:rPr>
          <w:color w:val="006600"/>
          <w:sz w:val="32"/>
          <w:szCs w:val="32"/>
          <w:rtl/>
        </w:rPr>
        <w:t xml:space="preserve"> </w:t>
      </w:r>
    </w:p>
    <w:p w:rsidR="001B2528" w:rsidRPr="004E2CB7" w:rsidRDefault="001B2528"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rPr>
        <w:t xml:space="preserve">-قال </w:t>
      </w:r>
      <w:proofErr w:type="gramStart"/>
      <w:r w:rsidRPr="004E2CB7">
        <w:rPr>
          <w:rFonts w:ascii="Traditional Arabic" w:hAnsi="Traditional Arabic" w:cs="Traditional Arabic"/>
          <w:color w:val="000000"/>
          <w:szCs w:val="32"/>
          <w:rtl/>
        </w:rPr>
        <w:t>السعدي- رحمه</w:t>
      </w:r>
      <w:proofErr w:type="gramEnd"/>
      <w:r w:rsidRPr="004E2CB7">
        <w:rPr>
          <w:rFonts w:ascii="Traditional Arabic" w:hAnsi="Traditional Arabic" w:cs="Traditional Arabic"/>
          <w:color w:val="000000"/>
          <w:szCs w:val="32"/>
          <w:rtl/>
        </w:rPr>
        <w:t xml:space="preserve"> الله –في تفسيرها ما نصه:</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إِنَّمَا يَعْمُرُ مَسَاجِدَ اللَّهِ مَنْ آمَنَ بِاللَّهِ وَالْيَوْمِ الآخِرِ وَأَقَامَ الصَّلاةَ</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الواجبة والمستحبة، بالقيام بالظاهر منها والباطن.</w:t>
      </w:r>
    </w:p>
    <w:p w:rsidR="001B2528" w:rsidRPr="004E2CB7" w:rsidRDefault="001D2448" w:rsidP="004E2CB7">
      <w:pPr>
        <w:autoSpaceDE w:val="0"/>
        <w:autoSpaceDN w:val="0"/>
        <w:adjustRightInd w:val="0"/>
        <w:ind w:left="-52" w:hanging="6"/>
        <w:jc w:val="both"/>
        <w:rPr>
          <w:rFonts w:ascii="Traditional Arabic" w:hAnsi="Traditional Arabic" w:cs="Traditional Arabic"/>
          <w:color w:val="000000"/>
          <w:szCs w:val="32"/>
          <w:rtl/>
          <w:lang w:bidi="ar-EG"/>
        </w:rPr>
      </w:pPr>
      <w:r w:rsidRPr="001D2448">
        <w:rPr>
          <w:rFonts w:ascii="ATraditional Arabic" w:hAnsi="ATraditional Arabic"/>
          <w:color w:val="000000"/>
          <w:szCs w:val="32"/>
          <w:rtl/>
          <w:lang w:bidi="ar-EG"/>
        </w:rPr>
        <w:lastRenderedPageBreak/>
        <w:t>{</w:t>
      </w:r>
      <w:r w:rsidR="001B2528" w:rsidRPr="004E2CB7">
        <w:rPr>
          <w:rFonts w:ascii="Traditional Arabic" w:hAnsi="Traditional Arabic" w:cs="Traditional Arabic"/>
          <w:color w:val="000000"/>
          <w:szCs w:val="32"/>
          <w:rtl/>
          <w:lang w:bidi="ar-EG"/>
        </w:rPr>
        <w:t>وَآتَى الزَّكَاةَ</w:t>
      </w:r>
      <w:r w:rsidRPr="001D2448">
        <w:rPr>
          <w:rFonts w:ascii="ATraditional Arabic" w:hAnsi="ATraditional Arabic"/>
          <w:color w:val="000000"/>
          <w:szCs w:val="32"/>
          <w:rtl/>
          <w:lang w:bidi="ar-EG"/>
        </w:rPr>
        <w:t>}</w:t>
      </w:r>
      <w:r w:rsidR="001B2528" w:rsidRPr="004E2CB7">
        <w:rPr>
          <w:rFonts w:ascii="Traditional Arabic" w:hAnsi="Traditional Arabic" w:cs="Traditional Arabic"/>
          <w:color w:val="000000"/>
          <w:szCs w:val="32"/>
          <w:rtl/>
          <w:lang w:bidi="ar-EG"/>
        </w:rPr>
        <w:t xml:space="preserve"> لأهلها </w:t>
      </w:r>
      <w:r w:rsidRPr="001D2448">
        <w:rPr>
          <w:rFonts w:ascii="ATraditional Arabic" w:hAnsi="ATraditional Arabic"/>
          <w:color w:val="000000"/>
          <w:szCs w:val="32"/>
          <w:rtl/>
          <w:lang w:bidi="ar-EG"/>
        </w:rPr>
        <w:t>{</w:t>
      </w:r>
      <w:r w:rsidR="001B2528" w:rsidRPr="004E2CB7">
        <w:rPr>
          <w:rFonts w:ascii="Traditional Arabic" w:hAnsi="Traditional Arabic" w:cs="Traditional Arabic"/>
          <w:color w:val="000000"/>
          <w:szCs w:val="32"/>
          <w:rtl/>
          <w:lang w:bidi="ar-EG"/>
        </w:rPr>
        <w:t>وَلَمْ يَخْشَ إِلا اللَّهَ</w:t>
      </w:r>
      <w:r w:rsidRPr="001D2448">
        <w:rPr>
          <w:rFonts w:ascii="ATraditional Arabic" w:hAnsi="ATraditional Arabic"/>
          <w:color w:val="000000"/>
          <w:szCs w:val="32"/>
          <w:rtl/>
          <w:lang w:bidi="ar-EG"/>
        </w:rPr>
        <w:t>}</w:t>
      </w:r>
      <w:r w:rsidR="001B2528" w:rsidRPr="004E2CB7">
        <w:rPr>
          <w:rFonts w:ascii="Traditional Arabic" w:hAnsi="Traditional Arabic" w:cs="Traditional Arabic"/>
          <w:color w:val="000000"/>
          <w:szCs w:val="32"/>
          <w:rtl/>
          <w:lang w:bidi="ar-EG"/>
        </w:rPr>
        <w:t xml:space="preserve"> أي قصر خشيته على ربه، فكف عما حرم الله، ولم يقصر بحقوق الله الواجبة.</w:t>
      </w:r>
    </w:p>
    <w:p w:rsidR="001B2528" w:rsidRPr="004E2CB7" w:rsidRDefault="001B2528"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فوصفهم بالإيمان النافع، وبالقيام بالأعمال الصالحة التي أُمُّها الصلاة والزكاة، وبخشية الله التي هي أصل كل خير، فهؤلاء عمار المساجد على الحقيقة وأهلها الذين هم أهلها.</w:t>
      </w:r>
    </w:p>
    <w:p w:rsidR="003043E5" w:rsidRPr="004E2CB7" w:rsidRDefault="001D2448" w:rsidP="004E2CB7">
      <w:pPr>
        <w:ind w:left="-52" w:hanging="6"/>
        <w:rPr>
          <w:rFonts w:ascii="Traditional Arabic" w:hAnsi="Traditional Arabic" w:cs="Traditional Arabic"/>
          <w:szCs w:val="32"/>
          <w:rtl/>
          <w:lang w:bidi="ar-EG"/>
        </w:rPr>
      </w:pPr>
      <w:r w:rsidRPr="001D2448">
        <w:rPr>
          <w:rFonts w:ascii="ATraditional Arabic" w:hAnsi="ATraditional Arabic"/>
          <w:color w:val="000000"/>
          <w:szCs w:val="32"/>
          <w:rtl/>
          <w:lang w:bidi="ar-EG"/>
        </w:rPr>
        <w:t>{</w:t>
      </w:r>
      <w:r w:rsidR="001B2528" w:rsidRPr="004E2CB7">
        <w:rPr>
          <w:rFonts w:ascii="Traditional Arabic" w:hAnsi="Traditional Arabic" w:cs="Traditional Arabic"/>
          <w:color w:val="000000"/>
          <w:szCs w:val="32"/>
          <w:rtl/>
          <w:lang w:bidi="ar-EG"/>
        </w:rPr>
        <w:t>فَعَسَى أُولَئِكَ أَنْ يَكُونُوا مِنَ الْمُهْتَدِينَ</w:t>
      </w:r>
      <w:r w:rsidRPr="001D2448">
        <w:rPr>
          <w:rFonts w:ascii="ATraditional Arabic" w:hAnsi="ATraditional Arabic"/>
          <w:color w:val="000000"/>
          <w:szCs w:val="32"/>
          <w:rtl/>
          <w:lang w:bidi="ar-EG"/>
        </w:rPr>
        <w:t>}</w:t>
      </w:r>
      <w:r w:rsidR="001B2528" w:rsidRPr="004E2CB7">
        <w:rPr>
          <w:rFonts w:ascii="Traditional Arabic" w:hAnsi="Traditional Arabic" w:cs="Traditional Arabic"/>
          <w:color w:val="000000"/>
          <w:szCs w:val="32"/>
          <w:rtl/>
          <w:lang w:bidi="ar-EG"/>
        </w:rPr>
        <w:t xml:space="preserve"> و "عسى" من الله واجبة. وأما من لم يؤمن بالله ولا باليوم الآخر، ولا عنده خشية لله، فهذا ليس من عمار مساجد الله، ولا من أهلها الذين هم أهلها، وإن زعم ذلك </w:t>
      </w:r>
      <w:proofErr w:type="spellStart"/>
      <w:r w:rsidR="001B2528" w:rsidRPr="004E2CB7">
        <w:rPr>
          <w:rFonts w:ascii="Traditional Arabic" w:hAnsi="Traditional Arabic" w:cs="Traditional Arabic"/>
          <w:color w:val="000000"/>
          <w:szCs w:val="32"/>
          <w:rtl/>
          <w:lang w:bidi="ar-EG"/>
        </w:rPr>
        <w:t>وادعاه.</w:t>
      </w:r>
      <w:r w:rsidR="001B2528" w:rsidRPr="004E2CB7">
        <w:rPr>
          <w:rFonts w:ascii="Traditional Arabic" w:hAnsi="Traditional Arabic" w:cs="Traditional Arabic"/>
          <w:szCs w:val="32"/>
          <w:rtl/>
          <w:lang w:bidi="ar-EG"/>
        </w:rPr>
        <w:t>اه</w:t>
      </w:r>
      <w:proofErr w:type="spellEnd"/>
      <w:r w:rsidR="001B2528" w:rsidRPr="004E2CB7">
        <w:rPr>
          <w:rFonts w:ascii="Traditional Arabic" w:hAnsi="Traditional Arabic" w:cs="Traditional Arabic"/>
          <w:szCs w:val="32"/>
          <w:rtl/>
          <w:lang w:bidi="ar-EG"/>
        </w:rPr>
        <w:t>ـ</w:t>
      </w:r>
      <w:r w:rsidR="003043E5" w:rsidRPr="004E2CB7">
        <w:rPr>
          <w:rFonts w:ascii="Traditional Arabic" w:hAnsi="Traditional Arabic" w:cs="Traditional Arabic"/>
          <w:szCs w:val="32"/>
          <w:rtl/>
          <w:lang w:bidi="ar-EG"/>
        </w:rPr>
        <w:t xml:space="preserve"> </w:t>
      </w:r>
      <w:r w:rsidR="003043E5" w:rsidRPr="001D2448">
        <w:rPr>
          <w:rStyle w:val="a5"/>
          <w:szCs w:val="29"/>
          <w:rtl/>
        </w:rPr>
        <w:t>(</w:t>
      </w:r>
      <w:r w:rsidR="003043E5" w:rsidRPr="001D2448">
        <w:rPr>
          <w:rStyle w:val="a5"/>
          <w:szCs w:val="29"/>
          <w:rtl/>
        </w:rPr>
        <w:footnoteReference w:id="363"/>
      </w:r>
      <w:r w:rsidR="003043E5"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proofErr w:type="gramStart"/>
      <w:r w:rsidRPr="001D2448">
        <w:rPr>
          <w:rFonts w:ascii="ATraditional Arabic" w:hAnsi="ATraditional Arabic" w:cs="ATraditional Arabic"/>
          <w:color w:val="FF0000"/>
          <w:sz w:val="32"/>
          <w:szCs w:val="32"/>
          <w:rtl/>
        </w:rPr>
        <w:t>{</w:t>
      </w:r>
      <w:r w:rsidR="00A75271" w:rsidRPr="004E2CB7">
        <w:rPr>
          <w:color w:val="FF0000"/>
          <w:sz w:val="32"/>
          <w:szCs w:val="32"/>
          <w:rtl/>
        </w:rPr>
        <w:t xml:space="preserve"> أَجَعَلْتُمْ</w:t>
      </w:r>
      <w:proofErr w:type="gramEnd"/>
      <w:r w:rsidR="00A75271" w:rsidRPr="004E2CB7">
        <w:rPr>
          <w:color w:val="FF0000"/>
          <w:sz w:val="32"/>
          <w:szCs w:val="32"/>
          <w:rtl/>
        </w:rPr>
        <w:t xml:space="preserve"> سِقَايَةَ الْحَاجِّ وَعِمَارَةَ الْمَسْجِدِ الْحَرَامِ كَمَنْ آَمَنَ بِاللَّهِ وَالْيَوْمِ الْآَخِرِ وَجَاهَدَ فِي سَبِيلِ اللَّهِ لَا يَسْتَوُونَ عِنْدَ اللَّهِ وَاللَّهُ لَا يَهْدِي الْقَوْمَ الظَّالِمِينَ (19)</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364"/>
      </w:r>
      <w:r w:rsidRPr="001D2448">
        <w:rPr>
          <w:rStyle w:val="a5"/>
          <w:szCs w:val="29"/>
          <w:rtl/>
        </w:rPr>
        <w:t>)</w:t>
      </w:r>
    </w:p>
    <w:p w:rsidR="00E714EB" w:rsidRPr="004E2CB7" w:rsidRDefault="00E714EB"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(الهمزة) للاستفهام التعجّبيّ (جعلتم) فعل ماض مبني على </w:t>
      </w:r>
      <w:proofErr w:type="gramStart"/>
      <w:r w:rsidRPr="004E2CB7">
        <w:rPr>
          <w:sz w:val="32"/>
          <w:szCs w:val="32"/>
          <w:rtl/>
          <w:lang w:bidi="ar"/>
        </w:rPr>
        <w:t>السكون</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و(تم) ضمير فاعل (سقاية) مفعول به منصوب (الحاجّ)</w:t>
      </w:r>
    </w:p>
    <w:p w:rsidR="00E714EB" w:rsidRPr="004E2CB7" w:rsidRDefault="00E714EB"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مضاف إليه مجرور (الواو) عاطفة (عمارة المسجد) مثل سقاية الحاجّ ومعطوفة عليه (الحرام) نعت للمسجد مجرور (الكاف) حرف جرّ (من) اسم موصول مبنيّ في محلّ جرّ متعلّق بمحذوف مفعول به ثان ل (جعلتم) </w:t>
      </w:r>
      <w:r w:rsidR="00747E8F" w:rsidRPr="004E2CB7">
        <w:rPr>
          <w:sz w:val="32"/>
          <w:szCs w:val="32"/>
          <w:rtl/>
          <w:lang w:bidi="ar"/>
        </w:rPr>
        <w:t>«</w:t>
      </w:r>
      <w:r w:rsidR="004A493D" w:rsidRPr="001D2448">
        <w:rPr>
          <w:rStyle w:val="a5"/>
          <w:szCs w:val="29"/>
          <w:rtl/>
        </w:rPr>
        <w:t>(</w:t>
      </w:r>
      <w:r w:rsidR="00747E8F" w:rsidRPr="001D2448">
        <w:rPr>
          <w:rStyle w:val="a5"/>
          <w:szCs w:val="29"/>
          <w:rtl/>
        </w:rPr>
        <w:footnoteReference w:id="365"/>
      </w:r>
      <w:r w:rsidR="004A493D" w:rsidRPr="001D2448">
        <w:rPr>
          <w:rStyle w:val="a5"/>
          <w:szCs w:val="29"/>
          <w:rtl/>
        </w:rPr>
        <w:t>)</w:t>
      </w:r>
      <w:r w:rsidR="00747E8F" w:rsidRPr="004E2CB7">
        <w:rPr>
          <w:sz w:val="32"/>
          <w:szCs w:val="32"/>
          <w:rtl/>
          <w:lang w:bidi="ar"/>
        </w:rPr>
        <w:t>»</w:t>
      </w:r>
      <w:r w:rsidRPr="004E2CB7">
        <w:rPr>
          <w:sz w:val="32"/>
          <w:szCs w:val="32"/>
          <w:rtl/>
          <w:lang w:bidi="ar"/>
        </w:rPr>
        <w:t xml:space="preserve"> (آمن باللّه واليوم الآخر) مر إعرابها </w:t>
      </w:r>
      <w:r w:rsidR="00747E8F" w:rsidRPr="004E2CB7">
        <w:rPr>
          <w:sz w:val="32"/>
          <w:szCs w:val="32"/>
          <w:rtl/>
          <w:lang w:bidi="ar"/>
        </w:rPr>
        <w:t>«</w:t>
      </w:r>
      <w:r w:rsidR="004A493D" w:rsidRPr="001D2448">
        <w:rPr>
          <w:rStyle w:val="a5"/>
          <w:szCs w:val="29"/>
          <w:rtl/>
        </w:rPr>
        <w:t>(</w:t>
      </w:r>
      <w:r w:rsidR="00747E8F" w:rsidRPr="001D2448">
        <w:rPr>
          <w:rStyle w:val="a5"/>
          <w:szCs w:val="29"/>
          <w:rtl/>
        </w:rPr>
        <w:footnoteReference w:id="366"/>
      </w:r>
      <w:r w:rsidR="004A493D" w:rsidRPr="001D2448">
        <w:rPr>
          <w:rStyle w:val="a5"/>
          <w:szCs w:val="29"/>
          <w:rtl/>
        </w:rPr>
        <w:t>)</w:t>
      </w:r>
      <w:r w:rsidR="00747E8F" w:rsidRPr="004E2CB7">
        <w:rPr>
          <w:sz w:val="32"/>
          <w:szCs w:val="32"/>
          <w:rtl/>
          <w:lang w:bidi="ar"/>
        </w:rPr>
        <w:t>»</w:t>
      </w:r>
      <w:r w:rsidRPr="004E2CB7">
        <w:rPr>
          <w:sz w:val="32"/>
          <w:szCs w:val="32"/>
          <w:rtl/>
          <w:lang w:bidi="ar"/>
        </w:rPr>
        <w:t xml:space="preserve"> (الواو) عاطفة (جاهد) مثل آمن </w:t>
      </w:r>
      <w:r w:rsidR="00747E8F" w:rsidRPr="004E2CB7">
        <w:rPr>
          <w:sz w:val="32"/>
          <w:szCs w:val="32"/>
          <w:rtl/>
          <w:lang w:bidi="ar"/>
        </w:rPr>
        <w:t>«</w:t>
      </w:r>
      <w:r w:rsidR="004A493D" w:rsidRPr="001D2448">
        <w:rPr>
          <w:rStyle w:val="a5"/>
          <w:szCs w:val="29"/>
          <w:rtl/>
        </w:rPr>
        <w:t>(</w:t>
      </w:r>
      <w:r w:rsidR="00747E8F" w:rsidRPr="001D2448">
        <w:rPr>
          <w:rStyle w:val="a5"/>
          <w:szCs w:val="29"/>
          <w:rtl/>
        </w:rPr>
        <w:footnoteReference w:id="367"/>
      </w:r>
      <w:r w:rsidR="004A493D" w:rsidRPr="001D2448">
        <w:rPr>
          <w:rStyle w:val="a5"/>
          <w:szCs w:val="29"/>
          <w:rtl/>
        </w:rPr>
        <w:t>)</w:t>
      </w:r>
      <w:r w:rsidR="00747E8F" w:rsidRPr="004E2CB7">
        <w:rPr>
          <w:sz w:val="32"/>
          <w:szCs w:val="32"/>
          <w:rtl/>
          <w:lang w:bidi="ar"/>
        </w:rPr>
        <w:t>»</w:t>
      </w:r>
      <w:r w:rsidRPr="004E2CB7">
        <w:rPr>
          <w:sz w:val="32"/>
          <w:szCs w:val="32"/>
          <w:rtl/>
          <w:lang w:bidi="ar"/>
        </w:rPr>
        <w:t xml:space="preserve">، (في سبيل) جارّ ومجرور متعلّق ب (جاهد)، (اللّه) لفظ الجلالة مضاف إليه (لا) نافية (يستوون) مضارع </w:t>
      </w:r>
      <w:proofErr w:type="gramStart"/>
      <w:r w:rsidRPr="004E2CB7">
        <w:rPr>
          <w:sz w:val="32"/>
          <w:szCs w:val="32"/>
          <w:rtl/>
          <w:lang w:bidi="ar"/>
        </w:rPr>
        <w:t>مرفوع</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والواو فاعل (عند) ظرف منصوب متعلّق ب (يستوون)، (اللّه) مثل اللفظ الأخير (الواو) استئنافيّة (اللّه) لفظ الجلالة مبتدأ مرفوع (لا) نافية (يهدي) مضارع مرفوع وعلامة الرفع الضمّة المقدّرة على الياء، والفاعل هو (القوم) مفعول به منصوب (الظالمين) نعت للقوم منصوب وعلامة النصب الياء.</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lastRenderedPageBreak/>
        <w:t>روائع البيان والتفسير</w:t>
      </w:r>
    </w:p>
    <w:p w:rsidR="001E171C" w:rsidRPr="004E2CB7" w:rsidRDefault="001E171C" w:rsidP="004E2CB7">
      <w:pPr>
        <w:ind w:left="-52" w:hanging="6"/>
        <w:jc w:val="both"/>
        <w:rPr>
          <w:rFonts w:ascii="Traditional Arabic" w:hAnsi="Traditional Arabic" w:cs="Traditional Arabic"/>
          <w:color w:val="0000CC"/>
          <w:szCs w:val="32"/>
          <w:rtl/>
        </w:rPr>
      </w:pPr>
      <w:r w:rsidRPr="004E2CB7">
        <w:rPr>
          <w:rFonts w:ascii="Traditional Arabic" w:hAnsi="Traditional Arabic" w:cs="Traditional Arabic"/>
          <w:color w:val="0000CC"/>
          <w:szCs w:val="32"/>
          <w:rtl/>
          <w:lang w:bidi="ar-EG"/>
        </w:rPr>
        <w:t xml:space="preserve">جاء في </w:t>
      </w:r>
      <w:r w:rsidRPr="004E2CB7">
        <w:rPr>
          <w:rFonts w:ascii="Traditional Arabic" w:hAnsi="Traditional Arabic" w:cs="Traditional Arabic"/>
          <w:color w:val="0000CC"/>
          <w:szCs w:val="32"/>
          <w:rtl/>
        </w:rPr>
        <w:t xml:space="preserve">سبب نزول هذه الآية ما ذكره المحدث العلامة أبو عبد الرحمن مقبل بن هادى </w:t>
      </w:r>
      <w:proofErr w:type="spellStart"/>
      <w:r w:rsidRPr="004E2CB7">
        <w:rPr>
          <w:rFonts w:ascii="Traditional Arabic" w:hAnsi="Traditional Arabic" w:cs="Traditional Arabic"/>
          <w:color w:val="0000CC"/>
          <w:szCs w:val="32"/>
          <w:rtl/>
        </w:rPr>
        <w:t>الوادعى</w:t>
      </w:r>
      <w:proofErr w:type="spellEnd"/>
      <w:r w:rsidRPr="004E2CB7">
        <w:rPr>
          <w:rFonts w:ascii="Traditional Arabic" w:hAnsi="Traditional Arabic" w:cs="Traditional Arabic"/>
          <w:color w:val="0000CC"/>
          <w:szCs w:val="32"/>
          <w:rtl/>
        </w:rPr>
        <w:t xml:space="preserve">–رحمه </w:t>
      </w:r>
      <w:proofErr w:type="gramStart"/>
      <w:r w:rsidRPr="004E2CB7">
        <w:rPr>
          <w:rFonts w:ascii="Traditional Arabic" w:hAnsi="Traditional Arabic" w:cs="Traditional Arabic"/>
          <w:color w:val="0000CC"/>
          <w:szCs w:val="32"/>
          <w:rtl/>
        </w:rPr>
        <w:t>الله- في</w:t>
      </w:r>
      <w:proofErr w:type="gramEnd"/>
      <w:r w:rsidRPr="004E2CB7">
        <w:rPr>
          <w:rFonts w:ascii="Traditional Arabic" w:hAnsi="Traditional Arabic" w:cs="Traditional Arabic"/>
          <w:color w:val="0000CC"/>
          <w:szCs w:val="32"/>
          <w:rtl/>
        </w:rPr>
        <w:t xml:space="preserve"> كتابه منقولا من لباب </w:t>
      </w:r>
      <w:proofErr w:type="spellStart"/>
      <w:r w:rsidRPr="004E2CB7">
        <w:rPr>
          <w:rFonts w:ascii="Traditional Arabic" w:hAnsi="Traditional Arabic" w:cs="Traditional Arabic"/>
          <w:color w:val="0000CC"/>
          <w:szCs w:val="32"/>
          <w:rtl/>
        </w:rPr>
        <w:t>النقول</w:t>
      </w:r>
      <w:proofErr w:type="spellEnd"/>
      <w:r w:rsidRPr="004E2CB7">
        <w:rPr>
          <w:rFonts w:ascii="Traditional Arabic" w:hAnsi="Traditional Arabic" w:cs="Traditional Arabic"/>
          <w:color w:val="0000CC"/>
          <w:szCs w:val="32"/>
          <w:rtl/>
        </w:rPr>
        <w:t xml:space="preserve"> في أسباب النزول – ما مختصره: </w:t>
      </w:r>
    </w:p>
    <w:p w:rsidR="00A54EF7" w:rsidRPr="004E2CB7" w:rsidRDefault="00A54EF7" w:rsidP="004E2CB7">
      <w:pPr>
        <w:ind w:left="-52" w:hanging="6"/>
        <w:rPr>
          <w:rFonts w:ascii="Traditional Arabic" w:hAnsi="Traditional Arabic" w:cs="Traditional Arabic"/>
          <w:color w:val="0000CC"/>
          <w:szCs w:val="32"/>
          <w:rtl/>
        </w:rPr>
      </w:pPr>
      <w:r w:rsidRPr="004E2CB7">
        <w:rPr>
          <w:rFonts w:ascii="Traditional Arabic" w:hAnsi="Traditional Arabic" w:cs="Traditional Arabic"/>
          <w:color w:val="0000CC"/>
          <w:szCs w:val="32"/>
          <w:rtl/>
        </w:rPr>
        <w:t xml:space="preserve">مسلم </w:t>
      </w:r>
      <w:r w:rsidR="001E171C" w:rsidRPr="004E2CB7">
        <w:rPr>
          <w:rFonts w:ascii="Traditional Arabic" w:hAnsi="Traditional Arabic" w:cs="Traditional Arabic"/>
          <w:color w:val="0000CC"/>
          <w:szCs w:val="32"/>
          <w:rtl/>
        </w:rPr>
        <w:t>(</w:t>
      </w:r>
      <w:r w:rsidRPr="004E2CB7">
        <w:rPr>
          <w:rFonts w:ascii="Traditional Arabic" w:hAnsi="Traditional Arabic" w:cs="Traditional Arabic"/>
          <w:color w:val="0000CC"/>
          <w:szCs w:val="32"/>
          <w:rtl/>
        </w:rPr>
        <w:t>ج13</w:t>
      </w:r>
      <w:r w:rsidR="001E171C" w:rsidRPr="004E2CB7">
        <w:rPr>
          <w:rFonts w:ascii="Traditional Arabic" w:hAnsi="Traditional Arabic" w:cs="Traditional Arabic"/>
          <w:color w:val="0000CC"/>
          <w:szCs w:val="32"/>
          <w:rtl/>
        </w:rPr>
        <w:t>/</w:t>
      </w:r>
      <w:r w:rsidRPr="004E2CB7">
        <w:rPr>
          <w:rFonts w:ascii="Traditional Arabic" w:hAnsi="Traditional Arabic" w:cs="Traditional Arabic"/>
          <w:color w:val="0000CC"/>
          <w:szCs w:val="32"/>
          <w:rtl/>
        </w:rPr>
        <w:t xml:space="preserve"> ص</w:t>
      </w:r>
      <w:proofErr w:type="gramStart"/>
      <w:r w:rsidRPr="004E2CB7">
        <w:rPr>
          <w:rFonts w:ascii="Traditional Arabic" w:hAnsi="Traditional Arabic" w:cs="Traditional Arabic"/>
          <w:color w:val="0000CC"/>
          <w:szCs w:val="32"/>
          <w:rtl/>
        </w:rPr>
        <w:t xml:space="preserve">25 </w:t>
      </w:r>
      <w:r w:rsidR="001E171C" w:rsidRPr="004E2CB7">
        <w:rPr>
          <w:rFonts w:ascii="Traditional Arabic" w:hAnsi="Traditional Arabic" w:cs="Traditional Arabic"/>
          <w:color w:val="0000CC"/>
          <w:szCs w:val="32"/>
          <w:rtl/>
        </w:rPr>
        <w:t>)</w:t>
      </w:r>
      <w:proofErr w:type="gramEnd"/>
      <w:r w:rsidRPr="004E2CB7">
        <w:rPr>
          <w:rFonts w:ascii="Traditional Arabic" w:hAnsi="Traditional Arabic" w:cs="Traditional Arabic"/>
          <w:color w:val="0000CC"/>
          <w:szCs w:val="32"/>
          <w:rtl/>
        </w:rPr>
        <w:t xml:space="preserve"> عن النعمان بن بشير قال: كنت عند منبر رسول الله صلى الله عليه وعلى </w:t>
      </w:r>
      <w:proofErr w:type="spellStart"/>
      <w:r w:rsidRPr="004E2CB7">
        <w:rPr>
          <w:rFonts w:ascii="Traditional Arabic" w:hAnsi="Traditional Arabic" w:cs="Traditional Arabic"/>
          <w:color w:val="0000CC"/>
          <w:szCs w:val="32"/>
          <w:rtl/>
        </w:rPr>
        <w:t>آله</w:t>
      </w:r>
      <w:proofErr w:type="spellEnd"/>
      <w:r w:rsidRPr="004E2CB7">
        <w:rPr>
          <w:rFonts w:ascii="Traditional Arabic" w:hAnsi="Traditional Arabic" w:cs="Traditional Arabic"/>
          <w:color w:val="0000CC"/>
          <w:szCs w:val="32"/>
          <w:rtl/>
        </w:rPr>
        <w:t xml:space="preserve"> وسلم، فقال رجل: ما أبالي ألا أعمل عملا بعد الإسلام إلا أن أسقي الحاج. وقال آخر: ما أبالي ألا أعمل عملا بعد الإسلام إلا أن أعمر المسجد الحرام. وقال آخر: الجهاد في سبيل الله أفضل مما قلتم. فزجرهم عمر وقال: لا ترفعوا أصواتكم عند منبر رسول الله صلى الله عليه وعلى </w:t>
      </w:r>
      <w:proofErr w:type="spellStart"/>
      <w:r w:rsidRPr="004E2CB7">
        <w:rPr>
          <w:rFonts w:ascii="Traditional Arabic" w:hAnsi="Traditional Arabic" w:cs="Traditional Arabic"/>
          <w:color w:val="0000CC"/>
          <w:szCs w:val="32"/>
          <w:rtl/>
        </w:rPr>
        <w:t>آله</w:t>
      </w:r>
      <w:proofErr w:type="spellEnd"/>
      <w:r w:rsidRPr="004E2CB7">
        <w:rPr>
          <w:rFonts w:ascii="Traditional Arabic" w:hAnsi="Traditional Arabic" w:cs="Traditional Arabic"/>
          <w:color w:val="0000CC"/>
          <w:szCs w:val="32"/>
          <w:rtl/>
        </w:rPr>
        <w:t xml:space="preserve"> وسلم وهو يوم الجمعة، ولكن إذا صليت الجمعة دخلت فاستفتيته فيما اختلفتم فيه، فأنزل الله</w:t>
      </w:r>
      <w:r w:rsidR="00FC77C7" w:rsidRPr="004E2CB7">
        <w:rPr>
          <w:rFonts w:ascii="Traditional Arabic" w:hAnsi="Traditional Arabic" w:cs="Traditional Arabic"/>
          <w:color w:val="0000CC"/>
          <w:szCs w:val="32"/>
          <w:rtl/>
        </w:rPr>
        <w:t xml:space="preserve"> ¸</w:t>
      </w:r>
      <w:r w:rsidRPr="004E2CB7">
        <w:rPr>
          <w:rFonts w:ascii="Traditional Arabic" w:hAnsi="Traditional Arabic" w:cs="Traditional Arabic"/>
          <w:color w:val="0000CC"/>
          <w:szCs w:val="32"/>
          <w:rtl/>
        </w:rPr>
        <w:t xml:space="preserve">: </w:t>
      </w:r>
      <w:r w:rsidR="001D2448" w:rsidRPr="001D2448">
        <w:rPr>
          <w:rFonts w:ascii="ATraditional Arabic" w:hAnsi="ATraditional Arabic"/>
          <w:color w:val="0000CC"/>
          <w:szCs w:val="32"/>
          <w:rtl/>
        </w:rPr>
        <w:t>{</w:t>
      </w:r>
      <w:r w:rsidRPr="004E2CB7">
        <w:rPr>
          <w:rFonts w:ascii="Traditional Arabic" w:hAnsi="Traditional Arabic" w:cs="Traditional Arabic"/>
          <w:color w:val="0000CC"/>
          <w:szCs w:val="32"/>
          <w:rtl/>
        </w:rPr>
        <w:t>أَجَعَلْتُمْ سِقَايَةَ الْحَاجِّ وَعِمَارَةَ الْمَسْجِدِ الْحَرَامِ كَمَنْ آمَنَ بِاللَّهِ وَالْيَوْمِ الْآخِرِ</w:t>
      </w:r>
      <w:r w:rsidR="001D2448" w:rsidRPr="001D2448">
        <w:rPr>
          <w:rFonts w:ascii="ATraditional Arabic" w:hAnsi="ATraditional Arabic"/>
          <w:color w:val="0000CC"/>
          <w:szCs w:val="32"/>
          <w:rtl/>
        </w:rPr>
        <w:t>}</w:t>
      </w:r>
      <w:r w:rsidRPr="004E2CB7">
        <w:rPr>
          <w:rFonts w:ascii="Traditional Arabic" w:hAnsi="Traditional Arabic" w:cs="Traditional Arabic"/>
          <w:color w:val="0000CC"/>
          <w:szCs w:val="32"/>
          <w:rtl/>
        </w:rPr>
        <w:t xml:space="preserve"> الآية إلى آخرها. </w:t>
      </w:r>
      <w:r w:rsidR="00CB616C" w:rsidRPr="004E2CB7">
        <w:rPr>
          <w:rFonts w:ascii="Traditional Arabic" w:hAnsi="Traditional Arabic" w:cs="Traditional Arabic"/>
          <w:color w:val="0000CC"/>
          <w:szCs w:val="32"/>
          <w:rtl/>
        </w:rPr>
        <w:t>اهـ</w:t>
      </w:r>
      <w:r w:rsidR="001E171C" w:rsidRPr="001D2448">
        <w:rPr>
          <w:rStyle w:val="a5"/>
          <w:szCs w:val="29"/>
          <w:rtl/>
        </w:rPr>
        <w:t>(</w:t>
      </w:r>
      <w:r w:rsidR="001E171C" w:rsidRPr="001D2448">
        <w:rPr>
          <w:rStyle w:val="a5"/>
          <w:szCs w:val="29"/>
          <w:rtl/>
        </w:rPr>
        <w:footnoteReference w:id="368"/>
      </w:r>
      <w:r w:rsidR="001E171C" w:rsidRPr="001D2448">
        <w:rPr>
          <w:rStyle w:val="a5"/>
          <w:szCs w:val="29"/>
          <w:rtl/>
        </w:rPr>
        <w:t>)</w:t>
      </w:r>
    </w:p>
    <w:p w:rsidR="00523890" w:rsidRPr="004E2CB7" w:rsidRDefault="001D2448" w:rsidP="004E2CB7">
      <w:pPr>
        <w:pStyle w:val="a7"/>
        <w:bidi/>
        <w:spacing w:before="0" w:beforeAutospacing="0" w:after="0" w:afterAutospacing="0"/>
        <w:ind w:left="-52" w:hanging="6"/>
        <w:jc w:val="both"/>
        <w:rPr>
          <w:color w:val="006600"/>
          <w:sz w:val="32"/>
          <w:szCs w:val="32"/>
          <w:rtl/>
        </w:rPr>
      </w:pPr>
      <w:proofErr w:type="gramStart"/>
      <w:r w:rsidRPr="001D2448">
        <w:rPr>
          <w:rFonts w:ascii="ATraditional Arabic" w:hAnsi="ATraditional Arabic" w:cs="ATraditional Arabic"/>
          <w:color w:val="006600"/>
          <w:sz w:val="32"/>
          <w:szCs w:val="32"/>
          <w:rtl/>
        </w:rPr>
        <w:t>{</w:t>
      </w:r>
      <w:r w:rsidR="00523890" w:rsidRPr="004E2CB7">
        <w:rPr>
          <w:color w:val="006600"/>
          <w:sz w:val="32"/>
          <w:szCs w:val="32"/>
          <w:rtl/>
        </w:rPr>
        <w:t xml:space="preserve"> أَجَعَلْتُمْ</w:t>
      </w:r>
      <w:proofErr w:type="gramEnd"/>
      <w:r w:rsidR="00523890" w:rsidRPr="004E2CB7">
        <w:rPr>
          <w:color w:val="006600"/>
          <w:sz w:val="32"/>
          <w:szCs w:val="32"/>
          <w:rtl/>
        </w:rPr>
        <w:t xml:space="preserve"> سِقَايَةَ الْحَاجِّ وَعِمَارَةَ الْمَسْجِدِ الْحَرَامِ كَمَنْ آَمَنَ بِاللَّهِ وَالْيَوْمِ الْآَخِرِ وَجَاهَدَ فِي سَبِيلِ اللَّهِ لَا يَسْتَوُونَ عِنْدَ اللَّهِ وَاللَّهُ لَا يَهْدِي الْقَوْمَ الظَّالِمِينَ </w:t>
      </w:r>
      <w:r w:rsidRPr="001D2448">
        <w:rPr>
          <w:rFonts w:ascii="ATraditional Arabic" w:hAnsi="ATraditional Arabic" w:cs="ATraditional Arabic"/>
          <w:color w:val="006600"/>
          <w:sz w:val="32"/>
          <w:szCs w:val="32"/>
          <w:rtl/>
        </w:rPr>
        <w:t>}</w:t>
      </w:r>
    </w:p>
    <w:p w:rsidR="0046293A" w:rsidRPr="004E2CB7" w:rsidRDefault="0046293A"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-قال السعدي</w:t>
      </w:r>
      <w:r w:rsidR="00C02A16" w:rsidRPr="004E2CB7">
        <w:rPr>
          <w:rFonts w:ascii="Traditional Arabic" w:hAnsi="Traditional Arabic" w:cs="Traditional Arabic"/>
          <w:szCs w:val="32"/>
          <w:rtl/>
        </w:rPr>
        <w:t>-رحمه الله-في تفسيرها إجمالاً</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لما اختلف بعض المسلمين، أو بعض المسلمين وبعض المشركين، في تفضيل عمارة المسجد الحرام، بالبناء والصلاة والعبادة فيه وسقاية الحاج، على الإيمان باللّه والجهاد في سبيله، أخبر اللّه تعالى بالتفاوت بينهما، فقال: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أَجَعَلْتُمْ</w:t>
      </w:r>
      <w:proofErr w:type="gramEnd"/>
      <w:r w:rsidRPr="004E2CB7">
        <w:rPr>
          <w:rFonts w:ascii="Traditional Arabic" w:hAnsi="Traditional Arabic" w:cs="Traditional Arabic"/>
          <w:szCs w:val="32"/>
          <w:rtl/>
          <w:lang w:bidi="ar-EG"/>
        </w:rPr>
        <w:t xml:space="preserve"> سِقَايَةَ الْحَاجِّ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سقيهم الماء من زمزم كما هو المعروف إذا أطلق هذا الاسم، أنه المراد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وَعِمَارَةَ الْمَسْجِدِ الْحَرَامِ كَمَنْ آمَنَ بِاللَّهِ وَالْيَوْمِ الآخِرِ وَجَاهَدَ فِي سَبِيلِ اللَّهِ لا يَسْتَوُونَ عِنْدَ اللَّهِ </w:t>
      </w:r>
      <w:r w:rsidR="001D2448" w:rsidRPr="001D2448">
        <w:rPr>
          <w:rFonts w:ascii="ATraditional Arabic" w:hAnsi="ATraditional Arabic"/>
          <w:szCs w:val="32"/>
          <w:rtl/>
          <w:lang w:bidi="ar-EG"/>
        </w:rPr>
        <w:t>}</w:t>
      </w:r>
    </w:p>
    <w:p w:rsidR="0046293A" w:rsidRPr="004E2CB7" w:rsidRDefault="0046293A"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فالجهاد والإيمان باللّه أفضل من سقاية الحاج وعمارة المسجد الحرام بدرجات كثيرة، لأن الإيمان أصل الدين، وبه تقبل الأعمال، وتزكو الخصال.</w:t>
      </w:r>
    </w:p>
    <w:p w:rsidR="0046293A" w:rsidRPr="004E2CB7" w:rsidRDefault="0046293A"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وأما الجهاد في سبيل اللّه فهو ذروة سنام الدين، الذي به يحفظ الدين الإسلامي ويتسع، وينصر الحق ويخذل الباطل.</w:t>
      </w:r>
    </w:p>
    <w:p w:rsidR="003043E5" w:rsidRPr="004E2CB7" w:rsidRDefault="0046293A"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وأما عمارة المسجد الحرام وسقاية الحاج، فهي وإن كانت أعمالا صالحة، فهي متوقفة على الإيمان، وليس فيها من المصالح ما في الإيمان والجهاد، فلذلك قال: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لا</w:t>
      </w:r>
      <w:proofErr w:type="gramEnd"/>
      <w:r w:rsidRPr="004E2CB7">
        <w:rPr>
          <w:rFonts w:ascii="Traditional Arabic" w:hAnsi="Traditional Arabic" w:cs="Traditional Arabic"/>
          <w:szCs w:val="32"/>
          <w:rtl/>
          <w:lang w:bidi="ar-EG"/>
        </w:rPr>
        <w:t xml:space="preserve"> يَسْتَوُونَ عِنْدَ اللَّهِ وَاللَّهُ لا يَهْدِي الْقَوْمَ </w:t>
      </w:r>
      <w:r w:rsidRPr="004E2CB7">
        <w:rPr>
          <w:rFonts w:ascii="Traditional Arabic" w:hAnsi="Traditional Arabic" w:cs="Traditional Arabic"/>
          <w:szCs w:val="32"/>
          <w:rtl/>
          <w:lang w:bidi="ar-EG"/>
        </w:rPr>
        <w:lastRenderedPageBreak/>
        <w:t xml:space="preserve">الظَّالِمِينَ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الذين وصفهم الظلم، الذين لا يصلحون لقبول شيء من الخير، بل لا يليق بهم إلا </w:t>
      </w:r>
      <w:proofErr w:type="spellStart"/>
      <w:r w:rsidRPr="004E2CB7">
        <w:rPr>
          <w:rFonts w:ascii="Traditional Arabic" w:hAnsi="Traditional Arabic" w:cs="Traditional Arabic"/>
          <w:szCs w:val="32"/>
          <w:rtl/>
          <w:lang w:bidi="ar-EG"/>
        </w:rPr>
        <w:t>الشر.</w:t>
      </w:r>
      <w:r w:rsidR="00C02A16" w:rsidRPr="004E2CB7">
        <w:rPr>
          <w:rFonts w:ascii="Traditional Arabic" w:hAnsi="Traditional Arabic" w:cs="Traditional Arabic"/>
          <w:szCs w:val="32"/>
          <w:rtl/>
          <w:lang w:bidi="ar-EG"/>
        </w:rPr>
        <w:t>اه</w:t>
      </w:r>
      <w:proofErr w:type="spellEnd"/>
      <w:r w:rsidR="00C02A16" w:rsidRPr="004E2CB7">
        <w:rPr>
          <w:rFonts w:ascii="Traditional Arabic" w:hAnsi="Traditional Arabic" w:cs="Traditional Arabic"/>
          <w:szCs w:val="32"/>
          <w:rtl/>
          <w:lang w:bidi="ar-EG"/>
        </w:rPr>
        <w:t>ـ</w:t>
      </w:r>
      <w:r w:rsidR="003043E5" w:rsidRPr="004E2CB7">
        <w:rPr>
          <w:rFonts w:ascii="Traditional Arabic" w:hAnsi="Traditional Arabic" w:cs="Traditional Arabic"/>
          <w:szCs w:val="32"/>
          <w:rtl/>
          <w:lang w:bidi="ar-EG"/>
        </w:rPr>
        <w:t xml:space="preserve"> </w:t>
      </w:r>
      <w:r w:rsidR="003043E5" w:rsidRPr="001D2448">
        <w:rPr>
          <w:rStyle w:val="a5"/>
          <w:szCs w:val="29"/>
          <w:rtl/>
        </w:rPr>
        <w:t>(</w:t>
      </w:r>
      <w:r w:rsidR="003043E5" w:rsidRPr="001D2448">
        <w:rPr>
          <w:rStyle w:val="a5"/>
          <w:szCs w:val="29"/>
          <w:rtl/>
        </w:rPr>
        <w:footnoteReference w:id="369"/>
      </w:r>
      <w:r w:rsidR="003043E5"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الَّذِينَ آَمَنُوا وَهَاجَرُوا وَجَاهَدُوا فِي سَبِيلِ اللَّهِ بِأَمْوَالِهِمْ وَأَنْفُسِهِمْ أَعْظَمُ دَرَجَةً عِنْدَ اللَّهِ وَأُولَئِكَ هُمُ الْفَائِزُونَ (20)</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370"/>
      </w:r>
      <w:r w:rsidRPr="001D2448">
        <w:rPr>
          <w:rStyle w:val="a5"/>
          <w:szCs w:val="29"/>
          <w:rtl/>
        </w:rPr>
        <w:t>)</w:t>
      </w:r>
    </w:p>
    <w:p w:rsidR="00E714EB" w:rsidRPr="004E2CB7" w:rsidRDefault="00E714EB"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(الذين) اسم موصول مبنيّ في محلّ رفع مبتدأ (آمنوا) فعل ماض وفاعله ومثله (هاجروا، جاهدوا)، (في سبيل) جارّ ومجرور متعلّق ب (جاهدوا)، (اللّه) لفظ الجلالة مضاف إليه (بأموال) جارّ ومجرور متعلّق ب (جاهدوا)، </w:t>
      </w:r>
      <w:r w:rsidR="00747E8F" w:rsidRPr="004E2CB7">
        <w:rPr>
          <w:sz w:val="32"/>
          <w:szCs w:val="32"/>
          <w:rtl/>
          <w:lang w:bidi="ar"/>
        </w:rPr>
        <w:t>«</w:t>
      </w:r>
      <w:r w:rsidR="004A493D" w:rsidRPr="001D2448">
        <w:rPr>
          <w:rStyle w:val="a5"/>
          <w:szCs w:val="29"/>
          <w:rtl/>
        </w:rPr>
        <w:t>(</w:t>
      </w:r>
      <w:r w:rsidR="00747E8F" w:rsidRPr="001D2448">
        <w:rPr>
          <w:rStyle w:val="a5"/>
          <w:szCs w:val="29"/>
          <w:rtl/>
        </w:rPr>
        <w:footnoteReference w:id="371"/>
      </w:r>
      <w:r w:rsidR="004A493D" w:rsidRPr="001D2448">
        <w:rPr>
          <w:rStyle w:val="a5"/>
          <w:szCs w:val="29"/>
          <w:rtl/>
        </w:rPr>
        <w:t>)</w:t>
      </w:r>
      <w:r w:rsidR="00747E8F" w:rsidRPr="004E2CB7">
        <w:rPr>
          <w:sz w:val="32"/>
          <w:szCs w:val="32"/>
          <w:rtl/>
          <w:lang w:bidi="ar"/>
        </w:rPr>
        <w:t>»</w:t>
      </w:r>
      <w:r w:rsidRPr="004E2CB7">
        <w:rPr>
          <w:sz w:val="32"/>
          <w:szCs w:val="32"/>
          <w:rtl/>
          <w:lang w:bidi="ar"/>
        </w:rPr>
        <w:t xml:space="preserve"> و(هم) ضمير مضاف إليه (الواو) عاطفة (أنفسهم) مثل أموالهم ومعطوف عليه (أعظم) خبر المبتدأ الذين (درجة) تمييز منصوب (عند) ظرف منصوب متعلّق ب (أعظم)، (اللّه) مثل الأخير (الواو) عاطفة (أولئك) اسم إشارة مبنيّ في محلّ رفع </w:t>
      </w:r>
      <w:proofErr w:type="gramStart"/>
      <w:r w:rsidRPr="004E2CB7">
        <w:rPr>
          <w:sz w:val="32"/>
          <w:szCs w:val="32"/>
          <w:rtl/>
          <w:lang w:bidi="ar"/>
        </w:rPr>
        <w:t>مبتدأ</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و(الكاف) حرف خطاب (هم) ضمير فصل </w:t>
      </w:r>
      <w:r w:rsidR="00747E8F" w:rsidRPr="004E2CB7">
        <w:rPr>
          <w:sz w:val="32"/>
          <w:szCs w:val="32"/>
          <w:rtl/>
          <w:lang w:bidi="ar"/>
        </w:rPr>
        <w:t>«</w:t>
      </w:r>
      <w:r w:rsidR="004A493D" w:rsidRPr="001D2448">
        <w:rPr>
          <w:rStyle w:val="a5"/>
          <w:szCs w:val="29"/>
          <w:rtl/>
        </w:rPr>
        <w:t>(</w:t>
      </w:r>
      <w:r w:rsidR="00747E8F" w:rsidRPr="001D2448">
        <w:rPr>
          <w:rStyle w:val="a5"/>
          <w:szCs w:val="29"/>
          <w:rtl/>
        </w:rPr>
        <w:footnoteReference w:id="372"/>
      </w:r>
      <w:r w:rsidR="004A493D" w:rsidRPr="001D2448">
        <w:rPr>
          <w:rStyle w:val="a5"/>
          <w:szCs w:val="29"/>
          <w:rtl/>
        </w:rPr>
        <w:t>)</w:t>
      </w:r>
      <w:r w:rsidR="00747E8F" w:rsidRPr="004E2CB7">
        <w:rPr>
          <w:sz w:val="32"/>
          <w:szCs w:val="32"/>
          <w:rtl/>
          <w:lang w:bidi="ar"/>
        </w:rPr>
        <w:t>»</w:t>
      </w:r>
      <w:r w:rsidRPr="004E2CB7">
        <w:rPr>
          <w:sz w:val="32"/>
          <w:szCs w:val="32"/>
          <w:rtl/>
          <w:lang w:bidi="ar"/>
        </w:rPr>
        <w:t>، (الفائزون) خبر المبتدأ أولئك مرفوع وعلامة الرفع الواو.</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523890"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523890" w:rsidRPr="004E2CB7">
        <w:rPr>
          <w:color w:val="006600"/>
          <w:sz w:val="32"/>
          <w:szCs w:val="32"/>
          <w:rtl/>
        </w:rPr>
        <w:t xml:space="preserve">الَّذِينَ آَمَنُوا وَهَاجَرُوا وَجَاهَدُوا فِي سَبِيلِ اللَّهِ بِأَمْوَالِهِمْ وَأَنْفُسِهِمْ أَعْظَمُ دَرَجَةً عِنْدَ اللَّهِ وَأُولَئِكَ هُمُ </w:t>
      </w:r>
      <w:proofErr w:type="gramStart"/>
      <w:r w:rsidR="00523890" w:rsidRPr="004E2CB7">
        <w:rPr>
          <w:color w:val="006600"/>
          <w:sz w:val="32"/>
          <w:szCs w:val="32"/>
          <w:rtl/>
        </w:rPr>
        <w:t xml:space="preserve">الْفَائِزُونَ </w:t>
      </w:r>
      <w:r w:rsidRPr="001D2448">
        <w:rPr>
          <w:rFonts w:ascii="ATraditional Arabic" w:hAnsi="ATraditional Arabic" w:cs="ATraditional Arabic"/>
          <w:color w:val="006600"/>
          <w:sz w:val="32"/>
          <w:szCs w:val="32"/>
          <w:rtl/>
        </w:rPr>
        <w:t>}</w:t>
      </w:r>
      <w:proofErr w:type="gramEnd"/>
    </w:p>
    <w:p w:rsidR="00882DDC" w:rsidRPr="004E2CB7" w:rsidRDefault="00BB58F1"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قال أبو جعفر</w:t>
      </w:r>
      <w:r w:rsidR="0013295A" w:rsidRPr="004E2CB7">
        <w:rPr>
          <w:rFonts w:ascii="Traditional Arabic" w:hAnsi="Traditional Arabic" w:cs="Traditional Arabic"/>
          <w:szCs w:val="32"/>
          <w:rtl/>
          <w:lang w:bidi="ar-EG"/>
        </w:rPr>
        <w:t xml:space="preserve"> الطبري</w:t>
      </w:r>
      <w:r w:rsidR="00F76378">
        <w:rPr>
          <w:rFonts w:ascii="Traditional Arabic" w:hAnsi="Traditional Arabic" w:cs="Traditional Arabic" w:hint="cs"/>
          <w:szCs w:val="32"/>
          <w:rtl/>
          <w:lang w:bidi="ar-EG"/>
        </w:rPr>
        <w:t>-رحمه الله-</w:t>
      </w:r>
      <w:r w:rsidR="0013295A" w:rsidRPr="004E2CB7">
        <w:rPr>
          <w:rFonts w:ascii="Traditional Arabic" w:hAnsi="Traditional Arabic" w:cs="Traditional Arabic"/>
          <w:szCs w:val="32"/>
          <w:rtl/>
          <w:lang w:bidi="ar-EG"/>
        </w:rPr>
        <w:t xml:space="preserve"> في تفسيرها</w:t>
      </w:r>
      <w:r w:rsidRPr="004E2CB7">
        <w:rPr>
          <w:rFonts w:ascii="Traditional Arabic" w:hAnsi="Traditional Arabic" w:cs="Traditional Arabic"/>
          <w:szCs w:val="32"/>
          <w:rtl/>
          <w:lang w:bidi="ar-EG"/>
        </w:rPr>
        <w:t>: وهذا قضاءٌ من الله بَيْن فِرَق المفتخرين الذين افتخرَ أحدهم بالسقاية، والآخرُ بالسِّدانة، والآخر بالإيمان بالله والجهاد في سبيله. يقول تعالى ذكره:</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الذين أمنوا</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بالله، وصدقوا بتوحيده من المشركين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وهاجروا</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دورَ قومهم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وجاهدوا</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المشركين في دين الله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بأموالهم وأنفسهم أعظم درجة عند الله</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وأرفع منزلة عنده،</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من سُقَاة الحاج وعُمَّار المسجد </w:t>
      </w:r>
      <w:r w:rsidRPr="004E2CB7">
        <w:rPr>
          <w:rFonts w:ascii="Traditional Arabic" w:hAnsi="Traditional Arabic" w:cs="Traditional Arabic"/>
          <w:szCs w:val="32"/>
          <w:rtl/>
          <w:lang w:bidi="ar-EG"/>
        </w:rPr>
        <w:lastRenderedPageBreak/>
        <w:t xml:space="preserve">الحرام، وهم بالله مشركون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وأولئك</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يقول: وهؤلاء الذين وصفنا صفتهم، أنهم آمنوا وهاجروا وجاهدوا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هم الفائزون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بالجنة، الناجون من </w:t>
      </w:r>
      <w:proofErr w:type="spellStart"/>
      <w:r w:rsidRPr="004E2CB7">
        <w:rPr>
          <w:rFonts w:ascii="Traditional Arabic" w:hAnsi="Traditional Arabic" w:cs="Traditional Arabic"/>
          <w:szCs w:val="32"/>
          <w:rtl/>
          <w:lang w:bidi="ar-EG"/>
        </w:rPr>
        <w:t>النار</w:t>
      </w:r>
      <w:r w:rsidR="0013295A" w:rsidRPr="004E2CB7">
        <w:rPr>
          <w:rFonts w:ascii="Traditional Arabic" w:hAnsi="Traditional Arabic" w:cs="Traditional Arabic"/>
          <w:szCs w:val="32"/>
          <w:rtl/>
          <w:lang w:bidi="ar-EG"/>
        </w:rPr>
        <w:t>.اه</w:t>
      </w:r>
      <w:proofErr w:type="spellEnd"/>
      <w:r w:rsidR="0013295A" w:rsidRPr="004E2CB7">
        <w:rPr>
          <w:rFonts w:ascii="Traditional Arabic" w:hAnsi="Traditional Arabic" w:cs="Traditional Arabic"/>
          <w:szCs w:val="32"/>
          <w:rtl/>
          <w:lang w:bidi="ar-EG"/>
        </w:rPr>
        <w:t>ـ</w:t>
      </w:r>
      <w:r w:rsidR="00882DDC" w:rsidRPr="001D2448">
        <w:rPr>
          <w:rStyle w:val="a5"/>
          <w:szCs w:val="29"/>
          <w:rtl/>
        </w:rPr>
        <w:t>(</w:t>
      </w:r>
      <w:r w:rsidR="00882DDC" w:rsidRPr="001D2448">
        <w:rPr>
          <w:rStyle w:val="a5"/>
          <w:szCs w:val="29"/>
          <w:rtl/>
        </w:rPr>
        <w:footnoteReference w:id="373"/>
      </w:r>
      <w:r w:rsidR="00882DDC" w:rsidRPr="001D2448">
        <w:rPr>
          <w:rStyle w:val="a5"/>
          <w:szCs w:val="29"/>
          <w:rtl/>
        </w:rPr>
        <w:t>)</w:t>
      </w:r>
    </w:p>
    <w:p w:rsidR="006B6898" w:rsidRPr="004E2CB7" w:rsidRDefault="0013295A" w:rsidP="00177CBD">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 وأضاف </w:t>
      </w:r>
      <w:r w:rsidR="00177CBD" w:rsidRPr="004E2CB7">
        <w:rPr>
          <w:rFonts w:ascii="Traditional Arabic" w:hAnsi="Traditional Arabic" w:cs="Traditional Arabic" w:hint="cs"/>
          <w:szCs w:val="32"/>
          <w:rtl/>
          <w:lang w:bidi="ar-EG"/>
        </w:rPr>
        <w:t>القرطبي-رحمه</w:t>
      </w:r>
      <w:r w:rsidRPr="004E2CB7">
        <w:rPr>
          <w:rFonts w:ascii="Traditional Arabic" w:hAnsi="Traditional Arabic" w:cs="Traditional Arabic"/>
          <w:szCs w:val="32"/>
          <w:rtl/>
          <w:lang w:bidi="ar-EG"/>
        </w:rPr>
        <w:t xml:space="preserve"> الله –</w:t>
      </w:r>
      <w:r w:rsidR="00045DCA" w:rsidRPr="004E2CB7">
        <w:rPr>
          <w:rFonts w:ascii="Traditional Arabic" w:hAnsi="Traditional Arabic" w:cs="Traditional Arabic"/>
          <w:szCs w:val="32"/>
          <w:rtl/>
          <w:lang w:bidi="ar-EG"/>
        </w:rPr>
        <w:t xml:space="preserve"> فائدة </w:t>
      </w:r>
      <w:r w:rsidRPr="004E2CB7">
        <w:rPr>
          <w:rFonts w:ascii="Traditional Arabic" w:hAnsi="Traditional Arabic" w:cs="Traditional Arabic"/>
          <w:szCs w:val="32"/>
          <w:rtl/>
          <w:lang w:bidi="ar-EG"/>
        </w:rPr>
        <w:t>في بيانها</w:t>
      </w:r>
      <w:r w:rsidRPr="004E2CB7">
        <w:rPr>
          <w:rFonts w:ascii="Traditional Arabic" w:hAnsi="Traditional Arabic" w:cs="Traditional Arabic"/>
          <w:szCs w:val="32"/>
          <w:rtl/>
        </w:rPr>
        <w:t xml:space="preserve"> </w:t>
      </w:r>
      <w:r w:rsidR="00045DCA" w:rsidRPr="004E2CB7">
        <w:rPr>
          <w:rFonts w:ascii="Traditional Arabic" w:hAnsi="Traditional Arabic" w:cs="Traditional Arabic"/>
          <w:szCs w:val="32"/>
          <w:rtl/>
        </w:rPr>
        <w:t xml:space="preserve">فقال </w:t>
      </w:r>
      <w:r w:rsidRPr="004E2CB7">
        <w:rPr>
          <w:rFonts w:ascii="Traditional Arabic" w:hAnsi="Traditional Arabic" w:cs="Traditional Arabic"/>
          <w:szCs w:val="32"/>
          <w:rtl/>
        </w:rPr>
        <w:t>ما مختصره:</w:t>
      </w:r>
      <w:r w:rsidRPr="004E2CB7">
        <w:rPr>
          <w:rFonts w:ascii="Traditional Arabic" w:hAnsi="Traditional Arabic" w:cs="Traditional Arabic"/>
          <w:szCs w:val="32"/>
          <w:rtl/>
          <w:lang w:bidi="ar-EG"/>
        </w:rPr>
        <w:t xml:space="preserve"> أي من الذين افتخروا بالسقي والعمارة. وليس للكافرين درجة عند الله حتى يقال: المؤمن أعظم درجة. والمراد أنهم قدروا لأنفسهم الدرجة بالعمارة والسقي فخاطبهم على ما قدروه في أنفسهم وإن كان التقدير خطأ كقوله </w:t>
      </w:r>
      <w:proofErr w:type="gramStart"/>
      <w:r w:rsidRPr="004E2CB7">
        <w:rPr>
          <w:rFonts w:ascii="Traditional Arabic" w:hAnsi="Traditional Arabic" w:cs="Traditional Arabic"/>
          <w:szCs w:val="32"/>
          <w:rtl/>
          <w:lang w:bidi="ar-EG"/>
        </w:rPr>
        <w:t>تعالى:</w:t>
      </w:r>
      <w:r w:rsidR="001D2448" w:rsidRPr="001D2448">
        <w:rPr>
          <w:rFonts w:ascii="ATraditional Arabic" w:hAnsi="ATraditional Arabic"/>
          <w:szCs w:val="32"/>
          <w:rtl/>
          <w:lang w:bidi="ar-EG"/>
        </w:rPr>
        <w:t>{</w:t>
      </w:r>
      <w:proofErr w:type="gramEnd"/>
      <w:r w:rsidRPr="004E2CB7">
        <w:rPr>
          <w:rFonts w:ascii="Traditional Arabic" w:hAnsi="Traditional Arabic" w:cs="Traditional Arabic"/>
          <w:szCs w:val="32"/>
          <w:rtl/>
          <w:lang w:bidi="ar-EG"/>
        </w:rPr>
        <w:t xml:space="preserve"> أصحاب الجنة يومئذ خير مستقرا"</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وقيل:" أعظم درجة" من كل ذي درجة، أي لهم المزية والمرتبة العلية.</w:t>
      </w:r>
      <w:r w:rsidR="001D2448" w:rsidRPr="001D2448">
        <w:rPr>
          <w:rFonts w:ascii="ATraditional Arabic" w:hAnsi="ATraditional Arabic" w:hint="cs"/>
          <w:szCs w:val="32"/>
          <w:rtl/>
          <w:lang w:bidi="ar-EG"/>
        </w:rPr>
        <w:t>{</w:t>
      </w:r>
      <w:r w:rsidRPr="004E2CB7">
        <w:rPr>
          <w:rFonts w:ascii="Traditional Arabic" w:hAnsi="Traditional Arabic" w:cs="Traditional Arabic"/>
          <w:szCs w:val="32"/>
          <w:rtl/>
          <w:lang w:bidi="ar-EG"/>
        </w:rPr>
        <w:t xml:space="preserve"> وأولئك هم الفائزون</w:t>
      </w:r>
      <w:r w:rsidR="001D2448" w:rsidRPr="001D2448">
        <w:rPr>
          <w:rFonts w:ascii="ATraditional Arabic" w:hAnsi="ATraditional Arabic" w:hint="cs"/>
          <w:szCs w:val="32"/>
          <w:rtl/>
          <w:lang w:bidi="ar-EG"/>
        </w:rPr>
        <w:t>}</w:t>
      </w:r>
      <w:r w:rsidRPr="004E2CB7">
        <w:rPr>
          <w:rFonts w:ascii="Traditional Arabic" w:hAnsi="Traditional Arabic" w:cs="Traditional Arabic"/>
          <w:szCs w:val="32"/>
          <w:rtl/>
          <w:lang w:bidi="ar-EG"/>
        </w:rPr>
        <w:t xml:space="preserve"> </w:t>
      </w:r>
      <w:proofErr w:type="spellStart"/>
      <w:r w:rsidRPr="004E2CB7">
        <w:rPr>
          <w:rFonts w:ascii="Traditional Arabic" w:hAnsi="Traditional Arabic" w:cs="Traditional Arabic"/>
          <w:szCs w:val="32"/>
          <w:rtl/>
          <w:lang w:bidi="ar-EG"/>
        </w:rPr>
        <w:t>بذلك.اه</w:t>
      </w:r>
      <w:proofErr w:type="spellEnd"/>
      <w:r w:rsidRPr="004E2CB7">
        <w:rPr>
          <w:rFonts w:ascii="Traditional Arabic" w:hAnsi="Traditional Arabic" w:cs="Traditional Arabic"/>
          <w:szCs w:val="32"/>
          <w:rtl/>
          <w:lang w:bidi="ar-EG"/>
        </w:rPr>
        <w:t>ـ</w:t>
      </w:r>
      <w:r w:rsidR="006B6898" w:rsidRPr="001D2448">
        <w:rPr>
          <w:rStyle w:val="a5"/>
          <w:szCs w:val="29"/>
          <w:rtl/>
        </w:rPr>
        <w:t>(</w:t>
      </w:r>
      <w:r w:rsidR="006B6898" w:rsidRPr="001D2448">
        <w:rPr>
          <w:rStyle w:val="a5"/>
          <w:szCs w:val="29"/>
          <w:rtl/>
        </w:rPr>
        <w:footnoteReference w:id="374"/>
      </w:r>
      <w:r w:rsidR="006B6898"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يُبَشِّرُهُمْ رَبُّهُمْ بِرَحْمَةٍ مِنْهُ وَرِضْوَانٍ وَجَنَّاتٍ لَهُمْ فِيهَا نَعِيمٌ مُقِيمٌ (21)</w:t>
      </w:r>
      <w:r w:rsidRPr="001D2448">
        <w:rPr>
          <w:rFonts w:ascii="ATraditional Arabic" w:hAnsi="ATraditional Arabic" w:cs="ATraditional Arabic"/>
          <w:color w:val="FF0000"/>
          <w:sz w:val="32"/>
          <w:szCs w:val="32"/>
          <w:rtl/>
        </w:rPr>
        <w:t>}</w:t>
      </w:r>
    </w:p>
    <w:p w:rsidR="00E714EB" w:rsidRPr="00F9088E" w:rsidRDefault="00E714EB" w:rsidP="004E2CB7">
      <w:pPr>
        <w:ind w:left="-52" w:right="-142" w:hanging="6"/>
        <w:jc w:val="both"/>
        <w:rPr>
          <w:rFonts w:ascii="Traditional Arabic" w:hAnsi="Traditional Arabic" w:cs="Traditional Arabic"/>
          <w:color w:val="000099"/>
          <w:szCs w:val="32"/>
          <w:rtl/>
        </w:rPr>
      </w:pPr>
      <w:r w:rsidRPr="00F9088E">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375"/>
      </w:r>
      <w:r w:rsidRPr="001D2448">
        <w:rPr>
          <w:rStyle w:val="a5"/>
          <w:szCs w:val="29"/>
          <w:rtl/>
        </w:rPr>
        <w:t>)</w:t>
      </w:r>
    </w:p>
    <w:p w:rsidR="00E714EB" w:rsidRPr="004E2CB7" w:rsidRDefault="00E714EB" w:rsidP="004E2CB7">
      <w:pPr>
        <w:pStyle w:val="a7"/>
        <w:bidi/>
        <w:spacing w:before="0" w:beforeAutospacing="0" w:after="0" w:afterAutospacing="0"/>
        <w:ind w:left="-52" w:hanging="6"/>
        <w:jc w:val="both"/>
        <w:rPr>
          <w:sz w:val="32"/>
          <w:szCs w:val="32"/>
          <w:rtl/>
          <w:lang w:bidi="ar"/>
        </w:rPr>
      </w:pPr>
      <w:r w:rsidRPr="00F9088E">
        <w:rPr>
          <w:sz w:val="32"/>
          <w:szCs w:val="32"/>
          <w:rtl/>
          <w:lang w:bidi="ar"/>
        </w:rPr>
        <w:t>(يبشّر) مضارع مرفوع و(هم) ضمير مفعول به (ربّ) فاعل مرفوع و(هم) ضمير مضاف إليه (برحمة) جارّ</w:t>
      </w:r>
      <w:r w:rsidRPr="004E2CB7">
        <w:rPr>
          <w:sz w:val="32"/>
          <w:szCs w:val="32"/>
          <w:rtl/>
          <w:lang w:bidi="ar"/>
        </w:rPr>
        <w:t xml:space="preserve"> ومجرور متعلّق ب (يبشّر)، (من) حرف جرّ و(الهاء) ضمير في محلّ جرّ متعلّق بنعت ل (رحمة) (الواو) عاطفة (رضوان) معطوفة على رحمة مجرور (الواو) عاطفة (جنّات) معطوفة على رحمة مجرور (لهم) مثل منه متعلّق بمحذوف خبر مقدّم (فيها) مثل منه متعلّق بما تعلّق به لهم (نعيم) مبتدأ مؤخّر مرفوع (مقيم) نعت لنعيم مرفوع مثله.</w:t>
      </w:r>
    </w:p>
    <w:p w:rsidR="00E714EB" w:rsidRPr="004E2CB7" w:rsidRDefault="00E714EB"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523890"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523890" w:rsidRPr="004E2CB7">
        <w:rPr>
          <w:color w:val="006600"/>
          <w:sz w:val="32"/>
          <w:szCs w:val="32"/>
          <w:rtl/>
        </w:rPr>
        <w:t xml:space="preserve">يُبَشِّرُهُمْ رَبُّهُمْ بِرَحْمَةٍ مِنْهُ وَرِضْوَانٍ وَجَنَّاتٍ لَهُمْ فِيهَا نَعِيمٌ </w:t>
      </w:r>
      <w:proofErr w:type="gramStart"/>
      <w:r w:rsidR="00523890" w:rsidRPr="004E2CB7">
        <w:rPr>
          <w:color w:val="006600"/>
          <w:sz w:val="32"/>
          <w:szCs w:val="32"/>
          <w:rtl/>
        </w:rPr>
        <w:t xml:space="preserve">مُقِيمٌ </w:t>
      </w:r>
      <w:r w:rsidRPr="001D2448">
        <w:rPr>
          <w:rFonts w:ascii="ATraditional Arabic" w:hAnsi="ATraditional Arabic" w:cs="ATraditional Arabic"/>
          <w:color w:val="006600"/>
          <w:sz w:val="32"/>
          <w:szCs w:val="32"/>
          <w:rtl/>
        </w:rPr>
        <w:t>}</w:t>
      </w:r>
      <w:proofErr w:type="gramEnd"/>
    </w:p>
    <w:p w:rsidR="0046293A" w:rsidRPr="004E2CB7" w:rsidRDefault="0046293A"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 xml:space="preserve">-قال </w:t>
      </w:r>
      <w:proofErr w:type="gramStart"/>
      <w:r w:rsidRPr="004E2CB7">
        <w:rPr>
          <w:rFonts w:ascii="Traditional Arabic" w:hAnsi="Traditional Arabic" w:cs="Traditional Arabic"/>
          <w:szCs w:val="32"/>
          <w:rtl/>
        </w:rPr>
        <w:t>السعدي</w:t>
      </w:r>
      <w:r w:rsidR="00045DCA" w:rsidRPr="004E2CB7">
        <w:rPr>
          <w:rFonts w:ascii="Traditional Arabic" w:hAnsi="Traditional Arabic" w:cs="Traditional Arabic"/>
          <w:szCs w:val="32"/>
          <w:rtl/>
        </w:rPr>
        <w:t>- رحمه</w:t>
      </w:r>
      <w:proofErr w:type="gramEnd"/>
      <w:r w:rsidR="00045DCA" w:rsidRPr="004E2CB7">
        <w:rPr>
          <w:rFonts w:ascii="Traditional Arabic" w:hAnsi="Traditional Arabic" w:cs="Traditional Arabic"/>
          <w:szCs w:val="32"/>
          <w:rtl/>
        </w:rPr>
        <w:t xml:space="preserve"> الله- في بيانها إجمالاً ما نصه</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يُبَشِّرُهُمْ رَبُّهُمْ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جودا منه، وكرما</w:t>
      </w:r>
      <w:r w:rsidR="00F9088E">
        <w:rPr>
          <w:rFonts w:ascii="Traditional Arabic" w:hAnsi="Traditional Arabic" w:cs="Traditional Arabic"/>
          <w:szCs w:val="32"/>
          <w:rtl/>
          <w:lang w:bidi="ar-EG"/>
        </w:rPr>
        <w:t xml:space="preserve"> وبرا بهم، واعتناء ومحبة لهم، </w:t>
      </w:r>
      <w:r w:rsidR="001D2448" w:rsidRPr="001D2448">
        <w:rPr>
          <w:rFonts w:ascii="ATraditional Arabic" w:hAnsi="ATraditional Arabic"/>
          <w:szCs w:val="32"/>
          <w:rtl/>
          <w:lang w:bidi="ar-EG"/>
        </w:rPr>
        <w:t>{</w:t>
      </w:r>
      <w:r w:rsidR="00F9088E">
        <w:rPr>
          <w:rFonts w:ascii="Traditional Arabic" w:hAnsi="Traditional Arabic" w:cs="Traditional Arabic"/>
          <w:szCs w:val="32"/>
          <w:rtl/>
          <w:lang w:bidi="ar-EG"/>
        </w:rPr>
        <w:t xml:space="preserve">بِرَحْمَةٍ مِنْهُ </w:t>
      </w:r>
      <w:r w:rsidR="001D2448" w:rsidRPr="001D2448">
        <w:rPr>
          <w:rFonts w:ascii="ATraditional Arabic" w:hAnsi="ATraditional Arabic" w:hint="cs"/>
          <w:szCs w:val="32"/>
          <w:rtl/>
          <w:lang w:bidi="ar-EG"/>
        </w:rPr>
        <w:t>}</w:t>
      </w:r>
      <w:r w:rsidRPr="004E2CB7">
        <w:rPr>
          <w:rFonts w:ascii="Traditional Arabic" w:hAnsi="Traditional Arabic" w:cs="Traditional Arabic"/>
          <w:szCs w:val="32"/>
          <w:rtl/>
          <w:lang w:bidi="ar-EG"/>
        </w:rPr>
        <w:t xml:space="preserve"> أزال بها عنهم الشرور، وأوصل إليهم</w:t>
      </w:r>
      <w:r w:rsidR="00FE6DE8" w:rsidRPr="004E2CB7">
        <w:rPr>
          <w:rFonts w:ascii="Traditional Arabic" w:hAnsi="Traditional Arabic" w:cs="Traditional Arabic"/>
          <w:szCs w:val="32"/>
          <w:rtl/>
          <w:lang w:bidi="ar-EG"/>
        </w:rPr>
        <w:t xml:space="preserve"> </w:t>
      </w:r>
      <w:r w:rsidR="00F9088E">
        <w:rPr>
          <w:rFonts w:ascii="Traditional Arabic" w:hAnsi="Traditional Arabic" w:cs="Traditional Arabic"/>
          <w:szCs w:val="32"/>
          <w:rtl/>
          <w:lang w:bidi="ar-EG"/>
        </w:rPr>
        <w:t xml:space="preserve">بها كل خير. </w:t>
      </w:r>
      <w:r w:rsidR="001D2448" w:rsidRPr="001D2448">
        <w:rPr>
          <w:rFonts w:ascii="ATraditional Arabic" w:hAnsi="ATraditional Arabic"/>
          <w:szCs w:val="32"/>
          <w:rtl/>
          <w:lang w:bidi="ar-EG"/>
        </w:rPr>
        <w:t>{</w:t>
      </w:r>
      <w:r w:rsidR="00F9088E">
        <w:rPr>
          <w:rFonts w:ascii="Traditional Arabic" w:hAnsi="Traditional Arabic" w:cs="Traditional Arabic"/>
          <w:szCs w:val="32"/>
          <w:rtl/>
          <w:lang w:bidi="ar-EG"/>
        </w:rPr>
        <w:t>وَرِضْوَانٍ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منه تعالى عليهم، الذي هو أكبر نعيم الجنة وأجله، فيحل عليهم رضوانه، فلا يسخط عليهم أبدا.</w:t>
      </w:r>
    </w:p>
    <w:p w:rsidR="00A81A43" w:rsidRPr="004E2CB7" w:rsidRDefault="001D2448" w:rsidP="004E2CB7">
      <w:pPr>
        <w:ind w:left="-52" w:hanging="6"/>
        <w:rPr>
          <w:rFonts w:ascii="Traditional Arabic" w:hAnsi="Traditional Arabic" w:cs="Traditional Arabic"/>
          <w:szCs w:val="32"/>
          <w:rtl/>
          <w:lang w:bidi="ar-EG"/>
        </w:rPr>
      </w:pPr>
      <w:proofErr w:type="gramStart"/>
      <w:r w:rsidRPr="001D2448">
        <w:rPr>
          <w:rFonts w:ascii="ATraditional Arabic" w:hAnsi="ATraditional Arabic"/>
          <w:szCs w:val="32"/>
          <w:rtl/>
          <w:lang w:bidi="ar-EG"/>
        </w:rPr>
        <w:t>{</w:t>
      </w:r>
      <w:r w:rsidR="0046293A" w:rsidRPr="004E2CB7">
        <w:rPr>
          <w:rFonts w:ascii="Traditional Arabic" w:hAnsi="Traditional Arabic" w:cs="Traditional Arabic"/>
          <w:szCs w:val="32"/>
          <w:rtl/>
          <w:lang w:bidi="ar-EG"/>
        </w:rPr>
        <w:t xml:space="preserve"> وَجَنَّاتٍ</w:t>
      </w:r>
      <w:proofErr w:type="gramEnd"/>
      <w:r w:rsidR="0046293A" w:rsidRPr="004E2CB7">
        <w:rPr>
          <w:rFonts w:ascii="Traditional Arabic" w:hAnsi="Traditional Arabic" w:cs="Traditional Arabic"/>
          <w:szCs w:val="32"/>
          <w:rtl/>
          <w:lang w:bidi="ar-EG"/>
        </w:rPr>
        <w:t xml:space="preserve"> لَهُمْ فِيهَا نَعِيمٌ مُقِيمٌ </w:t>
      </w:r>
      <w:r w:rsidRPr="001D2448">
        <w:rPr>
          <w:rFonts w:ascii="ATraditional Arabic" w:hAnsi="ATraditional Arabic"/>
          <w:szCs w:val="32"/>
          <w:rtl/>
          <w:lang w:bidi="ar-EG"/>
        </w:rPr>
        <w:t>}</w:t>
      </w:r>
      <w:r w:rsidR="0046293A" w:rsidRPr="004E2CB7">
        <w:rPr>
          <w:rFonts w:ascii="Traditional Arabic" w:hAnsi="Traditional Arabic" w:cs="Traditional Arabic"/>
          <w:szCs w:val="32"/>
          <w:rtl/>
          <w:lang w:bidi="ar-EG"/>
        </w:rPr>
        <w:t xml:space="preserve"> من كل ما اشتهته الأنفس، وتلذ الأعين، مما لا يعلم وصفه ومقداره إلا اللّه تعالى، الذي منه أن اللّه أعد للمجاهدين في سبيله مائة درجة، ما بين كل درجتين كما بين السماء والأرض، ولو اجتمع الخلق في درجة واحدة منها </w:t>
      </w:r>
      <w:proofErr w:type="spellStart"/>
      <w:r w:rsidR="0046293A" w:rsidRPr="004E2CB7">
        <w:rPr>
          <w:rFonts w:ascii="Traditional Arabic" w:hAnsi="Traditional Arabic" w:cs="Traditional Arabic"/>
          <w:szCs w:val="32"/>
          <w:rtl/>
          <w:lang w:bidi="ar-EG"/>
        </w:rPr>
        <w:t>لوسعتهم.</w:t>
      </w:r>
      <w:r w:rsidR="00045DCA" w:rsidRPr="004E2CB7">
        <w:rPr>
          <w:rFonts w:ascii="Traditional Arabic" w:hAnsi="Traditional Arabic" w:cs="Traditional Arabic"/>
          <w:szCs w:val="32"/>
          <w:rtl/>
          <w:lang w:bidi="ar-EG"/>
        </w:rPr>
        <w:t>اه</w:t>
      </w:r>
      <w:proofErr w:type="spellEnd"/>
      <w:r w:rsidR="00045DCA" w:rsidRPr="004E2CB7">
        <w:rPr>
          <w:rFonts w:ascii="Traditional Arabic" w:hAnsi="Traditional Arabic" w:cs="Traditional Arabic"/>
          <w:szCs w:val="32"/>
          <w:rtl/>
          <w:lang w:bidi="ar-EG"/>
        </w:rPr>
        <w:t>ـ</w:t>
      </w:r>
      <w:r w:rsidR="00A81A43" w:rsidRPr="004E2CB7">
        <w:rPr>
          <w:rFonts w:ascii="Traditional Arabic" w:hAnsi="Traditional Arabic" w:cs="Traditional Arabic"/>
          <w:szCs w:val="32"/>
          <w:rtl/>
          <w:lang w:bidi="ar-EG"/>
        </w:rPr>
        <w:t xml:space="preserve"> </w:t>
      </w:r>
      <w:r w:rsidR="00A81A43" w:rsidRPr="001D2448">
        <w:rPr>
          <w:rStyle w:val="a5"/>
          <w:szCs w:val="29"/>
          <w:rtl/>
        </w:rPr>
        <w:t>(</w:t>
      </w:r>
      <w:r w:rsidR="00A81A43" w:rsidRPr="001D2448">
        <w:rPr>
          <w:rStyle w:val="a5"/>
          <w:szCs w:val="29"/>
          <w:rtl/>
        </w:rPr>
        <w:footnoteReference w:id="376"/>
      </w:r>
      <w:r w:rsidR="00A81A43"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lastRenderedPageBreak/>
        <w:t>{</w:t>
      </w:r>
      <w:r w:rsidR="00A75271" w:rsidRPr="004E2CB7">
        <w:rPr>
          <w:color w:val="FF0000"/>
          <w:sz w:val="32"/>
          <w:szCs w:val="32"/>
          <w:rtl/>
        </w:rPr>
        <w:t>خَالِدِينَ فِيهَا أَبَدًا إِنَّ اللَّهَ عِنْدَهُ أَجْرٌ عَظِيمٌ (22)</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377"/>
      </w:r>
      <w:r w:rsidRPr="001D2448">
        <w:rPr>
          <w:rStyle w:val="a5"/>
          <w:szCs w:val="29"/>
          <w:rtl/>
        </w:rPr>
        <w:t>)</w:t>
      </w:r>
    </w:p>
    <w:p w:rsidR="00E714EB" w:rsidRPr="004E2CB7" w:rsidRDefault="00E714EB"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(خالدين) حال منصوبة مقدّرة من الضمير المنصوب في (يبشّرهم) </w:t>
      </w:r>
      <w:r w:rsidR="00747E8F" w:rsidRPr="004E2CB7">
        <w:rPr>
          <w:sz w:val="32"/>
          <w:szCs w:val="32"/>
          <w:rtl/>
          <w:lang w:bidi="ar"/>
        </w:rPr>
        <w:t>«</w:t>
      </w:r>
      <w:r w:rsidR="004A493D" w:rsidRPr="001D2448">
        <w:rPr>
          <w:rStyle w:val="a5"/>
          <w:szCs w:val="29"/>
          <w:rtl/>
        </w:rPr>
        <w:t>(</w:t>
      </w:r>
      <w:r w:rsidR="00747E8F" w:rsidRPr="001D2448">
        <w:rPr>
          <w:rStyle w:val="a5"/>
          <w:szCs w:val="29"/>
          <w:rtl/>
        </w:rPr>
        <w:footnoteReference w:id="378"/>
      </w:r>
      <w:r w:rsidR="004A493D" w:rsidRPr="001D2448">
        <w:rPr>
          <w:rStyle w:val="a5"/>
          <w:szCs w:val="29"/>
          <w:rtl/>
        </w:rPr>
        <w:t>)</w:t>
      </w:r>
      <w:r w:rsidR="00747E8F" w:rsidRPr="004E2CB7">
        <w:rPr>
          <w:sz w:val="32"/>
          <w:szCs w:val="32"/>
          <w:rtl/>
          <w:lang w:bidi="ar"/>
        </w:rPr>
        <w:t>»</w:t>
      </w:r>
      <w:r w:rsidRPr="004E2CB7">
        <w:rPr>
          <w:sz w:val="32"/>
          <w:szCs w:val="32"/>
          <w:rtl/>
          <w:lang w:bidi="ar"/>
        </w:rPr>
        <w:t xml:space="preserve">، وعلامة النصب الياء (في) حرف جرّ و(ها) ضمير في محلّ جرّ متعلّق ب (خالدين) (إنّ) حرف مشبّه </w:t>
      </w:r>
      <w:proofErr w:type="gramStart"/>
      <w:r w:rsidRPr="004E2CB7">
        <w:rPr>
          <w:sz w:val="32"/>
          <w:szCs w:val="32"/>
          <w:rtl/>
          <w:lang w:bidi="ar"/>
        </w:rPr>
        <w:t>بالفعل- ناسخ</w:t>
      </w:r>
      <w:proofErr w:type="gramEnd"/>
      <w:r w:rsidRPr="004E2CB7">
        <w:rPr>
          <w:sz w:val="32"/>
          <w:szCs w:val="32"/>
          <w:rtl/>
          <w:lang w:bidi="ar"/>
        </w:rPr>
        <w:t>- (اللّه) لفظ الجلالة اسم إنّ منصوب (عند) ظرف منصوب متعلّق بمحذوف خبر مقدّم و(الهاء) مضاف إليه (أجر) مبتدأ مؤخّر مرفوع (عظيم) نعت لأجر مرفوع مثله.</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523890"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523890" w:rsidRPr="004E2CB7">
        <w:rPr>
          <w:color w:val="006600"/>
          <w:sz w:val="32"/>
          <w:szCs w:val="32"/>
          <w:rtl/>
        </w:rPr>
        <w:t xml:space="preserve">خَالِدِينَ فِيهَا أَبَدًا إِنَّ اللَّهَ عِنْدَهُ أَجْرٌ </w:t>
      </w:r>
      <w:proofErr w:type="gramStart"/>
      <w:r w:rsidR="00523890" w:rsidRPr="004E2CB7">
        <w:rPr>
          <w:color w:val="006600"/>
          <w:sz w:val="32"/>
          <w:szCs w:val="32"/>
          <w:rtl/>
        </w:rPr>
        <w:t xml:space="preserve">عَظِيمٌ </w:t>
      </w:r>
      <w:r w:rsidRPr="001D2448">
        <w:rPr>
          <w:rFonts w:ascii="ATraditional Arabic" w:hAnsi="ATraditional Arabic" w:cs="ATraditional Arabic"/>
          <w:color w:val="006600"/>
          <w:sz w:val="32"/>
          <w:szCs w:val="32"/>
          <w:rtl/>
        </w:rPr>
        <w:t>}</w:t>
      </w:r>
      <w:proofErr w:type="gramEnd"/>
    </w:p>
    <w:p w:rsidR="00882DDC" w:rsidRPr="004E2CB7" w:rsidRDefault="00FE6DE8"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rPr>
        <w:t xml:space="preserve">-قال أبو جعفر </w:t>
      </w:r>
      <w:proofErr w:type="gramStart"/>
      <w:r w:rsidRPr="004E2CB7">
        <w:rPr>
          <w:rFonts w:ascii="Traditional Arabic" w:hAnsi="Traditional Arabic" w:cs="Traditional Arabic"/>
          <w:szCs w:val="32"/>
          <w:rtl/>
        </w:rPr>
        <w:t>الطبري- رحمه</w:t>
      </w:r>
      <w:proofErr w:type="gramEnd"/>
      <w:r w:rsidRPr="004E2CB7">
        <w:rPr>
          <w:rFonts w:ascii="Traditional Arabic" w:hAnsi="Traditional Arabic" w:cs="Traditional Arabic"/>
          <w:szCs w:val="32"/>
          <w:rtl/>
        </w:rPr>
        <w:t xml:space="preserve"> الله ى- في تفسيرها:</w:t>
      </w:r>
      <w:r w:rsidRPr="004E2CB7">
        <w:rPr>
          <w:rFonts w:ascii="Traditional Arabic" w:hAnsi="Traditional Arabic" w:cs="Traditional Arabic"/>
          <w:szCs w:val="32"/>
          <w:rtl/>
          <w:lang w:bidi="ar-EG"/>
        </w:rPr>
        <w:t xml:space="preserve"> يقول تعالى ذكره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خالدين فيها</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ماكثين فيها، يعنى في الجنات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أبدا</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لا نهاية لذلك ولا حدَّ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إن الله عنده أجر عظيم</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يقول: إن الله عنده لهؤلاء المؤمنين الذين نعتَهم جل ثناؤه النعتَ الذي ذكر في هذه الآية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أجر</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ثواب على طاعتهم لربّهم، وأدائهم ما كلفهم من الأعمال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عظيم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وذلك النعيم الذي وعدَهم أن يعطيهم في الآخرة.</w:t>
      </w:r>
      <w:r w:rsidRPr="004E2CB7">
        <w:rPr>
          <w:rFonts w:ascii="Traditional Arabic" w:hAnsi="Traditional Arabic" w:cs="Traditional Arabic"/>
          <w:szCs w:val="32"/>
          <w:rtl/>
        </w:rPr>
        <w:t>اهـ</w:t>
      </w:r>
      <w:r w:rsidR="00882DDC" w:rsidRPr="001D2448">
        <w:rPr>
          <w:rStyle w:val="a5"/>
          <w:szCs w:val="29"/>
          <w:rtl/>
        </w:rPr>
        <w:t>(</w:t>
      </w:r>
      <w:r w:rsidR="00882DDC" w:rsidRPr="001D2448">
        <w:rPr>
          <w:rStyle w:val="a5"/>
          <w:szCs w:val="29"/>
          <w:rtl/>
        </w:rPr>
        <w:footnoteReference w:id="379"/>
      </w:r>
      <w:r w:rsidR="00882DDC" w:rsidRPr="001D2448">
        <w:rPr>
          <w:rStyle w:val="a5"/>
          <w:szCs w:val="29"/>
          <w:rtl/>
        </w:rPr>
        <w:t>)</w:t>
      </w:r>
    </w:p>
    <w:p w:rsidR="00B76D5E" w:rsidRDefault="00B76D5E" w:rsidP="004E2CB7">
      <w:pPr>
        <w:pStyle w:val="a7"/>
        <w:bidi/>
        <w:spacing w:before="0" w:beforeAutospacing="0" w:after="0" w:afterAutospacing="0"/>
        <w:ind w:left="-52" w:hanging="6"/>
        <w:jc w:val="both"/>
        <w:rPr>
          <w:rFonts w:ascii="ATraditional Arabic" w:hAnsi="ATraditional Arabic" w:cs="ATraditional Arabic"/>
          <w:color w:val="FF0000"/>
          <w:sz w:val="32"/>
          <w:szCs w:val="32"/>
          <w:rtl/>
        </w:rPr>
      </w:pPr>
    </w:p>
    <w:p w:rsidR="00B76D5E" w:rsidRDefault="00B76D5E" w:rsidP="00B76D5E">
      <w:pPr>
        <w:pStyle w:val="a7"/>
        <w:bidi/>
        <w:spacing w:before="0" w:beforeAutospacing="0" w:after="0" w:afterAutospacing="0"/>
        <w:ind w:left="-52" w:hanging="6"/>
        <w:jc w:val="both"/>
        <w:rPr>
          <w:rFonts w:ascii="ATraditional Arabic" w:hAnsi="ATraditional Arabic" w:cs="ATraditional Arabic"/>
          <w:color w:val="FF0000"/>
          <w:sz w:val="32"/>
          <w:szCs w:val="32"/>
          <w:rtl/>
        </w:rPr>
      </w:pPr>
    </w:p>
    <w:p w:rsidR="00B76D5E" w:rsidRDefault="00B76D5E" w:rsidP="00B76D5E">
      <w:pPr>
        <w:pStyle w:val="a7"/>
        <w:bidi/>
        <w:spacing w:before="0" w:beforeAutospacing="0" w:after="0" w:afterAutospacing="0"/>
        <w:ind w:left="-52" w:hanging="6"/>
        <w:jc w:val="both"/>
        <w:rPr>
          <w:rFonts w:ascii="ATraditional Arabic" w:hAnsi="ATraditional Arabic" w:cs="ATraditional Arabic"/>
          <w:color w:val="FF0000"/>
          <w:sz w:val="32"/>
          <w:szCs w:val="32"/>
          <w:rtl/>
        </w:rPr>
      </w:pPr>
    </w:p>
    <w:p w:rsidR="00B76D5E" w:rsidRDefault="00B76D5E" w:rsidP="00B76D5E">
      <w:pPr>
        <w:pStyle w:val="a7"/>
        <w:bidi/>
        <w:spacing w:before="0" w:beforeAutospacing="0" w:after="0" w:afterAutospacing="0"/>
        <w:ind w:left="-52" w:hanging="6"/>
        <w:jc w:val="both"/>
        <w:rPr>
          <w:rFonts w:ascii="ATraditional Arabic" w:hAnsi="ATraditional Arabic" w:cs="ATraditional Arabic"/>
          <w:color w:val="FF0000"/>
          <w:sz w:val="32"/>
          <w:szCs w:val="32"/>
          <w:rtl/>
        </w:rPr>
      </w:pPr>
    </w:p>
    <w:p w:rsidR="00B76D5E" w:rsidRDefault="00B76D5E" w:rsidP="00B76D5E">
      <w:pPr>
        <w:pStyle w:val="a7"/>
        <w:bidi/>
        <w:spacing w:before="0" w:beforeAutospacing="0" w:after="0" w:afterAutospacing="0"/>
        <w:ind w:left="-52" w:hanging="6"/>
        <w:jc w:val="both"/>
        <w:rPr>
          <w:rFonts w:ascii="ATraditional Arabic" w:hAnsi="ATraditional Arabic" w:cs="ATraditional Arabic"/>
          <w:color w:val="FF0000"/>
          <w:sz w:val="32"/>
          <w:szCs w:val="32"/>
          <w:rtl/>
        </w:rPr>
      </w:pPr>
    </w:p>
    <w:p w:rsidR="00A75271" w:rsidRPr="004E2CB7" w:rsidRDefault="001D2448" w:rsidP="00B76D5E">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يَا أَيُّهَا الَّذِينَ آَمَنُوا لَا تَتَّخِذُوا آَبَاءَكُمْ وَإِخْوَانَكُمْ أَوْلِيَاءَ إِنِ اسْتَحَبُّوا الْكُفْرَ عَلَى الْإِيمَانِ وَمَنْ يَتَوَلَّهُمْ مِنْكُمْ فَأُولَئِكَ هُمُ الظَّالِمُونَ (23)</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lastRenderedPageBreak/>
        <w:t xml:space="preserve">إعراب مفردات الآية </w:t>
      </w:r>
      <w:r w:rsidRPr="001D2448">
        <w:rPr>
          <w:rStyle w:val="a5"/>
          <w:szCs w:val="29"/>
          <w:rtl/>
        </w:rPr>
        <w:t>(</w:t>
      </w:r>
      <w:r w:rsidRPr="001D2448">
        <w:rPr>
          <w:rStyle w:val="a5"/>
          <w:szCs w:val="29"/>
          <w:rtl/>
        </w:rPr>
        <w:footnoteReference w:id="380"/>
      </w:r>
      <w:r w:rsidRPr="001D2448">
        <w:rPr>
          <w:rStyle w:val="a5"/>
          <w:szCs w:val="29"/>
          <w:rtl/>
        </w:rPr>
        <w:t>)</w:t>
      </w:r>
    </w:p>
    <w:p w:rsidR="00E714EB" w:rsidRPr="004E2CB7" w:rsidRDefault="00E714EB"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(يا) أداة نداء (أيّ) منادى نكرة مقصودة مبنيّ على الضمّ في محلّ نصب و(ها) حرف تنبيه (الذين) اسم موصول مبنيّ في محلّ نصب بدل من </w:t>
      </w:r>
      <w:proofErr w:type="gramStart"/>
      <w:r w:rsidRPr="004E2CB7">
        <w:rPr>
          <w:sz w:val="32"/>
          <w:szCs w:val="32"/>
          <w:rtl/>
          <w:lang w:bidi="ar"/>
        </w:rPr>
        <w:t>أيّ- أو</w:t>
      </w:r>
      <w:proofErr w:type="gramEnd"/>
      <w:r w:rsidRPr="004E2CB7">
        <w:rPr>
          <w:sz w:val="32"/>
          <w:szCs w:val="32"/>
          <w:rtl/>
          <w:lang w:bidi="ar"/>
        </w:rPr>
        <w:t xml:space="preserve"> نعت له- (أمنوا) فعل ماض وفاعله (لا) ناهية جازمة (تتّخذوا) مضارع مجزوم وعلامة الجزم حذف النون</w:t>
      </w:r>
      <w:r w:rsidR="002F07ED">
        <w:rPr>
          <w:sz w:val="32"/>
          <w:szCs w:val="32"/>
          <w:rtl/>
          <w:lang w:bidi="ar"/>
        </w:rPr>
        <w:t xml:space="preserve">... </w:t>
      </w:r>
      <w:r w:rsidRPr="004E2CB7">
        <w:rPr>
          <w:sz w:val="32"/>
          <w:szCs w:val="32"/>
          <w:rtl/>
          <w:lang w:bidi="ar"/>
        </w:rPr>
        <w:t>والواو فاعل (آباء) مفعول به منصوب و(كم) ضمير مضاف إليه (الواو) عاطفة (إخوانكم) معطوف على آباء</w:t>
      </w:r>
      <w:r w:rsidR="002F07ED">
        <w:rPr>
          <w:sz w:val="32"/>
          <w:szCs w:val="32"/>
          <w:rtl/>
          <w:lang w:bidi="ar"/>
        </w:rPr>
        <w:t xml:space="preserve">... </w:t>
      </w:r>
      <w:r w:rsidRPr="004E2CB7">
        <w:rPr>
          <w:sz w:val="32"/>
          <w:szCs w:val="32"/>
          <w:rtl/>
          <w:lang w:bidi="ar"/>
        </w:rPr>
        <w:t>ومضاف إليه (أولياء) مفعول به ثان</w:t>
      </w:r>
    </w:p>
    <w:p w:rsidR="00E714EB" w:rsidRPr="004E2CB7" w:rsidRDefault="00E714EB" w:rsidP="004E2CB7">
      <w:pPr>
        <w:pStyle w:val="a7"/>
        <w:bidi/>
        <w:spacing w:before="0" w:beforeAutospacing="0" w:after="0" w:afterAutospacing="0"/>
        <w:ind w:left="-52" w:hanging="6"/>
        <w:jc w:val="both"/>
        <w:rPr>
          <w:sz w:val="32"/>
          <w:szCs w:val="32"/>
          <w:rtl/>
          <w:lang w:bidi="ar"/>
        </w:rPr>
      </w:pPr>
      <w:r w:rsidRPr="004E2CB7">
        <w:rPr>
          <w:sz w:val="32"/>
          <w:szCs w:val="32"/>
          <w:rtl/>
          <w:lang w:bidi="ar"/>
        </w:rPr>
        <w:t>منصوب (إن) حرف شرط جازم (استحبّوا) فعل ماض مبنيّ على الضمّ في محلّ جزم فعل الشرط</w:t>
      </w:r>
      <w:r w:rsidR="002F07ED">
        <w:rPr>
          <w:sz w:val="32"/>
          <w:szCs w:val="32"/>
          <w:rtl/>
          <w:lang w:bidi="ar"/>
        </w:rPr>
        <w:t xml:space="preserve">... </w:t>
      </w:r>
      <w:r w:rsidRPr="004E2CB7">
        <w:rPr>
          <w:sz w:val="32"/>
          <w:szCs w:val="32"/>
          <w:rtl/>
          <w:lang w:bidi="ar"/>
        </w:rPr>
        <w:t>والواو فاعل (الكفر) مفعول به منصوب (على الإيمان) جارّ ومجرور متعلّق ب (استحبّوا) بتضمينه معنى اختاروا. (الواو) عاطفة (من) اسم شرط جازم مبنيّ في محلّ رفع مبتدأ (يتولّ) مضارع مجزوم فعل الشرط وعلامة الجزم حذف حرف العلة (هم) ضمير مفعول به، والفاعل ضمير مستتر تقديره هو (من) حرف جرّ و(كم) ضمير في محلّ جرّ متعلّق بمحذوف حال من فاعل يتولّهم (الفاء) رابطة لجواب الشرط (أولئك) اسم إشارة مبتدأ في محلّ رفع</w:t>
      </w:r>
      <w:r w:rsidR="002F07ED">
        <w:rPr>
          <w:sz w:val="32"/>
          <w:szCs w:val="32"/>
          <w:rtl/>
          <w:lang w:bidi="ar"/>
        </w:rPr>
        <w:t xml:space="preserve">... </w:t>
      </w:r>
      <w:r w:rsidRPr="004E2CB7">
        <w:rPr>
          <w:sz w:val="32"/>
          <w:szCs w:val="32"/>
          <w:rtl/>
          <w:lang w:bidi="ar"/>
        </w:rPr>
        <w:t xml:space="preserve">و(الكاف) حرف خطاب (هم) ضمير فصل </w:t>
      </w:r>
      <w:r w:rsidR="00747E8F" w:rsidRPr="004E2CB7">
        <w:rPr>
          <w:sz w:val="32"/>
          <w:szCs w:val="32"/>
          <w:rtl/>
          <w:lang w:bidi="ar"/>
        </w:rPr>
        <w:t>«</w:t>
      </w:r>
      <w:r w:rsidR="004A493D" w:rsidRPr="001D2448">
        <w:rPr>
          <w:rStyle w:val="a5"/>
          <w:szCs w:val="29"/>
          <w:rtl/>
        </w:rPr>
        <w:t>(</w:t>
      </w:r>
      <w:r w:rsidR="00747E8F" w:rsidRPr="001D2448">
        <w:rPr>
          <w:rStyle w:val="a5"/>
          <w:szCs w:val="29"/>
          <w:rtl/>
        </w:rPr>
        <w:footnoteReference w:id="381"/>
      </w:r>
      <w:r w:rsidR="004A493D" w:rsidRPr="001D2448">
        <w:rPr>
          <w:rStyle w:val="a5"/>
          <w:szCs w:val="29"/>
          <w:rtl/>
        </w:rPr>
        <w:t>)</w:t>
      </w:r>
      <w:r w:rsidR="00747E8F" w:rsidRPr="004E2CB7">
        <w:rPr>
          <w:sz w:val="32"/>
          <w:szCs w:val="32"/>
          <w:rtl/>
          <w:lang w:bidi="ar"/>
        </w:rPr>
        <w:t>»</w:t>
      </w:r>
      <w:r w:rsidR="00F9088E">
        <w:rPr>
          <w:sz w:val="32"/>
          <w:szCs w:val="32"/>
          <w:rtl/>
          <w:lang w:bidi="ar"/>
        </w:rPr>
        <w:t>، (الظالمون) خبر المبتدأ أولئك.</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523890"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523890" w:rsidRPr="004E2CB7">
        <w:rPr>
          <w:color w:val="006600"/>
          <w:sz w:val="32"/>
          <w:szCs w:val="32"/>
          <w:rtl/>
        </w:rPr>
        <w:t xml:space="preserve">يَا أَيُّهَا الَّذِينَ آَمَنُوا لَا تَتَّخِذُوا آَبَاءَكُمْ وَإِخْوَانَكُمْ أَوْلِيَاءَ إِنِ اسْتَحَبُّوا الْكُفْرَ عَلَى الْإِيمَانِ وَمَنْ يَتَوَلَّهُمْ مِنْكُمْ فَأُولَئِكَ هُمُ </w:t>
      </w:r>
      <w:proofErr w:type="gramStart"/>
      <w:r w:rsidR="00523890" w:rsidRPr="004E2CB7">
        <w:rPr>
          <w:color w:val="006600"/>
          <w:sz w:val="32"/>
          <w:szCs w:val="32"/>
          <w:rtl/>
        </w:rPr>
        <w:t xml:space="preserve">الظَّالِمُونَ </w:t>
      </w:r>
      <w:r w:rsidRPr="001D2448">
        <w:rPr>
          <w:rFonts w:ascii="ATraditional Arabic" w:hAnsi="ATraditional Arabic" w:cs="ATraditional Arabic"/>
          <w:color w:val="006600"/>
          <w:sz w:val="32"/>
          <w:szCs w:val="32"/>
          <w:rtl/>
        </w:rPr>
        <w:t>}</w:t>
      </w:r>
      <w:proofErr w:type="gramEnd"/>
    </w:p>
    <w:p w:rsidR="00FE6DE8" w:rsidRPr="004E2CB7" w:rsidRDefault="005A7621" w:rsidP="004E2CB7">
      <w:pPr>
        <w:pStyle w:val="a7"/>
        <w:bidi/>
        <w:spacing w:before="0" w:beforeAutospacing="0" w:after="0" w:afterAutospacing="0"/>
        <w:ind w:left="-52" w:hanging="6"/>
        <w:jc w:val="both"/>
        <w:rPr>
          <w:sz w:val="32"/>
          <w:szCs w:val="32"/>
          <w:rtl/>
        </w:rPr>
      </w:pPr>
      <w:r w:rsidRPr="004E2CB7">
        <w:rPr>
          <w:sz w:val="32"/>
          <w:szCs w:val="32"/>
          <w:rtl/>
        </w:rPr>
        <w:t>-</w:t>
      </w:r>
      <w:r w:rsidR="00FE6DE8" w:rsidRPr="004E2CB7">
        <w:rPr>
          <w:sz w:val="32"/>
          <w:szCs w:val="32"/>
          <w:rtl/>
        </w:rPr>
        <w:t xml:space="preserve">قال </w:t>
      </w:r>
      <w:r w:rsidR="00165831" w:rsidRPr="004E2CB7">
        <w:rPr>
          <w:rFonts w:hint="cs"/>
          <w:sz w:val="32"/>
          <w:szCs w:val="32"/>
          <w:rtl/>
        </w:rPr>
        <w:t>القرطبي-رحمه</w:t>
      </w:r>
      <w:r w:rsidRPr="004E2CB7">
        <w:rPr>
          <w:sz w:val="32"/>
          <w:szCs w:val="32"/>
          <w:rtl/>
        </w:rPr>
        <w:t xml:space="preserve"> الله-</w:t>
      </w:r>
      <w:r w:rsidR="00FE6DE8" w:rsidRPr="004E2CB7">
        <w:rPr>
          <w:sz w:val="32"/>
          <w:szCs w:val="32"/>
          <w:rtl/>
        </w:rPr>
        <w:t>في تفسيرها:</w:t>
      </w:r>
      <w:r w:rsidR="00FE6DE8" w:rsidRPr="004E2CB7">
        <w:rPr>
          <w:sz w:val="32"/>
          <w:szCs w:val="32"/>
          <w:rtl/>
          <w:lang w:bidi="ar-EG"/>
        </w:rPr>
        <w:t xml:space="preserve"> لما أمر رسول الله صلى الله عليه وسلم بالهجرة من مكة إلى المدينة جعل الرجل يقول لأبيه والأب لابنه والأخ لأخيه والرجل لزوجته: إنا قد أمرنا بالهجرة، فمنهم من تسارع لذلك، ومنهم من أبى أن يهاجر، فيقول: والله لئن لم تخرجوا إلى دار الهجرة لا أنفعكم ولا أنفق عليكم شيئا أبدا. ومنهم من تتعلق به امرأته وولده ويقولون له: أنشدك بالله ألا تخرج فنضيع بعدك، فمنهم من يرق فيدع الهجرة ويقيم معهم، </w:t>
      </w:r>
      <w:proofErr w:type="gramStart"/>
      <w:r w:rsidR="00FE6DE8" w:rsidRPr="004E2CB7">
        <w:rPr>
          <w:sz w:val="32"/>
          <w:szCs w:val="32"/>
          <w:rtl/>
          <w:lang w:bidi="ar-EG"/>
        </w:rPr>
        <w:t>فنزلت</w:t>
      </w:r>
      <w:r w:rsidR="001D2448" w:rsidRPr="001D2448">
        <w:rPr>
          <w:rFonts w:ascii="ATraditional Arabic" w:hAnsi="ATraditional Arabic" w:cs="ATraditional Arabic"/>
          <w:sz w:val="32"/>
          <w:szCs w:val="32"/>
          <w:rtl/>
          <w:lang w:bidi="ar-EG"/>
        </w:rPr>
        <w:t>{</w:t>
      </w:r>
      <w:proofErr w:type="gramEnd"/>
      <w:r w:rsidR="00FE6DE8" w:rsidRPr="004E2CB7">
        <w:rPr>
          <w:sz w:val="32"/>
          <w:szCs w:val="32"/>
          <w:rtl/>
          <w:lang w:bidi="ar-EG"/>
        </w:rPr>
        <w:t>يا أيها الذين آمنوا لا تتخذوا آباءكم وإخوانكم أولياء إن استحبوا الكفر على الإيمان</w:t>
      </w:r>
      <w:r w:rsidR="001D2448" w:rsidRPr="001D2448">
        <w:rPr>
          <w:rFonts w:ascii="ATraditional Arabic" w:hAnsi="ATraditional Arabic" w:cs="ATraditional Arabic"/>
          <w:sz w:val="32"/>
          <w:szCs w:val="32"/>
          <w:rtl/>
          <w:lang w:bidi="ar-EG"/>
        </w:rPr>
        <w:t>}</w:t>
      </w:r>
      <w:r w:rsidR="00FE6DE8" w:rsidRPr="004E2CB7">
        <w:rPr>
          <w:sz w:val="32"/>
          <w:szCs w:val="32"/>
          <w:rtl/>
          <w:lang w:bidi="ar-EG"/>
        </w:rPr>
        <w:t>. يقول: إن اختاروا الإقامة على الكفر بمكة على الإيمان بالله والهجرة إلى المدينة.</w:t>
      </w:r>
    </w:p>
    <w:p w:rsidR="006B6898" w:rsidRPr="004E2CB7" w:rsidRDefault="005A7621"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ومن يتولهم منكم" بعد نزول </w:t>
      </w:r>
      <w:proofErr w:type="gramStart"/>
      <w:r w:rsidRPr="004E2CB7">
        <w:rPr>
          <w:rFonts w:ascii="Traditional Arabic" w:hAnsi="Traditional Arabic" w:cs="Traditional Arabic"/>
          <w:szCs w:val="32"/>
          <w:rtl/>
          <w:lang w:bidi="ar-EG"/>
        </w:rPr>
        <w:t>الآية</w:t>
      </w:r>
      <w:r w:rsidR="001D2448" w:rsidRPr="001D2448">
        <w:rPr>
          <w:rFonts w:ascii="ATraditional Arabic" w:hAnsi="ATraditional Arabic"/>
          <w:szCs w:val="32"/>
          <w:rtl/>
          <w:lang w:bidi="ar-EG"/>
        </w:rPr>
        <w:t>{</w:t>
      </w:r>
      <w:proofErr w:type="gramEnd"/>
      <w:r w:rsidRPr="004E2CB7">
        <w:rPr>
          <w:rFonts w:ascii="Traditional Arabic" w:hAnsi="Traditional Arabic" w:cs="Traditional Arabic"/>
          <w:szCs w:val="32"/>
          <w:rtl/>
          <w:lang w:bidi="ar-EG"/>
        </w:rPr>
        <w:t>فأولئك هم الظالمون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w:t>
      </w:r>
      <w:r w:rsidR="00A16F56" w:rsidRPr="004E2CB7">
        <w:rPr>
          <w:rFonts w:ascii="Traditional Arabic" w:hAnsi="Traditional Arabic" w:cs="Traditional Arabic"/>
          <w:szCs w:val="32"/>
          <w:rtl/>
          <w:lang w:bidi="ar-EG"/>
        </w:rPr>
        <w:t>اهـ</w:t>
      </w:r>
      <w:r w:rsidR="006B6898" w:rsidRPr="001D2448">
        <w:rPr>
          <w:rStyle w:val="a5"/>
          <w:szCs w:val="29"/>
          <w:rtl/>
        </w:rPr>
        <w:t>(</w:t>
      </w:r>
      <w:r w:rsidR="006B6898" w:rsidRPr="001D2448">
        <w:rPr>
          <w:rStyle w:val="a5"/>
          <w:szCs w:val="29"/>
          <w:rtl/>
        </w:rPr>
        <w:footnoteReference w:id="382"/>
      </w:r>
      <w:r w:rsidR="006B6898" w:rsidRPr="001D2448">
        <w:rPr>
          <w:rStyle w:val="a5"/>
          <w:szCs w:val="29"/>
          <w:rtl/>
        </w:rPr>
        <w:t>)</w:t>
      </w:r>
    </w:p>
    <w:p w:rsidR="00A16F56" w:rsidRPr="004E2CB7" w:rsidRDefault="00A16F5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lastRenderedPageBreak/>
        <w:t>-وأضاف السعدي-رحمه الله-في تفسيرها ما مختصره:</w:t>
      </w:r>
      <w:r w:rsidRPr="004E2CB7">
        <w:rPr>
          <w:rFonts w:ascii="Traditional Arabic" w:hAnsi="Traditional Arabic" w:cs="Traditional Arabic"/>
          <w:color w:val="000000"/>
          <w:szCs w:val="32"/>
          <w:rtl/>
          <w:lang w:bidi="ar-EG"/>
        </w:rPr>
        <w:t xml:space="preserve"> وأصل الولاية: المحبة والنصرة، وذلك أن اتخاذهم أولياء، موجب لتقديم طاعتهم على طاعة الله، ومحبتهم على محبة الله ورسوله.</w:t>
      </w:r>
      <w:r w:rsidRPr="004E2CB7">
        <w:rPr>
          <w:rFonts w:ascii="Traditional Arabic" w:hAnsi="Traditional Arabic" w:cs="Traditional Arabic"/>
          <w:szCs w:val="32"/>
          <w:rtl/>
          <w:lang w:bidi="ar-EG"/>
        </w:rPr>
        <w:t xml:space="preserve"> اهـ</w:t>
      </w:r>
      <w:r w:rsidR="00A81A43" w:rsidRPr="001D2448">
        <w:rPr>
          <w:rStyle w:val="a5"/>
          <w:szCs w:val="29"/>
          <w:rtl/>
        </w:rPr>
        <w:t>(</w:t>
      </w:r>
      <w:r w:rsidR="00A81A43" w:rsidRPr="001D2448">
        <w:rPr>
          <w:rStyle w:val="a5"/>
          <w:szCs w:val="29"/>
          <w:rtl/>
        </w:rPr>
        <w:footnoteReference w:id="383"/>
      </w:r>
      <w:r w:rsidR="00A81A43" w:rsidRPr="001D2448">
        <w:rPr>
          <w:rStyle w:val="a5"/>
          <w:szCs w:val="29"/>
          <w:rtl/>
        </w:rPr>
        <w:t>)</w:t>
      </w:r>
    </w:p>
    <w:p w:rsidR="004D3E1A" w:rsidRPr="003F26C9" w:rsidRDefault="005A7621" w:rsidP="00165831">
      <w:pPr>
        <w:ind w:firstLine="0"/>
        <w:rPr>
          <w:rFonts w:ascii="Traditional Arabic" w:eastAsia="Times New Roman" w:hAnsi="Traditional Arabic" w:cs="Traditional Arabic"/>
          <w:szCs w:val="32"/>
          <w:rtl/>
          <w:lang w:bidi="ar-EG"/>
        </w:rPr>
      </w:pPr>
      <w:r w:rsidRPr="004E2CB7">
        <w:rPr>
          <w:rFonts w:ascii="Traditional Arabic" w:hAnsi="Traditional Arabic" w:cs="Traditional Arabic"/>
          <w:szCs w:val="32"/>
          <w:rtl/>
        </w:rPr>
        <w:t xml:space="preserve">-وزاد </w:t>
      </w:r>
      <w:proofErr w:type="spellStart"/>
      <w:proofErr w:type="gramStart"/>
      <w:r w:rsidRPr="004E2CB7">
        <w:rPr>
          <w:rFonts w:ascii="Traditional Arabic" w:hAnsi="Traditional Arabic" w:cs="Traditional Arabic"/>
          <w:szCs w:val="32"/>
          <w:rtl/>
        </w:rPr>
        <w:t>البغوي</w:t>
      </w:r>
      <w:proofErr w:type="spellEnd"/>
      <w:r w:rsidR="00A16F56" w:rsidRPr="004E2CB7">
        <w:rPr>
          <w:rFonts w:ascii="Traditional Arabic" w:hAnsi="Traditional Arabic" w:cs="Traditional Arabic"/>
          <w:szCs w:val="32"/>
          <w:rtl/>
        </w:rPr>
        <w:t>- رحمه</w:t>
      </w:r>
      <w:proofErr w:type="gramEnd"/>
      <w:r w:rsidR="00A16F56" w:rsidRPr="004E2CB7">
        <w:rPr>
          <w:rFonts w:ascii="Traditional Arabic" w:hAnsi="Traditional Arabic" w:cs="Traditional Arabic"/>
          <w:szCs w:val="32"/>
          <w:rtl/>
        </w:rPr>
        <w:t xml:space="preserve"> الله-</w:t>
      </w:r>
      <w:r w:rsidRPr="004E2CB7">
        <w:rPr>
          <w:rFonts w:ascii="Traditional Arabic" w:hAnsi="Traditional Arabic" w:cs="Traditional Arabic"/>
          <w:szCs w:val="32"/>
          <w:rtl/>
        </w:rPr>
        <w:t xml:space="preserve"> فقال في تفسير قوله تعالي:</w:t>
      </w:r>
      <w:r w:rsidRPr="004E2CB7">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فأولئك هم الظالمون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وكان في ذلك الوقت لا يقبل الإيمان إلا من مهاجر، فهذا معنى 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فأولئك هم الظالمون</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00A16F56" w:rsidRPr="004E2CB7">
        <w:rPr>
          <w:rFonts w:ascii="Traditional Arabic" w:hAnsi="Traditional Arabic" w:cs="Traditional Arabic"/>
          <w:szCs w:val="32"/>
          <w:rtl/>
          <w:lang w:bidi="ar-EG"/>
        </w:rPr>
        <w:t>اهـ</w:t>
      </w:r>
      <w:r w:rsidR="002F07ED">
        <w:rPr>
          <w:rFonts w:ascii="Traditional Arabic" w:hAnsi="Traditional Arabic" w:cs="Traditional Arabic"/>
          <w:szCs w:val="32"/>
          <w:rtl/>
          <w:lang w:bidi="ar-EG"/>
        </w:rPr>
        <w:t xml:space="preserve"> </w:t>
      </w:r>
      <w:r w:rsidR="004D3E1A" w:rsidRPr="001D2448">
        <w:rPr>
          <w:rStyle w:val="a5"/>
          <w:szCs w:val="29"/>
          <w:rtl/>
        </w:rPr>
        <w:t>(</w:t>
      </w:r>
      <w:r w:rsidR="004D3E1A" w:rsidRPr="001D2448">
        <w:rPr>
          <w:rStyle w:val="a5"/>
          <w:szCs w:val="29"/>
          <w:rtl/>
        </w:rPr>
        <w:footnoteReference w:id="384"/>
      </w:r>
      <w:r w:rsidR="004D3E1A"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 (24)</w:t>
      </w:r>
      <w:r w:rsidRPr="001D2448">
        <w:rPr>
          <w:rFonts w:ascii="ATraditional Arabic" w:hAnsi="ATraditional Arabic" w:cs="ATraditional Arabic"/>
          <w:color w:val="FF0000"/>
          <w:sz w:val="32"/>
          <w:szCs w:val="32"/>
          <w:rtl/>
        </w:rPr>
        <w:t>}</w:t>
      </w:r>
      <w:r w:rsidR="00A75271" w:rsidRPr="004E2CB7">
        <w:rPr>
          <w:color w:val="FF0000"/>
          <w:sz w:val="32"/>
          <w:szCs w:val="32"/>
          <w:rtl/>
        </w:rPr>
        <w:t xml:space="preserve"> </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385"/>
      </w:r>
      <w:r w:rsidRPr="001D2448">
        <w:rPr>
          <w:rStyle w:val="a5"/>
          <w:szCs w:val="29"/>
          <w:rtl/>
        </w:rPr>
        <w:t>)</w:t>
      </w:r>
    </w:p>
    <w:p w:rsidR="00E714EB" w:rsidRPr="004E2CB7" w:rsidRDefault="00E714EB" w:rsidP="00C8428E">
      <w:pPr>
        <w:pStyle w:val="a7"/>
        <w:bidi/>
        <w:spacing w:before="0" w:beforeAutospacing="0" w:after="0" w:afterAutospacing="0"/>
        <w:ind w:left="45" w:hanging="6"/>
        <w:jc w:val="both"/>
        <w:rPr>
          <w:sz w:val="32"/>
          <w:szCs w:val="32"/>
          <w:rtl/>
          <w:lang w:bidi="ar"/>
        </w:rPr>
      </w:pPr>
      <w:r w:rsidRPr="004E2CB7">
        <w:rPr>
          <w:sz w:val="32"/>
          <w:szCs w:val="32"/>
          <w:rtl/>
          <w:lang w:bidi="ar"/>
        </w:rPr>
        <w:t>(قل) فعل أمر، والفاعل أنت (إن) حرف شرط جازم (كان) فعل ماض ناقص مبنيّ في محلّ جزم فعل الشرط (آباء) اسم كان مرفوع (كم) ضمير مضاف إليه (أبناؤكم</w:t>
      </w:r>
      <w:r w:rsidR="002F07ED">
        <w:rPr>
          <w:sz w:val="32"/>
          <w:szCs w:val="32"/>
          <w:rtl/>
          <w:lang w:bidi="ar"/>
        </w:rPr>
        <w:t xml:space="preserve">... </w:t>
      </w:r>
      <w:r w:rsidRPr="004E2CB7">
        <w:rPr>
          <w:sz w:val="32"/>
          <w:szCs w:val="32"/>
          <w:rtl/>
          <w:lang w:bidi="ar"/>
        </w:rPr>
        <w:t>عشيرتكم) أسماء مضاف إليها ضمير خطاب الجمع معطوفة بحروف العطف على آباء مرفوعة مثله (أموال، تجارة، مساكن) أسماء معطوفة على آباء بحروف العطف مرفوعة (اقترفتم) فعل ماض مبنيّ على السكون</w:t>
      </w:r>
      <w:r w:rsidR="002F07ED">
        <w:rPr>
          <w:sz w:val="32"/>
          <w:szCs w:val="32"/>
          <w:rtl/>
          <w:lang w:bidi="ar"/>
        </w:rPr>
        <w:t xml:space="preserve">... </w:t>
      </w:r>
      <w:r w:rsidRPr="004E2CB7">
        <w:rPr>
          <w:sz w:val="32"/>
          <w:szCs w:val="32"/>
          <w:rtl/>
          <w:lang w:bidi="ar"/>
        </w:rPr>
        <w:t>و(تم) ضمير فاعل و(الواو) زائدة هي إشباع حركة الميم و(ها) ضمير مفعول به (تخشون) مضارع مرفوع</w:t>
      </w:r>
      <w:r w:rsidR="002F07ED">
        <w:rPr>
          <w:sz w:val="32"/>
          <w:szCs w:val="32"/>
          <w:rtl/>
          <w:lang w:bidi="ar"/>
        </w:rPr>
        <w:t xml:space="preserve">... </w:t>
      </w:r>
      <w:r w:rsidRPr="004E2CB7">
        <w:rPr>
          <w:sz w:val="32"/>
          <w:szCs w:val="32"/>
          <w:rtl/>
          <w:lang w:bidi="ar"/>
        </w:rPr>
        <w:t>والواو فاعل (كساد) مفعول به منصوب و(ها) مضاف إليه (ترضون) مثل تخشون و(ها) ضمير مفعول به (أحبّ) خبر كان منصوب (إلى) حرف جرّ و(كم) ضمير في محلّ جرّ متعلّق ب (أحب) (من اللّه) جارّ ومجرور متعلّق ب (أحبّ) (الواو) عاطفة (رسول) معطوف على لفظ الجلالة مجرور و(الهاء) مضاف إليه (الواو) عاطفة (جهاد) معطوف على لفظ الجلالة مجرور (في سبيل) جارّ ومجرور متعلّق ب (جهاد)، و(الهاء) مثل الأخير (الفاء) رابطة لجواب الشرط (تربّصوا) فعل أمر مبنيّ على حذف النون</w:t>
      </w:r>
      <w:r w:rsidR="002F07ED">
        <w:rPr>
          <w:sz w:val="32"/>
          <w:szCs w:val="32"/>
          <w:rtl/>
          <w:lang w:bidi="ar"/>
        </w:rPr>
        <w:t xml:space="preserve">.. </w:t>
      </w:r>
    </w:p>
    <w:p w:rsidR="00E714EB" w:rsidRPr="004E2CB7" w:rsidRDefault="00E714EB"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والواو فاعل </w:t>
      </w:r>
      <w:r w:rsidR="00747E8F" w:rsidRPr="004E2CB7">
        <w:rPr>
          <w:sz w:val="32"/>
          <w:szCs w:val="32"/>
          <w:rtl/>
          <w:lang w:bidi="ar"/>
        </w:rPr>
        <w:t>«</w:t>
      </w:r>
      <w:r w:rsidR="004A493D" w:rsidRPr="001D2448">
        <w:rPr>
          <w:rStyle w:val="a5"/>
          <w:szCs w:val="29"/>
          <w:rtl/>
        </w:rPr>
        <w:t>(</w:t>
      </w:r>
      <w:r w:rsidR="00747E8F" w:rsidRPr="001D2448">
        <w:rPr>
          <w:rStyle w:val="a5"/>
          <w:szCs w:val="29"/>
          <w:rtl/>
        </w:rPr>
        <w:footnoteReference w:id="386"/>
      </w:r>
      <w:r w:rsidR="004A493D" w:rsidRPr="001D2448">
        <w:rPr>
          <w:rStyle w:val="a5"/>
          <w:szCs w:val="29"/>
          <w:rtl/>
        </w:rPr>
        <w:t>)</w:t>
      </w:r>
      <w:r w:rsidR="00747E8F" w:rsidRPr="004E2CB7">
        <w:rPr>
          <w:sz w:val="32"/>
          <w:szCs w:val="32"/>
          <w:rtl/>
          <w:lang w:bidi="ar"/>
        </w:rPr>
        <w:t>»</w:t>
      </w:r>
      <w:r w:rsidRPr="004E2CB7">
        <w:rPr>
          <w:sz w:val="32"/>
          <w:szCs w:val="32"/>
          <w:rtl/>
          <w:lang w:bidi="ar"/>
        </w:rPr>
        <w:t>، (حتّى) حرف غاية وجرّ (يأتي) مضارع منصوب بأن مضمرة بعد حتّى (اللّه) لفظ الجلالة فاعل مرفوع (بأمر) جارّ ومجرور متعلّق ب (يأتي)، و(الهاء) مثل الأخير.</w:t>
      </w:r>
    </w:p>
    <w:p w:rsidR="00E714EB" w:rsidRPr="004E2CB7" w:rsidRDefault="00E714EB"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(أن يأتي اللّه) في محلّ جرّ ب (حتّى) متعلّق ب (تربّصوا).</w:t>
      </w:r>
    </w:p>
    <w:p w:rsidR="00E714EB" w:rsidRPr="004E2CB7" w:rsidRDefault="00E714EB" w:rsidP="004E2CB7">
      <w:pPr>
        <w:pStyle w:val="a7"/>
        <w:bidi/>
        <w:spacing w:before="0" w:beforeAutospacing="0" w:after="0" w:afterAutospacing="0"/>
        <w:ind w:left="-52" w:hanging="6"/>
        <w:jc w:val="both"/>
        <w:rPr>
          <w:sz w:val="32"/>
          <w:szCs w:val="32"/>
          <w:rtl/>
          <w:lang w:bidi="ar"/>
        </w:rPr>
      </w:pPr>
      <w:r w:rsidRPr="004E2CB7">
        <w:rPr>
          <w:sz w:val="32"/>
          <w:szCs w:val="32"/>
          <w:rtl/>
          <w:lang w:bidi="ar"/>
        </w:rPr>
        <w:lastRenderedPageBreak/>
        <w:t>(الواو) استئنافيّة (اللّه) لفظ الجلالة مبتدأ مرفوع (لا) نافية (يهدي) مضارع مرفوع وعلامة الرفع الضمّة المقدّرة على الياء، والفاعل هو (القوم) مفعول به منصوب (الفاسقين) نعت للقوم منصوب وعلامة النصب الياء.</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523890"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523890" w:rsidRPr="004E2CB7">
        <w:rPr>
          <w:color w:val="006600"/>
          <w:sz w:val="32"/>
          <w:szCs w:val="32"/>
          <w:rtl/>
        </w:rPr>
        <w:t xml:space="preserve">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w:t>
      </w:r>
      <w:proofErr w:type="gramStart"/>
      <w:r w:rsidR="00523890" w:rsidRPr="004E2CB7">
        <w:rPr>
          <w:color w:val="006600"/>
          <w:sz w:val="32"/>
          <w:szCs w:val="32"/>
          <w:rtl/>
        </w:rPr>
        <w:t xml:space="preserve">الْفَاسِقِينَ </w:t>
      </w:r>
      <w:r w:rsidRPr="001D2448">
        <w:rPr>
          <w:rFonts w:ascii="ATraditional Arabic" w:hAnsi="ATraditional Arabic" w:cs="ATraditional Arabic"/>
          <w:color w:val="006600"/>
          <w:sz w:val="32"/>
          <w:szCs w:val="32"/>
          <w:rtl/>
        </w:rPr>
        <w:t>}</w:t>
      </w:r>
      <w:proofErr w:type="gramEnd"/>
      <w:r w:rsidR="00523890" w:rsidRPr="004E2CB7">
        <w:rPr>
          <w:color w:val="006600"/>
          <w:sz w:val="32"/>
          <w:szCs w:val="32"/>
          <w:rtl/>
        </w:rPr>
        <w:t xml:space="preserve"> </w:t>
      </w:r>
    </w:p>
    <w:p w:rsidR="00435D54" w:rsidRPr="004E2CB7" w:rsidRDefault="00435D54"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-قال السعدي</w:t>
      </w:r>
      <w:r w:rsidR="002450C6" w:rsidRPr="004E2CB7">
        <w:rPr>
          <w:rFonts w:ascii="Traditional Arabic" w:hAnsi="Traditional Arabic" w:cs="Traditional Arabic"/>
          <w:szCs w:val="32"/>
          <w:rtl/>
        </w:rPr>
        <w:t xml:space="preserve"> في بيانها إجمالاً ما نصه</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ولهذا ذكر السبب الموجب لذلك، وهو أن محبة اللّه ورسوله، يتعين تقديمهما على محبة كل شيء، وجعل </w:t>
      </w:r>
      <w:r w:rsidR="00F9088E">
        <w:rPr>
          <w:rFonts w:ascii="Traditional Arabic" w:hAnsi="Traditional Arabic" w:cs="Traditional Arabic"/>
          <w:szCs w:val="32"/>
          <w:rtl/>
          <w:lang w:bidi="ar-EG"/>
        </w:rPr>
        <w:t xml:space="preserve">جميع الأشياء تابعة لهما فقال: </w:t>
      </w:r>
      <w:r w:rsidR="001D2448" w:rsidRPr="001D2448">
        <w:rPr>
          <w:rFonts w:ascii="ATraditional Arabic" w:hAnsi="ATraditional Arabic"/>
          <w:szCs w:val="32"/>
          <w:rtl/>
          <w:lang w:bidi="ar-EG"/>
        </w:rPr>
        <w:t>{</w:t>
      </w:r>
      <w:r w:rsidR="00F9088E">
        <w:rPr>
          <w:rFonts w:ascii="Traditional Arabic" w:hAnsi="Traditional Arabic" w:cs="Traditional Arabic"/>
          <w:szCs w:val="32"/>
          <w:rtl/>
          <w:lang w:bidi="ar-EG"/>
        </w:rPr>
        <w:t>قُلْ إِنْ كَانَ آبَاؤُكُمْ</w:t>
      </w:r>
      <w:r w:rsidR="001D2448" w:rsidRPr="001D2448">
        <w:rPr>
          <w:rFonts w:ascii="ATraditional Arabic" w:hAnsi="ATraditional Arabic"/>
          <w:szCs w:val="32"/>
          <w:rtl/>
          <w:lang w:bidi="ar-EG"/>
        </w:rPr>
        <w:t>}</w:t>
      </w:r>
      <w:r w:rsidR="00F9088E">
        <w:rPr>
          <w:rFonts w:ascii="Traditional Arabic" w:hAnsi="Traditional Arabic" w:cs="Traditional Arabic"/>
          <w:szCs w:val="32"/>
          <w:rtl/>
          <w:lang w:bidi="ar-EG"/>
        </w:rPr>
        <w:t xml:space="preserve"> ومثلهم الأمهات </w:t>
      </w:r>
      <w:r w:rsidR="001D2448" w:rsidRPr="001D2448">
        <w:rPr>
          <w:rFonts w:ascii="ATraditional Arabic" w:hAnsi="ATraditional Arabic"/>
          <w:szCs w:val="32"/>
          <w:rtl/>
          <w:lang w:bidi="ar-EG"/>
        </w:rPr>
        <w:t>{</w:t>
      </w:r>
      <w:r w:rsidR="00F9088E">
        <w:rPr>
          <w:rFonts w:ascii="Traditional Arabic" w:hAnsi="Traditional Arabic" w:cs="Traditional Arabic" w:hint="cs"/>
          <w:szCs w:val="32"/>
          <w:rtl/>
          <w:lang w:bidi="ar-EG"/>
        </w:rPr>
        <w:t>و</w:t>
      </w:r>
      <w:r w:rsidR="00F9088E">
        <w:rPr>
          <w:rFonts w:ascii="Traditional Arabic" w:hAnsi="Traditional Arabic" w:cs="Traditional Arabic"/>
          <w:szCs w:val="32"/>
          <w:rtl/>
          <w:lang w:bidi="ar-EG"/>
        </w:rPr>
        <w:t>َأَبْنَاؤُكُمْ وَإِخْوَانُكُمْ</w:t>
      </w:r>
      <w:r w:rsidR="001D2448" w:rsidRPr="001D2448">
        <w:rPr>
          <w:rFonts w:ascii="ATraditional Arabic" w:hAnsi="ATraditional Arabic"/>
          <w:szCs w:val="32"/>
          <w:rtl/>
          <w:lang w:bidi="ar-EG"/>
        </w:rPr>
        <w:t>}</w:t>
      </w:r>
      <w:r w:rsidR="00F9088E">
        <w:rPr>
          <w:rFonts w:ascii="Traditional Arabic" w:hAnsi="Traditional Arabic" w:cs="Traditional Arabic"/>
          <w:szCs w:val="32"/>
          <w:rtl/>
          <w:lang w:bidi="ar-EG"/>
        </w:rPr>
        <w:t xml:space="preserve"> في النسب والعشرة) </w:t>
      </w:r>
      <w:r w:rsidR="001D2448" w:rsidRPr="001D2448">
        <w:rPr>
          <w:rFonts w:ascii="ATraditional Arabic" w:hAnsi="ATraditional Arabic"/>
          <w:szCs w:val="32"/>
          <w:rtl/>
          <w:lang w:bidi="ar-EG"/>
        </w:rPr>
        <w:t>{</w:t>
      </w:r>
      <w:r w:rsidR="00F9088E">
        <w:rPr>
          <w:rFonts w:ascii="Traditional Arabic" w:hAnsi="Traditional Arabic" w:cs="Traditional Arabic"/>
          <w:szCs w:val="32"/>
          <w:rtl/>
          <w:lang w:bidi="ar-EG"/>
        </w:rPr>
        <w:t>وَأَزْوَاجُكُمْ وَعَشِيرَتُكُمْ</w:t>
      </w:r>
      <w:r w:rsidR="001D2448" w:rsidRPr="001D2448">
        <w:rPr>
          <w:rFonts w:ascii="ATraditional Arabic" w:hAnsi="ATraditional Arabic"/>
          <w:szCs w:val="32"/>
          <w:rtl/>
          <w:lang w:bidi="ar-EG"/>
        </w:rPr>
        <w:t>}</w:t>
      </w:r>
      <w:r w:rsidR="00F9088E">
        <w:rPr>
          <w:rFonts w:ascii="Traditional Arabic" w:hAnsi="Traditional Arabic" w:cs="Traditional Arabic"/>
          <w:szCs w:val="32"/>
          <w:rtl/>
          <w:lang w:bidi="ar-EG"/>
        </w:rPr>
        <w:t xml:space="preserve"> أي: قراباتكم عموما </w:t>
      </w:r>
      <w:r w:rsidR="001D2448" w:rsidRPr="001D2448">
        <w:rPr>
          <w:rFonts w:ascii="ATraditional Arabic" w:hAnsi="ATraditional Arabic"/>
          <w:szCs w:val="32"/>
          <w:rtl/>
          <w:lang w:bidi="ar-EG"/>
        </w:rPr>
        <w:t>{</w:t>
      </w:r>
      <w:r w:rsidR="00F9088E">
        <w:rPr>
          <w:rFonts w:ascii="Traditional Arabic" w:hAnsi="Traditional Arabic" w:cs="Traditional Arabic"/>
          <w:szCs w:val="32"/>
          <w:rtl/>
          <w:lang w:bidi="ar-EG"/>
        </w:rPr>
        <w:t>وَأَمْوَالٌ اقْتَرَفْتُمُوهَا</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اكتسبتموها وتعبتم في تحصيلها، خصها بالذكر، لأنها أرغب عند أهلها، وصاحبها أشد حرصا عليها ممن تأتيه الأموال من غير تعب ولا كَدّ.</w:t>
      </w:r>
    </w:p>
    <w:p w:rsidR="00435D54"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r w:rsidRPr="001D2448">
        <w:rPr>
          <w:rFonts w:ascii="ATraditional Arabic" w:hAnsi="ATraditional Arabic"/>
          <w:szCs w:val="32"/>
          <w:rtl/>
          <w:lang w:bidi="ar-EG"/>
        </w:rPr>
        <w:t>{</w:t>
      </w:r>
      <w:r w:rsidR="00435D54" w:rsidRPr="004E2CB7">
        <w:rPr>
          <w:rFonts w:ascii="Traditional Arabic" w:hAnsi="Traditional Arabic" w:cs="Traditional Arabic"/>
          <w:szCs w:val="32"/>
          <w:rtl/>
          <w:lang w:bidi="ar-EG"/>
        </w:rPr>
        <w:t>وَتِجَارَةٌ</w:t>
      </w:r>
      <w:r w:rsidR="00F9088E">
        <w:rPr>
          <w:rFonts w:ascii="Traditional Arabic" w:hAnsi="Traditional Arabic" w:cs="Traditional Arabic"/>
          <w:szCs w:val="32"/>
          <w:rtl/>
          <w:lang w:bidi="ar-EG"/>
        </w:rPr>
        <w:t xml:space="preserve"> تَخْشَوْنَ كَسَادَهَا</w:t>
      </w:r>
      <w:r w:rsidRPr="001D2448">
        <w:rPr>
          <w:rFonts w:ascii="ATraditional Arabic" w:hAnsi="ATraditional Arabic"/>
          <w:szCs w:val="32"/>
          <w:rtl/>
          <w:lang w:bidi="ar-EG"/>
        </w:rPr>
        <w:t>}</w:t>
      </w:r>
      <w:r w:rsidR="00435D54" w:rsidRPr="004E2CB7">
        <w:rPr>
          <w:rFonts w:ascii="Traditional Arabic" w:hAnsi="Traditional Arabic" w:cs="Traditional Arabic"/>
          <w:szCs w:val="32"/>
          <w:rtl/>
          <w:lang w:bidi="ar-EG"/>
        </w:rPr>
        <w:t xml:space="preserve"> أي: رخصها ونقصها، وهذا شامل لجميع أنواع التجارات والمكاسب من عروض التجارات، من الأثمان، والأواني، والأسلحة، والأمتعة، والحبوب، </w:t>
      </w:r>
      <w:proofErr w:type="spellStart"/>
      <w:r w:rsidR="00435D54" w:rsidRPr="004E2CB7">
        <w:rPr>
          <w:rFonts w:ascii="Traditional Arabic" w:hAnsi="Traditional Arabic" w:cs="Traditional Arabic"/>
          <w:szCs w:val="32"/>
          <w:rtl/>
          <w:lang w:bidi="ar-EG"/>
        </w:rPr>
        <w:t>والحروث</w:t>
      </w:r>
      <w:proofErr w:type="spellEnd"/>
      <w:r w:rsidR="00435D54" w:rsidRPr="004E2CB7">
        <w:rPr>
          <w:rFonts w:ascii="Traditional Arabic" w:hAnsi="Traditional Arabic" w:cs="Traditional Arabic"/>
          <w:szCs w:val="32"/>
          <w:rtl/>
          <w:lang w:bidi="ar-EG"/>
        </w:rPr>
        <w:t>، والأنعام، وغير ذلك.</w:t>
      </w:r>
    </w:p>
    <w:p w:rsidR="00435D54"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r w:rsidRPr="001D2448">
        <w:rPr>
          <w:rFonts w:ascii="ATraditional Arabic" w:hAnsi="ATraditional Arabic"/>
          <w:szCs w:val="32"/>
          <w:rtl/>
          <w:lang w:bidi="ar-EG"/>
        </w:rPr>
        <w:t>{</w:t>
      </w:r>
      <w:r w:rsidR="00F9088E">
        <w:rPr>
          <w:rFonts w:ascii="Traditional Arabic" w:hAnsi="Traditional Arabic" w:cs="Traditional Arabic"/>
          <w:szCs w:val="32"/>
          <w:rtl/>
          <w:lang w:bidi="ar-EG"/>
        </w:rPr>
        <w:t>وَمَسَاكِنُ تَرْضَوْنَهَا</w:t>
      </w:r>
      <w:r w:rsidRPr="001D2448">
        <w:rPr>
          <w:rFonts w:ascii="ATraditional Arabic" w:hAnsi="ATraditional Arabic"/>
          <w:szCs w:val="32"/>
          <w:rtl/>
          <w:lang w:bidi="ar-EG"/>
        </w:rPr>
        <w:t>}</w:t>
      </w:r>
      <w:r w:rsidR="00435D54" w:rsidRPr="004E2CB7">
        <w:rPr>
          <w:rFonts w:ascii="Traditional Arabic" w:hAnsi="Traditional Arabic" w:cs="Traditional Arabic"/>
          <w:szCs w:val="32"/>
          <w:rtl/>
          <w:lang w:bidi="ar-EG"/>
        </w:rPr>
        <w:t xml:space="preserve"> من حسنها وزخرفتها وموافقتها لأهوائكم، فإن كان</w:t>
      </w:r>
      <w:r w:rsidR="00F9088E">
        <w:rPr>
          <w:rFonts w:ascii="Traditional Arabic" w:hAnsi="Traditional Arabic" w:cs="Traditional Arabic"/>
          <w:szCs w:val="32"/>
          <w:rtl/>
          <w:lang w:bidi="ar-EG"/>
        </w:rPr>
        <w:t xml:space="preserve">ت هذه الأشياء </w:t>
      </w:r>
      <w:r w:rsidRPr="001D2448">
        <w:rPr>
          <w:rFonts w:ascii="ATraditional Arabic" w:hAnsi="ATraditional Arabic"/>
          <w:szCs w:val="32"/>
          <w:rtl/>
          <w:lang w:bidi="ar-EG"/>
        </w:rPr>
        <w:t>{</w:t>
      </w:r>
      <w:r w:rsidR="00435D54" w:rsidRPr="004E2CB7">
        <w:rPr>
          <w:rFonts w:ascii="Traditional Arabic" w:hAnsi="Traditional Arabic" w:cs="Traditional Arabic"/>
          <w:szCs w:val="32"/>
          <w:rtl/>
          <w:lang w:bidi="ar-EG"/>
        </w:rPr>
        <w:t xml:space="preserve">أَحَبَّ إِلَيْكُمْ مِنَ اللَّهِ وَرَسُولِهِ وَجِهَادٍ فِي </w:t>
      </w:r>
      <w:proofErr w:type="gramStart"/>
      <w:r w:rsidR="00435D54" w:rsidRPr="004E2CB7">
        <w:rPr>
          <w:rFonts w:ascii="Traditional Arabic" w:hAnsi="Traditional Arabic" w:cs="Traditional Arabic"/>
          <w:szCs w:val="32"/>
          <w:rtl/>
          <w:lang w:bidi="ar-EG"/>
        </w:rPr>
        <w:t xml:space="preserve">سَبِيلِهِ </w:t>
      </w:r>
      <w:r w:rsidRPr="001D2448">
        <w:rPr>
          <w:rFonts w:ascii="ATraditional Arabic" w:hAnsi="ATraditional Arabic"/>
          <w:szCs w:val="32"/>
          <w:rtl/>
          <w:lang w:bidi="ar-EG"/>
        </w:rPr>
        <w:t>}</w:t>
      </w:r>
      <w:proofErr w:type="gramEnd"/>
      <w:r w:rsidR="00435D54" w:rsidRPr="004E2CB7">
        <w:rPr>
          <w:rFonts w:ascii="Traditional Arabic" w:hAnsi="Traditional Arabic" w:cs="Traditional Arabic"/>
          <w:szCs w:val="32"/>
          <w:rtl/>
          <w:lang w:bidi="ar-EG"/>
        </w:rPr>
        <w:t xml:space="preserve"> فأنتم فسقة ظلمة.</w:t>
      </w:r>
    </w:p>
    <w:p w:rsidR="00435D54"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r w:rsidRPr="001D2448">
        <w:rPr>
          <w:rFonts w:ascii="ATraditional Arabic" w:hAnsi="ATraditional Arabic"/>
          <w:szCs w:val="32"/>
          <w:rtl/>
          <w:lang w:bidi="ar-EG"/>
        </w:rPr>
        <w:t>{</w:t>
      </w:r>
      <w:r w:rsidR="00F9088E">
        <w:rPr>
          <w:rFonts w:ascii="Traditional Arabic" w:hAnsi="Traditional Arabic" w:cs="Traditional Arabic"/>
          <w:szCs w:val="32"/>
          <w:rtl/>
          <w:lang w:bidi="ar-EG"/>
        </w:rPr>
        <w:t>فَتَرَبَّصُوا</w:t>
      </w:r>
      <w:r w:rsidRPr="001D2448">
        <w:rPr>
          <w:rFonts w:ascii="ATraditional Arabic" w:hAnsi="ATraditional Arabic"/>
          <w:szCs w:val="32"/>
          <w:rtl/>
          <w:lang w:bidi="ar-EG"/>
        </w:rPr>
        <w:t>}</w:t>
      </w:r>
      <w:r w:rsidR="00435D54" w:rsidRPr="004E2CB7">
        <w:rPr>
          <w:rFonts w:ascii="Traditional Arabic" w:hAnsi="Traditional Arabic" w:cs="Traditional Arabic"/>
          <w:szCs w:val="32"/>
          <w:rtl/>
          <w:lang w:bidi="ar-EG"/>
        </w:rPr>
        <w:t xml:space="preserve"> أي:</w:t>
      </w:r>
      <w:r w:rsidR="00F9088E">
        <w:rPr>
          <w:rFonts w:ascii="Traditional Arabic" w:hAnsi="Traditional Arabic" w:cs="Traditional Arabic"/>
          <w:szCs w:val="32"/>
          <w:rtl/>
          <w:lang w:bidi="ar-EG"/>
        </w:rPr>
        <w:t xml:space="preserve"> انتظروا ما يحل بكم من العقاب </w:t>
      </w:r>
      <w:r w:rsidRPr="001D2448">
        <w:rPr>
          <w:rFonts w:ascii="ATraditional Arabic" w:hAnsi="ATraditional Arabic"/>
          <w:szCs w:val="32"/>
          <w:rtl/>
          <w:lang w:bidi="ar-EG"/>
        </w:rPr>
        <w:t>{</w:t>
      </w:r>
      <w:r w:rsidR="00435D54" w:rsidRPr="004E2CB7">
        <w:rPr>
          <w:rFonts w:ascii="Traditional Arabic" w:hAnsi="Traditional Arabic" w:cs="Traditional Arabic"/>
          <w:szCs w:val="32"/>
          <w:rtl/>
          <w:lang w:bidi="ar-EG"/>
        </w:rPr>
        <w:t>حَت</w:t>
      </w:r>
      <w:r w:rsidR="00F9088E">
        <w:rPr>
          <w:rFonts w:ascii="Traditional Arabic" w:hAnsi="Traditional Arabic" w:cs="Traditional Arabic"/>
          <w:szCs w:val="32"/>
          <w:rtl/>
          <w:lang w:bidi="ar-EG"/>
        </w:rPr>
        <w:t>َّى يَأْتِيَ اللَّهُ بِأَمْرِهِ</w:t>
      </w:r>
      <w:r w:rsidRPr="001D2448">
        <w:rPr>
          <w:rFonts w:ascii="ATraditional Arabic" w:hAnsi="ATraditional Arabic"/>
          <w:szCs w:val="32"/>
          <w:rtl/>
          <w:lang w:bidi="ar-EG"/>
        </w:rPr>
        <w:t>}</w:t>
      </w:r>
      <w:r w:rsidR="00435D54" w:rsidRPr="004E2CB7">
        <w:rPr>
          <w:rFonts w:ascii="Traditional Arabic" w:hAnsi="Traditional Arabic" w:cs="Traditional Arabic"/>
          <w:szCs w:val="32"/>
          <w:rtl/>
          <w:lang w:bidi="ar-EG"/>
        </w:rPr>
        <w:t xml:space="preserve"> الذي لا مرد له.</w:t>
      </w:r>
    </w:p>
    <w:p w:rsidR="00435D54"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r w:rsidRPr="001D2448">
        <w:rPr>
          <w:rFonts w:ascii="ATraditional Arabic" w:hAnsi="ATraditional Arabic"/>
          <w:szCs w:val="32"/>
          <w:rtl/>
          <w:lang w:bidi="ar-EG"/>
        </w:rPr>
        <w:t>{</w:t>
      </w:r>
      <w:r w:rsidR="00435D54" w:rsidRPr="004E2CB7">
        <w:rPr>
          <w:rFonts w:ascii="Traditional Arabic" w:hAnsi="Traditional Arabic" w:cs="Traditional Arabic"/>
          <w:szCs w:val="32"/>
          <w:rtl/>
          <w:lang w:bidi="ar-EG"/>
        </w:rPr>
        <w:t xml:space="preserve">وَاللَّهُ لا </w:t>
      </w:r>
      <w:r w:rsidR="00F9088E">
        <w:rPr>
          <w:rFonts w:ascii="Traditional Arabic" w:hAnsi="Traditional Arabic" w:cs="Traditional Arabic"/>
          <w:szCs w:val="32"/>
          <w:rtl/>
          <w:lang w:bidi="ar-EG"/>
        </w:rPr>
        <w:t>يَهْدِي الْقَوْمَ الْفَاسِقِينَ</w:t>
      </w:r>
      <w:r w:rsidRPr="001D2448">
        <w:rPr>
          <w:rFonts w:ascii="ATraditional Arabic" w:hAnsi="ATraditional Arabic"/>
          <w:szCs w:val="32"/>
          <w:rtl/>
          <w:lang w:bidi="ar-EG"/>
        </w:rPr>
        <w:t>}</w:t>
      </w:r>
      <w:r w:rsidR="00435D54" w:rsidRPr="004E2CB7">
        <w:rPr>
          <w:rFonts w:ascii="Traditional Arabic" w:hAnsi="Traditional Arabic" w:cs="Traditional Arabic"/>
          <w:szCs w:val="32"/>
          <w:rtl/>
          <w:lang w:bidi="ar-EG"/>
        </w:rPr>
        <w:t xml:space="preserve"> أي: الخارجين عن طاعة اللّه، المقدمين على محبة اللّه شيئا من المذكورات.</w:t>
      </w:r>
    </w:p>
    <w:p w:rsidR="00435D54" w:rsidRPr="004E2CB7" w:rsidRDefault="00435D54"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وهذه الآية الكريمة أعظم دليل على وجوب محبة اللّه ورسوله، وعلى تقديمها على محبة كل شيء، وعلى الوعيد الشديد والمقت الأكيد، على من كان شيء من هذه المذكورات أحب إليه من اللّه ورسوله، وجهاد في سبيله.</w:t>
      </w:r>
    </w:p>
    <w:p w:rsidR="00A81A43" w:rsidRPr="004E2CB7" w:rsidRDefault="00435D54"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lastRenderedPageBreak/>
        <w:t xml:space="preserve">وعلامة ذلك، أنه إذا عرض عليه أمران، أحدهما يحبه اللّه ورسوله، وليس لنفسه فيه هوى، والآخر تحبه نفسه وتشتهيه، ولكنه يُفَوِّتُ عليه محبوبًا للّه ورسوله، أو ينقصه، فإنه إن قدم ما تهواه نفسه، على ما يحبه اللّه، دل ذلك على أنه ظالم، تارك لما يجب </w:t>
      </w:r>
      <w:proofErr w:type="spellStart"/>
      <w:r w:rsidRPr="004E2CB7">
        <w:rPr>
          <w:rFonts w:ascii="Traditional Arabic" w:hAnsi="Traditional Arabic" w:cs="Traditional Arabic"/>
          <w:szCs w:val="32"/>
          <w:rtl/>
          <w:lang w:bidi="ar-EG"/>
        </w:rPr>
        <w:t>عليه.</w:t>
      </w:r>
      <w:r w:rsidR="002450C6" w:rsidRPr="004E2CB7">
        <w:rPr>
          <w:rFonts w:ascii="Traditional Arabic" w:hAnsi="Traditional Arabic" w:cs="Traditional Arabic"/>
          <w:szCs w:val="32"/>
          <w:rtl/>
          <w:lang w:bidi="ar-EG"/>
        </w:rPr>
        <w:t>اه</w:t>
      </w:r>
      <w:proofErr w:type="spellEnd"/>
      <w:r w:rsidR="002450C6" w:rsidRPr="004E2CB7">
        <w:rPr>
          <w:rFonts w:ascii="Traditional Arabic" w:hAnsi="Traditional Arabic" w:cs="Traditional Arabic"/>
          <w:szCs w:val="32"/>
          <w:rtl/>
          <w:lang w:bidi="ar-EG"/>
        </w:rPr>
        <w:t>ـ</w:t>
      </w:r>
      <w:r w:rsidR="00A81A43" w:rsidRPr="004E2CB7">
        <w:rPr>
          <w:rFonts w:ascii="Traditional Arabic" w:hAnsi="Traditional Arabic" w:cs="Traditional Arabic"/>
          <w:szCs w:val="32"/>
          <w:rtl/>
          <w:lang w:bidi="ar-EG"/>
        </w:rPr>
        <w:t xml:space="preserve"> </w:t>
      </w:r>
      <w:r w:rsidR="00A81A43" w:rsidRPr="001D2448">
        <w:rPr>
          <w:rStyle w:val="a5"/>
          <w:szCs w:val="29"/>
          <w:rtl/>
        </w:rPr>
        <w:t>(</w:t>
      </w:r>
      <w:r w:rsidR="00A81A43" w:rsidRPr="001D2448">
        <w:rPr>
          <w:rStyle w:val="a5"/>
          <w:szCs w:val="29"/>
          <w:rtl/>
        </w:rPr>
        <w:footnoteReference w:id="387"/>
      </w:r>
      <w:r w:rsidR="00A81A43"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لَقَدْ نَصَرَكُمُ اللَّهُ فِي مَوَاطِنَ كَثِيرَةٍ وَيَوْمَ حُنَيْنٍ إِذْ أَعْجَبَتْكُمْ كَثْرَتُكُمْ فَلَمْ تُغْنِ عَنْكُمْ شَيْئًا وَضَاقَتْ عَلَيْكُمُ الْأَرْضُ بِمَا رَحُبَتْ ثُمَّ وَلَّيْتُمْ مُدْبِرِينَ (25</w:t>
      </w:r>
      <w:proofErr w:type="gramStart"/>
      <w:r w:rsidR="00A75271" w:rsidRPr="004E2CB7">
        <w:rPr>
          <w:color w:val="FF0000"/>
          <w:sz w:val="32"/>
          <w:szCs w:val="32"/>
          <w:rtl/>
        </w:rPr>
        <w:t xml:space="preserve">) </w:t>
      </w:r>
      <w:r w:rsidRPr="001D2448">
        <w:rPr>
          <w:rFonts w:ascii="ATraditional Arabic" w:hAnsi="ATraditional Arabic" w:cs="ATraditional Arabic"/>
          <w:color w:val="FF0000"/>
          <w:sz w:val="32"/>
          <w:szCs w:val="32"/>
          <w:rtl/>
        </w:rPr>
        <w:t>}</w:t>
      </w:r>
      <w:proofErr w:type="gramEnd"/>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388"/>
      </w:r>
      <w:r w:rsidRPr="001D2448">
        <w:rPr>
          <w:rStyle w:val="a5"/>
          <w:szCs w:val="29"/>
          <w:rtl/>
        </w:rPr>
        <w:t>)</w:t>
      </w:r>
    </w:p>
    <w:p w:rsidR="00E714EB" w:rsidRPr="004E2CB7" w:rsidRDefault="00E714EB" w:rsidP="00165831">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(اللام) لام القسم لقسم مقدّر (قد) حرف تحقيق (نصر) فعل ماض و(كم) ضمير مفعول به (اللّه) لفظ الجلالة فاعل مرفوع (في مواطن) جارّ ومجرور متعلّق ب (نصر)، وعلامة الجرّ الفتحة لامتناعه من الصرف فهو على صيغة منتهى الجموع (كثيرة) نعت لمواطن مجرور (الواو) عاطفة (يوم) ظرف منصوب متعلّق بما تعلّق به (في مواطن) لأنه معطوف عليه </w:t>
      </w:r>
      <w:r w:rsidR="00747E8F" w:rsidRPr="004E2CB7">
        <w:rPr>
          <w:sz w:val="32"/>
          <w:szCs w:val="32"/>
          <w:rtl/>
          <w:lang w:bidi="ar"/>
        </w:rPr>
        <w:t>«</w:t>
      </w:r>
      <w:r w:rsidR="004A493D" w:rsidRPr="001D2448">
        <w:rPr>
          <w:rStyle w:val="a5"/>
          <w:szCs w:val="29"/>
          <w:rtl/>
        </w:rPr>
        <w:t>(</w:t>
      </w:r>
      <w:r w:rsidR="00747E8F" w:rsidRPr="001D2448">
        <w:rPr>
          <w:rStyle w:val="a5"/>
          <w:szCs w:val="29"/>
          <w:rtl/>
        </w:rPr>
        <w:footnoteReference w:id="389"/>
      </w:r>
      <w:r w:rsidR="004A493D" w:rsidRPr="001D2448">
        <w:rPr>
          <w:rStyle w:val="a5"/>
          <w:szCs w:val="29"/>
          <w:rtl/>
        </w:rPr>
        <w:t>)</w:t>
      </w:r>
      <w:r w:rsidR="00747E8F" w:rsidRPr="004E2CB7">
        <w:rPr>
          <w:sz w:val="32"/>
          <w:szCs w:val="32"/>
          <w:rtl/>
          <w:lang w:bidi="ar"/>
        </w:rPr>
        <w:t>»</w:t>
      </w:r>
      <w:r w:rsidRPr="004E2CB7">
        <w:rPr>
          <w:sz w:val="32"/>
          <w:szCs w:val="32"/>
          <w:rtl/>
          <w:lang w:bidi="ar"/>
        </w:rPr>
        <w:t xml:space="preserve">، (حنين) مضاف إليه مجرور (إذ) ظرف للزمن الماضي مبنيّ بدل من يوم (أعجبت) مثل نصر و(التاء) للتأنيث و(كم) ضمير مفعول به (كثرة) فاعل مرفوع و(كم) ضمير مضاف إليه (الفاء) عاطفة (لم) حرف نفي وجزم (تغن) مضارع مجزوم وعلامة الجزم حذف حرف العلّة، والفاعل ضمير مستتر تقديره هي أي الكثرة (عن) حرف جرّ و(كم) ضمير في محلّ جرّ متعلّق ب (تغن)، (شيئا) مفعول مطلق نائب عن المصدر أي إغناء ما (الواو) عاطفة (ضاقت) مثل أعجبت (عليكم) مثل عنكم متعلّق ب (ضاقت)، (الأرض) فاعل مرفوع (الباء) حرف جرّ و(ما) حرف مصدريّ (رحبت) مثل أعجبت (ثمّ) حرف عطف (ولّيتم) مثل اقترفتم </w:t>
      </w:r>
      <w:r w:rsidR="00747E8F" w:rsidRPr="004E2CB7">
        <w:rPr>
          <w:sz w:val="32"/>
          <w:szCs w:val="32"/>
          <w:rtl/>
          <w:lang w:bidi="ar"/>
        </w:rPr>
        <w:t>«</w:t>
      </w:r>
      <w:r w:rsidR="004A493D" w:rsidRPr="001D2448">
        <w:rPr>
          <w:rStyle w:val="a5"/>
          <w:szCs w:val="29"/>
          <w:rtl/>
        </w:rPr>
        <w:t>(</w:t>
      </w:r>
      <w:r w:rsidR="00747E8F" w:rsidRPr="001D2448">
        <w:rPr>
          <w:rStyle w:val="a5"/>
          <w:szCs w:val="29"/>
          <w:rtl/>
        </w:rPr>
        <w:footnoteReference w:id="390"/>
      </w:r>
      <w:r w:rsidR="004A493D" w:rsidRPr="001D2448">
        <w:rPr>
          <w:rStyle w:val="a5"/>
          <w:szCs w:val="29"/>
          <w:rtl/>
        </w:rPr>
        <w:t>)</w:t>
      </w:r>
      <w:r w:rsidR="00747E8F" w:rsidRPr="004E2CB7">
        <w:rPr>
          <w:sz w:val="32"/>
          <w:szCs w:val="32"/>
          <w:rtl/>
          <w:lang w:bidi="ar"/>
        </w:rPr>
        <w:t>»</w:t>
      </w:r>
      <w:r w:rsidRPr="004E2CB7">
        <w:rPr>
          <w:sz w:val="32"/>
          <w:szCs w:val="32"/>
          <w:rtl/>
          <w:lang w:bidi="ar"/>
        </w:rPr>
        <w:t xml:space="preserve">، (مدبرين) حال مؤكّدة لمعنى الفعل منصوبة </w:t>
      </w:r>
    </w:p>
    <w:p w:rsidR="00E714EB" w:rsidRPr="004E2CB7" w:rsidRDefault="00E714EB"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(ما رحبت) في محلّ جرّ بالباء متعلّق بمحذوف حال من الأرض لأنّ الباء للملابسة أي ضاقت ملتبسة برحبها.</w:t>
      </w:r>
    </w:p>
    <w:p w:rsidR="00B76D5E" w:rsidRDefault="00B76D5E" w:rsidP="004E2CB7">
      <w:pPr>
        <w:ind w:left="-52" w:right="-142" w:hanging="6"/>
        <w:jc w:val="both"/>
        <w:rPr>
          <w:rFonts w:ascii="Traditional Arabic" w:hAnsi="Traditional Arabic" w:cs="Traditional Arabic"/>
          <w:color w:val="0000FF"/>
          <w:szCs w:val="32"/>
          <w:rtl/>
        </w:rPr>
      </w:pPr>
    </w:p>
    <w:p w:rsidR="00B76D5E" w:rsidRDefault="00B76D5E" w:rsidP="004E2CB7">
      <w:pPr>
        <w:ind w:left="-52" w:right="-142" w:hanging="6"/>
        <w:jc w:val="both"/>
        <w:rPr>
          <w:rFonts w:ascii="Traditional Arabic" w:hAnsi="Traditional Arabic" w:cs="Traditional Arabic"/>
          <w:color w:val="0000FF"/>
          <w:szCs w:val="32"/>
          <w:rtl/>
        </w:rPr>
      </w:pP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523890"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523890" w:rsidRPr="004E2CB7">
        <w:rPr>
          <w:color w:val="006600"/>
          <w:sz w:val="32"/>
          <w:szCs w:val="32"/>
          <w:rtl/>
        </w:rPr>
        <w:t xml:space="preserve">لَقَدْ نَصَرَكُمُ اللَّهُ فِي مَوَاطِنَ كَثِيرَةٍ وَيَوْمَ </w:t>
      </w:r>
      <w:proofErr w:type="gramStart"/>
      <w:r w:rsidR="00523890" w:rsidRPr="004E2CB7">
        <w:rPr>
          <w:color w:val="006600"/>
          <w:sz w:val="32"/>
          <w:szCs w:val="32"/>
          <w:rtl/>
        </w:rPr>
        <w:t xml:space="preserve">حُنَيْنٍ </w:t>
      </w:r>
      <w:r w:rsidRPr="001D2448">
        <w:rPr>
          <w:rFonts w:ascii="ATraditional Arabic" w:hAnsi="ATraditional Arabic" w:cs="ATraditional Arabic"/>
          <w:color w:val="006600"/>
          <w:sz w:val="32"/>
          <w:szCs w:val="32"/>
          <w:rtl/>
        </w:rPr>
        <w:t>}</w:t>
      </w:r>
      <w:proofErr w:type="gramEnd"/>
      <w:r w:rsidR="00E214BC" w:rsidRPr="004E2CB7">
        <w:rPr>
          <w:color w:val="006600"/>
          <w:sz w:val="32"/>
          <w:szCs w:val="32"/>
          <w:rtl/>
        </w:rPr>
        <w:t xml:space="preserve"> </w:t>
      </w:r>
    </w:p>
    <w:p w:rsidR="00F23BF1" w:rsidRPr="004E2CB7" w:rsidRDefault="00435D54" w:rsidP="004E2CB7">
      <w:pPr>
        <w:ind w:left="-52" w:hanging="6"/>
        <w:rPr>
          <w:rFonts w:ascii="Traditional Arabic" w:eastAsia="Times New Roman" w:hAnsi="Traditional Arabic" w:cs="Traditional Arabic"/>
          <w:szCs w:val="32"/>
          <w:rtl/>
          <w:lang w:bidi="ar-EG"/>
        </w:rPr>
      </w:pPr>
      <w:r w:rsidRPr="004E2CB7">
        <w:rPr>
          <w:rFonts w:ascii="Traditional Arabic" w:hAnsi="Traditional Arabic" w:cs="Traditional Arabic"/>
          <w:szCs w:val="32"/>
          <w:rtl/>
        </w:rPr>
        <w:t xml:space="preserve">-قال </w:t>
      </w:r>
      <w:proofErr w:type="spellStart"/>
      <w:proofErr w:type="gramStart"/>
      <w:r w:rsidR="001277FA" w:rsidRPr="004E2CB7">
        <w:rPr>
          <w:rFonts w:ascii="Traditional Arabic" w:hAnsi="Traditional Arabic" w:cs="Traditional Arabic"/>
          <w:szCs w:val="32"/>
          <w:rtl/>
        </w:rPr>
        <w:t>البغوي</w:t>
      </w:r>
      <w:proofErr w:type="spellEnd"/>
      <w:r w:rsidR="00E214BC" w:rsidRPr="004E2CB7">
        <w:rPr>
          <w:rFonts w:ascii="Traditional Arabic" w:hAnsi="Traditional Arabic" w:cs="Traditional Arabic"/>
          <w:szCs w:val="32"/>
          <w:rtl/>
        </w:rPr>
        <w:t>- رحمه</w:t>
      </w:r>
      <w:proofErr w:type="gramEnd"/>
      <w:r w:rsidR="00E214BC" w:rsidRPr="004E2CB7">
        <w:rPr>
          <w:rFonts w:ascii="Traditional Arabic" w:hAnsi="Traditional Arabic" w:cs="Traditional Arabic"/>
          <w:szCs w:val="32"/>
          <w:rtl/>
        </w:rPr>
        <w:t xml:space="preserve"> الله –في تفسيره للآية</w:t>
      </w:r>
      <w:r w:rsidR="00A15BA9" w:rsidRPr="004E2CB7">
        <w:rPr>
          <w:rFonts w:ascii="Traditional Arabic" w:hAnsi="Traditional Arabic" w:cs="Traditional Arabic"/>
          <w:szCs w:val="32"/>
          <w:rtl/>
        </w:rPr>
        <w:t xml:space="preserve"> ما مختصره</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w:t>
      </w:r>
      <w:r w:rsidR="00A15BA9" w:rsidRPr="004E2CB7">
        <w:rPr>
          <w:rFonts w:ascii="Traditional Arabic" w:hAnsi="Traditional Arabic" w:cs="Traditional Arabic"/>
          <w:szCs w:val="32"/>
          <w:rtl/>
          <w:lang w:bidi="ar-EG"/>
        </w:rPr>
        <w:t>ق</w:t>
      </w:r>
      <w:r w:rsidR="001277FA" w:rsidRPr="004E2CB7">
        <w:rPr>
          <w:rFonts w:ascii="Traditional Arabic" w:hAnsi="Traditional Arabic" w:cs="Traditional Arabic"/>
          <w:szCs w:val="32"/>
          <w:rtl/>
          <w:lang w:bidi="ar-EG"/>
        </w:rPr>
        <w:t xml:space="preserve">وله تعالى: </w:t>
      </w:r>
      <w:r w:rsidR="001D2448" w:rsidRPr="001D2448">
        <w:rPr>
          <w:rFonts w:ascii="ATraditional Arabic" w:hAnsi="ATraditional Arabic"/>
          <w:szCs w:val="32"/>
          <w:rtl/>
          <w:lang w:bidi="ar-EG"/>
        </w:rPr>
        <w:t>{</w:t>
      </w:r>
      <w:r w:rsidR="001277FA" w:rsidRPr="004E2CB7">
        <w:rPr>
          <w:rFonts w:ascii="Traditional Arabic" w:hAnsi="Traditional Arabic" w:cs="Traditional Arabic"/>
          <w:szCs w:val="32"/>
          <w:rtl/>
          <w:lang w:bidi="ar-EG"/>
        </w:rPr>
        <w:t>لقد نصركم الله في مواطن</w:t>
      </w:r>
      <w:r w:rsidR="001D2448" w:rsidRPr="001D2448">
        <w:rPr>
          <w:rFonts w:ascii="ATraditional Arabic" w:hAnsi="ATraditional Arabic"/>
          <w:szCs w:val="32"/>
          <w:rtl/>
          <w:lang w:bidi="ar-EG"/>
        </w:rPr>
        <w:t>}</w:t>
      </w:r>
      <w:r w:rsidR="001277FA" w:rsidRPr="004E2CB7">
        <w:rPr>
          <w:rFonts w:ascii="Traditional Arabic" w:hAnsi="Traditional Arabic" w:cs="Traditional Arabic"/>
          <w:szCs w:val="32"/>
          <w:rtl/>
          <w:lang w:bidi="ar-EG"/>
        </w:rPr>
        <w:t xml:space="preserve"> أي مشاهد، </w:t>
      </w:r>
      <w:r w:rsidR="001D2448" w:rsidRPr="001D2448">
        <w:rPr>
          <w:rFonts w:ascii="ATraditional Arabic" w:hAnsi="ATraditional Arabic"/>
          <w:szCs w:val="32"/>
          <w:rtl/>
          <w:lang w:bidi="ar-EG"/>
        </w:rPr>
        <w:t>{</w:t>
      </w:r>
      <w:r w:rsidR="001277FA" w:rsidRPr="004E2CB7">
        <w:rPr>
          <w:rFonts w:ascii="Traditional Arabic" w:hAnsi="Traditional Arabic" w:cs="Traditional Arabic"/>
          <w:szCs w:val="32"/>
          <w:rtl/>
          <w:lang w:bidi="ar-EG"/>
        </w:rPr>
        <w:t>كثيرة ويوم حنين</w:t>
      </w:r>
      <w:r w:rsidR="001D2448" w:rsidRPr="001D2448">
        <w:rPr>
          <w:rFonts w:ascii="ATraditional Arabic" w:hAnsi="ATraditional Arabic"/>
          <w:szCs w:val="32"/>
          <w:rtl/>
          <w:lang w:bidi="ar-EG"/>
        </w:rPr>
        <w:t>}</w:t>
      </w:r>
      <w:r w:rsidR="001277FA" w:rsidRPr="004E2CB7">
        <w:rPr>
          <w:rFonts w:ascii="Traditional Arabic" w:hAnsi="Traditional Arabic" w:cs="Traditional Arabic"/>
          <w:szCs w:val="32"/>
          <w:rtl/>
          <w:lang w:bidi="ar-EG"/>
        </w:rPr>
        <w:t xml:space="preserve"> وحنين واد بين مكة والطائف. وقال عروة: إلى جنب ذي </w:t>
      </w:r>
      <w:proofErr w:type="spellStart"/>
      <w:r w:rsidR="001277FA" w:rsidRPr="004E2CB7">
        <w:rPr>
          <w:rFonts w:ascii="Traditional Arabic" w:hAnsi="Traditional Arabic" w:cs="Traditional Arabic"/>
          <w:szCs w:val="32"/>
          <w:rtl/>
          <w:lang w:bidi="ar-EG"/>
        </w:rPr>
        <w:t>المجاز.</w:t>
      </w:r>
      <w:r w:rsidR="00B55487" w:rsidRPr="004E2CB7">
        <w:rPr>
          <w:rFonts w:ascii="Traditional Arabic" w:hAnsi="Traditional Arabic" w:cs="Traditional Arabic"/>
          <w:szCs w:val="32"/>
          <w:rtl/>
          <w:lang w:bidi="ar-EG"/>
        </w:rPr>
        <w:t>اه</w:t>
      </w:r>
      <w:proofErr w:type="spellEnd"/>
      <w:r w:rsidR="00B55487" w:rsidRPr="004E2CB7">
        <w:rPr>
          <w:rFonts w:ascii="Traditional Arabic" w:hAnsi="Traditional Arabic" w:cs="Traditional Arabic"/>
          <w:szCs w:val="32"/>
          <w:rtl/>
          <w:lang w:bidi="ar-EG"/>
        </w:rPr>
        <w:t>ـ</w:t>
      </w:r>
      <w:r w:rsidR="00F23BF1" w:rsidRPr="004E2CB7">
        <w:rPr>
          <w:rFonts w:ascii="Traditional Arabic" w:eastAsia="Times New Roman" w:hAnsi="Traditional Arabic" w:cs="Traditional Arabic"/>
          <w:szCs w:val="32"/>
          <w:rtl/>
          <w:lang w:bidi="ar-EG"/>
        </w:rPr>
        <w:t xml:space="preserve"> </w:t>
      </w:r>
      <w:r w:rsidR="00F23BF1" w:rsidRPr="001D2448">
        <w:rPr>
          <w:rStyle w:val="a5"/>
          <w:szCs w:val="29"/>
          <w:rtl/>
        </w:rPr>
        <w:t>(</w:t>
      </w:r>
      <w:r w:rsidR="00F23BF1" w:rsidRPr="001D2448">
        <w:rPr>
          <w:rStyle w:val="a5"/>
          <w:szCs w:val="29"/>
          <w:rtl/>
        </w:rPr>
        <w:footnoteReference w:id="391"/>
      </w:r>
      <w:r w:rsidR="00F23BF1" w:rsidRPr="001D2448">
        <w:rPr>
          <w:rStyle w:val="a5"/>
          <w:szCs w:val="29"/>
          <w:rtl/>
        </w:rPr>
        <w:t>)</w:t>
      </w:r>
    </w:p>
    <w:p w:rsidR="009202CC" w:rsidRDefault="00B55487"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قلت</w:t>
      </w:r>
      <w:r w:rsidR="00165831">
        <w:rPr>
          <w:rFonts w:ascii="Traditional Arabic" w:hAnsi="Traditional Arabic" w:cs="Traditional Arabic" w:hint="cs"/>
          <w:szCs w:val="32"/>
          <w:rtl/>
          <w:lang w:bidi="ar-EG"/>
        </w:rPr>
        <w:t>:</w:t>
      </w:r>
      <w:r w:rsidR="001277FA" w:rsidRPr="004E2CB7">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و</w:t>
      </w:r>
      <w:r w:rsidR="001277FA" w:rsidRPr="004E2CB7">
        <w:rPr>
          <w:rFonts w:ascii="Traditional Arabic" w:hAnsi="Traditional Arabic" w:cs="Traditional Arabic"/>
          <w:szCs w:val="32"/>
          <w:rtl/>
          <w:lang w:bidi="ar-EG"/>
        </w:rPr>
        <w:t>قصة</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وقعة </w:t>
      </w:r>
      <w:r w:rsidR="001277FA" w:rsidRPr="004E2CB7">
        <w:rPr>
          <w:rFonts w:ascii="Traditional Arabic" w:hAnsi="Traditional Arabic" w:cs="Traditional Arabic"/>
          <w:szCs w:val="32"/>
          <w:rtl/>
          <w:lang w:bidi="ar-EG"/>
        </w:rPr>
        <w:t xml:space="preserve">حنين </w:t>
      </w:r>
      <w:r w:rsidRPr="004E2CB7">
        <w:rPr>
          <w:rFonts w:ascii="Traditional Arabic" w:hAnsi="Traditional Arabic" w:cs="Traditional Arabic"/>
          <w:szCs w:val="32"/>
          <w:rtl/>
          <w:lang w:bidi="ar-EG"/>
        </w:rPr>
        <w:t xml:space="preserve">مشهورة </w:t>
      </w:r>
      <w:r w:rsidR="001277FA" w:rsidRPr="001D2448">
        <w:rPr>
          <w:rStyle w:val="a5"/>
          <w:szCs w:val="29"/>
          <w:rtl/>
        </w:rPr>
        <w:t>(</w:t>
      </w:r>
      <w:r w:rsidR="001277FA" w:rsidRPr="001D2448">
        <w:rPr>
          <w:rStyle w:val="a5"/>
          <w:szCs w:val="29"/>
          <w:rtl/>
        </w:rPr>
        <w:footnoteReference w:id="392"/>
      </w:r>
      <w:r w:rsidR="001277FA" w:rsidRPr="001D2448">
        <w:rPr>
          <w:rStyle w:val="a5"/>
          <w:szCs w:val="29"/>
          <w:rtl/>
        </w:rPr>
        <w:t>)</w:t>
      </w:r>
    </w:p>
    <w:p w:rsidR="00B55487" w:rsidRPr="004E2CB7" w:rsidRDefault="009202CC" w:rsidP="004E2CB7">
      <w:pPr>
        <w:autoSpaceDE w:val="0"/>
        <w:autoSpaceDN w:val="0"/>
        <w:adjustRightInd w:val="0"/>
        <w:ind w:left="-52" w:hanging="6"/>
        <w:jc w:val="both"/>
        <w:rPr>
          <w:rFonts w:ascii="Traditional Arabic" w:hAnsi="Traditional Arabic" w:cs="Traditional Arabic"/>
          <w:szCs w:val="32"/>
          <w:lang w:bidi="ar-EG"/>
        </w:rPr>
      </w:pPr>
      <w:r>
        <w:rPr>
          <w:rFonts w:ascii="Traditional Arabic" w:hAnsi="Traditional Arabic" w:cs="Traditional Arabic" w:hint="cs"/>
          <w:szCs w:val="32"/>
          <w:rtl/>
          <w:lang w:bidi="ar-EG"/>
        </w:rPr>
        <w:t>-</w:t>
      </w:r>
      <w:r w:rsidR="005815D3" w:rsidRPr="004E2CB7">
        <w:rPr>
          <w:rFonts w:ascii="Traditional Arabic" w:hAnsi="Traditional Arabic" w:cs="Traditional Arabic"/>
          <w:szCs w:val="32"/>
          <w:rtl/>
          <w:lang w:bidi="ar-EG"/>
        </w:rPr>
        <w:t>ولقد ذكر ابن كثير في تفسيره بياناً وافياً لهذه الوقعة قال ما مختصره:</w:t>
      </w:r>
    </w:p>
    <w:p w:rsidR="00165831" w:rsidRDefault="001277FA" w:rsidP="00223E7A">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وقد كانت وقعة: "حنين" بعد فتح مكة في شوال سنة ثمان من الهجرة، وذلك لما فرغ عليه السلام</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من فتح مكة، وتمهدت أمورها، وأسلم عامة أهلها، وأطلقهم رسول الله صلى الله عليه وسلم، فبلغه أن هوازن جمعوا </w:t>
      </w:r>
      <w:r w:rsidRPr="00165831">
        <w:rPr>
          <w:rFonts w:ascii="Traditional Arabic" w:hAnsi="Traditional Arabic" w:cs="Traditional Arabic"/>
          <w:szCs w:val="32"/>
          <w:rtl/>
          <w:lang w:bidi="ar-EG"/>
        </w:rPr>
        <w:t>له ليقاتلوه، وأن أميرهم مالك بن عوف النضري</w:t>
      </w:r>
      <w:r w:rsidR="00F91A47" w:rsidRPr="001D2448">
        <w:rPr>
          <w:rStyle w:val="a5"/>
          <w:szCs w:val="29"/>
          <w:rtl/>
        </w:rPr>
        <w:t>(</w:t>
      </w:r>
      <w:r w:rsidR="00F91A47" w:rsidRPr="001D2448">
        <w:rPr>
          <w:rStyle w:val="a5"/>
          <w:szCs w:val="29"/>
          <w:rtl/>
        </w:rPr>
        <w:footnoteReference w:id="393"/>
      </w:r>
      <w:r w:rsidR="00F91A47" w:rsidRPr="001D2448">
        <w:rPr>
          <w:rStyle w:val="a5"/>
          <w:szCs w:val="29"/>
          <w:rtl/>
        </w:rPr>
        <w:t>)</w:t>
      </w:r>
      <w:r w:rsidRPr="00165831">
        <w:rPr>
          <w:rFonts w:ascii="Traditional Arabic" w:hAnsi="Traditional Arabic" w:cs="Traditional Arabic"/>
          <w:szCs w:val="32"/>
          <w:rtl/>
          <w:lang w:bidi="ar-EG"/>
        </w:rPr>
        <w:t>، ومعه ثقيف بكمالها، وبنو جشم وبنو سعد بن</w:t>
      </w:r>
      <w:r w:rsidRPr="004E2CB7">
        <w:rPr>
          <w:rFonts w:ascii="Traditional Arabic" w:hAnsi="Traditional Arabic" w:cs="Traditional Arabic"/>
          <w:szCs w:val="32"/>
          <w:rtl/>
          <w:lang w:bidi="ar-EG"/>
        </w:rPr>
        <w:t xml:space="preserve"> </w:t>
      </w:r>
    </w:p>
    <w:p w:rsidR="00165831" w:rsidRDefault="001277FA" w:rsidP="00165831">
      <w:pPr>
        <w:autoSpaceDE w:val="0"/>
        <w:autoSpaceDN w:val="0"/>
        <w:adjustRightInd w:val="0"/>
        <w:ind w:left="-58" w:firstLine="0"/>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بكر، وأوزاع من بني هلال، وهم قليل، وناس من </w:t>
      </w:r>
      <w:r w:rsidRPr="00F91A47">
        <w:rPr>
          <w:rFonts w:ascii="Traditional Arabic" w:hAnsi="Traditional Arabic" w:cs="Traditional Arabic"/>
          <w:szCs w:val="32"/>
          <w:rtl/>
          <w:lang w:bidi="ar-EG"/>
        </w:rPr>
        <w:t>بني عمرو بن عامر، وعوف بن عامر،</w:t>
      </w:r>
      <w:r w:rsidRPr="004E2CB7">
        <w:rPr>
          <w:rFonts w:ascii="Traditional Arabic" w:hAnsi="Traditional Arabic" w:cs="Traditional Arabic"/>
          <w:szCs w:val="32"/>
          <w:rtl/>
          <w:lang w:bidi="ar-EG"/>
        </w:rPr>
        <w:t xml:space="preserve"> وقد أقبلوا معهم النساء والولدان والشاء والنعم، وجاءوا بقضهم وقضيضهم فخرج إليهم رسول الله صلى الله عليه وسلم في جيشه الذي جاء</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معه للفتح، وهو عشرة آلاف من المهاجرين والأنصار وقبائل العرب، ومعه الذين أسلموا من أهل مكة، وهم الطلقاء في ألفين أيضا، فسار بهم إلى العدو، فالتقوا بواد بين مكة والطائف يقال له "حنين"، فكانت فيه الوقعة في أول النهار في غلس الصبح، انحدروا في الوادي وقد كمنت فيه هوازن، فلما تواجهوا لم يشعر المسلمون إلا بهم قد </w:t>
      </w:r>
      <w:proofErr w:type="spellStart"/>
      <w:r w:rsidRPr="004E2CB7">
        <w:rPr>
          <w:rFonts w:ascii="Traditional Arabic" w:hAnsi="Traditional Arabic" w:cs="Traditional Arabic"/>
          <w:szCs w:val="32"/>
          <w:rtl/>
          <w:lang w:bidi="ar-EG"/>
        </w:rPr>
        <w:t>ثاوروهم</w:t>
      </w:r>
      <w:proofErr w:type="spellEnd"/>
      <w:r w:rsidRPr="004E2CB7">
        <w:rPr>
          <w:rFonts w:ascii="Traditional Arabic" w:hAnsi="Traditional Arabic" w:cs="Traditional Arabic"/>
          <w:szCs w:val="32"/>
          <w:rtl/>
          <w:lang w:bidi="ar-EG"/>
        </w:rPr>
        <w:t xml:space="preserve"> ورشقوا بالنبال، وأصلتوا السيوف، وحملوا حملة رجل واحد، كما أمرهم ملكهم. فعند ذلك ولى المسلمون مدبرين، كما قال الله، عز وجل وثبت رسول الله صلى الله عليه وسلم، وهو راكب يومئذ بغلته الشهباء يسوقها إلى نحر </w:t>
      </w:r>
      <w:r w:rsidRPr="004E2CB7">
        <w:rPr>
          <w:rFonts w:ascii="Traditional Arabic" w:hAnsi="Traditional Arabic" w:cs="Traditional Arabic"/>
          <w:szCs w:val="32"/>
          <w:rtl/>
          <w:lang w:bidi="ar-EG"/>
        </w:rPr>
        <w:lastRenderedPageBreak/>
        <w:t>العدو، والعباس عمه آخذ بركابها الأيمن، وأبو سفيان بن الحارث بن عبد المطلب آخذ بركابها الأيسر، يثقلانها لئلا تسرع السير، وهو ينوه باسمه، عليه الصلاة والسلام، ويدعو المسلمين إلى الرجعة ويقول</w:t>
      </w:r>
      <w:r w:rsidR="002F07ED">
        <w:rPr>
          <w:rFonts w:ascii="Traditional Arabic" w:hAnsi="Traditional Arabic" w:cs="Traditional Arabic"/>
          <w:szCs w:val="32"/>
          <w:rtl/>
          <w:lang w:bidi="ar-EG"/>
        </w:rPr>
        <w:t xml:space="preserve">: </w:t>
      </w:r>
    </w:p>
    <w:p w:rsidR="00223E7A" w:rsidRDefault="001277FA" w:rsidP="00165831">
      <w:pPr>
        <w:autoSpaceDE w:val="0"/>
        <w:autoSpaceDN w:val="0"/>
        <w:adjustRightInd w:val="0"/>
        <w:ind w:left="-57" w:firstLine="0"/>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 أين يا عباد الله؟ </w:t>
      </w:r>
      <w:proofErr w:type="gramStart"/>
      <w:r w:rsidRPr="004E2CB7">
        <w:rPr>
          <w:rFonts w:ascii="Traditional Arabic" w:hAnsi="Traditional Arabic" w:cs="Traditional Arabic"/>
          <w:szCs w:val="32"/>
          <w:rtl/>
          <w:lang w:bidi="ar-EG"/>
        </w:rPr>
        <w:t>إلي</w:t>
      </w:r>
      <w:proofErr w:type="gramEnd"/>
      <w:r w:rsidRPr="004E2CB7">
        <w:rPr>
          <w:rFonts w:ascii="Traditional Arabic" w:hAnsi="Traditional Arabic" w:cs="Traditional Arabic"/>
          <w:szCs w:val="32"/>
          <w:rtl/>
          <w:lang w:bidi="ar-EG"/>
        </w:rPr>
        <w:t xml:space="preserve"> أنا رسول الله"، ويقول في تلك الحال:</w:t>
      </w:r>
      <w:r w:rsidR="00223E7A" w:rsidRPr="00223E7A">
        <w:rPr>
          <w:rFonts w:ascii="Traditional Arabic" w:hAnsi="Traditional Arabic" w:cs="Traditional Arabic"/>
          <w:szCs w:val="32"/>
          <w:rtl/>
          <w:lang w:bidi="ar-EG"/>
        </w:rPr>
        <w:t xml:space="preserve"> </w:t>
      </w:r>
      <w:r w:rsidR="00223E7A" w:rsidRPr="004E2CB7">
        <w:rPr>
          <w:rFonts w:ascii="Traditional Arabic" w:hAnsi="Traditional Arabic" w:cs="Traditional Arabic"/>
          <w:szCs w:val="32"/>
          <w:rtl/>
          <w:lang w:bidi="ar-EG"/>
        </w:rPr>
        <w:t>أنا النبي لا كذب</w:t>
      </w:r>
      <w:r w:rsidR="002F07ED">
        <w:rPr>
          <w:rFonts w:ascii="Traditional Arabic" w:hAnsi="Traditional Arabic" w:cs="Traditional Arabic"/>
          <w:szCs w:val="32"/>
          <w:rtl/>
          <w:lang w:bidi="ar-EG"/>
        </w:rPr>
        <w:t xml:space="preserve">... </w:t>
      </w:r>
      <w:r w:rsidR="00223E7A" w:rsidRPr="004E2CB7">
        <w:rPr>
          <w:rFonts w:ascii="Traditional Arabic" w:hAnsi="Traditional Arabic" w:cs="Traditional Arabic"/>
          <w:szCs w:val="32"/>
          <w:rtl/>
          <w:lang w:bidi="ar-EG"/>
        </w:rPr>
        <w:t>أنا ابن عبد المطلب</w:t>
      </w:r>
      <w:r w:rsidR="002F07ED">
        <w:rPr>
          <w:rFonts w:ascii="Traditional Arabic" w:hAnsi="Traditional Arabic" w:cs="Traditional Arabic"/>
          <w:szCs w:val="32"/>
          <w:rtl/>
          <w:lang w:bidi="ar-EG"/>
        </w:rPr>
        <w:t xml:space="preserve">... </w:t>
      </w:r>
    </w:p>
    <w:p w:rsidR="00165831" w:rsidRDefault="00165831"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وثبت معه من أصحابه قريب من مائة، ومنهم من قال: ثمانون، فمنهم: أبو بكر، وعمر، رضي الله عنهما،</w:t>
      </w:r>
      <w:r w:rsidR="002F07ED">
        <w:rPr>
          <w:rFonts w:ascii="Traditional Arabic" w:hAnsi="Traditional Arabic" w:cs="Traditional Arabic"/>
          <w:szCs w:val="32"/>
          <w:rtl/>
          <w:lang w:bidi="ar-EG"/>
        </w:rPr>
        <w:t xml:space="preserve"> </w:t>
      </w:r>
      <w:r w:rsidRPr="00165831">
        <w:rPr>
          <w:rFonts w:ascii="Traditional Arabic" w:hAnsi="Traditional Arabic" w:cs="Traditional Arabic"/>
          <w:szCs w:val="32"/>
          <w:rtl/>
          <w:lang w:bidi="ar-EG"/>
        </w:rPr>
        <w:t>والعباس</w:t>
      </w:r>
      <w:r w:rsidRPr="001D2448">
        <w:rPr>
          <w:rStyle w:val="a5"/>
          <w:szCs w:val="29"/>
          <w:rtl/>
        </w:rPr>
        <w:t>(</w:t>
      </w:r>
      <w:r w:rsidRPr="001D2448">
        <w:rPr>
          <w:rStyle w:val="a5"/>
          <w:szCs w:val="29"/>
          <w:rtl/>
        </w:rPr>
        <w:footnoteReference w:id="394"/>
      </w:r>
      <w:r w:rsidRPr="001D2448">
        <w:rPr>
          <w:rStyle w:val="a5"/>
          <w:szCs w:val="29"/>
          <w:rtl/>
        </w:rPr>
        <w:t>)</w:t>
      </w:r>
      <w:r w:rsidRPr="00165831">
        <w:rPr>
          <w:rFonts w:ascii="Traditional Arabic" w:hAnsi="Traditional Arabic" w:cs="Traditional Arabic"/>
          <w:szCs w:val="32"/>
          <w:rtl/>
          <w:lang w:bidi="ar-EG"/>
        </w:rPr>
        <w:t xml:space="preserve"> وعلي، والفضل بن عباس</w:t>
      </w:r>
      <w:r w:rsidRPr="001D2448">
        <w:rPr>
          <w:rStyle w:val="a5"/>
          <w:szCs w:val="29"/>
          <w:rtl/>
        </w:rPr>
        <w:t>(</w:t>
      </w:r>
      <w:r w:rsidRPr="001D2448">
        <w:rPr>
          <w:rStyle w:val="a5"/>
          <w:szCs w:val="29"/>
          <w:rtl/>
        </w:rPr>
        <w:footnoteReference w:id="395"/>
      </w:r>
      <w:r w:rsidRPr="001D2448">
        <w:rPr>
          <w:rStyle w:val="a5"/>
          <w:szCs w:val="29"/>
          <w:rtl/>
        </w:rPr>
        <w:t>)</w:t>
      </w:r>
      <w:r w:rsidRPr="00165831">
        <w:rPr>
          <w:rFonts w:ascii="Traditional Arabic" w:hAnsi="Traditional Arabic" w:cs="Traditional Arabic"/>
          <w:szCs w:val="32"/>
          <w:rtl/>
          <w:lang w:bidi="ar-EG"/>
        </w:rPr>
        <w:t>، وأبو سفيان بن الحارث</w:t>
      </w:r>
      <w:r w:rsidRPr="001D2448">
        <w:rPr>
          <w:rStyle w:val="a5"/>
          <w:szCs w:val="29"/>
          <w:rtl/>
        </w:rPr>
        <w:t>(</w:t>
      </w:r>
      <w:r w:rsidRPr="001D2448">
        <w:rPr>
          <w:rStyle w:val="a5"/>
          <w:szCs w:val="29"/>
          <w:rtl/>
        </w:rPr>
        <w:footnoteReference w:id="396"/>
      </w:r>
      <w:r w:rsidRPr="001D2448">
        <w:rPr>
          <w:rStyle w:val="a5"/>
          <w:szCs w:val="29"/>
          <w:rtl/>
        </w:rPr>
        <w:t>)</w:t>
      </w:r>
      <w:r w:rsidRPr="00165831">
        <w:rPr>
          <w:rFonts w:ascii="Traditional Arabic" w:hAnsi="Traditional Arabic" w:cs="Traditional Arabic"/>
          <w:szCs w:val="32"/>
          <w:rtl/>
          <w:lang w:bidi="ar-EG"/>
        </w:rPr>
        <w:t>، وأيمن بن أم أيمن</w:t>
      </w:r>
      <w:r w:rsidRPr="001D2448">
        <w:rPr>
          <w:rStyle w:val="a5"/>
          <w:szCs w:val="29"/>
          <w:rtl/>
        </w:rPr>
        <w:t>(</w:t>
      </w:r>
      <w:r w:rsidRPr="001D2448">
        <w:rPr>
          <w:rStyle w:val="a5"/>
          <w:szCs w:val="29"/>
          <w:rtl/>
        </w:rPr>
        <w:footnoteReference w:id="397"/>
      </w:r>
      <w:r w:rsidRPr="001D2448">
        <w:rPr>
          <w:rStyle w:val="a5"/>
          <w:szCs w:val="29"/>
          <w:rtl/>
        </w:rPr>
        <w:t>)</w:t>
      </w:r>
      <w:r w:rsidRPr="00165831">
        <w:rPr>
          <w:rFonts w:ascii="Traditional Arabic" w:hAnsi="Traditional Arabic" w:cs="Traditional Arabic"/>
          <w:szCs w:val="32"/>
          <w:rtl/>
          <w:lang w:bidi="ar-EG"/>
        </w:rPr>
        <w:t>،</w:t>
      </w:r>
    </w:p>
    <w:p w:rsidR="004D78AB" w:rsidRPr="004E2CB7" w:rsidRDefault="001277FA"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lastRenderedPageBreak/>
        <w:t xml:space="preserve">وأسامة بن زيد، وغيرهم، رضي الله عنهم ثم أمر صلى الله عليه وسلم عمه العباس -وكان جهير الصوت -أن ينادي بأعلى صوته: يا أصحاب الشجرة -يعني شجرة بيعة الرضوان، التي بايعه المسلمون من المهاجرين والأنصار تحتها، على ألا يفروا عنه -فجعل ينادي بهم: يا أصحاب السمرة </w:t>
      </w:r>
      <w:r w:rsidRPr="001D2448">
        <w:rPr>
          <w:rStyle w:val="a5"/>
          <w:szCs w:val="29"/>
          <w:rtl/>
        </w:rPr>
        <w:t>(</w:t>
      </w:r>
      <w:r w:rsidRPr="001D2448">
        <w:rPr>
          <w:rStyle w:val="a5"/>
          <w:szCs w:val="29"/>
          <w:rtl/>
        </w:rPr>
        <w:footnoteReference w:id="398"/>
      </w:r>
      <w:r w:rsidRPr="001D2448">
        <w:rPr>
          <w:rStyle w:val="a5"/>
          <w:szCs w:val="29"/>
          <w:rtl/>
        </w:rPr>
        <w:t>)</w:t>
      </w:r>
      <w:r w:rsidRPr="004E2CB7">
        <w:rPr>
          <w:rFonts w:ascii="Traditional Arabic" w:hAnsi="Traditional Arabic" w:cs="Traditional Arabic"/>
          <w:szCs w:val="32"/>
          <w:rtl/>
          <w:lang w:bidi="ar-EG"/>
        </w:rPr>
        <w:t xml:space="preserve"> ويقول تارة: يا أصحاب سورة البقرة، فجعلوا يقولون: يا لبيك، يا لبيك، وانعطف الناس فجعلوا يتراجعوا إلى رسول الله صلى الله عليه وسلم، حتى إن الرجل منهم إذا لم يطاوعه بعيره على الرجوع، لبس درعه، ثم انحدر عنه، وأرسله، ورجع بنفسه إلى رسول الله صلى الله عليه وسلم. فلما رجعت شرذمة منهم، أمرهم عليه السلام أن يصدقوا الحملة، وأخذ قبضة من التراب بعدما دعا ربه </w:t>
      </w:r>
      <w:proofErr w:type="spellStart"/>
      <w:r w:rsidRPr="004E2CB7">
        <w:rPr>
          <w:rFonts w:ascii="Traditional Arabic" w:hAnsi="Traditional Arabic" w:cs="Traditional Arabic"/>
          <w:szCs w:val="32"/>
          <w:rtl/>
          <w:lang w:bidi="ar-EG"/>
        </w:rPr>
        <w:t>واستنصره</w:t>
      </w:r>
      <w:proofErr w:type="spellEnd"/>
      <w:r w:rsidRPr="004E2CB7">
        <w:rPr>
          <w:rFonts w:ascii="Traditional Arabic" w:hAnsi="Traditional Arabic" w:cs="Traditional Arabic"/>
          <w:szCs w:val="32"/>
          <w:rtl/>
          <w:lang w:bidi="ar-EG"/>
        </w:rPr>
        <w:t>، وقال: "اللهم أنجز لي ما وعدتني"</w:t>
      </w:r>
      <w:r w:rsidRPr="001D2448">
        <w:rPr>
          <w:rStyle w:val="a5"/>
          <w:szCs w:val="29"/>
          <w:rtl/>
        </w:rPr>
        <w:t>(</w:t>
      </w:r>
      <w:r w:rsidRPr="001D2448">
        <w:rPr>
          <w:rStyle w:val="a5"/>
          <w:szCs w:val="29"/>
          <w:rtl/>
        </w:rPr>
        <w:footnoteReference w:id="399"/>
      </w:r>
      <w:r w:rsidRPr="001D2448">
        <w:rPr>
          <w:rStyle w:val="a5"/>
          <w:szCs w:val="29"/>
          <w:rtl/>
        </w:rPr>
        <w:t>)</w:t>
      </w:r>
      <w:r w:rsidRPr="004E2CB7">
        <w:rPr>
          <w:rFonts w:ascii="Traditional Arabic" w:hAnsi="Traditional Arabic" w:cs="Traditional Arabic"/>
          <w:szCs w:val="32"/>
          <w:rtl/>
          <w:lang w:bidi="ar-EG"/>
        </w:rPr>
        <w:t xml:space="preserve"> ثم رمى القوم بها، فما بقي إنسان منهم إلا أصابه منها في </w:t>
      </w:r>
      <w:r w:rsidRPr="004E2CB7">
        <w:rPr>
          <w:rFonts w:ascii="Traditional Arabic" w:hAnsi="Traditional Arabic" w:cs="Traditional Arabic"/>
          <w:szCs w:val="32"/>
          <w:rtl/>
          <w:lang w:bidi="ar-EG"/>
        </w:rPr>
        <w:lastRenderedPageBreak/>
        <w:t xml:space="preserve">عينيه وفمه ما شغله عن القتال، ثم انهزموا، فاتبع المسلمون أقفاءهم يقتلون ويأسرون، وما تراجع بقية الناس إلا والأسارى مجدلة بين يدي رسول الله صلى الله عليه </w:t>
      </w:r>
      <w:proofErr w:type="spellStart"/>
      <w:r w:rsidRPr="004E2CB7">
        <w:rPr>
          <w:rFonts w:ascii="Traditional Arabic" w:hAnsi="Traditional Arabic" w:cs="Traditional Arabic"/>
          <w:szCs w:val="32"/>
          <w:rtl/>
          <w:lang w:bidi="ar-EG"/>
        </w:rPr>
        <w:t>وسلم.</w:t>
      </w:r>
      <w:r w:rsidR="004D78AB" w:rsidRPr="004E2CB7">
        <w:rPr>
          <w:rFonts w:ascii="Traditional Arabic" w:hAnsi="Traditional Arabic" w:cs="Traditional Arabic"/>
          <w:szCs w:val="32"/>
          <w:rtl/>
          <w:lang w:bidi="ar-EG"/>
        </w:rPr>
        <w:t>اه</w:t>
      </w:r>
      <w:proofErr w:type="spellEnd"/>
      <w:r w:rsidR="004D78AB" w:rsidRPr="004E2CB7">
        <w:rPr>
          <w:rFonts w:ascii="Traditional Arabic" w:hAnsi="Traditional Arabic" w:cs="Traditional Arabic"/>
          <w:szCs w:val="32"/>
          <w:rtl/>
          <w:lang w:bidi="ar-EG"/>
        </w:rPr>
        <w:t>ـ</w:t>
      </w:r>
      <w:r w:rsidR="004D78AB" w:rsidRPr="001D2448">
        <w:rPr>
          <w:rStyle w:val="a5"/>
          <w:szCs w:val="29"/>
          <w:rtl/>
        </w:rPr>
        <w:t>(</w:t>
      </w:r>
      <w:r w:rsidR="004D78AB" w:rsidRPr="001D2448">
        <w:rPr>
          <w:rStyle w:val="a5"/>
          <w:szCs w:val="29"/>
          <w:rtl/>
        </w:rPr>
        <w:footnoteReference w:id="400"/>
      </w:r>
      <w:r w:rsidR="004D78AB" w:rsidRPr="001D2448">
        <w:rPr>
          <w:rStyle w:val="a5"/>
          <w:szCs w:val="29"/>
          <w:rtl/>
        </w:rPr>
        <w:t>)</w:t>
      </w:r>
    </w:p>
    <w:p w:rsidR="00E214BC" w:rsidRPr="004E2CB7" w:rsidRDefault="001D2448" w:rsidP="004E2CB7">
      <w:pPr>
        <w:pStyle w:val="a7"/>
        <w:bidi/>
        <w:spacing w:before="0" w:beforeAutospacing="0" w:after="0" w:afterAutospacing="0"/>
        <w:ind w:left="-52" w:hanging="6"/>
        <w:jc w:val="both"/>
        <w:rPr>
          <w:color w:val="006600"/>
          <w:sz w:val="32"/>
          <w:szCs w:val="32"/>
          <w:rtl/>
        </w:rPr>
      </w:pPr>
      <w:proofErr w:type="gramStart"/>
      <w:r w:rsidRPr="001D2448">
        <w:rPr>
          <w:rFonts w:ascii="ATraditional Arabic" w:hAnsi="ATraditional Arabic" w:cs="ATraditional Arabic"/>
          <w:color w:val="006600"/>
          <w:sz w:val="32"/>
          <w:szCs w:val="32"/>
          <w:rtl/>
        </w:rPr>
        <w:t>{</w:t>
      </w:r>
      <w:r w:rsidR="00E214BC" w:rsidRPr="004E2CB7">
        <w:rPr>
          <w:color w:val="006600"/>
          <w:sz w:val="32"/>
          <w:szCs w:val="32"/>
          <w:rtl/>
        </w:rPr>
        <w:t xml:space="preserve"> </w:t>
      </w:r>
      <w:r w:rsidR="00A15BA9" w:rsidRPr="004E2CB7">
        <w:rPr>
          <w:color w:val="006600"/>
          <w:sz w:val="32"/>
          <w:szCs w:val="32"/>
          <w:rtl/>
        </w:rPr>
        <w:t>إِذْ</w:t>
      </w:r>
      <w:proofErr w:type="gramEnd"/>
      <w:r w:rsidR="00A15BA9" w:rsidRPr="004E2CB7">
        <w:rPr>
          <w:color w:val="006600"/>
          <w:sz w:val="32"/>
          <w:szCs w:val="32"/>
          <w:rtl/>
        </w:rPr>
        <w:t xml:space="preserve"> أَعْجَبَتْكُمْ كَثْرَتُكُمْ فَلَمْ تُغْنِ عَنْكُمْ شَيْئًا </w:t>
      </w:r>
      <w:r w:rsidR="00E214BC" w:rsidRPr="004E2CB7">
        <w:rPr>
          <w:color w:val="006600"/>
          <w:sz w:val="32"/>
          <w:szCs w:val="32"/>
          <w:rtl/>
        </w:rPr>
        <w:t xml:space="preserve">وَضَاقَتْ عَلَيْكُمُ الْأَرْضُ بِمَا رَحُبَتْ ثُمَّ وَلَّيْتُمْ مُدْبِرِينَ </w:t>
      </w:r>
      <w:r w:rsidRPr="001D2448">
        <w:rPr>
          <w:rFonts w:ascii="ATraditional Arabic" w:hAnsi="ATraditional Arabic" w:cs="ATraditional Arabic"/>
          <w:color w:val="006600"/>
          <w:sz w:val="32"/>
          <w:szCs w:val="32"/>
          <w:rtl/>
        </w:rPr>
        <w:t>}</w:t>
      </w:r>
    </w:p>
    <w:p w:rsidR="006B6898" w:rsidRPr="004E2CB7" w:rsidRDefault="00B55487"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rPr>
        <w:t>-قال القرطبي-رحمه الله-في تفسيرها ما مختصره وبتصرف:</w:t>
      </w:r>
      <w:r w:rsidRPr="004E2CB7">
        <w:rPr>
          <w:rFonts w:ascii="Traditional Arabic" w:hAnsi="Traditional Arabic" w:cs="Traditional Arabic"/>
          <w:szCs w:val="32"/>
          <w:rtl/>
          <w:lang w:bidi="ar-EG"/>
        </w:rPr>
        <w:t xml:space="preserve"> 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إذ أعجبتكم كثرتكم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قيل: كانوا اثني عشر ألفا. وقيل: أحد عشر ألفا وخمسمائة. وقيل: ستة عشر ألفا. فقال بعضهم: لن نغلب اليوم عن قلة. فوكلوا إلى هذه الكلمة، فكان ما ذكرناه من الهزيمة في الابتداء إلى أن تراجعوا، فكان النصر والظفر للمسلمين ببركة سيد المرسلين صلى الله عليه وسلم. فبين الله عز وجل في هذه الآية أن الغلبة إنما تكون بنصر الله لا بالكثرة وقد </w:t>
      </w:r>
      <w:proofErr w:type="gramStart"/>
      <w:r w:rsidRPr="004E2CB7">
        <w:rPr>
          <w:rFonts w:ascii="Traditional Arabic" w:hAnsi="Traditional Arabic" w:cs="Traditional Arabic"/>
          <w:szCs w:val="32"/>
          <w:rtl/>
          <w:lang w:bidi="ar-EG"/>
        </w:rPr>
        <w:t>قال:</w:t>
      </w:r>
      <w:r w:rsidR="001D2448" w:rsidRPr="001D2448">
        <w:rPr>
          <w:rFonts w:ascii="ATraditional Arabic" w:hAnsi="ATraditional Arabic"/>
          <w:szCs w:val="32"/>
          <w:rtl/>
          <w:lang w:bidi="ar-EG"/>
        </w:rPr>
        <w:t>{</w:t>
      </w:r>
      <w:proofErr w:type="gramEnd"/>
      <w:r w:rsidRPr="004E2CB7">
        <w:rPr>
          <w:rFonts w:ascii="Traditional Arabic" w:hAnsi="Traditional Arabic" w:cs="Traditional Arabic"/>
          <w:szCs w:val="32"/>
          <w:rtl/>
          <w:lang w:bidi="ar-EG"/>
        </w:rPr>
        <w:t xml:space="preserve"> وإن يخذلكم فمن ذا الذي ينصركم من بعده</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[آل عمران: 160].</w:t>
      </w:r>
      <w:r w:rsidR="006B6898" w:rsidRPr="004E2CB7">
        <w:rPr>
          <w:rFonts w:ascii="Traditional Arabic" w:hAnsi="Traditional Arabic" w:cs="Traditional Arabic"/>
          <w:szCs w:val="32"/>
          <w:rtl/>
          <w:lang w:bidi="ar-EG"/>
        </w:rPr>
        <w:t>اهـ</w:t>
      </w:r>
      <w:r w:rsidR="006B6898" w:rsidRPr="001D2448">
        <w:rPr>
          <w:rStyle w:val="a5"/>
          <w:szCs w:val="29"/>
          <w:rtl/>
        </w:rPr>
        <w:t>(</w:t>
      </w:r>
      <w:r w:rsidR="006B6898" w:rsidRPr="001D2448">
        <w:rPr>
          <w:rStyle w:val="a5"/>
          <w:szCs w:val="29"/>
          <w:rtl/>
        </w:rPr>
        <w:footnoteReference w:id="401"/>
      </w:r>
      <w:r w:rsidR="006B6898" w:rsidRPr="001D2448">
        <w:rPr>
          <w:rStyle w:val="a5"/>
          <w:szCs w:val="29"/>
          <w:rtl/>
        </w:rPr>
        <w:t>)</w:t>
      </w:r>
    </w:p>
    <w:p w:rsidR="00A81A43" w:rsidRPr="004E2CB7" w:rsidRDefault="00A15BA9"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rPr>
        <w:t>-</w:t>
      </w:r>
      <w:r w:rsidR="00B55487" w:rsidRPr="004E2CB7">
        <w:rPr>
          <w:rFonts w:ascii="Traditional Arabic" w:hAnsi="Traditional Arabic" w:cs="Traditional Arabic"/>
          <w:szCs w:val="32"/>
          <w:rtl/>
        </w:rPr>
        <w:t>وأضاف</w:t>
      </w:r>
      <w:r w:rsidRPr="004E2CB7">
        <w:rPr>
          <w:rFonts w:ascii="Traditional Arabic" w:hAnsi="Traditional Arabic" w:cs="Traditional Arabic"/>
          <w:szCs w:val="32"/>
          <w:rtl/>
        </w:rPr>
        <w:t xml:space="preserve"> </w:t>
      </w:r>
      <w:proofErr w:type="gramStart"/>
      <w:r w:rsidRPr="004E2CB7">
        <w:rPr>
          <w:rFonts w:ascii="Traditional Arabic" w:hAnsi="Traditional Arabic" w:cs="Traditional Arabic"/>
          <w:szCs w:val="32"/>
          <w:rtl/>
        </w:rPr>
        <w:t>السعدي- رحمه</w:t>
      </w:r>
      <w:proofErr w:type="gramEnd"/>
      <w:r w:rsidRPr="004E2CB7">
        <w:rPr>
          <w:rFonts w:ascii="Traditional Arabic" w:hAnsi="Traditional Arabic" w:cs="Traditional Arabic"/>
          <w:szCs w:val="32"/>
          <w:rtl/>
        </w:rPr>
        <w:t xml:space="preserve"> الله- </w:t>
      </w:r>
      <w:r w:rsidR="00B55487" w:rsidRPr="004E2CB7">
        <w:rPr>
          <w:rFonts w:ascii="Traditional Arabic" w:hAnsi="Traditional Arabic" w:cs="Traditional Arabic"/>
          <w:szCs w:val="32"/>
          <w:rtl/>
        </w:rPr>
        <w:t>في بيان قوله تعالي:</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وَضَاقَتْ عَلَيْكُمُ الأرْضُ</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بما أصابكم من الهم والغم حين انهزمتم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بِمَا رَحُبَتْ</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على رحبها وسعتها،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ثُمَّ وَلَّيْتُمْ مُدْبِرِينَ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w:t>
      </w:r>
      <w:proofErr w:type="spellStart"/>
      <w:r w:rsidRPr="004E2CB7">
        <w:rPr>
          <w:rFonts w:ascii="Traditional Arabic" w:hAnsi="Traditional Arabic" w:cs="Traditional Arabic"/>
          <w:szCs w:val="32"/>
          <w:rtl/>
          <w:lang w:bidi="ar-EG"/>
        </w:rPr>
        <w:t>منهزمين.اه</w:t>
      </w:r>
      <w:proofErr w:type="spellEnd"/>
      <w:r w:rsidRPr="004E2CB7">
        <w:rPr>
          <w:rFonts w:ascii="Traditional Arabic" w:hAnsi="Traditional Arabic" w:cs="Traditional Arabic"/>
          <w:szCs w:val="32"/>
          <w:rtl/>
          <w:lang w:bidi="ar-EG"/>
        </w:rPr>
        <w:t>ـ</w:t>
      </w:r>
      <w:r w:rsidR="00A81A43" w:rsidRPr="004E2CB7">
        <w:rPr>
          <w:rFonts w:ascii="Traditional Arabic" w:hAnsi="Traditional Arabic" w:cs="Traditional Arabic"/>
          <w:szCs w:val="32"/>
          <w:rtl/>
          <w:lang w:bidi="ar-EG"/>
        </w:rPr>
        <w:t xml:space="preserve"> </w:t>
      </w:r>
      <w:r w:rsidR="00A81A43" w:rsidRPr="001D2448">
        <w:rPr>
          <w:rStyle w:val="a5"/>
          <w:szCs w:val="29"/>
          <w:rtl/>
        </w:rPr>
        <w:t>(</w:t>
      </w:r>
      <w:r w:rsidR="00A81A43" w:rsidRPr="001D2448">
        <w:rPr>
          <w:rStyle w:val="a5"/>
          <w:szCs w:val="29"/>
          <w:rtl/>
        </w:rPr>
        <w:footnoteReference w:id="402"/>
      </w:r>
      <w:r w:rsidR="00A81A43"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ثُمَّ أَنْزَلَ اللَّهُ سَكِينَتَهُ عَلَى رَسُولِهِ وَعَلَى الْمُؤْمِنِينَ وَأَنْزَلَ جُنُودًا لَمْ تَرَوْهَا وَعَذَّبَ الَّذِينَ كَفَرُوا وَذَلِكَ جَزَاءُ الْكَافِرِينَ (26)</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403"/>
      </w:r>
      <w:r w:rsidRPr="001D2448">
        <w:rPr>
          <w:rStyle w:val="a5"/>
          <w:szCs w:val="29"/>
          <w:rtl/>
        </w:rPr>
        <w:t>)</w:t>
      </w:r>
    </w:p>
    <w:p w:rsidR="001A61AB" w:rsidRPr="004E2CB7" w:rsidRDefault="001A61AB"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(ثمّ) حرف عطف (أنزل) فعل ماض (اللّه) لفظ الجلالة فاعل مرفوع (سكينة) مفعول به منصب و(الهاء) ضمير مضاف إليه (على رسول) جارّ ومجرور متعلّق ب (أنزل)، و(الهاء) مثل الأخير (الواو) عاطفة على المؤمنين) جارّ ومجرور متعلّق بما تعلّق به المجرور الأول لأنّه معطوف عليه (الواو) عاطفة (أنزل جنودا) مثل أنزل </w:t>
      </w:r>
      <w:proofErr w:type="gramStart"/>
      <w:r w:rsidRPr="004E2CB7">
        <w:rPr>
          <w:sz w:val="32"/>
          <w:szCs w:val="32"/>
          <w:rtl/>
          <w:lang w:bidi="ar"/>
        </w:rPr>
        <w:t>سكينة</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(لم) حرف نفي وجزم (تروا) مضارع مجزوم وعلامة الجزم حذف </w:t>
      </w:r>
      <w:proofErr w:type="gramStart"/>
      <w:r w:rsidRPr="004E2CB7">
        <w:rPr>
          <w:sz w:val="32"/>
          <w:szCs w:val="32"/>
          <w:rtl/>
          <w:lang w:bidi="ar"/>
        </w:rPr>
        <w:t>النون</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والواو فاعل و(الهاء) ضمير مفعول به (الواو) عاطفة (عذّب) مثل أنزل والفاعل هو (الذين) اسم موصول مبنيّ في محلّ نصب مفعول به (كفروا) فعل ماض وفاعله.</w:t>
      </w:r>
    </w:p>
    <w:p w:rsidR="001A61AB" w:rsidRPr="004E2CB7" w:rsidRDefault="001A61AB" w:rsidP="004E2CB7">
      <w:pPr>
        <w:pStyle w:val="a7"/>
        <w:bidi/>
        <w:spacing w:before="0" w:beforeAutospacing="0" w:after="0" w:afterAutospacing="0"/>
        <w:ind w:left="-52" w:hanging="6"/>
        <w:jc w:val="both"/>
        <w:rPr>
          <w:sz w:val="32"/>
          <w:szCs w:val="32"/>
          <w:rtl/>
          <w:lang w:bidi="ar"/>
        </w:rPr>
      </w:pPr>
      <w:r w:rsidRPr="004E2CB7">
        <w:rPr>
          <w:sz w:val="32"/>
          <w:szCs w:val="32"/>
          <w:rtl/>
          <w:lang w:bidi="ar"/>
        </w:rPr>
        <w:lastRenderedPageBreak/>
        <w:t xml:space="preserve">(الواو) استئنافيّة (ذلك) اسم إشارة مبنيّ في محلّ رفع </w:t>
      </w:r>
      <w:proofErr w:type="gramStart"/>
      <w:r w:rsidRPr="004E2CB7">
        <w:rPr>
          <w:sz w:val="32"/>
          <w:szCs w:val="32"/>
          <w:rtl/>
          <w:lang w:bidi="ar"/>
        </w:rPr>
        <w:t>مبتدأ</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و(اللام) للبعد و(الكاف) للخطاب (جزاء) خبر مرفوع (الكافرين) مضاف إليه مجرور وعلامة الجرّ الياء.</w:t>
      </w:r>
    </w:p>
    <w:p w:rsidR="00B76D5E" w:rsidRDefault="00B76D5E" w:rsidP="004E2CB7">
      <w:pPr>
        <w:ind w:left="-52" w:right="-142" w:hanging="6"/>
        <w:jc w:val="both"/>
        <w:rPr>
          <w:rFonts w:ascii="Traditional Arabic" w:hAnsi="Traditional Arabic" w:cs="Traditional Arabic"/>
          <w:color w:val="0000FF"/>
          <w:szCs w:val="32"/>
          <w:rtl/>
        </w:rPr>
      </w:pPr>
    </w:p>
    <w:p w:rsidR="00B76D5E" w:rsidRDefault="00B76D5E" w:rsidP="004E2CB7">
      <w:pPr>
        <w:ind w:left="-52" w:right="-142" w:hanging="6"/>
        <w:jc w:val="both"/>
        <w:rPr>
          <w:rFonts w:ascii="Traditional Arabic" w:hAnsi="Traditional Arabic" w:cs="Traditional Arabic"/>
          <w:color w:val="0000FF"/>
          <w:szCs w:val="32"/>
          <w:rtl/>
        </w:rPr>
      </w:pPr>
    </w:p>
    <w:p w:rsidR="00B76D5E" w:rsidRDefault="00B76D5E" w:rsidP="004E2CB7">
      <w:pPr>
        <w:ind w:left="-52" w:right="-142" w:hanging="6"/>
        <w:jc w:val="both"/>
        <w:rPr>
          <w:rFonts w:ascii="Traditional Arabic" w:hAnsi="Traditional Arabic" w:cs="Traditional Arabic"/>
          <w:color w:val="0000FF"/>
          <w:szCs w:val="32"/>
          <w:rtl/>
        </w:rPr>
      </w:pPr>
    </w:p>
    <w:p w:rsidR="00B76D5E" w:rsidRDefault="00B76D5E" w:rsidP="004E2CB7">
      <w:pPr>
        <w:ind w:left="-52" w:right="-142" w:hanging="6"/>
        <w:jc w:val="both"/>
        <w:rPr>
          <w:rFonts w:ascii="Traditional Arabic" w:hAnsi="Traditional Arabic" w:cs="Traditional Arabic"/>
          <w:color w:val="0000FF"/>
          <w:szCs w:val="32"/>
          <w:rtl/>
        </w:rPr>
      </w:pPr>
    </w:p>
    <w:p w:rsidR="00B76D5E" w:rsidRDefault="00B76D5E" w:rsidP="004E2CB7">
      <w:pPr>
        <w:ind w:left="-52" w:right="-142" w:hanging="6"/>
        <w:jc w:val="both"/>
        <w:rPr>
          <w:rFonts w:ascii="Traditional Arabic" w:hAnsi="Traditional Arabic" w:cs="Traditional Arabic"/>
          <w:color w:val="0000FF"/>
          <w:szCs w:val="32"/>
          <w:rtl/>
        </w:rPr>
      </w:pP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523890"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523890" w:rsidRPr="004E2CB7">
        <w:rPr>
          <w:color w:val="006600"/>
          <w:sz w:val="32"/>
          <w:szCs w:val="32"/>
          <w:rtl/>
        </w:rPr>
        <w:t xml:space="preserve">ثُمَّ أَنْزَلَ اللَّهُ سَكِينَتَهُ عَلَى رَسُولِهِ وَعَلَى الْمُؤْمِنِينَ وَأَنْزَلَ جُنُودًا لَمْ تَرَوْهَا وَعَذَّبَ الَّذِينَ كَفَرُوا وَذَلِكَ جَزَاءُ </w:t>
      </w:r>
      <w:proofErr w:type="gramStart"/>
      <w:r w:rsidR="00523890" w:rsidRPr="004E2CB7">
        <w:rPr>
          <w:color w:val="006600"/>
          <w:sz w:val="32"/>
          <w:szCs w:val="32"/>
          <w:rtl/>
        </w:rPr>
        <w:t xml:space="preserve">الْكَافِرِينَ </w:t>
      </w:r>
      <w:r w:rsidRPr="001D2448">
        <w:rPr>
          <w:rFonts w:ascii="ATraditional Arabic" w:hAnsi="ATraditional Arabic" w:cs="ATraditional Arabic"/>
          <w:color w:val="006600"/>
          <w:sz w:val="32"/>
          <w:szCs w:val="32"/>
          <w:rtl/>
        </w:rPr>
        <w:t>}</w:t>
      </w:r>
      <w:proofErr w:type="gramEnd"/>
    </w:p>
    <w:p w:rsidR="00A15BA9" w:rsidRPr="004E2CB7" w:rsidRDefault="00A15BA9"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-قال السعدي رحمه الله في تفسيرها ما نصه:</w:t>
      </w:r>
      <w:r w:rsidRPr="004E2CB7">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ثُمَّ أَنزلَ اللَّهُ سَكِينَتَهُ عَلَى رَسُولِهِ وَعَلَى الْمُؤْمِنِينَ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والسكينة ما يجعله الله في القلوب وقت القلاقل والزلازل </w:t>
      </w:r>
      <w:proofErr w:type="spellStart"/>
      <w:r w:rsidRPr="004E2CB7">
        <w:rPr>
          <w:rFonts w:ascii="Traditional Arabic" w:hAnsi="Traditional Arabic" w:cs="Traditional Arabic"/>
          <w:szCs w:val="32"/>
          <w:rtl/>
          <w:lang w:bidi="ar-EG"/>
        </w:rPr>
        <w:t>والمفظعات</w:t>
      </w:r>
      <w:proofErr w:type="spellEnd"/>
      <w:r w:rsidRPr="004E2CB7">
        <w:rPr>
          <w:rFonts w:ascii="Traditional Arabic" w:hAnsi="Traditional Arabic" w:cs="Traditional Arabic"/>
          <w:szCs w:val="32"/>
          <w:rtl/>
          <w:lang w:bidi="ar-EG"/>
        </w:rPr>
        <w:t>، مما يثبتها، ويسكنها ويجعلها مطمئنة، وهي من نعم الله العظيمة على العباد.</w:t>
      </w:r>
    </w:p>
    <w:p w:rsidR="00A15BA9"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r w:rsidRPr="001D2448">
        <w:rPr>
          <w:rFonts w:ascii="ATraditional Arabic" w:hAnsi="ATraditional Arabic"/>
          <w:szCs w:val="32"/>
          <w:rtl/>
          <w:lang w:bidi="ar-EG"/>
        </w:rPr>
        <w:t>{</w:t>
      </w:r>
      <w:r w:rsidR="00A15BA9" w:rsidRPr="004E2CB7">
        <w:rPr>
          <w:rFonts w:ascii="Traditional Arabic" w:hAnsi="Traditional Arabic" w:cs="Traditional Arabic"/>
          <w:szCs w:val="32"/>
          <w:rtl/>
          <w:lang w:bidi="ar-EG"/>
        </w:rPr>
        <w:t>وَأَنزلَ جُنُودًا لَمْ تَرَوْهَا</w:t>
      </w:r>
      <w:r w:rsidRPr="001D2448">
        <w:rPr>
          <w:rFonts w:ascii="ATraditional Arabic" w:hAnsi="ATraditional Arabic"/>
          <w:szCs w:val="32"/>
          <w:rtl/>
          <w:lang w:bidi="ar-EG"/>
        </w:rPr>
        <w:t>}</w:t>
      </w:r>
      <w:r w:rsidR="00A15BA9" w:rsidRPr="004E2CB7">
        <w:rPr>
          <w:rFonts w:ascii="Traditional Arabic" w:hAnsi="Traditional Arabic" w:cs="Traditional Arabic"/>
          <w:szCs w:val="32"/>
          <w:rtl/>
          <w:lang w:bidi="ar-EG"/>
        </w:rPr>
        <w:t xml:space="preserve"> وهم الملائكة، أنزلهم الله معونة للمسلمين يوم حنين، يثبتونهم، ويبشرونهم بالنصر.</w:t>
      </w:r>
    </w:p>
    <w:p w:rsidR="00A15BA9"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r w:rsidRPr="001D2448">
        <w:rPr>
          <w:rFonts w:ascii="ATraditional Arabic" w:hAnsi="ATraditional Arabic"/>
          <w:szCs w:val="32"/>
          <w:rtl/>
          <w:lang w:bidi="ar-EG"/>
        </w:rPr>
        <w:t>{</w:t>
      </w:r>
      <w:r w:rsidR="00A15BA9" w:rsidRPr="004E2CB7">
        <w:rPr>
          <w:rFonts w:ascii="Traditional Arabic" w:hAnsi="Traditional Arabic" w:cs="Traditional Arabic"/>
          <w:szCs w:val="32"/>
          <w:rtl/>
          <w:lang w:bidi="ar-EG"/>
        </w:rPr>
        <w:t>وَعَذَّبَ الَّذِينَ كَفَرُوا</w:t>
      </w:r>
      <w:r w:rsidRPr="001D2448">
        <w:rPr>
          <w:rFonts w:ascii="ATraditional Arabic" w:hAnsi="ATraditional Arabic"/>
          <w:szCs w:val="32"/>
          <w:rtl/>
          <w:lang w:bidi="ar-EG"/>
        </w:rPr>
        <w:t>}</w:t>
      </w:r>
      <w:r w:rsidR="00A15BA9" w:rsidRPr="004E2CB7">
        <w:rPr>
          <w:rFonts w:ascii="Traditional Arabic" w:hAnsi="Traditional Arabic" w:cs="Traditional Arabic"/>
          <w:szCs w:val="32"/>
          <w:rtl/>
          <w:lang w:bidi="ar-EG"/>
        </w:rPr>
        <w:t xml:space="preserve"> بالهزيمة والقتل، واستيلاء المسلمين على نسائهم وأولادهم وأموالهم.</w:t>
      </w:r>
    </w:p>
    <w:p w:rsidR="00A81A43" w:rsidRPr="004E2CB7" w:rsidRDefault="001D2448" w:rsidP="004E2CB7">
      <w:pPr>
        <w:ind w:left="-52" w:hanging="6"/>
        <w:rPr>
          <w:rFonts w:ascii="Traditional Arabic" w:hAnsi="Traditional Arabic" w:cs="Traditional Arabic"/>
          <w:szCs w:val="32"/>
          <w:rtl/>
          <w:lang w:bidi="ar-EG"/>
        </w:rPr>
      </w:pPr>
      <w:r w:rsidRPr="001D2448">
        <w:rPr>
          <w:rFonts w:ascii="ATraditional Arabic" w:hAnsi="ATraditional Arabic"/>
          <w:szCs w:val="32"/>
          <w:rtl/>
          <w:lang w:bidi="ar-EG"/>
        </w:rPr>
        <w:t>{</w:t>
      </w:r>
      <w:r w:rsidR="00A15BA9" w:rsidRPr="004E2CB7">
        <w:rPr>
          <w:rFonts w:ascii="Traditional Arabic" w:hAnsi="Traditional Arabic" w:cs="Traditional Arabic"/>
          <w:szCs w:val="32"/>
          <w:rtl/>
          <w:lang w:bidi="ar-EG"/>
        </w:rPr>
        <w:t>وَذَلِكَ جَزَاءُ الْكَافِرِينَ</w:t>
      </w:r>
      <w:r w:rsidRPr="001D2448">
        <w:rPr>
          <w:rFonts w:ascii="ATraditional Arabic" w:hAnsi="ATraditional Arabic"/>
          <w:szCs w:val="32"/>
          <w:rtl/>
          <w:lang w:bidi="ar-EG"/>
        </w:rPr>
        <w:t>}</w:t>
      </w:r>
      <w:r w:rsidR="00A15BA9" w:rsidRPr="004E2CB7">
        <w:rPr>
          <w:rFonts w:ascii="Traditional Arabic" w:hAnsi="Traditional Arabic" w:cs="Traditional Arabic"/>
          <w:szCs w:val="32"/>
          <w:rtl/>
          <w:lang w:bidi="ar-EG"/>
        </w:rPr>
        <w:t xml:space="preserve"> يعذبهم الله في الدنيا، ثم يردهم في الآخرة إلى عذاب </w:t>
      </w:r>
      <w:proofErr w:type="spellStart"/>
      <w:r w:rsidR="00A15BA9" w:rsidRPr="004E2CB7">
        <w:rPr>
          <w:rFonts w:ascii="Traditional Arabic" w:hAnsi="Traditional Arabic" w:cs="Traditional Arabic"/>
          <w:szCs w:val="32"/>
          <w:rtl/>
          <w:lang w:bidi="ar-EG"/>
        </w:rPr>
        <w:t>غليظ.اه</w:t>
      </w:r>
      <w:proofErr w:type="spellEnd"/>
      <w:r w:rsidR="00A15BA9" w:rsidRPr="004E2CB7">
        <w:rPr>
          <w:rFonts w:ascii="Traditional Arabic" w:hAnsi="Traditional Arabic" w:cs="Traditional Arabic"/>
          <w:szCs w:val="32"/>
          <w:rtl/>
          <w:lang w:bidi="ar-EG"/>
        </w:rPr>
        <w:t>ـ</w:t>
      </w:r>
      <w:r w:rsidR="00A81A43" w:rsidRPr="004E2CB7">
        <w:rPr>
          <w:rFonts w:ascii="Traditional Arabic" w:hAnsi="Traditional Arabic" w:cs="Traditional Arabic"/>
          <w:szCs w:val="32"/>
          <w:rtl/>
          <w:lang w:bidi="ar-EG"/>
        </w:rPr>
        <w:t xml:space="preserve"> </w:t>
      </w:r>
      <w:r w:rsidR="00A81A43" w:rsidRPr="001D2448">
        <w:rPr>
          <w:rStyle w:val="a5"/>
          <w:szCs w:val="29"/>
          <w:rtl/>
        </w:rPr>
        <w:t>(</w:t>
      </w:r>
      <w:r w:rsidR="00A81A43" w:rsidRPr="001D2448">
        <w:rPr>
          <w:rStyle w:val="a5"/>
          <w:szCs w:val="29"/>
          <w:rtl/>
        </w:rPr>
        <w:footnoteReference w:id="404"/>
      </w:r>
      <w:r w:rsidR="00A81A43"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proofErr w:type="gramStart"/>
      <w:r w:rsidRPr="001D2448">
        <w:rPr>
          <w:rFonts w:ascii="ATraditional Arabic" w:hAnsi="ATraditional Arabic" w:cs="ATraditional Arabic"/>
          <w:color w:val="FF0000"/>
          <w:sz w:val="32"/>
          <w:szCs w:val="32"/>
          <w:rtl/>
        </w:rPr>
        <w:t>{</w:t>
      </w:r>
      <w:r w:rsidR="00A75271" w:rsidRPr="004E2CB7">
        <w:rPr>
          <w:color w:val="FF0000"/>
          <w:sz w:val="32"/>
          <w:szCs w:val="32"/>
          <w:rtl/>
        </w:rPr>
        <w:t xml:space="preserve"> ثُمَّ</w:t>
      </w:r>
      <w:proofErr w:type="gramEnd"/>
      <w:r w:rsidR="00A75271" w:rsidRPr="004E2CB7">
        <w:rPr>
          <w:color w:val="FF0000"/>
          <w:sz w:val="32"/>
          <w:szCs w:val="32"/>
          <w:rtl/>
        </w:rPr>
        <w:t xml:space="preserve"> يَتُوبُ اللَّهُ مِنْ بَعْدِ ذَلِكَ عَلَى مَنْ يَشَاءُ وَاللَّهُ غَفُورٌ رَحِيمٌ (27)</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405"/>
      </w:r>
      <w:r w:rsidRPr="001D2448">
        <w:rPr>
          <w:rStyle w:val="a5"/>
          <w:szCs w:val="29"/>
          <w:rtl/>
        </w:rPr>
        <w:t>)</w:t>
      </w:r>
    </w:p>
    <w:p w:rsidR="001A61AB" w:rsidRPr="004E2CB7" w:rsidRDefault="001A61AB" w:rsidP="004E2CB7">
      <w:pPr>
        <w:pStyle w:val="a7"/>
        <w:bidi/>
        <w:spacing w:before="0" w:beforeAutospacing="0" w:after="0" w:afterAutospacing="0"/>
        <w:ind w:left="-52" w:hanging="6"/>
        <w:jc w:val="both"/>
        <w:rPr>
          <w:sz w:val="32"/>
          <w:szCs w:val="32"/>
          <w:rtl/>
          <w:lang w:bidi="ar"/>
        </w:rPr>
      </w:pPr>
      <w:r w:rsidRPr="004E2CB7">
        <w:rPr>
          <w:sz w:val="32"/>
          <w:szCs w:val="32"/>
          <w:rtl/>
          <w:lang w:bidi="ar"/>
        </w:rPr>
        <w:t>(ثم) حرف للاستئناف «</w:t>
      </w:r>
      <w:r w:rsidR="004A493D" w:rsidRPr="001D2448">
        <w:rPr>
          <w:rStyle w:val="a5"/>
          <w:szCs w:val="29"/>
          <w:rtl/>
        </w:rPr>
        <w:t>(</w:t>
      </w:r>
      <w:r w:rsidR="00AB13C4" w:rsidRPr="001D2448">
        <w:rPr>
          <w:rStyle w:val="a5"/>
          <w:szCs w:val="29"/>
          <w:rtl/>
        </w:rPr>
        <w:footnoteReference w:id="406"/>
      </w:r>
      <w:r w:rsidR="004A493D" w:rsidRPr="001D2448">
        <w:rPr>
          <w:rStyle w:val="a5"/>
          <w:szCs w:val="29"/>
          <w:rtl/>
        </w:rPr>
        <w:t>)</w:t>
      </w:r>
      <w:r w:rsidRPr="004E2CB7">
        <w:rPr>
          <w:sz w:val="32"/>
          <w:szCs w:val="32"/>
          <w:rtl/>
          <w:lang w:bidi="ar"/>
        </w:rPr>
        <w:t xml:space="preserve">»، (يتوب) مضارع مرفوع (اللّه) لفظ الجلالة فاعل مرفوع (من بعد) جارّ ومجرور متعلّق ب (يتوب)، (ذلك) مثل السابق مضاف إليه في محلّ جرّ (على) حرف جرّ (من) </w:t>
      </w:r>
      <w:r w:rsidRPr="004E2CB7">
        <w:rPr>
          <w:sz w:val="32"/>
          <w:szCs w:val="32"/>
          <w:rtl/>
          <w:lang w:bidi="ar"/>
        </w:rPr>
        <w:lastRenderedPageBreak/>
        <w:t>اسم موصول مبنيّ في محلّ جرّ متعلّق ب (يتوب)، (يشاء) مثل يتوب والفاعل هو، (الواو) استئنافيّة (اللّه) لفظ الجلالة مبتدأ مرفوع (غفور) خبر مرفوع (رحيم) خبر ثان مرفوع.</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523890" w:rsidRPr="004E2CB7" w:rsidRDefault="001D2448" w:rsidP="004E2CB7">
      <w:pPr>
        <w:pStyle w:val="a7"/>
        <w:bidi/>
        <w:spacing w:before="0" w:beforeAutospacing="0" w:after="0" w:afterAutospacing="0"/>
        <w:ind w:left="-52" w:hanging="6"/>
        <w:jc w:val="both"/>
        <w:rPr>
          <w:color w:val="006600"/>
          <w:sz w:val="32"/>
          <w:szCs w:val="32"/>
          <w:rtl/>
        </w:rPr>
      </w:pPr>
      <w:proofErr w:type="gramStart"/>
      <w:r w:rsidRPr="001D2448">
        <w:rPr>
          <w:rFonts w:ascii="ATraditional Arabic" w:hAnsi="ATraditional Arabic" w:cs="ATraditional Arabic"/>
          <w:color w:val="006600"/>
          <w:sz w:val="32"/>
          <w:szCs w:val="32"/>
          <w:rtl/>
        </w:rPr>
        <w:t>{</w:t>
      </w:r>
      <w:r w:rsidR="00523890" w:rsidRPr="004E2CB7">
        <w:rPr>
          <w:color w:val="006600"/>
          <w:sz w:val="32"/>
          <w:szCs w:val="32"/>
          <w:rtl/>
        </w:rPr>
        <w:t xml:space="preserve"> ثُمَّ</w:t>
      </w:r>
      <w:proofErr w:type="gramEnd"/>
      <w:r w:rsidR="00523890" w:rsidRPr="004E2CB7">
        <w:rPr>
          <w:color w:val="006600"/>
          <w:sz w:val="32"/>
          <w:szCs w:val="32"/>
          <w:rtl/>
        </w:rPr>
        <w:t xml:space="preserve"> يَتُوبُ اللَّهُ مِنْ بَعْدِ ذَلِكَ عَلَى مَنْ يَشَاءُ وَاللَّهُ غَفُورٌ رَحِيمٌ </w:t>
      </w:r>
      <w:r w:rsidRPr="001D2448">
        <w:rPr>
          <w:rFonts w:ascii="ATraditional Arabic" w:hAnsi="ATraditional Arabic" w:cs="ATraditional Arabic"/>
          <w:color w:val="006600"/>
          <w:sz w:val="32"/>
          <w:szCs w:val="32"/>
          <w:rtl/>
        </w:rPr>
        <w:t>}</w:t>
      </w:r>
    </w:p>
    <w:p w:rsidR="009B2F96" w:rsidRPr="004E2CB7" w:rsidRDefault="00600664"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w:t>
      </w:r>
      <w:r w:rsidR="009B2F96" w:rsidRPr="004E2CB7">
        <w:rPr>
          <w:rFonts w:ascii="Traditional Arabic" w:hAnsi="Traditional Arabic" w:cs="Traditional Arabic"/>
          <w:szCs w:val="32"/>
          <w:rtl/>
        </w:rPr>
        <w:t>قال ابن كثير</w:t>
      </w:r>
      <w:r w:rsidRPr="004E2CB7">
        <w:rPr>
          <w:rFonts w:ascii="Traditional Arabic" w:hAnsi="Traditional Arabic" w:cs="Traditional Arabic"/>
          <w:szCs w:val="32"/>
          <w:rtl/>
        </w:rPr>
        <w:t>-رحمه الله –في تفسيرها</w:t>
      </w:r>
      <w:r w:rsidR="00284588">
        <w:rPr>
          <w:rFonts w:ascii="Traditional Arabic" w:hAnsi="Traditional Arabic" w:cs="Traditional Arabic" w:hint="cs"/>
          <w:szCs w:val="32"/>
          <w:rtl/>
        </w:rPr>
        <w:t xml:space="preserve"> ما مختصره</w:t>
      </w:r>
      <w:r w:rsidR="009B2F96" w:rsidRPr="004E2CB7">
        <w:rPr>
          <w:rFonts w:ascii="Traditional Arabic" w:hAnsi="Traditional Arabic" w:cs="Traditional Arabic"/>
          <w:szCs w:val="32"/>
          <w:rtl/>
        </w:rPr>
        <w:t>:</w:t>
      </w:r>
      <w:r w:rsidR="009B2F96" w:rsidRPr="004E2CB7">
        <w:rPr>
          <w:rFonts w:ascii="Traditional Arabic" w:hAnsi="Traditional Arabic" w:cs="Traditional Arabic"/>
          <w:szCs w:val="32"/>
          <w:rtl/>
          <w:lang w:bidi="ar-EG"/>
        </w:rPr>
        <w:t xml:space="preserve"> قد تاب الله على بقية هوازن، وأسلموا وقدموا عليه مسلمين، ولحقوه وقد قارب مكة عند الجِعِرَّانة، وذلك بعد الوقعة بقريب من عشرين يوما، فعند ذلك خَيَّرهم بين سبيهم وبين أموالهم، فاختاروا سبيهم، وكانوا ستة آلاف أسير ما بين صبي وامرأة، فرده عليهم، وقسم أموالهم بين الغانمين، ونفل أناسا من الطلقاء ليتألف قلوبهم على الإسلام، فأعطاهم مائةً </w:t>
      </w:r>
      <w:proofErr w:type="spellStart"/>
      <w:r w:rsidR="009B2F96" w:rsidRPr="004E2CB7">
        <w:rPr>
          <w:rFonts w:ascii="Traditional Arabic" w:hAnsi="Traditional Arabic" w:cs="Traditional Arabic"/>
          <w:szCs w:val="32"/>
          <w:rtl/>
          <w:lang w:bidi="ar-EG"/>
        </w:rPr>
        <w:t>مائةً</w:t>
      </w:r>
      <w:proofErr w:type="spellEnd"/>
      <w:r w:rsidR="009B2F96" w:rsidRPr="004E2CB7">
        <w:rPr>
          <w:rFonts w:ascii="Traditional Arabic" w:hAnsi="Traditional Arabic" w:cs="Traditional Arabic"/>
          <w:szCs w:val="32"/>
          <w:rtl/>
          <w:lang w:bidi="ar-EG"/>
        </w:rPr>
        <w:t xml:space="preserve"> من الإبل، وكان من جملة من أعطي مائة مالك بن عوف النَّضْري، واستعمله على قومه كما كان، فامتدحه بقصيدته التي يقول فيها:</w:t>
      </w:r>
    </w:p>
    <w:p w:rsidR="009B2F96" w:rsidRPr="004E2CB7" w:rsidRDefault="009B2F96" w:rsidP="002B36B3">
      <w:pPr>
        <w:autoSpaceDE w:val="0"/>
        <w:autoSpaceDN w:val="0"/>
        <w:adjustRightInd w:val="0"/>
        <w:ind w:left="-52" w:hanging="6"/>
        <w:jc w:val="center"/>
        <w:rPr>
          <w:rFonts w:ascii="Traditional Arabic" w:hAnsi="Traditional Arabic" w:cs="Traditional Arabic"/>
          <w:szCs w:val="32"/>
          <w:rtl/>
          <w:lang w:bidi="ar-EG"/>
        </w:rPr>
      </w:pPr>
      <w:r w:rsidRPr="004E2CB7">
        <w:rPr>
          <w:rFonts w:ascii="Traditional Arabic" w:hAnsi="Traditional Arabic" w:cs="Traditional Arabic"/>
          <w:szCs w:val="32"/>
          <w:rtl/>
          <w:lang w:bidi="ar-EG"/>
        </w:rPr>
        <w:t>م</w:t>
      </w:r>
      <w:r w:rsidR="002B36B3">
        <w:rPr>
          <w:rFonts w:ascii="Traditional Arabic" w:hAnsi="Traditional Arabic" w:cs="Traditional Arabic"/>
          <w:szCs w:val="32"/>
          <w:rtl/>
          <w:lang w:bidi="ar-EG"/>
        </w:rPr>
        <w:t>ــــــــــــــ</w:t>
      </w:r>
      <w:r w:rsidR="00BA0C52" w:rsidRPr="004E2CB7">
        <w:rPr>
          <w:rFonts w:ascii="Traditional Arabic" w:hAnsi="Traditional Arabic" w:cs="Traditional Arabic"/>
          <w:szCs w:val="32"/>
          <w:rtl/>
          <w:lang w:bidi="ar-EG"/>
        </w:rPr>
        <w:t>ـــــ</w:t>
      </w:r>
      <w:r w:rsidRPr="004E2CB7">
        <w:rPr>
          <w:rFonts w:ascii="Traditional Arabic" w:hAnsi="Traditional Arabic" w:cs="Traditional Arabic"/>
          <w:szCs w:val="32"/>
          <w:rtl/>
          <w:lang w:bidi="ar-EG"/>
        </w:rPr>
        <w:t>ا</w:t>
      </w:r>
      <w:r w:rsidR="002B36B3">
        <w:rPr>
          <w:rFonts w:ascii="Traditional Arabic" w:hAnsi="Traditional Arabic" w:cs="Traditional Arabic"/>
          <w:szCs w:val="32"/>
          <w:rtl/>
          <w:lang w:bidi="ar-EG"/>
        </w:rPr>
        <w:t xml:space="preserve"> إنْ رَأيتُ ولا سَمعتُ بمثْلِه</w:t>
      </w:r>
      <w:r w:rsidR="002B36B3">
        <w:rPr>
          <w:rFonts w:ascii="Traditional Arabic" w:hAnsi="Traditional Arabic" w:cs="Traditional Arabic" w:hint="cs"/>
          <w:szCs w:val="32"/>
          <w:rtl/>
          <w:lang w:bidi="ar-EG"/>
        </w:rPr>
        <w:t xml:space="preserve">... </w:t>
      </w:r>
      <w:r w:rsidRPr="004E2CB7">
        <w:rPr>
          <w:rFonts w:ascii="Traditional Arabic" w:hAnsi="Traditional Arabic" w:cs="Traditional Arabic"/>
          <w:szCs w:val="32"/>
          <w:rtl/>
          <w:lang w:bidi="ar-EG"/>
        </w:rPr>
        <w:t>في النَّاس كُلّهم بمثل مُحَمَّد</w:t>
      </w:r>
      <w:r w:rsidR="002F07ED">
        <w:rPr>
          <w:rFonts w:ascii="Traditional Arabic" w:hAnsi="Traditional Arabic" w:cs="Traditional Arabic"/>
          <w:szCs w:val="32"/>
          <w:rtl/>
          <w:lang w:bidi="ar-EG"/>
        </w:rPr>
        <w:t xml:space="preserve">... </w:t>
      </w:r>
    </w:p>
    <w:p w:rsidR="002B36B3" w:rsidRDefault="002B36B3" w:rsidP="002B36B3">
      <w:pPr>
        <w:tabs>
          <w:tab w:val="left" w:pos="1254"/>
          <w:tab w:val="center" w:pos="4175"/>
        </w:tabs>
        <w:autoSpaceDE w:val="0"/>
        <w:autoSpaceDN w:val="0"/>
        <w:adjustRightInd w:val="0"/>
        <w:ind w:left="-52" w:hanging="6"/>
        <w:jc w:val="left"/>
        <w:rPr>
          <w:rFonts w:ascii="Traditional Arabic" w:hAnsi="Traditional Arabic" w:cs="Traditional Arabic"/>
          <w:szCs w:val="32"/>
          <w:rtl/>
          <w:lang w:bidi="ar-EG"/>
        </w:rPr>
      </w:pPr>
      <w:r>
        <w:rPr>
          <w:rFonts w:ascii="Traditional Arabic" w:hAnsi="Traditional Arabic" w:cs="Traditional Arabic"/>
          <w:szCs w:val="32"/>
          <w:rtl/>
          <w:lang w:bidi="ar-EG"/>
        </w:rPr>
        <w:tab/>
      </w:r>
      <w:r>
        <w:rPr>
          <w:rFonts w:ascii="Traditional Arabic" w:hAnsi="Traditional Arabic" w:cs="Traditional Arabic"/>
          <w:szCs w:val="32"/>
          <w:rtl/>
          <w:lang w:bidi="ar-EG"/>
        </w:rPr>
        <w:tab/>
      </w:r>
      <w:r w:rsidR="002F07ED">
        <w:rPr>
          <w:rFonts w:ascii="Traditional Arabic" w:hAnsi="Traditional Arabic" w:cs="Traditional Arabic" w:hint="cs"/>
          <w:szCs w:val="32"/>
          <w:rtl/>
          <w:lang w:bidi="ar-EG"/>
        </w:rPr>
        <w:t xml:space="preserve"> </w:t>
      </w:r>
      <w:r w:rsidR="009B2F96" w:rsidRPr="004E2CB7">
        <w:rPr>
          <w:rFonts w:ascii="Traditional Arabic" w:hAnsi="Traditional Arabic" w:cs="Traditional Arabic"/>
          <w:szCs w:val="32"/>
          <w:rtl/>
          <w:lang w:bidi="ar-EG"/>
        </w:rPr>
        <w:t>أوْفَى وأعْطَى للجزي</w:t>
      </w:r>
      <w:r w:rsidR="00BA0C52" w:rsidRPr="004E2CB7">
        <w:rPr>
          <w:rFonts w:ascii="Traditional Arabic" w:hAnsi="Traditional Arabic" w:cs="Traditional Arabic"/>
          <w:szCs w:val="32"/>
          <w:rtl/>
          <w:lang w:bidi="ar-EG"/>
        </w:rPr>
        <w:t>ـــــــــ</w:t>
      </w:r>
      <w:r w:rsidR="009B2F96" w:rsidRPr="004E2CB7">
        <w:rPr>
          <w:rFonts w:ascii="Traditional Arabic" w:hAnsi="Traditional Arabic" w:cs="Traditional Arabic"/>
          <w:szCs w:val="32"/>
          <w:rtl/>
          <w:lang w:bidi="ar-EG"/>
        </w:rPr>
        <w:t>ل إذا اجتُدى</w:t>
      </w:r>
      <w:r w:rsidR="002F07ED">
        <w:rPr>
          <w:rFonts w:ascii="Traditional Arabic" w:hAnsi="Traditional Arabic" w:cs="Traditional Arabic"/>
          <w:szCs w:val="32"/>
          <w:rtl/>
          <w:lang w:bidi="ar-EG"/>
        </w:rPr>
        <w:t xml:space="preserve">... </w:t>
      </w:r>
      <w:r w:rsidR="009B2F96" w:rsidRPr="004E2CB7">
        <w:rPr>
          <w:rFonts w:ascii="Traditional Arabic" w:hAnsi="Traditional Arabic" w:cs="Traditional Arabic"/>
          <w:szCs w:val="32"/>
          <w:rtl/>
          <w:lang w:bidi="ar-EG"/>
        </w:rPr>
        <w:t>ومَتى ت</w:t>
      </w:r>
      <w:r>
        <w:rPr>
          <w:rFonts w:ascii="Traditional Arabic" w:hAnsi="Traditional Arabic" w:cs="Traditional Arabic"/>
          <w:szCs w:val="32"/>
          <w:rtl/>
          <w:lang w:bidi="ar-EG"/>
        </w:rPr>
        <w:t>َشَأ يُخْبرْكَ عَمّا في غَد</w:t>
      </w:r>
      <w:r w:rsidR="002F07ED">
        <w:rPr>
          <w:rFonts w:ascii="Traditional Arabic" w:hAnsi="Traditional Arabic" w:cs="Traditional Arabic"/>
          <w:szCs w:val="32"/>
          <w:rtl/>
          <w:lang w:bidi="ar-EG"/>
        </w:rPr>
        <w:t xml:space="preserve">... </w:t>
      </w:r>
    </w:p>
    <w:p w:rsidR="009B2F96" w:rsidRPr="004E2CB7" w:rsidRDefault="002F07ED" w:rsidP="002B36B3">
      <w:pPr>
        <w:tabs>
          <w:tab w:val="left" w:pos="1254"/>
          <w:tab w:val="center" w:pos="4175"/>
        </w:tabs>
        <w:autoSpaceDE w:val="0"/>
        <w:autoSpaceDN w:val="0"/>
        <w:adjustRightInd w:val="0"/>
        <w:ind w:left="-52" w:hanging="6"/>
        <w:jc w:val="left"/>
        <w:rPr>
          <w:rFonts w:ascii="Traditional Arabic" w:hAnsi="Traditional Arabic" w:cs="Traditional Arabic"/>
          <w:szCs w:val="32"/>
          <w:rtl/>
          <w:lang w:bidi="ar-EG"/>
        </w:rPr>
      </w:pPr>
      <w:r>
        <w:rPr>
          <w:rFonts w:ascii="Traditional Arabic" w:hAnsi="Traditional Arabic" w:cs="Traditional Arabic" w:hint="cs"/>
          <w:szCs w:val="32"/>
          <w:rtl/>
          <w:lang w:bidi="ar-EG"/>
        </w:rPr>
        <w:t xml:space="preserve"> </w:t>
      </w:r>
      <w:r w:rsidR="009B2F96" w:rsidRPr="004E2CB7">
        <w:rPr>
          <w:rFonts w:ascii="Traditional Arabic" w:hAnsi="Traditional Arabic" w:cs="Traditional Arabic"/>
          <w:szCs w:val="32"/>
          <w:rtl/>
          <w:lang w:bidi="ar-EG"/>
        </w:rPr>
        <w:t>وإذَا الكتيب</w:t>
      </w:r>
      <w:r w:rsidR="00BA0C52" w:rsidRPr="004E2CB7">
        <w:rPr>
          <w:rFonts w:ascii="Traditional Arabic" w:hAnsi="Traditional Arabic" w:cs="Traditional Arabic"/>
          <w:szCs w:val="32"/>
          <w:rtl/>
          <w:lang w:bidi="ar-EG"/>
        </w:rPr>
        <w:t>ـــــــــــــــــــــــــــــــــــ</w:t>
      </w:r>
      <w:r w:rsidR="009B2F96" w:rsidRPr="004E2CB7">
        <w:rPr>
          <w:rFonts w:ascii="Traditional Arabic" w:hAnsi="Traditional Arabic" w:cs="Traditional Arabic"/>
          <w:szCs w:val="32"/>
          <w:rtl/>
          <w:lang w:bidi="ar-EG"/>
        </w:rPr>
        <w:t>ة عَرّدَتْ أنيابُها</w:t>
      </w:r>
      <w:r>
        <w:rPr>
          <w:rFonts w:ascii="Traditional Arabic" w:hAnsi="Traditional Arabic" w:cs="Traditional Arabic"/>
          <w:szCs w:val="32"/>
          <w:rtl/>
          <w:lang w:bidi="ar-EG"/>
        </w:rPr>
        <w:t xml:space="preserve">... </w:t>
      </w:r>
      <w:r w:rsidR="009B2F96" w:rsidRPr="004E2CB7">
        <w:rPr>
          <w:rFonts w:ascii="Traditional Arabic" w:hAnsi="Traditional Arabic" w:cs="Traditional Arabic"/>
          <w:szCs w:val="32"/>
          <w:rtl/>
          <w:lang w:bidi="ar-EG"/>
        </w:rPr>
        <w:t>بالسَّمْهَريّ وَضَرْب كُلّ مُهَنَّد</w:t>
      </w:r>
      <w:r>
        <w:rPr>
          <w:rFonts w:ascii="Traditional Arabic" w:hAnsi="Traditional Arabic" w:cs="Traditional Arabic"/>
          <w:szCs w:val="32"/>
          <w:rtl/>
          <w:lang w:bidi="ar-EG"/>
        </w:rPr>
        <w:t xml:space="preserve">... </w:t>
      </w:r>
    </w:p>
    <w:p w:rsidR="004D78AB" w:rsidRPr="004E2CB7" w:rsidRDefault="002F07ED" w:rsidP="004E2CB7">
      <w:pPr>
        <w:ind w:left="-52" w:hanging="6"/>
        <w:rPr>
          <w:rFonts w:ascii="Traditional Arabic" w:hAnsi="Traditional Arabic" w:cs="Traditional Arabic"/>
          <w:szCs w:val="32"/>
          <w:rtl/>
          <w:lang w:bidi="ar-EG"/>
        </w:rPr>
      </w:pPr>
      <w:r>
        <w:rPr>
          <w:rFonts w:ascii="Traditional Arabic" w:hAnsi="Traditional Arabic" w:cs="Traditional Arabic" w:hint="cs"/>
          <w:szCs w:val="32"/>
          <w:rtl/>
          <w:lang w:bidi="ar-EG"/>
        </w:rPr>
        <w:t xml:space="preserve"> </w:t>
      </w:r>
      <w:r w:rsidR="009B2F96" w:rsidRPr="004E2CB7">
        <w:rPr>
          <w:rFonts w:ascii="Traditional Arabic" w:hAnsi="Traditional Arabic" w:cs="Traditional Arabic"/>
          <w:szCs w:val="32"/>
          <w:rtl/>
          <w:lang w:bidi="ar-EG"/>
        </w:rPr>
        <w:t>فَ</w:t>
      </w:r>
      <w:r w:rsidR="00BA0C52" w:rsidRPr="004E2CB7">
        <w:rPr>
          <w:rFonts w:ascii="Traditional Arabic" w:hAnsi="Traditional Arabic" w:cs="Traditional Arabic"/>
          <w:szCs w:val="32"/>
          <w:rtl/>
          <w:lang w:bidi="ar-EG"/>
        </w:rPr>
        <w:t>ـــــــــــــــــــــــــــــــــــــ</w:t>
      </w:r>
      <w:r w:rsidR="009B2F96" w:rsidRPr="004E2CB7">
        <w:rPr>
          <w:rFonts w:ascii="Traditional Arabic" w:hAnsi="Traditional Arabic" w:cs="Traditional Arabic"/>
          <w:szCs w:val="32"/>
          <w:rtl/>
          <w:lang w:bidi="ar-EG"/>
        </w:rPr>
        <w:t>كَأنَّه ليث على أشْبَاله</w:t>
      </w:r>
      <w:r>
        <w:rPr>
          <w:rFonts w:ascii="Traditional Arabic" w:hAnsi="Traditional Arabic" w:cs="Traditional Arabic"/>
          <w:szCs w:val="32"/>
          <w:rtl/>
          <w:lang w:bidi="ar-EG"/>
        </w:rPr>
        <w:t xml:space="preserve">... </w:t>
      </w:r>
      <w:r w:rsidR="009B2F96" w:rsidRPr="004E2CB7">
        <w:rPr>
          <w:rFonts w:ascii="Traditional Arabic" w:hAnsi="Traditional Arabic" w:cs="Traditional Arabic"/>
          <w:szCs w:val="32"/>
          <w:rtl/>
          <w:lang w:bidi="ar-EG"/>
        </w:rPr>
        <w:t xml:space="preserve">وسط </w:t>
      </w:r>
      <w:r w:rsidR="002B36B3" w:rsidRPr="004E2CB7">
        <w:rPr>
          <w:rFonts w:ascii="Traditional Arabic" w:hAnsi="Traditional Arabic" w:cs="Traditional Arabic" w:hint="cs"/>
          <w:szCs w:val="32"/>
          <w:rtl/>
          <w:lang w:bidi="ar-EG"/>
        </w:rPr>
        <w:t>الهَبَاءة خَادر</w:t>
      </w:r>
      <w:r w:rsidR="009B2F96" w:rsidRPr="004E2CB7">
        <w:rPr>
          <w:rFonts w:ascii="Traditional Arabic" w:hAnsi="Traditional Arabic" w:cs="Traditional Arabic"/>
          <w:szCs w:val="32"/>
          <w:rtl/>
          <w:lang w:bidi="ar-EG"/>
        </w:rPr>
        <w:t xml:space="preserve"> في </w:t>
      </w:r>
      <w:proofErr w:type="spellStart"/>
      <w:r w:rsidR="009B2F96" w:rsidRPr="004E2CB7">
        <w:rPr>
          <w:rFonts w:ascii="Traditional Arabic" w:hAnsi="Traditional Arabic" w:cs="Traditional Arabic"/>
          <w:szCs w:val="32"/>
          <w:rtl/>
          <w:lang w:bidi="ar-EG"/>
        </w:rPr>
        <w:t>مَرْصَد.اه</w:t>
      </w:r>
      <w:proofErr w:type="spellEnd"/>
      <w:r w:rsidR="009B2F96" w:rsidRPr="004E2CB7">
        <w:rPr>
          <w:rFonts w:ascii="Traditional Arabic" w:hAnsi="Traditional Arabic" w:cs="Traditional Arabic"/>
          <w:szCs w:val="32"/>
          <w:rtl/>
          <w:lang w:bidi="ar-EG"/>
        </w:rPr>
        <w:t>ـ</w:t>
      </w:r>
      <w:r w:rsidR="004D78AB" w:rsidRPr="001D2448">
        <w:rPr>
          <w:rStyle w:val="a5"/>
          <w:szCs w:val="29"/>
          <w:rtl/>
        </w:rPr>
        <w:t>(</w:t>
      </w:r>
      <w:r w:rsidR="004D78AB" w:rsidRPr="001D2448">
        <w:rPr>
          <w:rStyle w:val="a5"/>
          <w:szCs w:val="29"/>
          <w:rtl/>
        </w:rPr>
        <w:footnoteReference w:id="407"/>
      </w:r>
      <w:r w:rsidR="004D78AB" w:rsidRPr="001D2448">
        <w:rPr>
          <w:rStyle w:val="a5"/>
          <w:szCs w:val="29"/>
          <w:rtl/>
        </w:rPr>
        <w:t>)</w:t>
      </w:r>
    </w:p>
    <w:p w:rsidR="00A81A43" w:rsidRPr="004E2CB7" w:rsidRDefault="00BA0C52"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-وأضاف </w:t>
      </w:r>
      <w:proofErr w:type="gramStart"/>
      <w:r w:rsidRPr="004E2CB7">
        <w:rPr>
          <w:rFonts w:ascii="Traditional Arabic" w:hAnsi="Traditional Arabic" w:cs="Traditional Arabic"/>
          <w:szCs w:val="32"/>
          <w:rtl/>
          <w:lang w:bidi="ar-EG"/>
        </w:rPr>
        <w:t>السعدي- رحمه</w:t>
      </w:r>
      <w:proofErr w:type="gramEnd"/>
      <w:r w:rsidRPr="004E2CB7">
        <w:rPr>
          <w:rFonts w:ascii="Traditional Arabic" w:hAnsi="Traditional Arabic" w:cs="Traditional Arabic"/>
          <w:szCs w:val="32"/>
          <w:rtl/>
          <w:lang w:bidi="ar-EG"/>
        </w:rPr>
        <w:t xml:space="preserve"> الله –في تفسيره لقوله تعالي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وَاللَّهُ غَفُورٌ رَحِيمٌ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فقال: أي: ذو مغفرة واسعة، ورحمة عامة، يعفو عن الذنوب العظيمة للتائبين، ويرحمهم بتوفيقهم للتوبة والطاعة، والصفح عن جرائمهم، وقبول </w:t>
      </w:r>
      <w:proofErr w:type="spellStart"/>
      <w:r w:rsidRPr="004E2CB7">
        <w:rPr>
          <w:rFonts w:ascii="Traditional Arabic" w:hAnsi="Traditional Arabic" w:cs="Traditional Arabic"/>
          <w:szCs w:val="32"/>
          <w:rtl/>
          <w:lang w:bidi="ar-EG"/>
        </w:rPr>
        <w:t>توباتهم</w:t>
      </w:r>
      <w:proofErr w:type="spellEnd"/>
      <w:r w:rsidRPr="004E2CB7">
        <w:rPr>
          <w:rFonts w:ascii="Traditional Arabic" w:hAnsi="Traditional Arabic" w:cs="Traditional Arabic"/>
          <w:szCs w:val="32"/>
          <w:rtl/>
          <w:lang w:bidi="ar-EG"/>
        </w:rPr>
        <w:t xml:space="preserve">، فلا ييأسنَّ أحد من مغفرته ورحمته، ولو فعل من الذنوب والإجرام ما </w:t>
      </w:r>
      <w:proofErr w:type="spellStart"/>
      <w:r w:rsidRPr="004E2CB7">
        <w:rPr>
          <w:rFonts w:ascii="Traditional Arabic" w:hAnsi="Traditional Arabic" w:cs="Traditional Arabic"/>
          <w:szCs w:val="32"/>
          <w:rtl/>
          <w:lang w:bidi="ar-EG"/>
        </w:rPr>
        <w:t>فعل.اه</w:t>
      </w:r>
      <w:proofErr w:type="spellEnd"/>
      <w:r w:rsidRPr="004E2CB7">
        <w:rPr>
          <w:rFonts w:ascii="Traditional Arabic" w:hAnsi="Traditional Arabic" w:cs="Traditional Arabic"/>
          <w:szCs w:val="32"/>
          <w:rtl/>
          <w:lang w:bidi="ar-EG"/>
        </w:rPr>
        <w:t>ـ</w:t>
      </w:r>
      <w:r w:rsidR="00A81A43" w:rsidRPr="004E2CB7">
        <w:rPr>
          <w:rFonts w:ascii="Traditional Arabic" w:hAnsi="Traditional Arabic" w:cs="Traditional Arabic"/>
          <w:szCs w:val="32"/>
          <w:rtl/>
          <w:lang w:bidi="ar-EG"/>
        </w:rPr>
        <w:t xml:space="preserve"> </w:t>
      </w:r>
      <w:r w:rsidR="00A81A43" w:rsidRPr="001D2448">
        <w:rPr>
          <w:rStyle w:val="a5"/>
          <w:szCs w:val="29"/>
          <w:rtl/>
        </w:rPr>
        <w:t>(</w:t>
      </w:r>
      <w:r w:rsidR="00A81A43" w:rsidRPr="001D2448">
        <w:rPr>
          <w:rStyle w:val="a5"/>
          <w:szCs w:val="29"/>
          <w:rtl/>
        </w:rPr>
        <w:footnoteReference w:id="408"/>
      </w:r>
      <w:r w:rsidR="00A81A43"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lastRenderedPageBreak/>
        <w:t>{</w:t>
      </w:r>
      <w:r w:rsidR="00A75271" w:rsidRPr="004E2CB7">
        <w:rPr>
          <w:color w:val="FF0000"/>
          <w:sz w:val="32"/>
          <w:szCs w:val="32"/>
          <w:rtl/>
        </w:rPr>
        <w:t>يَا أَيُّهَا الَّذِينَ آَمَنُوا إِنَّمَا الْمُشْرِكُونَ نَجَسٌ فَلَا يَقْرَبُوا الْمَسْجِدَ الْحَرَامَ بَعْدَ عَامِهِمْ هَذَا وَإِنْ خِفْتُمْ عَيْلَةً فَسَوْفَ يُغْنِيكُمُ اللَّهُ مِنْ فَضْلِهِ إِنْ شَاءَ إِنَّ اللَّهَ عَلِيمٌ حَكِيمٌ (28)</w:t>
      </w:r>
      <w:r w:rsidRPr="001D2448">
        <w:rPr>
          <w:rFonts w:ascii="ATraditional Arabic" w:hAnsi="ATraditional Arabic" w:cs="ATraditional Arabic"/>
          <w:color w:val="FF0000"/>
          <w:sz w:val="32"/>
          <w:szCs w:val="32"/>
          <w:rtl/>
        </w:rPr>
        <w:t>}</w:t>
      </w:r>
    </w:p>
    <w:p w:rsidR="001A61AB" w:rsidRPr="004E2CB7" w:rsidRDefault="001A61AB"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409"/>
      </w:r>
      <w:r w:rsidRPr="001D2448">
        <w:rPr>
          <w:rStyle w:val="a5"/>
          <w:szCs w:val="29"/>
          <w:rtl/>
        </w:rPr>
        <w:t>)</w:t>
      </w:r>
    </w:p>
    <w:p w:rsidR="001A61AB" w:rsidRPr="004E2CB7" w:rsidRDefault="001A61AB"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(يأيّها الذين آمنوا) مرّ إعرابها </w:t>
      </w:r>
      <w:r w:rsidR="00AB13C4" w:rsidRPr="004E2CB7">
        <w:rPr>
          <w:sz w:val="32"/>
          <w:szCs w:val="32"/>
          <w:rtl/>
          <w:lang w:bidi="ar"/>
        </w:rPr>
        <w:t>«</w:t>
      </w:r>
      <w:r w:rsidR="004A493D" w:rsidRPr="001D2448">
        <w:rPr>
          <w:rStyle w:val="a5"/>
          <w:szCs w:val="29"/>
          <w:rtl/>
        </w:rPr>
        <w:t>(</w:t>
      </w:r>
      <w:r w:rsidR="00AB13C4" w:rsidRPr="001D2448">
        <w:rPr>
          <w:rStyle w:val="a5"/>
          <w:szCs w:val="29"/>
          <w:rtl/>
        </w:rPr>
        <w:footnoteReference w:id="410"/>
      </w:r>
      <w:r w:rsidR="004A493D" w:rsidRPr="001D2448">
        <w:rPr>
          <w:rStyle w:val="a5"/>
          <w:szCs w:val="29"/>
          <w:rtl/>
        </w:rPr>
        <w:t>)</w:t>
      </w:r>
      <w:r w:rsidR="00AB13C4" w:rsidRPr="004E2CB7">
        <w:rPr>
          <w:sz w:val="32"/>
          <w:szCs w:val="32"/>
          <w:rtl/>
          <w:lang w:bidi="ar"/>
        </w:rPr>
        <w:t>»</w:t>
      </w:r>
      <w:r w:rsidRPr="004E2CB7">
        <w:rPr>
          <w:sz w:val="32"/>
          <w:szCs w:val="32"/>
          <w:rtl/>
          <w:lang w:bidi="ar"/>
        </w:rPr>
        <w:t xml:space="preserve">، (إنّما) كافة ومكفوفة (المشركون) مبتدأ مرفوع وعلامة الرفع الواو (نجس) خبر مرفوع على حذف مضاف أي: ذوو نجس (الفاء) عاطفة لربط المسبّب بالسبب </w:t>
      </w:r>
      <w:r w:rsidR="00AB13C4" w:rsidRPr="004E2CB7">
        <w:rPr>
          <w:sz w:val="32"/>
          <w:szCs w:val="32"/>
          <w:rtl/>
          <w:lang w:bidi="ar"/>
        </w:rPr>
        <w:t>«</w:t>
      </w:r>
      <w:r w:rsidR="004A493D" w:rsidRPr="001D2448">
        <w:rPr>
          <w:rStyle w:val="a5"/>
          <w:szCs w:val="29"/>
          <w:rtl/>
        </w:rPr>
        <w:t>(</w:t>
      </w:r>
      <w:r w:rsidR="00AB13C4" w:rsidRPr="001D2448">
        <w:rPr>
          <w:rStyle w:val="a5"/>
          <w:szCs w:val="29"/>
          <w:rtl/>
        </w:rPr>
        <w:footnoteReference w:id="411"/>
      </w:r>
      <w:r w:rsidR="004A493D" w:rsidRPr="001D2448">
        <w:rPr>
          <w:rStyle w:val="a5"/>
          <w:szCs w:val="29"/>
          <w:rtl/>
        </w:rPr>
        <w:t>)</w:t>
      </w:r>
      <w:r w:rsidR="00AB13C4" w:rsidRPr="004E2CB7">
        <w:rPr>
          <w:sz w:val="32"/>
          <w:szCs w:val="32"/>
          <w:rtl/>
          <w:lang w:bidi="ar"/>
        </w:rPr>
        <w:t>»</w:t>
      </w:r>
      <w:r w:rsidRPr="004E2CB7">
        <w:rPr>
          <w:sz w:val="32"/>
          <w:szCs w:val="32"/>
          <w:rtl/>
          <w:lang w:bidi="ar"/>
        </w:rPr>
        <w:t xml:space="preserve">، (لا) ناهية جازمة (يقربوا) مضارع مجزوم وعلامة الجزم حذف </w:t>
      </w:r>
      <w:proofErr w:type="gramStart"/>
      <w:r w:rsidRPr="004E2CB7">
        <w:rPr>
          <w:sz w:val="32"/>
          <w:szCs w:val="32"/>
          <w:rtl/>
          <w:lang w:bidi="ar"/>
        </w:rPr>
        <w:t>النون</w:t>
      </w:r>
      <w:r w:rsidR="002F07ED">
        <w:rPr>
          <w:sz w:val="32"/>
          <w:szCs w:val="32"/>
          <w:rtl/>
          <w:lang w:bidi="ar"/>
        </w:rPr>
        <w:t>..</w:t>
      </w:r>
      <w:proofErr w:type="gramEnd"/>
      <w:r w:rsidR="002F07ED">
        <w:rPr>
          <w:sz w:val="32"/>
          <w:szCs w:val="32"/>
          <w:rtl/>
          <w:lang w:bidi="ar"/>
        </w:rPr>
        <w:t xml:space="preserve"> </w:t>
      </w:r>
    </w:p>
    <w:p w:rsidR="001A61AB" w:rsidRPr="004E2CB7" w:rsidRDefault="001A61AB"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والواو فاعل (المسجد) مفعول به منصوب (الحرام) نعت للمسجد منصوب (بعد) ظرف زمان منصوب متعلّق ب (لا يقربوا)، (عام) مضاف إليه مجرور و(هم) ضمير مضاف إليه (ها) حرف تنبيه (ذا) اسم إشارة مبنيّ في محلّ جرّ عطف بيان لعام أو بدل منه (الواو) عاطفة (إن) حرف شرط جازم (خفتم) فعل ماض مبنيّ على السكون في محل جزم فعل الشرط</w:t>
      </w:r>
      <w:r w:rsidR="002F07ED">
        <w:rPr>
          <w:sz w:val="32"/>
          <w:szCs w:val="32"/>
          <w:rtl/>
          <w:lang w:bidi="ar"/>
        </w:rPr>
        <w:t xml:space="preserve">... </w:t>
      </w:r>
      <w:r w:rsidRPr="004E2CB7">
        <w:rPr>
          <w:sz w:val="32"/>
          <w:szCs w:val="32"/>
          <w:rtl/>
          <w:lang w:bidi="ar"/>
        </w:rPr>
        <w:t>و(تم) ضمير فاعل (عيلة مفعول به منصوب (الفاء) رابطة لجواب الشرط (سوف) حرف استقبال (يغني) مضارع مرفوع وعلامة الرفع الضمّة المقدّرة على الياء و(كم) ضمير مفعول به (اللّه) لفظ الجلالة فاعل مرفوع (من فضل) جارّ ومجرور متعلّق ب (يغني)، و(الهاء) ضمير مضاف إليه (إن) مثل الأول (شاء) فعل ماض مبنيّ في محلّ جزم، والفاعل هو (إنّ) حرف مشبّه بالفعل- ناسخ- (اللّه) لفظ الجلالة اسم إنّ منصوب (عليم) خبر إن مرفوع (حكيم) خبر ثان مرفوع.</w:t>
      </w:r>
    </w:p>
    <w:p w:rsidR="001A61AB" w:rsidRPr="004E2CB7" w:rsidRDefault="001A61AB"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523890"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523890" w:rsidRPr="004E2CB7">
        <w:rPr>
          <w:color w:val="006600"/>
          <w:sz w:val="32"/>
          <w:szCs w:val="32"/>
          <w:rtl/>
        </w:rPr>
        <w:t xml:space="preserve">يَا أَيُّهَا الَّذِينَ آَمَنُوا إِنَّمَا الْمُشْرِكُونَ نَجَسٌ فَلَا يَقْرَبُوا الْمَسْجِدَ الْحَرَامَ بَعْدَ عَامِهِمْ هَذَا وَإِنْ خِفْتُمْ عَيْلَةً فَسَوْفَ يُغْنِيكُمُ اللَّهُ مِنْ فَضْلِهِ إِنْ شَاءَ إِنَّ اللَّهَ عَلِيمٌ </w:t>
      </w:r>
      <w:proofErr w:type="gramStart"/>
      <w:r w:rsidR="00523890" w:rsidRPr="004E2CB7">
        <w:rPr>
          <w:color w:val="006600"/>
          <w:sz w:val="32"/>
          <w:szCs w:val="32"/>
          <w:rtl/>
        </w:rPr>
        <w:t xml:space="preserve">حَكِيمٌ </w:t>
      </w:r>
      <w:r w:rsidRPr="001D2448">
        <w:rPr>
          <w:rFonts w:ascii="ATraditional Arabic" w:hAnsi="ATraditional Arabic" w:cs="ATraditional Arabic"/>
          <w:color w:val="006600"/>
          <w:sz w:val="32"/>
          <w:szCs w:val="32"/>
          <w:rtl/>
        </w:rPr>
        <w:t>}</w:t>
      </w:r>
      <w:proofErr w:type="gramEnd"/>
    </w:p>
    <w:p w:rsidR="00435D54" w:rsidRPr="004E2CB7" w:rsidRDefault="00435D54"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-قال السعدي</w:t>
      </w:r>
      <w:r w:rsidR="00ED7E78" w:rsidRPr="004E2CB7">
        <w:rPr>
          <w:rFonts w:ascii="Traditional Arabic" w:hAnsi="Traditional Arabic" w:cs="Traditional Arabic"/>
          <w:szCs w:val="32"/>
          <w:rtl/>
        </w:rPr>
        <w:t xml:space="preserve">-رحمه </w:t>
      </w:r>
      <w:proofErr w:type="gramStart"/>
      <w:r w:rsidR="00ED7E78" w:rsidRPr="004E2CB7">
        <w:rPr>
          <w:rFonts w:ascii="Traditional Arabic" w:hAnsi="Traditional Arabic" w:cs="Traditional Arabic"/>
          <w:szCs w:val="32"/>
          <w:rtl/>
        </w:rPr>
        <w:t>الله- في</w:t>
      </w:r>
      <w:proofErr w:type="gramEnd"/>
      <w:r w:rsidR="00ED7E78" w:rsidRPr="004E2CB7">
        <w:rPr>
          <w:rFonts w:ascii="Traditional Arabic" w:hAnsi="Traditional Arabic" w:cs="Traditional Arabic"/>
          <w:szCs w:val="32"/>
          <w:rtl/>
        </w:rPr>
        <w:t xml:space="preserve"> تفسيرها</w:t>
      </w:r>
      <w:r w:rsidRPr="004E2CB7">
        <w:rPr>
          <w:rFonts w:ascii="Traditional Arabic" w:hAnsi="Traditional Arabic" w:cs="Traditional Arabic"/>
          <w:szCs w:val="32"/>
          <w:rtl/>
        </w:rPr>
        <w:t>:</w:t>
      </w:r>
      <w:r w:rsidR="008052FE">
        <w:rPr>
          <w:rFonts w:ascii="Traditional Arabic" w:hAnsi="Traditional Arabic" w:cs="Traditional Arabic"/>
          <w:szCs w:val="32"/>
          <w:rtl/>
          <w:lang w:bidi="ar-EG"/>
        </w:rPr>
        <w:t xml:space="preserve"> يقول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يَا أَيُّهَا الَّذِينَ </w:t>
      </w:r>
      <w:r w:rsidR="008052FE">
        <w:rPr>
          <w:rFonts w:ascii="Traditional Arabic" w:hAnsi="Traditional Arabic" w:cs="Traditional Arabic"/>
          <w:szCs w:val="32"/>
          <w:rtl/>
          <w:lang w:bidi="ar-EG"/>
        </w:rPr>
        <w:t>آمَنُوا إِنَّمَا الْمُشْرِكُونَ</w:t>
      </w:r>
      <w:r w:rsidR="001D2448" w:rsidRPr="001D2448">
        <w:rPr>
          <w:rFonts w:ascii="ATraditional Arabic" w:hAnsi="ATraditional Arabic"/>
          <w:szCs w:val="32"/>
          <w:rtl/>
          <w:lang w:bidi="ar-EG"/>
        </w:rPr>
        <w:t>}</w:t>
      </w:r>
      <w:r w:rsidR="008052FE">
        <w:rPr>
          <w:rFonts w:ascii="Traditional Arabic" w:hAnsi="Traditional Arabic" w:cs="Traditional Arabic"/>
          <w:szCs w:val="32"/>
          <w:rtl/>
          <w:lang w:bidi="ar-EG"/>
        </w:rPr>
        <w:t xml:space="preserve"> باللّه الذين عبدوا معه غيره </w:t>
      </w:r>
      <w:r w:rsidR="001D2448" w:rsidRPr="001D2448">
        <w:rPr>
          <w:rFonts w:ascii="ATraditional Arabic" w:hAnsi="ATraditional Arabic"/>
          <w:szCs w:val="32"/>
          <w:rtl/>
          <w:lang w:bidi="ar-EG"/>
        </w:rPr>
        <w:t>{</w:t>
      </w:r>
      <w:r w:rsidR="008052FE">
        <w:rPr>
          <w:rFonts w:ascii="Traditional Arabic" w:hAnsi="Traditional Arabic" w:cs="Traditional Arabic"/>
          <w:szCs w:val="32"/>
          <w:rtl/>
          <w:lang w:bidi="ar-EG"/>
        </w:rPr>
        <w:t>نَجَسٌ</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خبثاء في عقائدهم وأعمالهم، وأي نجاسة أبلغ ممن كان يعبد مع اللّه آلهة لا تنفع ولا تضر، ولا تغني عنه شيئا؟".</w:t>
      </w:r>
    </w:p>
    <w:p w:rsidR="00435D54" w:rsidRPr="004E2CB7" w:rsidRDefault="00435D54"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وأعمالهم ما بين محاربة للّه، وصد عن سبيل اللّه ونصر للباطل، ورد للحق، وعمل بالفساد في الأرض لا في الصلاح، فعليكم أن تطهروا أشرف البيوت وأطهرها عنهم.</w:t>
      </w:r>
    </w:p>
    <w:p w:rsidR="00435D54" w:rsidRPr="004E2CB7" w:rsidRDefault="001D2448" w:rsidP="008052FE">
      <w:pPr>
        <w:autoSpaceDE w:val="0"/>
        <w:autoSpaceDN w:val="0"/>
        <w:adjustRightInd w:val="0"/>
        <w:ind w:left="-52" w:hanging="6"/>
        <w:jc w:val="both"/>
        <w:rPr>
          <w:rFonts w:ascii="Traditional Arabic" w:hAnsi="Traditional Arabic" w:cs="Traditional Arabic"/>
          <w:szCs w:val="32"/>
          <w:rtl/>
          <w:lang w:bidi="ar-EG"/>
        </w:rPr>
      </w:pPr>
      <w:r w:rsidRPr="001D2448">
        <w:rPr>
          <w:rFonts w:ascii="ATraditional Arabic" w:hAnsi="ATraditional Arabic"/>
          <w:szCs w:val="32"/>
          <w:rtl/>
          <w:lang w:bidi="ar-EG"/>
        </w:rPr>
        <w:lastRenderedPageBreak/>
        <w:t>{</w:t>
      </w:r>
      <w:r w:rsidR="00435D54" w:rsidRPr="004E2CB7">
        <w:rPr>
          <w:rFonts w:ascii="Traditional Arabic" w:hAnsi="Traditional Arabic" w:cs="Traditional Arabic"/>
          <w:szCs w:val="32"/>
          <w:rtl/>
          <w:lang w:bidi="ar-EG"/>
        </w:rPr>
        <w:t>فَلا يَقْرَبُوا الْمَسْجِدَ الْحَرَامَ بَعْدَ ع</w:t>
      </w:r>
      <w:r w:rsidR="008052FE">
        <w:rPr>
          <w:rFonts w:ascii="Traditional Arabic" w:hAnsi="Traditional Arabic" w:cs="Traditional Arabic"/>
          <w:szCs w:val="32"/>
          <w:rtl/>
          <w:lang w:bidi="ar-EG"/>
        </w:rPr>
        <w:t>َامِهِمْ هَذَا</w:t>
      </w:r>
      <w:r w:rsidRPr="001D2448">
        <w:rPr>
          <w:rFonts w:ascii="ATraditional Arabic" w:hAnsi="ATraditional Arabic"/>
          <w:szCs w:val="32"/>
          <w:rtl/>
          <w:lang w:bidi="ar-EG"/>
        </w:rPr>
        <w:t>}</w:t>
      </w:r>
      <w:r w:rsidR="00435D54" w:rsidRPr="004E2CB7">
        <w:rPr>
          <w:rFonts w:ascii="Traditional Arabic" w:hAnsi="Traditional Arabic" w:cs="Traditional Arabic"/>
          <w:szCs w:val="32"/>
          <w:rtl/>
          <w:lang w:bidi="ar-EG"/>
        </w:rPr>
        <w:t xml:space="preserve"> وهو سنة تسع من الهجرة، حين حج بالناس أبو بكر الصديق، وبعث النبي صلى الله عليه وسلم ابن عمه علي</w:t>
      </w:r>
      <w:r w:rsidR="008052FE">
        <w:rPr>
          <w:rFonts w:ascii="Traditional Arabic" w:hAnsi="Traditional Arabic" w:cs="Traditional Arabic"/>
          <w:szCs w:val="32"/>
          <w:rtl/>
          <w:lang w:bidi="ar-EG"/>
        </w:rPr>
        <w:t xml:space="preserve">ا، أن يؤذن يوم الحج الأكبر بـ </w:t>
      </w:r>
      <w:r w:rsidRPr="001D2448">
        <w:rPr>
          <w:rFonts w:ascii="ATraditional Arabic" w:hAnsi="ATraditional Arabic"/>
          <w:szCs w:val="32"/>
          <w:rtl/>
          <w:lang w:bidi="ar-EG"/>
        </w:rPr>
        <w:t>{</w:t>
      </w:r>
      <w:r w:rsidR="008052FE">
        <w:rPr>
          <w:rFonts w:ascii="Traditional Arabic" w:hAnsi="Traditional Arabic" w:cs="Traditional Arabic"/>
          <w:szCs w:val="32"/>
          <w:rtl/>
          <w:lang w:bidi="ar-EG"/>
        </w:rPr>
        <w:t>براءة</w:t>
      </w:r>
      <w:r w:rsidRPr="001D2448">
        <w:rPr>
          <w:rFonts w:ascii="ATraditional Arabic" w:hAnsi="ATraditional Arabic"/>
          <w:szCs w:val="32"/>
          <w:rtl/>
          <w:lang w:bidi="ar-EG"/>
        </w:rPr>
        <w:t>}</w:t>
      </w:r>
      <w:r w:rsidR="00435D54" w:rsidRPr="004E2CB7">
        <w:rPr>
          <w:rFonts w:ascii="Traditional Arabic" w:hAnsi="Traditional Arabic" w:cs="Traditional Arabic"/>
          <w:szCs w:val="32"/>
          <w:rtl/>
          <w:lang w:bidi="ar-EG"/>
        </w:rPr>
        <w:t xml:space="preserve"> فنادى </w:t>
      </w:r>
      <w:proofErr w:type="gramStart"/>
      <w:r w:rsidR="00435D54" w:rsidRPr="004E2CB7">
        <w:rPr>
          <w:rFonts w:ascii="Traditional Arabic" w:hAnsi="Traditional Arabic" w:cs="Traditional Arabic"/>
          <w:szCs w:val="32"/>
          <w:rtl/>
          <w:lang w:bidi="ar-EG"/>
        </w:rPr>
        <w:t>أن لا</w:t>
      </w:r>
      <w:proofErr w:type="gramEnd"/>
      <w:r w:rsidR="00435D54" w:rsidRPr="004E2CB7">
        <w:rPr>
          <w:rFonts w:ascii="Traditional Arabic" w:hAnsi="Traditional Arabic" w:cs="Traditional Arabic"/>
          <w:szCs w:val="32"/>
          <w:rtl/>
          <w:lang w:bidi="ar-EG"/>
        </w:rPr>
        <w:t xml:space="preserve"> يحج بعد العام مشرك، ولا يطوف بالبيت عريان.</w:t>
      </w:r>
    </w:p>
    <w:p w:rsidR="00435D54" w:rsidRPr="004E2CB7" w:rsidRDefault="00435D54"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وليس المراد هنا، نجاسة البدن، فإن الكافر كغيره طاهر البدن، بدليل أن اللّه تعالى أباح وطء الكتابية وم</w:t>
      </w:r>
      <w:r w:rsidR="002B36B3">
        <w:rPr>
          <w:rFonts w:ascii="Traditional Arabic" w:hAnsi="Traditional Arabic" w:cs="Traditional Arabic"/>
          <w:szCs w:val="32"/>
          <w:rtl/>
          <w:lang w:bidi="ar-EG"/>
        </w:rPr>
        <w:t xml:space="preserve">باشرتها، ولم يأمر بغسل ما أصاب </w:t>
      </w:r>
      <w:r w:rsidRPr="004E2CB7">
        <w:rPr>
          <w:rFonts w:ascii="Traditional Arabic" w:hAnsi="Traditional Arabic" w:cs="Traditional Arabic"/>
          <w:szCs w:val="32"/>
          <w:rtl/>
          <w:lang w:bidi="ar-EG"/>
        </w:rPr>
        <w:t>منها.</w:t>
      </w:r>
    </w:p>
    <w:p w:rsidR="00435D54" w:rsidRPr="004E2CB7" w:rsidRDefault="00435D54"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والمسلمون ما زالوا يباشرون أبدان الكفار، ولم ينقل عنهم أنهم تقذروا منها، تَقَذُّرَهْم من النجاسات، وإنما المراد كما تقدم نجاستهم المعنوية، بالشرك، فكما أن التوحيد والإيمان، طهارة، فالشرك نجاسة.</w:t>
      </w:r>
    </w:p>
    <w:p w:rsidR="00435D54" w:rsidRPr="004E2CB7" w:rsidRDefault="00435D54" w:rsidP="008052FE">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وقوله: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w:t>
      </w:r>
      <w:proofErr w:type="gramEnd"/>
      <w:r w:rsidRPr="004E2CB7">
        <w:rPr>
          <w:rFonts w:ascii="Traditional Arabic" w:hAnsi="Traditional Arabic" w:cs="Traditional Arabic"/>
          <w:szCs w:val="32"/>
          <w:rtl/>
          <w:lang w:bidi="ar-EG"/>
        </w:rPr>
        <w:t xml:space="preserve">إِنْ خِفْتُمْ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أيها المسلمون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عَيْلَةً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فقرا وحاجة، من منع المشركين من قربان المسجد الحرام، بأن تنقطع الأسباب التي بينكم وبينهم من الأمور الدنيوية،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فَسَوْفَ يُغْنِيكُمُ اللَّهُ مِنْ فَضْلِهِ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فليس الرزق مقصورا على باب واحد، ومحل واحد، بل لا ينغلق باب إلا وفتح غيره أبواب كثيرة، فإن فضل اللّه واسع، وجوده عظيم، خصوصا لمن ترك شيئا لوجهه الكريم، فإن اللّه أكرم الأكرمين.</w:t>
      </w:r>
    </w:p>
    <w:p w:rsidR="00435D54" w:rsidRPr="004E2CB7" w:rsidRDefault="00435D54"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وقد أنجز اللّه وعده، فإن اللّه قد أغنى المسلمين من فضله، وبسط لهم من الأرزاق ما كانوا به من أكبر الأغنياء والملوك.</w:t>
      </w:r>
    </w:p>
    <w:p w:rsidR="00435D54" w:rsidRPr="004E2CB7" w:rsidRDefault="008052FE" w:rsidP="004E2CB7">
      <w:pPr>
        <w:autoSpaceDE w:val="0"/>
        <w:autoSpaceDN w:val="0"/>
        <w:adjustRightInd w:val="0"/>
        <w:ind w:left="-52" w:hanging="6"/>
        <w:jc w:val="both"/>
        <w:rPr>
          <w:rFonts w:ascii="Traditional Arabic" w:hAnsi="Traditional Arabic" w:cs="Traditional Arabic"/>
          <w:szCs w:val="32"/>
          <w:rtl/>
          <w:lang w:bidi="ar-EG"/>
        </w:rPr>
      </w:pPr>
      <w:r>
        <w:rPr>
          <w:rFonts w:ascii="Traditional Arabic" w:hAnsi="Traditional Arabic" w:cs="Traditional Arabic"/>
          <w:szCs w:val="32"/>
          <w:rtl/>
          <w:lang w:bidi="ar-EG"/>
        </w:rPr>
        <w:t xml:space="preserve">وقوله: </w:t>
      </w:r>
      <w:r w:rsidR="001D2448" w:rsidRPr="001D2448">
        <w:rPr>
          <w:rFonts w:ascii="ATraditional Arabic" w:hAnsi="ATraditional Arabic"/>
          <w:szCs w:val="32"/>
          <w:rtl/>
          <w:lang w:bidi="ar-EG"/>
        </w:rPr>
        <w:t>{</w:t>
      </w:r>
      <w:r>
        <w:rPr>
          <w:rFonts w:ascii="Traditional Arabic" w:hAnsi="Traditional Arabic" w:cs="Traditional Arabic"/>
          <w:szCs w:val="32"/>
          <w:rtl/>
          <w:lang w:bidi="ar-EG"/>
        </w:rPr>
        <w:t>إِنْ شَاءَ</w:t>
      </w:r>
      <w:r w:rsidR="001D2448" w:rsidRPr="001D2448">
        <w:rPr>
          <w:rFonts w:ascii="ATraditional Arabic" w:hAnsi="ATraditional Arabic"/>
          <w:szCs w:val="32"/>
          <w:rtl/>
          <w:lang w:bidi="ar-EG"/>
        </w:rPr>
        <w:t>}</w:t>
      </w:r>
      <w:r w:rsidR="00435D54" w:rsidRPr="004E2CB7">
        <w:rPr>
          <w:rFonts w:ascii="Traditional Arabic" w:hAnsi="Traditional Arabic" w:cs="Traditional Arabic"/>
          <w:szCs w:val="32"/>
          <w:rtl/>
          <w:lang w:bidi="ar-EG"/>
        </w:rPr>
        <w:t xml:space="preserve"> تعليق للإغناء بالمشيئة، لأن الغنى في الدنيا، ليس من لوازم الإيمان، ولا يدل على محبة اللّه، فلهذا علقه اللّه بالمشيئة.</w:t>
      </w:r>
    </w:p>
    <w:p w:rsidR="00435D54" w:rsidRPr="004E2CB7" w:rsidRDefault="00435D54"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فإن اللّه يعطي الدنيا، من يحب، ومن لا يحب، ولا يعطي الإيمان والدين، إلا من يحب.</w:t>
      </w:r>
    </w:p>
    <w:p w:rsidR="00435D54"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r w:rsidRPr="001D2448">
        <w:rPr>
          <w:rFonts w:ascii="ATraditional Arabic" w:hAnsi="ATraditional Arabic"/>
          <w:szCs w:val="32"/>
          <w:rtl/>
          <w:lang w:bidi="ar-EG"/>
        </w:rPr>
        <w:t>{</w:t>
      </w:r>
      <w:r w:rsidR="00435D54" w:rsidRPr="004E2CB7">
        <w:rPr>
          <w:rFonts w:ascii="Traditional Arabic" w:hAnsi="Traditional Arabic" w:cs="Traditional Arabic"/>
          <w:szCs w:val="32"/>
          <w:rtl/>
          <w:lang w:bidi="ar-EG"/>
        </w:rPr>
        <w:t>إِنَّ اللَّهَ عَ</w:t>
      </w:r>
      <w:r w:rsidR="008052FE">
        <w:rPr>
          <w:rFonts w:ascii="Traditional Arabic" w:hAnsi="Traditional Arabic" w:cs="Traditional Arabic"/>
          <w:szCs w:val="32"/>
          <w:rtl/>
          <w:lang w:bidi="ar-EG"/>
        </w:rPr>
        <w:t>لِيمٌ حَكِيمٌ</w:t>
      </w:r>
      <w:r w:rsidRPr="001D2448">
        <w:rPr>
          <w:rFonts w:ascii="ATraditional Arabic" w:hAnsi="ATraditional Arabic"/>
          <w:szCs w:val="32"/>
          <w:rtl/>
          <w:lang w:bidi="ar-EG"/>
        </w:rPr>
        <w:t>}</w:t>
      </w:r>
      <w:r w:rsidR="00435D54" w:rsidRPr="004E2CB7">
        <w:rPr>
          <w:rFonts w:ascii="Traditional Arabic" w:hAnsi="Traditional Arabic" w:cs="Traditional Arabic"/>
          <w:szCs w:val="32"/>
          <w:rtl/>
          <w:lang w:bidi="ar-EG"/>
        </w:rPr>
        <w:t xml:space="preserve"> أي: علمه واسع، يعلم من يليق به الغنى، ومن لا يليق، ويضع الأشياء مواضعها وينزلها منازلها.</w:t>
      </w:r>
    </w:p>
    <w:p w:rsidR="00435D54" w:rsidRPr="004E2CB7" w:rsidRDefault="008052FE" w:rsidP="004E2CB7">
      <w:pPr>
        <w:autoSpaceDE w:val="0"/>
        <w:autoSpaceDN w:val="0"/>
        <w:adjustRightInd w:val="0"/>
        <w:ind w:left="-52" w:hanging="6"/>
        <w:jc w:val="both"/>
        <w:rPr>
          <w:rFonts w:ascii="Traditional Arabic" w:hAnsi="Traditional Arabic" w:cs="Traditional Arabic"/>
          <w:szCs w:val="32"/>
          <w:rtl/>
          <w:lang w:bidi="ar-EG"/>
        </w:rPr>
      </w:pPr>
      <w:r>
        <w:rPr>
          <w:rFonts w:ascii="Traditional Arabic" w:hAnsi="Traditional Arabic" w:cs="Traditional Arabic"/>
          <w:szCs w:val="32"/>
          <w:rtl/>
          <w:lang w:bidi="ar-EG"/>
        </w:rPr>
        <w:t xml:space="preserve">وتدل الآية الكريمة، وهي قوله </w:t>
      </w:r>
      <w:r w:rsidR="001D2448" w:rsidRPr="001D2448">
        <w:rPr>
          <w:rFonts w:ascii="ATraditional Arabic" w:hAnsi="ATraditional Arabic"/>
          <w:szCs w:val="32"/>
          <w:rtl/>
          <w:lang w:bidi="ar-EG"/>
        </w:rPr>
        <w:t>{</w:t>
      </w:r>
      <w:r w:rsidR="00435D54" w:rsidRPr="004E2CB7">
        <w:rPr>
          <w:rFonts w:ascii="Traditional Arabic" w:hAnsi="Traditional Arabic" w:cs="Traditional Arabic"/>
          <w:szCs w:val="32"/>
          <w:rtl/>
          <w:lang w:bidi="ar-EG"/>
        </w:rPr>
        <w:t>فَلا يَقْرَبُوا الْمَسْجِدَ ال</w:t>
      </w:r>
      <w:r>
        <w:rPr>
          <w:rFonts w:ascii="Traditional Arabic" w:hAnsi="Traditional Arabic" w:cs="Traditional Arabic"/>
          <w:szCs w:val="32"/>
          <w:rtl/>
          <w:lang w:bidi="ar-EG"/>
        </w:rPr>
        <w:t>ْحَرَامَ بَعْدَ عَامِهِمْ هَذَا</w:t>
      </w:r>
      <w:r w:rsidR="001D2448" w:rsidRPr="001D2448">
        <w:rPr>
          <w:rFonts w:ascii="ATraditional Arabic" w:hAnsi="ATraditional Arabic"/>
          <w:szCs w:val="32"/>
          <w:rtl/>
          <w:lang w:bidi="ar-EG"/>
        </w:rPr>
        <w:t>}</w:t>
      </w:r>
      <w:r w:rsidR="00435D54" w:rsidRPr="004E2CB7">
        <w:rPr>
          <w:rFonts w:ascii="Traditional Arabic" w:hAnsi="Traditional Arabic" w:cs="Traditional Arabic"/>
          <w:szCs w:val="32"/>
          <w:rtl/>
          <w:lang w:bidi="ar-EG"/>
        </w:rPr>
        <w:t xml:space="preserve"> أن المشركين بعد ما كانوا، هم الملوك والرؤساء بالبيت، ثم صار بعد الفتح الحكم لرسول اللّه والمؤمنين، مع إقامتهم في البيت، ومكة المكرمة، ثم نزلت هذه الآية.</w:t>
      </w:r>
    </w:p>
    <w:p w:rsidR="00A81A43" w:rsidRPr="0002657C" w:rsidRDefault="00435D54" w:rsidP="004E2CB7">
      <w:pPr>
        <w:ind w:left="-52" w:hanging="6"/>
        <w:rPr>
          <w:rFonts w:ascii="Traditional Arabic" w:hAnsi="Traditional Arabic" w:cs="Traditional Arabic"/>
          <w:szCs w:val="32"/>
          <w:rtl/>
          <w:lang w:bidi="ar-EG"/>
        </w:rPr>
      </w:pPr>
      <w:r w:rsidRPr="0002657C">
        <w:rPr>
          <w:rFonts w:ascii="Traditional Arabic" w:hAnsi="Traditional Arabic" w:cs="Traditional Arabic"/>
          <w:szCs w:val="32"/>
          <w:rtl/>
          <w:lang w:bidi="ar-EG"/>
        </w:rPr>
        <w:t xml:space="preserve">ولما مات النبي صلى الله عليه وسلم أمر أن يجلوا من الحجاز، فلا يبقى فيها دينان، وكل هذا لأجل بُعْدِ كل كافر عن </w:t>
      </w:r>
      <w:r w:rsidR="008052FE" w:rsidRPr="0002657C">
        <w:rPr>
          <w:rFonts w:ascii="Traditional Arabic" w:hAnsi="Traditional Arabic" w:cs="Traditional Arabic"/>
          <w:szCs w:val="32"/>
          <w:rtl/>
          <w:lang w:bidi="ar-EG"/>
        </w:rPr>
        <w:t xml:space="preserve">المسجد الحرام، فيدخل في قوله </w:t>
      </w:r>
      <w:r w:rsidR="001D2448" w:rsidRPr="001D2448">
        <w:rPr>
          <w:rFonts w:ascii="ATraditional Arabic" w:hAnsi="ATraditional Arabic"/>
          <w:szCs w:val="32"/>
          <w:rtl/>
          <w:lang w:bidi="ar-EG"/>
        </w:rPr>
        <w:t>{</w:t>
      </w:r>
      <w:r w:rsidRPr="0002657C">
        <w:rPr>
          <w:rFonts w:ascii="Traditional Arabic" w:hAnsi="Traditional Arabic" w:cs="Traditional Arabic"/>
          <w:szCs w:val="32"/>
          <w:rtl/>
          <w:lang w:bidi="ar-EG"/>
        </w:rPr>
        <w:t>فَلا يَقْرَبُوا الْمَسْجِدَ ال</w:t>
      </w:r>
      <w:r w:rsidR="008052FE" w:rsidRPr="0002657C">
        <w:rPr>
          <w:rFonts w:ascii="Traditional Arabic" w:hAnsi="Traditional Arabic" w:cs="Traditional Arabic"/>
          <w:szCs w:val="32"/>
          <w:rtl/>
          <w:lang w:bidi="ar-EG"/>
        </w:rPr>
        <w:t>ْحَرَامَ بَعْدَ عَامِهِمْ هَذَا</w:t>
      </w:r>
      <w:proofErr w:type="gramStart"/>
      <w:r w:rsidR="001D2448" w:rsidRPr="001D2448">
        <w:rPr>
          <w:rFonts w:ascii="ATraditional Arabic" w:hAnsi="ATraditional Arabic"/>
          <w:szCs w:val="32"/>
          <w:rtl/>
          <w:lang w:bidi="ar-EG"/>
        </w:rPr>
        <w:t>}</w:t>
      </w:r>
      <w:r w:rsidR="00ED7E78" w:rsidRPr="0002657C">
        <w:rPr>
          <w:rFonts w:ascii="Traditional Arabic" w:hAnsi="Traditional Arabic" w:cs="Traditional Arabic"/>
          <w:szCs w:val="32"/>
          <w:rtl/>
          <w:lang w:bidi="ar-EG"/>
        </w:rPr>
        <w:t>.اهـ</w:t>
      </w:r>
      <w:proofErr w:type="gramEnd"/>
      <w:r w:rsidR="00A81A43" w:rsidRPr="0002657C">
        <w:rPr>
          <w:rFonts w:ascii="Traditional Arabic" w:hAnsi="Traditional Arabic" w:cs="Traditional Arabic"/>
          <w:szCs w:val="32"/>
          <w:rtl/>
          <w:lang w:bidi="ar-EG"/>
        </w:rPr>
        <w:t xml:space="preserve"> </w:t>
      </w:r>
      <w:r w:rsidR="00A81A43" w:rsidRPr="001D2448">
        <w:rPr>
          <w:rStyle w:val="a5"/>
          <w:szCs w:val="29"/>
          <w:rtl/>
        </w:rPr>
        <w:t>(</w:t>
      </w:r>
      <w:r w:rsidR="00A81A43" w:rsidRPr="001D2448">
        <w:rPr>
          <w:rStyle w:val="a5"/>
          <w:szCs w:val="29"/>
          <w:rtl/>
        </w:rPr>
        <w:footnoteReference w:id="412"/>
      </w:r>
      <w:r w:rsidR="00A81A43" w:rsidRPr="001D2448">
        <w:rPr>
          <w:rStyle w:val="a5"/>
          <w:szCs w:val="29"/>
          <w:rtl/>
        </w:rPr>
        <w:t>)</w:t>
      </w:r>
    </w:p>
    <w:p w:rsidR="00ED7E78" w:rsidRPr="004E2CB7" w:rsidRDefault="00ED7E78" w:rsidP="004E2CB7">
      <w:pPr>
        <w:autoSpaceDE w:val="0"/>
        <w:autoSpaceDN w:val="0"/>
        <w:adjustRightInd w:val="0"/>
        <w:ind w:left="-52" w:hanging="6"/>
        <w:jc w:val="both"/>
        <w:rPr>
          <w:rFonts w:ascii="Traditional Arabic" w:hAnsi="Traditional Arabic" w:cs="Traditional Arabic"/>
          <w:szCs w:val="32"/>
          <w:rtl/>
          <w:lang w:bidi="ar-EG"/>
        </w:rPr>
      </w:pPr>
      <w:r w:rsidRPr="0002657C">
        <w:rPr>
          <w:rFonts w:ascii="Traditional Arabic" w:hAnsi="Traditional Arabic" w:cs="Traditional Arabic"/>
          <w:szCs w:val="32"/>
          <w:rtl/>
          <w:lang w:bidi="ar-EG"/>
        </w:rPr>
        <w:lastRenderedPageBreak/>
        <w:t xml:space="preserve">-وزاد </w:t>
      </w:r>
      <w:proofErr w:type="spellStart"/>
      <w:r w:rsidRPr="0002657C">
        <w:rPr>
          <w:rFonts w:ascii="Traditional Arabic" w:hAnsi="Traditional Arabic" w:cs="Traditional Arabic"/>
          <w:szCs w:val="32"/>
          <w:rtl/>
          <w:lang w:bidi="ar-EG"/>
        </w:rPr>
        <w:t>البغوي</w:t>
      </w:r>
      <w:proofErr w:type="spellEnd"/>
      <w:r w:rsidRPr="0002657C">
        <w:rPr>
          <w:rFonts w:ascii="Traditional Arabic" w:hAnsi="Traditional Arabic" w:cs="Traditional Arabic"/>
          <w:szCs w:val="32"/>
          <w:rtl/>
          <w:lang w:bidi="ar-EG"/>
        </w:rPr>
        <w:t xml:space="preserve"> فائدة في تفسيره لقوله تعالي </w:t>
      </w:r>
      <w:r w:rsidR="001D2448" w:rsidRPr="001D2448">
        <w:rPr>
          <w:rFonts w:ascii="ATraditional Arabic" w:hAnsi="ATraditional Arabic"/>
          <w:szCs w:val="32"/>
          <w:rtl/>
          <w:lang w:bidi="ar-EG"/>
        </w:rPr>
        <w:t>{</w:t>
      </w:r>
      <w:r w:rsidRPr="0002657C">
        <w:rPr>
          <w:rFonts w:ascii="Traditional Arabic" w:hAnsi="Traditional Arabic" w:cs="Traditional Arabic"/>
          <w:szCs w:val="32"/>
          <w:rtl/>
          <w:lang w:bidi="ar-EG"/>
        </w:rPr>
        <w:t>فلا يقربوا المسجد الحرام</w:t>
      </w:r>
      <w:r w:rsidR="001D2448" w:rsidRPr="001D2448">
        <w:rPr>
          <w:rFonts w:ascii="ATraditional Arabic" w:hAnsi="ATraditional Arabic"/>
          <w:szCs w:val="32"/>
          <w:rtl/>
          <w:lang w:bidi="ar-EG"/>
        </w:rPr>
        <w:t>}</w:t>
      </w:r>
      <w:r w:rsidRPr="0002657C">
        <w:rPr>
          <w:rFonts w:ascii="Traditional Arabic" w:hAnsi="Traditional Arabic" w:cs="Traditional Arabic"/>
          <w:szCs w:val="32"/>
          <w:rtl/>
          <w:lang w:bidi="ar-EG"/>
        </w:rPr>
        <w:t xml:space="preserve"> فقال-رحمه </w:t>
      </w:r>
      <w:proofErr w:type="gramStart"/>
      <w:r w:rsidRPr="0002657C">
        <w:rPr>
          <w:rFonts w:ascii="Traditional Arabic" w:hAnsi="Traditional Arabic" w:cs="Traditional Arabic"/>
          <w:szCs w:val="32"/>
          <w:rtl/>
          <w:lang w:bidi="ar-EG"/>
        </w:rPr>
        <w:t xml:space="preserve">الله- </w:t>
      </w:r>
      <w:r w:rsidR="00AA0D9B" w:rsidRPr="0002657C">
        <w:rPr>
          <w:rFonts w:ascii="Traditional Arabic" w:hAnsi="Traditional Arabic" w:cs="Traditional Arabic"/>
          <w:szCs w:val="32"/>
          <w:rtl/>
          <w:lang w:bidi="ar-EG"/>
        </w:rPr>
        <w:t>ما</w:t>
      </w:r>
      <w:proofErr w:type="gramEnd"/>
      <w:r w:rsidR="00AA0D9B" w:rsidRPr="0002657C">
        <w:rPr>
          <w:rFonts w:ascii="Traditional Arabic" w:hAnsi="Traditional Arabic" w:cs="Traditional Arabic"/>
          <w:szCs w:val="32"/>
          <w:rtl/>
          <w:lang w:bidi="ar-EG"/>
        </w:rPr>
        <w:t xml:space="preserve"> مختصره</w:t>
      </w:r>
      <w:r w:rsidRPr="0002657C">
        <w:rPr>
          <w:rFonts w:ascii="Traditional Arabic" w:hAnsi="Traditional Arabic" w:cs="Traditional Arabic"/>
          <w:szCs w:val="32"/>
          <w:rtl/>
          <w:lang w:bidi="ar-EG"/>
        </w:rPr>
        <w:t>:</w:t>
      </w:r>
      <w:r w:rsidR="00FD2C37" w:rsidRPr="0002657C">
        <w:rPr>
          <w:rFonts w:ascii="Traditional Arabic" w:hAnsi="Traditional Arabic" w:cs="Traditional Arabic"/>
          <w:szCs w:val="32"/>
          <w:rtl/>
          <w:lang w:bidi="ar-EG"/>
        </w:rPr>
        <w:t xml:space="preserve"> </w:t>
      </w:r>
      <w:r w:rsidRPr="0002657C">
        <w:rPr>
          <w:rFonts w:ascii="Traditional Arabic" w:hAnsi="Traditional Arabic" w:cs="Traditional Arabic"/>
          <w:szCs w:val="32"/>
          <w:rtl/>
          <w:lang w:bidi="ar-EG"/>
        </w:rPr>
        <w:t xml:space="preserve">أراد منعهم من دخول الحرم لأنهم إذا دخلوا الحرم فقد قربوا من المسجد الحرام، وأراد به الحرم وهذا كما قال الله تعالى: </w:t>
      </w:r>
      <w:r w:rsidR="001D2448" w:rsidRPr="001D2448">
        <w:rPr>
          <w:rFonts w:ascii="ATraditional Arabic" w:hAnsi="ATraditional Arabic"/>
          <w:szCs w:val="32"/>
          <w:rtl/>
          <w:lang w:bidi="ar-EG"/>
        </w:rPr>
        <w:t>{</w:t>
      </w:r>
      <w:r w:rsidRPr="0002657C">
        <w:rPr>
          <w:rFonts w:ascii="Traditional Arabic" w:hAnsi="Traditional Arabic" w:cs="Traditional Arabic"/>
          <w:szCs w:val="32"/>
          <w:rtl/>
          <w:lang w:bidi="ar-EG"/>
        </w:rPr>
        <w:t>سبحان الذي أسرى بعبده ليلا من المسجد الحرام</w:t>
      </w:r>
      <w:r w:rsidR="001D2448" w:rsidRPr="001D2448">
        <w:rPr>
          <w:rFonts w:ascii="ATraditional Arabic" w:hAnsi="ATraditional Arabic"/>
          <w:szCs w:val="32"/>
          <w:rtl/>
          <w:lang w:bidi="ar-EG"/>
        </w:rPr>
        <w:t>}</w:t>
      </w:r>
      <w:r w:rsidRPr="0002657C">
        <w:rPr>
          <w:rFonts w:ascii="Traditional Arabic" w:hAnsi="Traditional Arabic" w:cs="Traditional Arabic"/>
          <w:szCs w:val="32"/>
          <w:rtl/>
          <w:lang w:bidi="ar-EG"/>
        </w:rPr>
        <w:t>[الإسراء -1]</w:t>
      </w:r>
      <w:r w:rsidR="002F07ED">
        <w:rPr>
          <w:rFonts w:ascii="Traditional Arabic" w:hAnsi="Traditional Arabic" w:cs="Traditional Arabic"/>
          <w:szCs w:val="32"/>
          <w:rtl/>
          <w:lang w:bidi="ar-EG"/>
        </w:rPr>
        <w:t xml:space="preserve">، </w:t>
      </w:r>
      <w:r w:rsidRPr="0002657C">
        <w:rPr>
          <w:rFonts w:ascii="Traditional Arabic" w:hAnsi="Traditional Arabic" w:cs="Traditional Arabic"/>
          <w:szCs w:val="32"/>
          <w:rtl/>
          <w:lang w:bidi="ar-EG"/>
        </w:rPr>
        <w:t>وأراد به الحرم لأنه أسري به</w:t>
      </w:r>
      <w:r w:rsidRPr="004E2CB7">
        <w:rPr>
          <w:rFonts w:ascii="Traditional Arabic" w:hAnsi="Traditional Arabic" w:cs="Traditional Arabic"/>
          <w:szCs w:val="32"/>
          <w:rtl/>
          <w:lang w:bidi="ar-EG"/>
        </w:rPr>
        <w:t xml:space="preserve"> </w:t>
      </w:r>
      <w:r w:rsidRPr="002B36B3">
        <w:rPr>
          <w:rFonts w:ascii="Traditional Arabic" w:hAnsi="Traditional Arabic" w:cs="Traditional Arabic"/>
          <w:szCs w:val="32"/>
          <w:rtl/>
          <w:lang w:bidi="ar-EG"/>
        </w:rPr>
        <w:t>من بيت أم هانئ</w:t>
      </w:r>
      <w:r w:rsidR="008052FE" w:rsidRPr="001D2448">
        <w:rPr>
          <w:rStyle w:val="a5"/>
          <w:rFonts w:hint="cs"/>
          <w:szCs w:val="29"/>
          <w:rtl/>
        </w:rPr>
        <w:t>(</w:t>
      </w:r>
      <w:r w:rsidR="008052FE" w:rsidRPr="001D2448">
        <w:rPr>
          <w:rStyle w:val="a5"/>
          <w:szCs w:val="29"/>
          <w:rtl/>
        </w:rPr>
        <w:footnoteReference w:id="413"/>
      </w:r>
      <w:r w:rsidR="008052FE" w:rsidRPr="001D2448">
        <w:rPr>
          <w:rStyle w:val="a5"/>
          <w:szCs w:val="29"/>
          <w:rtl/>
        </w:rPr>
        <w:t>)</w:t>
      </w:r>
      <w:r w:rsidRPr="002B36B3">
        <w:rPr>
          <w:rFonts w:ascii="Traditional Arabic" w:hAnsi="Traditional Arabic" w:cs="Traditional Arabic"/>
          <w:szCs w:val="32"/>
          <w:rtl/>
          <w:lang w:bidi="ar-EG"/>
        </w:rPr>
        <w:t>.</w:t>
      </w:r>
    </w:p>
    <w:p w:rsidR="00AA0D9B" w:rsidRPr="004E2CB7" w:rsidRDefault="00AA0D9B"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ثم </w:t>
      </w:r>
      <w:proofErr w:type="gramStart"/>
      <w:r w:rsidRPr="004E2CB7">
        <w:rPr>
          <w:rFonts w:ascii="Traditional Arabic" w:hAnsi="Traditional Arabic" w:cs="Traditional Arabic"/>
          <w:szCs w:val="32"/>
          <w:rtl/>
          <w:lang w:bidi="ar-EG"/>
        </w:rPr>
        <w:t>أضاف- رحمه</w:t>
      </w:r>
      <w:proofErr w:type="gramEnd"/>
      <w:r w:rsidRPr="004E2CB7">
        <w:rPr>
          <w:rFonts w:ascii="Traditional Arabic" w:hAnsi="Traditional Arabic" w:cs="Traditional Arabic"/>
          <w:szCs w:val="32"/>
          <w:rtl/>
          <w:lang w:bidi="ar-EG"/>
        </w:rPr>
        <w:t xml:space="preserve"> الله-:</w:t>
      </w:r>
    </w:p>
    <w:p w:rsidR="00ED7E78" w:rsidRPr="004E2CB7" w:rsidRDefault="00ED7E78"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وجملة بلاد الإسلام في حق الكفار على ثلاثة أقسام</w:t>
      </w:r>
      <w:r w:rsidR="0089616E" w:rsidRPr="001D2448">
        <w:rPr>
          <w:rStyle w:val="a5"/>
          <w:szCs w:val="29"/>
          <w:rtl/>
        </w:rPr>
        <w:t>(</w:t>
      </w:r>
      <w:r w:rsidR="0089616E" w:rsidRPr="001D2448">
        <w:rPr>
          <w:rStyle w:val="a5"/>
          <w:szCs w:val="29"/>
          <w:rtl/>
        </w:rPr>
        <w:footnoteReference w:id="414"/>
      </w:r>
      <w:r w:rsidR="0089616E" w:rsidRPr="001D2448">
        <w:rPr>
          <w:rStyle w:val="a5"/>
          <w:szCs w:val="29"/>
          <w:rtl/>
        </w:rPr>
        <w:t>)</w:t>
      </w:r>
      <w:r w:rsidRPr="004E2CB7">
        <w:rPr>
          <w:rFonts w:ascii="Traditional Arabic" w:hAnsi="Traditional Arabic" w:cs="Traditional Arabic"/>
          <w:szCs w:val="32"/>
          <w:rtl/>
          <w:lang w:bidi="ar-EG"/>
        </w:rPr>
        <w:t>:</w:t>
      </w:r>
    </w:p>
    <w:p w:rsidR="00ED7E78" w:rsidRPr="004E2CB7" w:rsidRDefault="00ED7E78"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أحدها: الحرم، فلا يجوز للكافر أن يدخله بحال، ذميا كان أو مستأمنا، لظاهر هذه الآية، وإذا جاء رسول من بلاد الكفار إلى الإمام والإمام في الحرم لا يأذن له في دخول الحرم، بل يبعث إليه من يسمع رسالته خارج الحرم. وجوز أهل الكوفة للمعاهد دخول الحرم.</w:t>
      </w:r>
    </w:p>
    <w:p w:rsidR="00ED7E78" w:rsidRPr="004E2CB7" w:rsidRDefault="00ED7E78"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والقسم الثاني من بلاد الإسلام: الحجاز، فيجوز للكافر دخولها بالإذن ولكن لا يقيم فيها أكثر من مقام السفر وهو ثلاثة أيام، لما روي عن عمر بن الخطاب رضي الله عنه أنه سمع رسول الله صلى الله عليه وسلم يقول: "لئن عشت إن شاء الله تعالى لأخرجن اليهود والنصارى من جزيرة العرب حتى لا أدع فيها إلا مسلما</w:t>
      </w:r>
      <w:proofErr w:type="gramStart"/>
      <w:r w:rsidRPr="004E2CB7">
        <w:rPr>
          <w:rFonts w:ascii="Traditional Arabic" w:hAnsi="Traditional Arabic" w:cs="Traditional Arabic"/>
          <w:szCs w:val="32"/>
          <w:rtl/>
          <w:lang w:bidi="ar-EG"/>
        </w:rPr>
        <w:t xml:space="preserve">" </w:t>
      </w:r>
      <w:r w:rsidRPr="001D2448">
        <w:rPr>
          <w:rStyle w:val="a5"/>
          <w:szCs w:val="29"/>
          <w:rtl/>
        </w:rPr>
        <w:t>(</w:t>
      </w:r>
      <w:r w:rsidRPr="001D2448">
        <w:rPr>
          <w:rStyle w:val="a5"/>
          <w:szCs w:val="29"/>
          <w:rtl/>
        </w:rPr>
        <w:footnoteReference w:id="415"/>
      </w:r>
      <w:r w:rsidRPr="001D2448">
        <w:rPr>
          <w:rStyle w:val="a5"/>
          <w:szCs w:val="29"/>
          <w:rtl/>
        </w:rPr>
        <w:t>)</w:t>
      </w:r>
      <w:r w:rsidR="002F07ED">
        <w:rPr>
          <w:rFonts w:ascii="Traditional Arabic" w:hAnsi="Traditional Arabic" w:cs="Traditional Arabic"/>
          <w:szCs w:val="32"/>
          <w:rtl/>
          <w:lang w:bidi="ar-EG"/>
        </w:rPr>
        <w:t>.</w:t>
      </w:r>
      <w:proofErr w:type="gramEnd"/>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فمضى رسول الله صلى الله عليه وسلم وأوصى فقال: "أخرجوا المشركين من جزيرة العرب</w:t>
      </w:r>
      <w:proofErr w:type="gramStart"/>
      <w:r w:rsidRPr="004E2CB7">
        <w:rPr>
          <w:rFonts w:ascii="Traditional Arabic" w:hAnsi="Traditional Arabic" w:cs="Traditional Arabic"/>
          <w:szCs w:val="32"/>
          <w:rtl/>
          <w:lang w:bidi="ar-EG"/>
        </w:rPr>
        <w:t xml:space="preserve">" </w:t>
      </w:r>
      <w:r w:rsidRPr="001D2448">
        <w:rPr>
          <w:rStyle w:val="a5"/>
          <w:szCs w:val="29"/>
          <w:rtl/>
        </w:rPr>
        <w:t>(</w:t>
      </w:r>
      <w:r w:rsidRPr="001D2448">
        <w:rPr>
          <w:rStyle w:val="a5"/>
          <w:szCs w:val="29"/>
          <w:rtl/>
        </w:rPr>
        <w:footnoteReference w:id="416"/>
      </w:r>
      <w:r w:rsidRPr="001D2448">
        <w:rPr>
          <w:rStyle w:val="a5"/>
          <w:szCs w:val="29"/>
          <w:rtl/>
        </w:rPr>
        <w:t>)</w:t>
      </w:r>
      <w:r w:rsidRPr="004E2CB7">
        <w:rPr>
          <w:rFonts w:ascii="Traditional Arabic" w:hAnsi="Traditional Arabic" w:cs="Traditional Arabic"/>
          <w:szCs w:val="32"/>
          <w:rtl/>
          <w:lang w:bidi="ar-EG"/>
        </w:rPr>
        <w:t xml:space="preserve"> فلم</w:t>
      </w:r>
      <w:proofErr w:type="gramEnd"/>
      <w:r w:rsidRPr="004E2CB7">
        <w:rPr>
          <w:rFonts w:ascii="Traditional Arabic" w:hAnsi="Traditional Arabic" w:cs="Traditional Arabic"/>
          <w:szCs w:val="32"/>
          <w:rtl/>
          <w:lang w:bidi="ar-EG"/>
        </w:rPr>
        <w:t xml:space="preserve"> يتفرغ لذلك أبو بكر رضي الله عنه، وأجلاهم عمر رضي الله عنه في </w:t>
      </w:r>
      <w:r w:rsidRPr="004E2CB7">
        <w:rPr>
          <w:rFonts w:ascii="Traditional Arabic" w:hAnsi="Traditional Arabic" w:cs="Traditional Arabic"/>
          <w:szCs w:val="32"/>
          <w:rtl/>
          <w:lang w:bidi="ar-EG"/>
        </w:rPr>
        <w:lastRenderedPageBreak/>
        <w:t>خلافته، وأجل لمن يقدم منهم تاجرا ثلاثا. وجزيرة العرب من أقصى عدن أبين إلى ريف العراق في الطول، وأما العرض فمن جدة وما والاها من ساحل البحر إلى أطراف الشام.</w:t>
      </w:r>
    </w:p>
    <w:p w:rsidR="00F23BF1" w:rsidRPr="004E2CB7" w:rsidRDefault="00ED7E78" w:rsidP="004E2CB7">
      <w:pPr>
        <w:ind w:left="-52" w:hanging="6"/>
        <w:rPr>
          <w:rFonts w:ascii="Traditional Arabic" w:eastAsia="Times New Roman" w:hAnsi="Traditional Arabic" w:cs="Traditional Arabic"/>
          <w:szCs w:val="32"/>
          <w:rtl/>
          <w:lang w:bidi="ar-EG"/>
        </w:rPr>
      </w:pPr>
      <w:r w:rsidRPr="004E2CB7">
        <w:rPr>
          <w:rFonts w:ascii="Traditional Arabic" w:hAnsi="Traditional Arabic" w:cs="Traditional Arabic"/>
          <w:szCs w:val="32"/>
          <w:rtl/>
          <w:lang w:bidi="ar-EG"/>
        </w:rPr>
        <w:t xml:space="preserve">والقسم الثالث: سائر بلاد الإسلام، يجوز للكافر أن يقيم فيها بذمة وأمان، ولكن لا يدخلون المساجد إلا بإذن </w:t>
      </w:r>
      <w:proofErr w:type="spellStart"/>
      <w:r w:rsidRPr="004E2CB7">
        <w:rPr>
          <w:rFonts w:ascii="Traditional Arabic" w:hAnsi="Traditional Arabic" w:cs="Traditional Arabic"/>
          <w:szCs w:val="32"/>
          <w:rtl/>
          <w:lang w:bidi="ar-EG"/>
        </w:rPr>
        <w:t>مسلم.اه</w:t>
      </w:r>
      <w:proofErr w:type="spellEnd"/>
      <w:r w:rsidRPr="004E2CB7">
        <w:rPr>
          <w:rFonts w:ascii="Traditional Arabic" w:hAnsi="Traditional Arabic" w:cs="Traditional Arabic"/>
          <w:szCs w:val="32"/>
          <w:rtl/>
          <w:lang w:bidi="ar-EG"/>
        </w:rPr>
        <w:t>ـ</w:t>
      </w:r>
      <w:r w:rsidR="00F23BF1" w:rsidRPr="004E2CB7">
        <w:rPr>
          <w:rFonts w:ascii="Traditional Arabic" w:eastAsia="Times New Roman" w:hAnsi="Traditional Arabic" w:cs="Traditional Arabic"/>
          <w:szCs w:val="32"/>
          <w:rtl/>
          <w:lang w:bidi="ar-EG"/>
        </w:rPr>
        <w:t xml:space="preserve"> </w:t>
      </w:r>
      <w:r w:rsidR="00F23BF1" w:rsidRPr="001D2448">
        <w:rPr>
          <w:rStyle w:val="a5"/>
          <w:szCs w:val="29"/>
          <w:rtl/>
        </w:rPr>
        <w:t>(</w:t>
      </w:r>
      <w:r w:rsidR="00F23BF1" w:rsidRPr="001D2448">
        <w:rPr>
          <w:rStyle w:val="a5"/>
          <w:szCs w:val="29"/>
          <w:rtl/>
        </w:rPr>
        <w:footnoteReference w:id="417"/>
      </w:r>
      <w:r w:rsidR="00F23BF1" w:rsidRPr="001D2448">
        <w:rPr>
          <w:rStyle w:val="a5"/>
          <w:szCs w:val="29"/>
          <w:rtl/>
        </w:rPr>
        <w:t>)</w:t>
      </w:r>
    </w:p>
    <w:p w:rsidR="00B76D5E" w:rsidRDefault="00B76D5E">
      <w:pPr>
        <w:bidi w:val="0"/>
        <w:spacing w:after="160" w:line="259" w:lineRule="auto"/>
        <w:ind w:firstLine="0"/>
        <w:jc w:val="left"/>
        <w:rPr>
          <w:rFonts w:ascii="ATraditional Arabic" w:eastAsia="Times New Roman" w:hAnsi="ATraditional Arabic"/>
          <w:color w:val="FF0000"/>
          <w:szCs w:val="32"/>
          <w:rtl/>
        </w:rPr>
      </w:pPr>
      <w:r>
        <w:rPr>
          <w:rFonts w:ascii="ATraditional Arabic" w:hAnsi="ATraditional Arabic"/>
          <w:color w:val="FF0000"/>
          <w:szCs w:val="32"/>
          <w:rtl/>
        </w:rPr>
        <w:br w:type="page"/>
      </w:r>
    </w:p>
    <w:p w:rsidR="00A75271" w:rsidRPr="004E2CB7" w:rsidRDefault="001D2448" w:rsidP="00B76D5E">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lastRenderedPageBreak/>
        <w:t>{</w:t>
      </w:r>
      <w:r w:rsidR="00A75271" w:rsidRPr="004E2CB7">
        <w:rPr>
          <w:color w:val="FF0000"/>
          <w:sz w:val="32"/>
          <w:szCs w:val="32"/>
          <w:rtl/>
        </w:rPr>
        <w:t>قَاتِلُوا الَّذِينَ لَا يُؤْمِنُونَ بِاللَّهِ وَلَا بِالْيَوْمِ الْآَخِرِ وَلَا يُحَرِّمُونَ مَا حَرَّمَ اللَّهُ وَرَسُولُهُ وَلَا يَدِينُونَ دِينَ الْحَقِّ مِنَ الَّذِينَ أُوتُوا الْكِتَابَ حَتَّى يُعْطُوا الْجِزْيَةَ عَنْ يَدٍ وَهُمْ صَاغِرُونَ (29)</w:t>
      </w:r>
      <w:r w:rsidRPr="001D2448">
        <w:rPr>
          <w:rFonts w:ascii="ATraditional Arabic" w:hAnsi="ATraditional Arabic" w:cs="ATraditional Arabic"/>
          <w:color w:val="FF0000"/>
          <w:sz w:val="32"/>
          <w:szCs w:val="32"/>
          <w:rtl/>
        </w:rPr>
        <w:t>}</w:t>
      </w:r>
    </w:p>
    <w:p w:rsidR="001A61AB" w:rsidRPr="004E2CB7" w:rsidRDefault="001A61AB"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418"/>
      </w:r>
      <w:r w:rsidRPr="001D2448">
        <w:rPr>
          <w:rStyle w:val="a5"/>
          <w:szCs w:val="29"/>
          <w:rtl/>
        </w:rPr>
        <w:t>)</w:t>
      </w:r>
    </w:p>
    <w:p w:rsidR="001A61AB" w:rsidRPr="004E2CB7" w:rsidRDefault="001A61AB"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(قاتلوا) فعل أمر مبنيّ على حذف </w:t>
      </w:r>
      <w:proofErr w:type="gramStart"/>
      <w:r w:rsidRPr="004E2CB7">
        <w:rPr>
          <w:sz w:val="32"/>
          <w:szCs w:val="32"/>
          <w:rtl/>
          <w:lang w:bidi="ar"/>
        </w:rPr>
        <w:t>النون</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والواو فاعل (الذين) موصول مفعول به (لا) نافية، (يؤمنون) مضارع مرفوع. والواو فاعل (باللّه) جارّ ومجرور متعلّق ب (لا يؤمنون)، (الواو) عاطفة (لا) زائدة لتأكيد النفي (باليوم) جارّ ومجرور متعلّق ب (لا يؤمنون)- معطوف على الجارّ الأول- (الآخر) نعت لليوم مجرور (الواو) عاطفة (لا يحرّمون) مثل لا يؤمنون (ما) اسم موصول مبنيّ في محلّ نصب مفعول به (حرّم) فعل ماض (اللّه) لفظ الجلالة فاعل مرفوع (الواو) عاطفة (رسول) معطوف على لفظ الجلالة مرفوع و(الهاء) ضمير مضاف إليه (الواو) عاطفة (لا يدينون) مثل لا يؤمنون (دين) مفعول به منصوب </w:t>
      </w:r>
      <w:r w:rsidR="00AB13C4" w:rsidRPr="004E2CB7">
        <w:rPr>
          <w:sz w:val="32"/>
          <w:szCs w:val="32"/>
          <w:rtl/>
          <w:lang w:bidi="ar"/>
        </w:rPr>
        <w:t>«</w:t>
      </w:r>
      <w:r w:rsidR="004A493D" w:rsidRPr="001D2448">
        <w:rPr>
          <w:rStyle w:val="a5"/>
          <w:szCs w:val="29"/>
          <w:rtl/>
        </w:rPr>
        <w:t>(</w:t>
      </w:r>
      <w:r w:rsidR="00AB13C4" w:rsidRPr="001D2448">
        <w:rPr>
          <w:rStyle w:val="a5"/>
          <w:szCs w:val="29"/>
          <w:rtl/>
        </w:rPr>
        <w:footnoteReference w:id="419"/>
      </w:r>
      <w:r w:rsidR="004A493D" w:rsidRPr="001D2448">
        <w:rPr>
          <w:rStyle w:val="a5"/>
          <w:szCs w:val="29"/>
          <w:rtl/>
        </w:rPr>
        <w:t>)</w:t>
      </w:r>
      <w:r w:rsidR="00AB13C4" w:rsidRPr="004E2CB7">
        <w:rPr>
          <w:sz w:val="32"/>
          <w:szCs w:val="32"/>
          <w:rtl/>
          <w:lang w:bidi="ar"/>
        </w:rPr>
        <w:t>»</w:t>
      </w:r>
      <w:r w:rsidRPr="004E2CB7">
        <w:rPr>
          <w:sz w:val="32"/>
          <w:szCs w:val="32"/>
          <w:rtl/>
          <w:lang w:bidi="ar"/>
        </w:rPr>
        <w:t xml:space="preserve">، (الحقّ) مضاف إليه مجرور </w:t>
      </w:r>
      <w:r w:rsidR="00AB13C4" w:rsidRPr="004E2CB7">
        <w:rPr>
          <w:sz w:val="32"/>
          <w:szCs w:val="32"/>
          <w:rtl/>
          <w:lang w:bidi="ar"/>
        </w:rPr>
        <w:t>«</w:t>
      </w:r>
      <w:r w:rsidR="004A493D" w:rsidRPr="001D2448">
        <w:rPr>
          <w:rStyle w:val="a5"/>
          <w:szCs w:val="29"/>
          <w:rtl/>
        </w:rPr>
        <w:t>(</w:t>
      </w:r>
      <w:r w:rsidR="00AB13C4" w:rsidRPr="001D2448">
        <w:rPr>
          <w:rStyle w:val="a5"/>
          <w:szCs w:val="29"/>
          <w:rtl/>
        </w:rPr>
        <w:footnoteReference w:id="420"/>
      </w:r>
      <w:r w:rsidR="004A493D" w:rsidRPr="001D2448">
        <w:rPr>
          <w:rStyle w:val="a5"/>
          <w:szCs w:val="29"/>
          <w:rtl/>
        </w:rPr>
        <w:t>)</w:t>
      </w:r>
      <w:r w:rsidR="00AB13C4" w:rsidRPr="004E2CB7">
        <w:rPr>
          <w:sz w:val="32"/>
          <w:szCs w:val="32"/>
          <w:rtl/>
          <w:lang w:bidi="ar"/>
        </w:rPr>
        <w:t>»</w:t>
      </w:r>
      <w:r w:rsidRPr="004E2CB7">
        <w:rPr>
          <w:sz w:val="32"/>
          <w:szCs w:val="32"/>
          <w:rtl/>
          <w:lang w:bidi="ar"/>
        </w:rPr>
        <w:t>، (من) حرف جرّ (الذين) موصول مبنيّ في محلّ جرّ متعلّق بحال من فاعل يدينون (أوتوا) فعل ماض مبنيّ للمجهول</w:t>
      </w:r>
      <w:r w:rsidR="002F07ED">
        <w:rPr>
          <w:sz w:val="32"/>
          <w:szCs w:val="32"/>
          <w:rtl/>
          <w:lang w:bidi="ar"/>
        </w:rPr>
        <w:t xml:space="preserve">... </w:t>
      </w:r>
      <w:r w:rsidRPr="004E2CB7">
        <w:rPr>
          <w:sz w:val="32"/>
          <w:szCs w:val="32"/>
          <w:rtl/>
          <w:lang w:bidi="ar"/>
        </w:rPr>
        <w:t>والواو نائب الفاعل (الكتاب) مفعول به منصوب (حتّى) حرف غاية وجرّ (يعطوا) مضارع منصوب بأن مضمرة بعد حتّى وعلامة النصب حذف النون</w:t>
      </w:r>
      <w:r w:rsidR="002F07ED">
        <w:rPr>
          <w:sz w:val="32"/>
          <w:szCs w:val="32"/>
          <w:rtl/>
          <w:lang w:bidi="ar"/>
        </w:rPr>
        <w:t xml:space="preserve">.. </w:t>
      </w:r>
    </w:p>
    <w:p w:rsidR="001A61AB" w:rsidRPr="004E2CB7" w:rsidRDefault="001A61AB"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والواو فاعل (الجزية) مفعول به منصوب، والمفعول الثاني محذوف (عن يد) جارّ ومجرور حال من فاعل يعطوا أي منقادين.</w:t>
      </w:r>
    </w:p>
    <w:p w:rsidR="001A61AB" w:rsidRPr="004E2CB7" w:rsidRDefault="001A61AB"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(أن يعطوا</w:t>
      </w:r>
      <w:proofErr w:type="gramStart"/>
      <w:r w:rsidR="002F07ED">
        <w:rPr>
          <w:sz w:val="32"/>
          <w:szCs w:val="32"/>
          <w:rtl/>
          <w:lang w:bidi="ar"/>
        </w:rPr>
        <w:t xml:space="preserve">... </w:t>
      </w:r>
      <w:r w:rsidRPr="004E2CB7">
        <w:rPr>
          <w:sz w:val="32"/>
          <w:szCs w:val="32"/>
          <w:rtl/>
          <w:lang w:bidi="ar"/>
        </w:rPr>
        <w:t>)</w:t>
      </w:r>
      <w:proofErr w:type="gramEnd"/>
      <w:r w:rsidRPr="004E2CB7">
        <w:rPr>
          <w:sz w:val="32"/>
          <w:szCs w:val="32"/>
          <w:rtl/>
          <w:lang w:bidi="ar"/>
        </w:rPr>
        <w:t xml:space="preserve"> في محلّ جرّ ب (حتّى) متعلّق ب (قاتلوا).</w:t>
      </w:r>
    </w:p>
    <w:p w:rsidR="001A61AB" w:rsidRPr="004E2CB7" w:rsidRDefault="001A61AB" w:rsidP="004E2CB7">
      <w:pPr>
        <w:pStyle w:val="a7"/>
        <w:bidi/>
        <w:spacing w:before="0" w:beforeAutospacing="0" w:after="0" w:afterAutospacing="0"/>
        <w:ind w:left="-52" w:hanging="6"/>
        <w:jc w:val="both"/>
        <w:rPr>
          <w:sz w:val="32"/>
          <w:szCs w:val="32"/>
          <w:rtl/>
          <w:lang w:bidi="ar"/>
        </w:rPr>
      </w:pPr>
      <w:r w:rsidRPr="004E2CB7">
        <w:rPr>
          <w:sz w:val="32"/>
          <w:szCs w:val="32"/>
          <w:rtl/>
          <w:lang w:bidi="ar"/>
        </w:rPr>
        <w:t>(الواو) حاليّة (هم) ضمير منفصل مبنيّ في محلّ رفع مبتدأ (صاغرون) خبر مرفوع وعلامة الرفع الواو.</w:t>
      </w:r>
    </w:p>
    <w:p w:rsidR="001A61AB" w:rsidRPr="004E2CB7" w:rsidRDefault="001A61AB"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523890"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523890" w:rsidRPr="004E2CB7">
        <w:rPr>
          <w:color w:val="006600"/>
          <w:sz w:val="32"/>
          <w:szCs w:val="32"/>
          <w:rtl/>
        </w:rPr>
        <w:t xml:space="preserve">قَاتِلُوا الَّذِينَ لَا يُؤْمِنُونَ بِاللَّهِ وَلَا بِالْيَوْمِ الْآَخِرِ وَلَا يُحَرِّمُونَ مَا حَرَّمَ اللَّهُ وَرَسُولُهُ وَلَا يَدِينُونَ دِينَ الْحَقِّ مِنَ الَّذِينَ أُوتُوا الْكِتَابَ حَتَّى يُعْطُوا الْجِزْيَةَ عَنْ يَدٍ وَهُمْ </w:t>
      </w:r>
      <w:proofErr w:type="gramStart"/>
      <w:r w:rsidR="00523890" w:rsidRPr="004E2CB7">
        <w:rPr>
          <w:color w:val="006600"/>
          <w:sz w:val="32"/>
          <w:szCs w:val="32"/>
          <w:rtl/>
        </w:rPr>
        <w:t xml:space="preserve">صَاغِرُونَ </w:t>
      </w:r>
      <w:r w:rsidRPr="001D2448">
        <w:rPr>
          <w:rFonts w:ascii="ATraditional Arabic" w:hAnsi="ATraditional Arabic" w:cs="ATraditional Arabic"/>
          <w:color w:val="006600"/>
          <w:sz w:val="32"/>
          <w:szCs w:val="32"/>
          <w:rtl/>
        </w:rPr>
        <w:t>}</w:t>
      </w:r>
      <w:proofErr w:type="gramEnd"/>
    </w:p>
    <w:p w:rsidR="00035281" w:rsidRPr="004E2CB7" w:rsidRDefault="00035281"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 xml:space="preserve">-قال أبو جعفر الطبري-رحمه </w:t>
      </w:r>
      <w:proofErr w:type="gramStart"/>
      <w:r w:rsidRPr="004E2CB7">
        <w:rPr>
          <w:rFonts w:ascii="Traditional Arabic" w:hAnsi="Traditional Arabic" w:cs="Traditional Arabic"/>
          <w:szCs w:val="32"/>
          <w:rtl/>
        </w:rPr>
        <w:t>الله- في</w:t>
      </w:r>
      <w:proofErr w:type="gramEnd"/>
      <w:r w:rsidRPr="004E2CB7">
        <w:rPr>
          <w:rFonts w:ascii="Traditional Arabic" w:hAnsi="Traditional Arabic" w:cs="Traditional Arabic"/>
          <w:szCs w:val="32"/>
          <w:rtl/>
        </w:rPr>
        <w:t xml:space="preserve"> تفسيرها ما مختصره</w:t>
      </w:r>
      <w:r w:rsidRPr="004E2CB7">
        <w:rPr>
          <w:rFonts w:ascii="Traditional Arabic" w:hAnsi="Traditional Arabic" w:cs="Traditional Arabic"/>
          <w:szCs w:val="32"/>
          <w:rtl/>
          <w:lang w:bidi="ar-EG"/>
        </w:rPr>
        <w:t xml:space="preserve">: يقول تعالى ذكره للمؤمنين به من أصحاب رسوله صلى الله عليه وسلم: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قاتلوا</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أيها المؤمنون، القومَ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الذين لا يؤمنون بالله ولا باليوم الآخر</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lastRenderedPageBreak/>
        <w:t xml:space="preserve">يقول: ولا يصدّقون بجنة ولا نار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ولا يحرمون ما حرم الله ورسوله ولا يدينون دين الحق</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يقول: ولا يطيعون الله طاعة الحقِّ، يعني: أنهم لا يطيعون طاعةَ أهل الإسلام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من الذين أوتوا الكتاب</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وهم اليهود والنصارَى.</w:t>
      </w:r>
    </w:p>
    <w:p w:rsidR="00035281" w:rsidRPr="004E2CB7" w:rsidRDefault="00035281"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وكل مطيع ملكًا وذا سلطانٍ، فهو دائنٌ له. يقال منه: دان فلان لفلان فهو يدين له، دينًا"، ثم </w:t>
      </w:r>
      <w:proofErr w:type="gramStart"/>
      <w:r w:rsidRPr="004E2CB7">
        <w:rPr>
          <w:rFonts w:ascii="Traditional Arabic" w:hAnsi="Traditional Arabic" w:cs="Traditional Arabic"/>
          <w:szCs w:val="32"/>
          <w:rtl/>
          <w:lang w:bidi="ar-EG"/>
        </w:rPr>
        <w:t>أضاف- رحمه</w:t>
      </w:r>
      <w:proofErr w:type="gramEnd"/>
      <w:r w:rsidRPr="004E2CB7">
        <w:rPr>
          <w:rFonts w:ascii="Traditional Arabic" w:hAnsi="Traditional Arabic" w:cs="Traditional Arabic"/>
          <w:szCs w:val="32"/>
          <w:rtl/>
          <w:lang w:bidi="ar-EG"/>
        </w:rPr>
        <w:t xml:space="preserve"> الله-:</w:t>
      </w:r>
    </w:p>
    <w:p w:rsidR="00035281" w:rsidRPr="004E2CB7" w:rsidRDefault="00035281"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من الذين أوتوا الكتاب</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يعني: الذين أعطوا كتاب </w:t>
      </w:r>
      <w:proofErr w:type="spellStart"/>
      <w:proofErr w:type="gramStart"/>
      <w:r w:rsidRPr="004E2CB7">
        <w:rPr>
          <w:rFonts w:ascii="Traditional Arabic" w:hAnsi="Traditional Arabic" w:cs="Traditional Arabic"/>
          <w:szCs w:val="32"/>
          <w:rtl/>
          <w:lang w:bidi="ar-EG"/>
        </w:rPr>
        <w:t>الله،وهم</w:t>
      </w:r>
      <w:proofErr w:type="spellEnd"/>
      <w:proofErr w:type="gramEnd"/>
      <w:r w:rsidRPr="004E2CB7">
        <w:rPr>
          <w:rFonts w:ascii="Traditional Arabic" w:hAnsi="Traditional Arabic" w:cs="Traditional Arabic"/>
          <w:szCs w:val="32"/>
          <w:rtl/>
          <w:lang w:bidi="ar-EG"/>
        </w:rPr>
        <w:t xml:space="preserve"> أهل التوراة والإنجيل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حتى يعطوا الجزية</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و"الجزية": الفِعْلة من: "جزى فلان فلانًا ما عليه"، إذا قضاه، "يجزيه"، </w:t>
      </w:r>
      <w:proofErr w:type="spellStart"/>
      <w:r w:rsidRPr="004E2CB7">
        <w:rPr>
          <w:rFonts w:ascii="Traditional Arabic" w:hAnsi="Traditional Arabic" w:cs="Traditional Arabic"/>
          <w:szCs w:val="32"/>
          <w:rtl/>
          <w:lang w:bidi="ar-EG"/>
        </w:rPr>
        <w:t>و"الجِزْية</w:t>
      </w:r>
      <w:proofErr w:type="spellEnd"/>
      <w:r w:rsidRPr="004E2CB7">
        <w:rPr>
          <w:rFonts w:ascii="Traditional Arabic" w:hAnsi="Traditional Arabic" w:cs="Traditional Arabic"/>
          <w:szCs w:val="32"/>
          <w:rtl/>
          <w:lang w:bidi="ar-EG"/>
        </w:rPr>
        <w:t xml:space="preserve">" مثل "القِعْدة" </w:t>
      </w:r>
      <w:proofErr w:type="spellStart"/>
      <w:r w:rsidRPr="004E2CB7">
        <w:rPr>
          <w:rFonts w:ascii="Traditional Arabic" w:hAnsi="Traditional Arabic" w:cs="Traditional Arabic"/>
          <w:szCs w:val="32"/>
          <w:rtl/>
          <w:lang w:bidi="ar-EG"/>
        </w:rPr>
        <w:t>و"الجِلْسة</w:t>
      </w:r>
      <w:proofErr w:type="spellEnd"/>
      <w:r w:rsidRPr="004E2CB7">
        <w:rPr>
          <w:rFonts w:ascii="Traditional Arabic" w:hAnsi="Traditional Arabic" w:cs="Traditional Arabic"/>
          <w:szCs w:val="32"/>
          <w:rtl/>
          <w:lang w:bidi="ar-EG"/>
        </w:rPr>
        <w:t>".</w:t>
      </w:r>
    </w:p>
    <w:p w:rsidR="00035281" w:rsidRPr="004E2CB7" w:rsidRDefault="00035281"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ومعنى الكلام: حتى يعطوا الخراجَ عن رقابهم، الذي يبذلونه للمسلمين دَفْعًا عنها.</w:t>
      </w:r>
    </w:p>
    <w:p w:rsidR="00035281" w:rsidRPr="004E2CB7" w:rsidRDefault="00035281"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وأما 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عن يد</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فإنه يعني: من يده إلى يد من يدفعه إليه.</w:t>
      </w:r>
    </w:p>
    <w:p w:rsidR="00882DDC" w:rsidRPr="004E2CB7" w:rsidRDefault="00035281"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وكذلك تقول العرب لكل معطٍ قاهرًا له، شيئًا طائعًا له أو كارهًا: "أعطاه عن يده، وعن يد". وذلك نظير قولهم: "كلمته فمًا لفمٍ"، و"لقيته كَفَّةً لكَفَّةٍ،</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وكذلك: "أعطيته عن يدٍ </w:t>
      </w:r>
      <w:proofErr w:type="spellStart"/>
      <w:r w:rsidRPr="004E2CB7">
        <w:rPr>
          <w:rFonts w:ascii="Traditional Arabic" w:hAnsi="Traditional Arabic" w:cs="Traditional Arabic"/>
          <w:szCs w:val="32"/>
          <w:rtl/>
          <w:lang w:bidi="ar-EG"/>
        </w:rPr>
        <w:t>ليد</w:t>
      </w:r>
      <w:proofErr w:type="gramStart"/>
      <w:r w:rsidRPr="004E2CB7">
        <w:rPr>
          <w:rFonts w:ascii="Traditional Arabic" w:hAnsi="Traditional Arabic" w:cs="Traditional Arabic"/>
          <w:szCs w:val="32"/>
          <w:rtl/>
          <w:lang w:bidi="ar-EG"/>
        </w:rPr>
        <w:t>".اه</w:t>
      </w:r>
      <w:proofErr w:type="spellEnd"/>
      <w:r w:rsidRPr="004E2CB7">
        <w:rPr>
          <w:rFonts w:ascii="Traditional Arabic" w:hAnsi="Traditional Arabic" w:cs="Traditional Arabic"/>
          <w:szCs w:val="32"/>
          <w:rtl/>
          <w:lang w:bidi="ar-EG"/>
        </w:rPr>
        <w:t>ـ</w:t>
      </w:r>
      <w:proofErr w:type="gramEnd"/>
      <w:r w:rsidR="00882DDC" w:rsidRPr="001D2448">
        <w:rPr>
          <w:rStyle w:val="a5"/>
          <w:szCs w:val="29"/>
          <w:rtl/>
        </w:rPr>
        <w:t>(</w:t>
      </w:r>
      <w:r w:rsidR="00882DDC" w:rsidRPr="001D2448">
        <w:rPr>
          <w:rStyle w:val="a5"/>
          <w:szCs w:val="29"/>
          <w:rtl/>
        </w:rPr>
        <w:footnoteReference w:id="421"/>
      </w:r>
      <w:r w:rsidR="00882DDC" w:rsidRPr="001D2448">
        <w:rPr>
          <w:rStyle w:val="a5"/>
          <w:szCs w:val="29"/>
          <w:rtl/>
        </w:rPr>
        <w:t>)</w:t>
      </w:r>
    </w:p>
    <w:p w:rsidR="008052FE" w:rsidRPr="003F26C9" w:rsidRDefault="00035281" w:rsidP="008052FE">
      <w:pPr>
        <w:ind w:firstLine="0"/>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-وأضاف ابن كثير – رحمه الله في بيان تفسير قوله </w:t>
      </w:r>
      <w:proofErr w:type="gramStart"/>
      <w:r w:rsidRPr="004E2CB7">
        <w:rPr>
          <w:rFonts w:ascii="Traditional Arabic" w:hAnsi="Traditional Arabic" w:cs="Traditional Arabic"/>
          <w:szCs w:val="32"/>
          <w:rtl/>
          <w:lang w:bidi="ar-EG"/>
        </w:rPr>
        <w:t>تعالي</w:t>
      </w:r>
      <w:r w:rsidR="00F24294" w:rsidRPr="004E2CB7">
        <w:rPr>
          <w:rFonts w:ascii="Traditional Arabic" w:hAnsi="Traditional Arabic" w:cs="Traditional Arabic"/>
          <w:szCs w:val="32"/>
          <w:rtl/>
          <w:lang w:bidi="ar-EG"/>
        </w:rPr>
        <w:t>:</w:t>
      </w:r>
      <w:r w:rsidR="001D2448" w:rsidRPr="001D2448">
        <w:rPr>
          <w:rFonts w:ascii="ATraditional Arabic" w:hAnsi="ATraditional Arabic"/>
          <w:szCs w:val="32"/>
          <w:rtl/>
          <w:lang w:bidi="ar-EG"/>
        </w:rPr>
        <w:t>{</w:t>
      </w:r>
      <w:proofErr w:type="gramEnd"/>
      <w:r w:rsidRPr="004E2CB7">
        <w:rPr>
          <w:rFonts w:ascii="Traditional Arabic" w:hAnsi="Traditional Arabic" w:cs="Traditional Arabic"/>
          <w:szCs w:val="32"/>
          <w:rtl/>
          <w:lang w:bidi="ar-EG"/>
        </w:rPr>
        <w:t xml:space="preserve"> وهم صاغرون </w:t>
      </w:r>
      <w:r w:rsidR="001D2448" w:rsidRPr="001D2448">
        <w:rPr>
          <w:rFonts w:ascii="ATraditional Arabic" w:hAnsi="ATraditional Arabic"/>
          <w:szCs w:val="32"/>
          <w:rtl/>
          <w:lang w:bidi="ar-EG"/>
        </w:rPr>
        <w:t>}</w:t>
      </w:r>
      <w:r w:rsidR="002F0DFD" w:rsidRPr="004E2CB7">
        <w:rPr>
          <w:rFonts w:ascii="Traditional Arabic" w:hAnsi="Traditional Arabic" w:cs="Traditional Arabic"/>
          <w:szCs w:val="32"/>
          <w:rtl/>
          <w:lang w:bidi="ar-EG"/>
        </w:rPr>
        <w:t xml:space="preserve"> ما مختصره</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أي: ذليلون حقيرون مهانون. فلهذا لا يجوز إعزاز أهل الذمة ولا رفعهم على المسلمين، بل هم أذلاء صغرة أشقياء، كما جاء في صحيح مسلم، عن أبي هريرة، رضي الله عنه، أن النبي صلى الله عليه وسلم قال: "لا </w:t>
      </w:r>
      <w:proofErr w:type="spellStart"/>
      <w:r w:rsidRPr="004E2CB7">
        <w:rPr>
          <w:rFonts w:ascii="Traditional Arabic" w:hAnsi="Traditional Arabic" w:cs="Traditional Arabic"/>
          <w:szCs w:val="32"/>
          <w:rtl/>
          <w:lang w:bidi="ar-EG"/>
        </w:rPr>
        <w:t>تبدءوا</w:t>
      </w:r>
      <w:proofErr w:type="spellEnd"/>
      <w:r w:rsidRPr="004E2CB7">
        <w:rPr>
          <w:rFonts w:ascii="Traditional Arabic" w:hAnsi="Traditional Arabic" w:cs="Traditional Arabic"/>
          <w:szCs w:val="32"/>
          <w:rtl/>
          <w:lang w:bidi="ar-EG"/>
        </w:rPr>
        <w:t xml:space="preserve"> اليهود والنصارى بالسلام، وإذا لقيتم أحدهم في طريق فاضطروه إلى أضيقه</w:t>
      </w:r>
      <w:proofErr w:type="gramStart"/>
      <w:r w:rsidRPr="004E2CB7">
        <w:rPr>
          <w:rFonts w:ascii="Traditional Arabic" w:hAnsi="Traditional Arabic" w:cs="Traditional Arabic"/>
          <w:szCs w:val="32"/>
          <w:rtl/>
          <w:lang w:bidi="ar-EG"/>
        </w:rPr>
        <w:t xml:space="preserve">" </w:t>
      </w:r>
      <w:r w:rsidRPr="001D2448">
        <w:rPr>
          <w:rStyle w:val="a5"/>
          <w:szCs w:val="29"/>
          <w:rtl/>
        </w:rPr>
        <w:t>(</w:t>
      </w:r>
      <w:r w:rsidRPr="001D2448">
        <w:rPr>
          <w:rStyle w:val="a5"/>
          <w:szCs w:val="29"/>
          <w:rtl/>
        </w:rPr>
        <w:footnoteReference w:id="422"/>
      </w:r>
      <w:r w:rsidRPr="001D2448">
        <w:rPr>
          <w:rStyle w:val="a5"/>
          <w:szCs w:val="29"/>
          <w:rtl/>
        </w:rPr>
        <w:t>)</w:t>
      </w:r>
      <w:r w:rsidR="002F0DFD" w:rsidRPr="004E2CB7">
        <w:rPr>
          <w:rFonts w:ascii="Traditional Arabic" w:hAnsi="Traditional Arabic" w:cs="Traditional Arabic"/>
          <w:szCs w:val="32"/>
          <w:rtl/>
          <w:lang w:bidi="ar-EG"/>
        </w:rPr>
        <w:t>.اهـ</w:t>
      </w:r>
      <w:proofErr w:type="gramEnd"/>
      <w:r w:rsidR="008052FE" w:rsidRPr="001D2448">
        <w:rPr>
          <w:rStyle w:val="a5"/>
          <w:szCs w:val="29"/>
          <w:rtl/>
        </w:rPr>
        <w:t>(</w:t>
      </w:r>
      <w:r w:rsidR="008052FE" w:rsidRPr="001D2448">
        <w:rPr>
          <w:rStyle w:val="a5"/>
          <w:szCs w:val="29"/>
          <w:rtl/>
        </w:rPr>
        <w:footnoteReference w:id="423"/>
      </w:r>
      <w:r w:rsidR="008052FE" w:rsidRPr="001D2448">
        <w:rPr>
          <w:rStyle w:val="a5"/>
          <w:szCs w:val="29"/>
          <w:rtl/>
        </w:rPr>
        <w:t>)</w:t>
      </w:r>
    </w:p>
    <w:p w:rsidR="00B76D5E" w:rsidRDefault="00B76D5E">
      <w:pPr>
        <w:bidi w:val="0"/>
        <w:spacing w:after="160" w:line="259" w:lineRule="auto"/>
        <w:ind w:firstLine="0"/>
        <w:jc w:val="left"/>
        <w:rPr>
          <w:rFonts w:ascii="ATraditional Arabic" w:eastAsia="Times New Roman" w:hAnsi="ATraditional Arabic"/>
          <w:color w:val="FF0000"/>
          <w:szCs w:val="32"/>
          <w:rtl/>
        </w:rPr>
      </w:pPr>
      <w:r>
        <w:rPr>
          <w:rFonts w:ascii="ATraditional Arabic" w:hAnsi="ATraditional Arabic"/>
          <w:color w:val="FF0000"/>
          <w:szCs w:val="32"/>
          <w:rtl/>
        </w:rPr>
        <w:br w:type="page"/>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lastRenderedPageBreak/>
        <w:t>{</w:t>
      </w:r>
      <w:r w:rsidR="00A75271" w:rsidRPr="004E2CB7">
        <w:rPr>
          <w:color w:val="FF0000"/>
          <w:sz w:val="32"/>
          <w:szCs w:val="32"/>
          <w:rtl/>
        </w:rPr>
        <w:t xml:space="preserve">وَقَالَتِ الْيَهُودُ عُزَيْرٌ ابْنُ اللَّهِ وَقَالَتِ النَّصَارَى الْمَسِيحُ ابْنُ اللَّهِ ذَلِكَ قَوْلُهُمْ بِأَفْوَاهِهِمْ يُضَاهِئُونَ قَوْلَ الَّذِينَ كَفَرُوا مِنْ قَبْلُ قَاتَلَهُمُ اللَّهُ أَنَّى </w:t>
      </w:r>
      <w:proofErr w:type="spellStart"/>
      <w:r w:rsidR="00A75271" w:rsidRPr="004E2CB7">
        <w:rPr>
          <w:color w:val="FF0000"/>
          <w:sz w:val="32"/>
          <w:szCs w:val="32"/>
          <w:rtl/>
        </w:rPr>
        <w:t>يُؤْفَكُونَ</w:t>
      </w:r>
      <w:proofErr w:type="spellEnd"/>
      <w:r w:rsidR="00A75271" w:rsidRPr="004E2CB7">
        <w:rPr>
          <w:color w:val="FF0000"/>
          <w:sz w:val="32"/>
          <w:szCs w:val="32"/>
          <w:rtl/>
        </w:rPr>
        <w:t xml:space="preserve"> (30</w:t>
      </w:r>
      <w:proofErr w:type="gramStart"/>
      <w:r w:rsidR="00A75271" w:rsidRPr="004E2CB7">
        <w:rPr>
          <w:color w:val="FF0000"/>
          <w:sz w:val="32"/>
          <w:szCs w:val="32"/>
          <w:rtl/>
        </w:rPr>
        <w:t xml:space="preserve">) </w:t>
      </w:r>
      <w:r w:rsidRPr="001D2448">
        <w:rPr>
          <w:rFonts w:ascii="ATraditional Arabic" w:hAnsi="ATraditional Arabic" w:cs="ATraditional Arabic"/>
          <w:color w:val="FF0000"/>
          <w:sz w:val="32"/>
          <w:szCs w:val="32"/>
          <w:rtl/>
        </w:rPr>
        <w:t>}</w:t>
      </w:r>
      <w:proofErr w:type="gramEnd"/>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424"/>
      </w:r>
      <w:r w:rsidRPr="001D2448">
        <w:rPr>
          <w:rStyle w:val="a5"/>
          <w:szCs w:val="29"/>
          <w:rtl/>
        </w:rPr>
        <w:t>)</w:t>
      </w:r>
    </w:p>
    <w:p w:rsidR="001A61AB" w:rsidRPr="004E2CB7" w:rsidRDefault="001A61AB" w:rsidP="004E2CB7">
      <w:pPr>
        <w:pStyle w:val="a7"/>
        <w:bidi/>
        <w:spacing w:before="0" w:beforeAutospacing="0" w:after="0" w:afterAutospacing="0"/>
        <w:ind w:left="-52" w:hanging="6"/>
        <w:jc w:val="both"/>
        <w:rPr>
          <w:sz w:val="32"/>
          <w:szCs w:val="32"/>
          <w:rtl/>
          <w:lang w:bidi="ar"/>
        </w:rPr>
      </w:pPr>
      <w:r w:rsidRPr="004E2CB7">
        <w:rPr>
          <w:sz w:val="32"/>
          <w:szCs w:val="32"/>
          <w:rtl/>
          <w:lang w:bidi="ar"/>
        </w:rPr>
        <w:t>(الواو) استئنافيّة (قالت) فعل ماض</w:t>
      </w:r>
      <w:r w:rsidR="002F07ED">
        <w:rPr>
          <w:sz w:val="32"/>
          <w:szCs w:val="32"/>
          <w:rtl/>
          <w:lang w:bidi="ar"/>
        </w:rPr>
        <w:t xml:space="preserve">... </w:t>
      </w:r>
      <w:r w:rsidRPr="004E2CB7">
        <w:rPr>
          <w:sz w:val="32"/>
          <w:szCs w:val="32"/>
          <w:rtl/>
          <w:lang w:bidi="ar"/>
        </w:rPr>
        <w:t xml:space="preserve">و(التاء) للتأنيث (اليهود) فاعل مرفوع (عزيز) مبتدأ مرفوع </w:t>
      </w:r>
      <w:r w:rsidR="00AB13C4" w:rsidRPr="004E2CB7">
        <w:rPr>
          <w:sz w:val="32"/>
          <w:szCs w:val="32"/>
          <w:rtl/>
          <w:lang w:bidi="ar"/>
        </w:rPr>
        <w:t>«</w:t>
      </w:r>
      <w:r w:rsidR="004A493D" w:rsidRPr="001D2448">
        <w:rPr>
          <w:rStyle w:val="a5"/>
          <w:szCs w:val="29"/>
          <w:rtl/>
        </w:rPr>
        <w:t>(</w:t>
      </w:r>
      <w:r w:rsidR="00AB13C4" w:rsidRPr="001D2448">
        <w:rPr>
          <w:rStyle w:val="a5"/>
          <w:szCs w:val="29"/>
          <w:rtl/>
        </w:rPr>
        <w:footnoteReference w:id="425"/>
      </w:r>
      <w:r w:rsidR="004A493D" w:rsidRPr="001D2448">
        <w:rPr>
          <w:rStyle w:val="a5"/>
          <w:szCs w:val="29"/>
          <w:rtl/>
        </w:rPr>
        <w:t>)</w:t>
      </w:r>
      <w:r w:rsidR="00AB13C4" w:rsidRPr="004E2CB7">
        <w:rPr>
          <w:sz w:val="32"/>
          <w:szCs w:val="32"/>
          <w:rtl/>
          <w:lang w:bidi="ar"/>
        </w:rPr>
        <w:t xml:space="preserve">» </w:t>
      </w:r>
      <w:r w:rsidRPr="004E2CB7">
        <w:rPr>
          <w:sz w:val="32"/>
          <w:szCs w:val="32"/>
          <w:rtl/>
          <w:lang w:bidi="ar"/>
        </w:rPr>
        <w:t>(ابن) خبر مرفوع (اللّه) لفظ الجلالة مضاف إليه مجرور (الواو) عاطفة (قالت النصارى</w:t>
      </w:r>
      <w:r w:rsidR="002F07ED">
        <w:rPr>
          <w:sz w:val="32"/>
          <w:szCs w:val="32"/>
          <w:rtl/>
          <w:lang w:bidi="ar"/>
        </w:rPr>
        <w:t xml:space="preserve">... </w:t>
      </w:r>
      <w:r w:rsidRPr="004E2CB7">
        <w:rPr>
          <w:sz w:val="32"/>
          <w:szCs w:val="32"/>
          <w:rtl/>
          <w:lang w:bidi="ar"/>
        </w:rPr>
        <w:t xml:space="preserve">اللّه) مثل نظيرها المتقدّمة (ذلك) اسم إشارة مبنيّ في محلّ رفع </w:t>
      </w:r>
      <w:proofErr w:type="gramStart"/>
      <w:r w:rsidRPr="004E2CB7">
        <w:rPr>
          <w:sz w:val="32"/>
          <w:szCs w:val="32"/>
          <w:rtl/>
          <w:lang w:bidi="ar"/>
        </w:rPr>
        <w:t>مبتدأ</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و(اللام) للبعد و(الكاف) للخطاب (قول) خبر مرفوع و(هم) ضمير مضاف إليه (بأفواه) جارّ ومجرور متعلّق بحال من قول عامله الإشارة و(هم) مثل الأخير (يضاهئون) مضارع مرفوع</w:t>
      </w:r>
      <w:r w:rsidR="002F07ED">
        <w:rPr>
          <w:sz w:val="32"/>
          <w:szCs w:val="32"/>
          <w:rtl/>
          <w:lang w:bidi="ar"/>
        </w:rPr>
        <w:t xml:space="preserve">... </w:t>
      </w:r>
      <w:r w:rsidRPr="004E2CB7">
        <w:rPr>
          <w:sz w:val="32"/>
          <w:szCs w:val="32"/>
          <w:rtl/>
          <w:lang w:bidi="ar"/>
        </w:rPr>
        <w:t xml:space="preserve">والواو فاعل (قول) مفعول به منصوب (الذين) موصول مضاف إليه في محلّ جرّ (كفروا) فعل ماض وفاعله (من) حرف جرّ (قبل) اسم مبنيّ على الضمّ في محلّ جرّ متعلّق ب (كفروا)، (قاتل) فعل ماض و(هم) ضمير مفعول به (اللّه) لفظ الجلالة فاعل مرفوع (أنّى) اسم استفهام في محلّ نصب حال </w:t>
      </w:r>
      <w:r w:rsidR="00AB13C4" w:rsidRPr="004E2CB7">
        <w:rPr>
          <w:sz w:val="32"/>
          <w:szCs w:val="32"/>
          <w:rtl/>
          <w:lang w:bidi="ar"/>
        </w:rPr>
        <w:t>«</w:t>
      </w:r>
      <w:r w:rsidR="004A493D" w:rsidRPr="001D2448">
        <w:rPr>
          <w:rStyle w:val="a5"/>
          <w:szCs w:val="29"/>
          <w:rtl/>
        </w:rPr>
        <w:t>(</w:t>
      </w:r>
      <w:r w:rsidR="00AB13C4" w:rsidRPr="001D2448">
        <w:rPr>
          <w:rStyle w:val="a5"/>
          <w:szCs w:val="29"/>
          <w:rtl/>
        </w:rPr>
        <w:footnoteReference w:id="426"/>
      </w:r>
      <w:r w:rsidR="004A493D" w:rsidRPr="001D2448">
        <w:rPr>
          <w:rStyle w:val="a5"/>
          <w:szCs w:val="29"/>
          <w:rtl/>
        </w:rPr>
        <w:t>)</w:t>
      </w:r>
      <w:r w:rsidR="00AB13C4" w:rsidRPr="004E2CB7">
        <w:rPr>
          <w:sz w:val="32"/>
          <w:szCs w:val="32"/>
          <w:rtl/>
          <w:lang w:bidi="ar"/>
        </w:rPr>
        <w:t>»</w:t>
      </w:r>
      <w:r w:rsidRPr="004E2CB7">
        <w:rPr>
          <w:sz w:val="32"/>
          <w:szCs w:val="32"/>
          <w:rtl/>
          <w:lang w:bidi="ar"/>
        </w:rPr>
        <w:t>، (</w:t>
      </w:r>
      <w:proofErr w:type="spellStart"/>
      <w:r w:rsidRPr="004E2CB7">
        <w:rPr>
          <w:sz w:val="32"/>
          <w:szCs w:val="32"/>
          <w:rtl/>
          <w:lang w:bidi="ar"/>
        </w:rPr>
        <w:t>يؤفكون</w:t>
      </w:r>
      <w:proofErr w:type="spellEnd"/>
      <w:r w:rsidRPr="004E2CB7">
        <w:rPr>
          <w:sz w:val="32"/>
          <w:szCs w:val="32"/>
          <w:rtl/>
          <w:lang w:bidi="ar"/>
        </w:rPr>
        <w:t xml:space="preserve">) مضارع مرفوع مبنيّ </w:t>
      </w:r>
      <w:proofErr w:type="gramStart"/>
      <w:r w:rsidRPr="004E2CB7">
        <w:rPr>
          <w:sz w:val="32"/>
          <w:szCs w:val="32"/>
          <w:rtl/>
          <w:lang w:bidi="ar"/>
        </w:rPr>
        <w:t>للمجهول</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والواو نائب الفاعل.</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523890"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523890" w:rsidRPr="004E2CB7">
        <w:rPr>
          <w:color w:val="006600"/>
          <w:sz w:val="32"/>
          <w:szCs w:val="32"/>
          <w:rtl/>
        </w:rPr>
        <w:t xml:space="preserve">وَقَالَتِ الْيَهُودُ عُزَيْرٌ ابْنُ اللَّهِ وَقَالَتِ النَّصَارَى الْمَسِيحُ ابْنُ اللَّهِ ذَلِكَ قَوْلُهُمْ بِأَفْوَاهِهِمْ يُضَاهِئُونَ قَوْلَ الَّذِينَ كَفَرُوا مِنْ قَبْلُ قَاتَلَهُمُ اللَّهُ أَنَّى </w:t>
      </w:r>
      <w:proofErr w:type="spellStart"/>
      <w:proofErr w:type="gramStart"/>
      <w:r w:rsidR="00523890" w:rsidRPr="004E2CB7">
        <w:rPr>
          <w:color w:val="006600"/>
          <w:sz w:val="32"/>
          <w:szCs w:val="32"/>
          <w:rtl/>
        </w:rPr>
        <w:t>يُؤْفَكُونَ</w:t>
      </w:r>
      <w:proofErr w:type="spellEnd"/>
      <w:r w:rsidR="00523890" w:rsidRPr="004E2CB7">
        <w:rPr>
          <w:color w:val="006600"/>
          <w:sz w:val="32"/>
          <w:szCs w:val="32"/>
          <w:rtl/>
        </w:rPr>
        <w:t xml:space="preserve"> </w:t>
      </w:r>
      <w:r w:rsidRPr="001D2448">
        <w:rPr>
          <w:rFonts w:ascii="ATraditional Arabic" w:hAnsi="ATraditional Arabic" w:cs="ATraditional Arabic"/>
          <w:color w:val="006600"/>
          <w:sz w:val="32"/>
          <w:szCs w:val="32"/>
          <w:rtl/>
        </w:rPr>
        <w:t>}</w:t>
      </w:r>
      <w:proofErr w:type="gramEnd"/>
    </w:p>
    <w:p w:rsidR="00153324" w:rsidRPr="004E2CB7" w:rsidRDefault="00153324"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 xml:space="preserve">-قال </w:t>
      </w:r>
      <w:proofErr w:type="gramStart"/>
      <w:r w:rsidRPr="004E2CB7">
        <w:rPr>
          <w:rFonts w:ascii="Traditional Arabic" w:hAnsi="Traditional Arabic" w:cs="Traditional Arabic"/>
          <w:szCs w:val="32"/>
          <w:rtl/>
        </w:rPr>
        <w:t>السعدي</w:t>
      </w:r>
      <w:r w:rsidR="00F24294" w:rsidRPr="004E2CB7">
        <w:rPr>
          <w:rFonts w:ascii="Traditional Arabic" w:hAnsi="Traditional Arabic" w:cs="Traditional Arabic"/>
          <w:szCs w:val="32"/>
          <w:rtl/>
        </w:rPr>
        <w:t>- رحمه</w:t>
      </w:r>
      <w:proofErr w:type="gramEnd"/>
      <w:r w:rsidR="00F24294" w:rsidRPr="004E2CB7">
        <w:rPr>
          <w:rFonts w:ascii="Traditional Arabic" w:hAnsi="Traditional Arabic" w:cs="Traditional Arabic"/>
          <w:szCs w:val="32"/>
          <w:rtl/>
        </w:rPr>
        <w:t xml:space="preserve"> الله</w:t>
      </w:r>
      <w:r w:rsidR="00101C82">
        <w:rPr>
          <w:rFonts w:ascii="Traditional Arabic" w:hAnsi="Traditional Arabic" w:cs="Traditional Arabic" w:hint="cs"/>
          <w:szCs w:val="32"/>
          <w:rtl/>
        </w:rPr>
        <w:t>-</w:t>
      </w:r>
      <w:r w:rsidR="00F24294" w:rsidRPr="004E2CB7">
        <w:rPr>
          <w:rFonts w:ascii="Traditional Arabic" w:hAnsi="Traditional Arabic" w:cs="Traditional Arabic"/>
          <w:szCs w:val="32"/>
          <w:rtl/>
        </w:rPr>
        <w:t xml:space="preserve"> في تفسيرها ما نصه إجمالاً</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لما أمر تعالى بقتال أهل الكتاب، ذكر من أقوالهم الخبيثة، ما يهيج المؤمنين الذين يغارون لربهم ولدينه على قتالهم، والاجتهاد وبذل الوسع فيه فقال: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وَقَالَتِ الْيَهُودُ عُزَيْرٌ ابْنُ اللَّهِ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وهذه المقالة وإن لم تكن مقالة لعامتهم فقد قالها فرقة منهم، فيدل ذلك على أن في اليهود من الخبث والشر ما أوصلهم إلى أن قالوا هذه المقالة التي تجرأوا فيها على اللّه، وتنقصوا عظمته وجلاله.</w:t>
      </w:r>
    </w:p>
    <w:p w:rsidR="00153324" w:rsidRPr="004E2CB7" w:rsidRDefault="00101C82" w:rsidP="004E2CB7">
      <w:pPr>
        <w:autoSpaceDE w:val="0"/>
        <w:autoSpaceDN w:val="0"/>
        <w:adjustRightInd w:val="0"/>
        <w:ind w:left="-52" w:hanging="6"/>
        <w:jc w:val="both"/>
        <w:rPr>
          <w:rFonts w:ascii="Traditional Arabic" w:hAnsi="Traditional Arabic" w:cs="Traditional Arabic"/>
          <w:szCs w:val="32"/>
          <w:rtl/>
          <w:lang w:bidi="ar-EG"/>
        </w:rPr>
      </w:pPr>
      <w:r>
        <w:rPr>
          <w:rFonts w:ascii="Traditional Arabic" w:hAnsi="Traditional Arabic" w:cs="Traditional Arabic"/>
          <w:szCs w:val="32"/>
          <w:rtl/>
          <w:lang w:bidi="ar-EG"/>
        </w:rPr>
        <w:t xml:space="preserve">وقد قيل: إن سبب ادعائهم في </w:t>
      </w:r>
      <w:r w:rsidR="001D2448" w:rsidRPr="001D2448">
        <w:rPr>
          <w:rFonts w:ascii="ATraditional Arabic" w:hAnsi="ATraditional Arabic"/>
          <w:szCs w:val="32"/>
          <w:rtl/>
          <w:lang w:bidi="ar-EG"/>
        </w:rPr>
        <w:t>{</w:t>
      </w:r>
      <w:r>
        <w:rPr>
          <w:rFonts w:ascii="Traditional Arabic" w:hAnsi="Traditional Arabic" w:cs="Traditional Arabic"/>
          <w:szCs w:val="32"/>
          <w:rtl/>
          <w:lang w:bidi="ar-EG"/>
        </w:rPr>
        <w:t>عزير</w:t>
      </w:r>
      <w:r w:rsidR="001D2448" w:rsidRPr="001D2448">
        <w:rPr>
          <w:rFonts w:ascii="ATraditional Arabic" w:hAnsi="ATraditional Arabic"/>
          <w:szCs w:val="32"/>
          <w:rtl/>
          <w:lang w:bidi="ar-EG"/>
        </w:rPr>
        <w:t>}</w:t>
      </w:r>
      <w:r w:rsidR="00153324" w:rsidRPr="004E2CB7">
        <w:rPr>
          <w:rFonts w:ascii="Traditional Arabic" w:hAnsi="Traditional Arabic" w:cs="Traditional Arabic"/>
          <w:szCs w:val="32"/>
          <w:rtl/>
          <w:lang w:bidi="ar-EG"/>
        </w:rPr>
        <w:t xml:space="preserve"> أنه ابن اللّه، أنه لما سلط الله </w:t>
      </w:r>
      <w:r w:rsidR="002B36B3" w:rsidRPr="004E2CB7">
        <w:rPr>
          <w:rFonts w:ascii="Traditional Arabic" w:hAnsi="Traditional Arabic" w:cs="Traditional Arabic" w:hint="cs"/>
          <w:szCs w:val="32"/>
          <w:rtl/>
          <w:lang w:bidi="ar-EG"/>
        </w:rPr>
        <w:t>الملوك على</w:t>
      </w:r>
      <w:r w:rsidR="00153324" w:rsidRPr="004E2CB7">
        <w:rPr>
          <w:rFonts w:ascii="Traditional Arabic" w:hAnsi="Traditional Arabic" w:cs="Traditional Arabic"/>
          <w:szCs w:val="32"/>
          <w:rtl/>
          <w:lang w:bidi="ar-EG"/>
        </w:rPr>
        <w:t xml:space="preserve"> بني إسرائيل، ومزقوهم كل ممزق، وقتلوا حَمَلَةَ التوراة، وجدوا عزيرا بعد ذلك حافظا لها أو لأكثرها، فأملاها عليهم من حفظه، واستنسخوها، فادعوا فيه هذه الدعوى الشنيعة.</w:t>
      </w:r>
    </w:p>
    <w:p w:rsidR="00153324"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r w:rsidRPr="001D2448">
        <w:rPr>
          <w:rFonts w:ascii="ATraditional Arabic" w:hAnsi="ATraditional Arabic"/>
          <w:szCs w:val="32"/>
          <w:rtl/>
          <w:lang w:bidi="ar-EG"/>
        </w:rPr>
        <w:lastRenderedPageBreak/>
        <w:t>{</w:t>
      </w:r>
      <w:r w:rsidR="00153324" w:rsidRPr="004E2CB7">
        <w:rPr>
          <w:rFonts w:ascii="Traditional Arabic" w:hAnsi="Traditional Arabic" w:cs="Traditional Arabic"/>
          <w:szCs w:val="32"/>
          <w:rtl/>
          <w:lang w:bidi="ar-EG"/>
        </w:rPr>
        <w:t>وَقَالَتِ النَّصَار</w:t>
      </w:r>
      <w:r w:rsidR="00101C82">
        <w:rPr>
          <w:rFonts w:ascii="Traditional Arabic" w:hAnsi="Traditional Arabic" w:cs="Traditional Arabic"/>
          <w:szCs w:val="32"/>
          <w:rtl/>
          <w:lang w:bidi="ar-EG"/>
        </w:rPr>
        <w:t xml:space="preserve">َى </w:t>
      </w:r>
      <w:proofErr w:type="gramStart"/>
      <w:r w:rsidR="00101C82">
        <w:rPr>
          <w:rFonts w:ascii="Traditional Arabic" w:hAnsi="Traditional Arabic" w:cs="Traditional Arabic"/>
          <w:szCs w:val="32"/>
          <w:rtl/>
          <w:lang w:bidi="ar-EG"/>
        </w:rPr>
        <w:t xml:space="preserve">الْمَسِيحُ </w:t>
      </w:r>
      <w:r w:rsidRPr="001D2448">
        <w:rPr>
          <w:rFonts w:ascii="ATraditional Arabic" w:hAnsi="ATraditional Arabic"/>
          <w:szCs w:val="32"/>
          <w:rtl/>
          <w:lang w:bidi="ar-EG"/>
        </w:rPr>
        <w:t>}</w:t>
      </w:r>
      <w:proofErr w:type="gramEnd"/>
      <w:r w:rsidR="00101C82">
        <w:rPr>
          <w:rFonts w:ascii="Traditional Arabic" w:hAnsi="Traditional Arabic" w:cs="Traditional Arabic"/>
          <w:szCs w:val="32"/>
          <w:rtl/>
          <w:lang w:bidi="ar-EG"/>
        </w:rPr>
        <w:t xml:space="preserve"> عيسى ابن مريم </w:t>
      </w:r>
      <w:r w:rsidRPr="001D2448">
        <w:rPr>
          <w:rFonts w:ascii="ATraditional Arabic" w:hAnsi="ATraditional Arabic"/>
          <w:szCs w:val="32"/>
          <w:rtl/>
          <w:lang w:bidi="ar-EG"/>
        </w:rPr>
        <w:t>{</w:t>
      </w:r>
      <w:r w:rsidR="00101C82">
        <w:rPr>
          <w:rFonts w:ascii="Traditional Arabic" w:hAnsi="Traditional Arabic" w:cs="Traditional Arabic"/>
          <w:szCs w:val="32"/>
          <w:rtl/>
          <w:lang w:bidi="ar-EG"/>
        </w:rPr>
        <w:t>ابْنُ اللَّه</w:t>
      </w:r>
      <w:r w:rsidRPr="001D2448">
        <w:rPr>
          <w:rFonts w:ascii="ATraditional Arabic" w:hAnsi="ATraditional Arabic"/>
          <w:szCs w:val="32"/>
          <w:rtl/>
          <w:lang w:bidi="ar-EG"/>
        </w:rPr>
        <w:t>}</w:t>
      </w:r>
      <w:r w:rsidR="00153324" w:rsidRPr="004E2CB7">
        <w:rPr>
          <w:rFonts w:ascii="Traditional Arabic" w:hAnsi="Traditional Arabic" w:cs="Traditional Arabic"/>
          <w:szCs w:val="32"/>
          <w:rtl/>
          <w:lang w:bidi="ar-EG"/>
        </w:rPr>
        <w:t xml:space="preserve"> قال اللّه تعالى </w:t>
      </w:r>
      <w:r w:rsidRPr="001D2448">
        <w:rPr>
          <w:rFonts w:ascii="ATraditional Arabic" w:hAnsi="ATraditional Arabic"/>
          <w:szCs w:val="32"/>
          <w:rtl/>
          <w:lang w:bidi="ar-EG"/>
        </w:rPr>
        <w:t>{</w:t>
      </w:r>
      <w:r w:rsidR="00153324" w:rsidRPr="004E2CB7">
        <w:rPr>
          <w:rFonts w:ascii="Traditional Arabic" w:hAnsi="Traditional Arabic" w:cs="Traditional Arabic"/>
          <w:szCs w:val="32"/>
          <w:rtl/>
          <w:lang w:bidi="ar-EG"/>
        </w:rPr>
        <w:t xml:space="preserve"> ذَلِكَ </w:t>
      </w:r>
      <w:r w:rsidRPr="001D2448">
        <w:rPr>
          <w:rFonts w:ascii="ATraditional Arabic" w:hAnsi="ATraditional Arabic"/>
          <w:szCs w:val="32"/>
          <w:rtl/>
          <w:lang w:bidi="ar-EG"/>
        </w:rPr>
        <w:t>}</w:t>
      </w:r>
      <w:r w:rsidR="00153324" w:rsidRPr="004E2CB7">
        <w:rPr>
          <w:rFonts w:ascii="Traditional Arabic" w:hAnsi="Traditional Arabic" w:cs="Traditional Arabic"/>
          <w:szCs w:val="32"/>
          <w:rtl/>
          <w:lang w:bidi="ar-EG"/>
        </w:rPr>
        <w:t xml:space="preserve"> القول الذي قالوه </w:t>
      </w:r>
      <w:r w:rsidRPr="001D2448">
        <w:rPr>
          <w:rFonts w:ascii="ATraditional Arabic" w:hAnsi="ATraditional Arabic"/>
          <w:szCs w:val="32"/>
          <w:rtl/>
          <w:lang w:bidi="ar-EG"/>
        </w:rPr>
        <w:t>{</w:t>
      </w:r>
      <w:r w:rsidR="00153324" w:rsidRPr="004E2CB7">
        <w:rPr>
          <w:rFonts w:ascii="Traditional Arabic" w:hAnsi="Traditional Arabic" w:cs="Traditional Arabic"/>
          <w:szCs w:val="32"/>
          <w:rtl/>
          <w:lang w:bidi="ar-EG"/>
        </w:rPr>
        <w:t xml:space="preserve"> قَوْلُهُمْ بِأَفْوَاهِهِمْ </w:t>
      </w:r>
      <w:r w:rsidRPr="001D2448">
        <w:rPr>
          <w:rFonts w:ascii="ATraditional Arabic" w:hAnsi="ATraditional Arabic"/>
          <w:szCs w:val="32"/>
          <w:rtl/>
          <w:lang w:bidi="ar-EG"/>
        </w:rPr>
        <w:t>}</w:t>
      </w:r>
      <w:r w:rsidR="00153324" w:rsidRPr="004E2CB7">
        <w:rPr>
          <w:rFonts w:ascii="Traditional Arabic" w:hAnsi="Traditional Arabic" w:cs="Traditional Arabic"/>
          <w:szCs w:val="32"/>
          <w:rtl/>
          <w:lang w:bidi="ar-EG"/>
        </w:rPr>
        <w:t xml:space="preserve"> لم يقيموا عليه حجة ولا برهانا.</w:t>
      </w:r>
    </w:p>
    <w:p w:rsidR="00A81A43" w:rsidRPr="004E2CB7" w:rsidRDefault="00153324"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ومن كان لا يبالي بما يقول، لا يستغرب عليه أي قول يقوله، فإنه لا دين ولا عقل، يحجزه، عما يريد من </w:t>
      </w:r>
      <w:proofErr w:type="spellStart"/>
      <w:r w:rsidRPr="004E2CB7">
        <w:rPr>
          <w:rFonts w:ascii="Traditional Arabic" w:hAnsi="Traditional Arabic" w:cs="Traditional Arabic"/>
          <w:szCs w:val="32"/>
          <w:rtl/>
          <w:lang w:bidi="ar-EG"/>
        </w:rPr>
        <w:t>الكلام.</w:t>
      </w:r>
      <w:r w:rsidR="009D456B" w:rsidRPr="004E2CB7">
        <w:rPr>
          <w:rFonts w:ascii="Traditional Arabic" w:hAnsi="Traditional Arabic" w:cs="Traditional Arabic"/>
          <w:szCs w:val="32"/>
          <w:rtl/>
          <w:lang w:bidi="ar-EG"/>
        </w:rPr>
        <w:t>اه</w:t>
      </w:r>
      <w:proofErr w:type="spellEnd"/>
      <w:r w:rsidR="009D456B" w:rsidRPr="004E2CB7">
        <w:rPr>
          <w:rFonts w:ascii="Traditional Arabic" w:hAnsi="Traditional Arabic" w:cs="Traditional Arabic"/>
          <w:szCs w:val="32"/>
          <w:rtl/>
          <w:lang w:bidi="ar-EG"/>
        </w:rPr>
        <w:t>ـ</w:t>
      </w:r>
      <w:r w:rsidR="00A81A43" w:rsidRPr="004E2CB7">
        <w:rPr>
          <w:rFonts w:ascii="Traditional Arabic" w:hAnsi="Traditional Arabic" w:cs="Traditional Arabic"/>
          <w:szCs w:val="32"/>
          <w:rtl/>
          <w:lang w:bidi="ar-EG"/>
        </w:rPr>
        <w:t xml:space="preserve"> </w:t>
      </w:r>
      <w:r w:rsidR="00A81A43" w:rsidRPr="001D2448">
        <w:rPr>
          <w:rStyle w:val="a5"/>
          <w:szCs w:val="29"/>
          <w:rtl/>
        </w:rPr>
        <w:t>(</w:t>
      </w:r>
      <w:r w:rsidR="00A81A43" w:rsidRPr="001D2448">
        <w:rPr>
          <w:rStyle w:val="a5"/>
          <w:szCs w:val="29"/>
          <w:rtl/>
        </w:rPr>
        <w:footnoteReference w:id="427"/>
      </w:r>
      <w:r w:rsidR="00A81A43" w:rsidRPr="001D2448">
        <w:rPr>
          <w:rStyle w:val="a5"/>
          <w:szCs w:val="29"/>
          <w:rtl/>
        </w:rPr>
        <w:t>)</w:t>
      </w:r>
    </w:p>
    <w:p w:rsidR="009D456B" w:rsidRPr="004E2CB7" w:rsidRDefault="009B2F9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w:t>
      </w:r>
      <w:r w:rsidR="009D0536" w:rsidRPr="004E2CB7">
        <w:rPr>
          <w:rFonts w:ascii="Traditional Arabic" w:hAnsi="Traditional Arabic" w:cs="Traditional Arabic"/>
          <w:szCs w:val="32"/>
          <w:rtl/>
        </w:rPr>
        <w:t>وذكر</w:t>
      </w:r>
      <w:r w:rsidRPr="004E2CB7">
        <w:rPr>
          <w:rFonts w:ascii="Traditional Arabic" w:hAnsi="Traditional Arabic" w:cs="Traditional Arabic"/>
          <w:szCs w:val="32"/>
          <w:rtl/>
        </w:rPr>
        <w:t xml:space="preserve"> ابن </w:t>
      </w:r>
      <w:proofErr w:type="gramStart"/>
      <w:r w:rsidRPr="004E2CB7">
        <w:rPr>
          <w:rFonts w:ascii="Traditional Arabic" w:hAnsi="Traditional Arabic" w:cs="Traditional Arabic"/>
          <w:szCs w:val="32"/>
          <w:rtl/>
        </w:rPr>
        <w:t>كثير</w:t>
      </w:r>
      <w:r w:rsidR="00F24294" w:rsidRPr="004E2CB7">
        <w:rPr>
          <w:rFonts w:ascii="Traditional Arabic" w:hAnsi="Traditional Arabic" w:cs="Traditional Arabic"/>
          <w:szCs w:val="32"/>
          <w:rtl/>
        </w:rPr>
        <w:t>- رحمه</w:t>
      </w:r>
      <w:proofErr w:type="gramEnd"/>
      <w:r w:rsidR="00F24294" w:rsidRPr="004E2CB7">
        <w:rPr>
          <w:rFonts w:ascii="Traditional Arabic" w:hAnsi="Traditional Arabic" w:cs="Traditional Arabic"/>
          <w:szCs w:val="32"/>
          <w:rtl/>
        </w:rPr>
        <w:t xml:space="preserve"> الله</w:t>
      </w:r>
      <w:r w:rsidR="009D456B" w:rsidRPr="004E2CB7">
        <w:rPr>
          <w:rFonts w:ascii="Traditional Arabic" w:hAnsi="Traditional Arabic" w:cs="Traditional Arabic"/>
          <w:szCs w:val="32"/>
          <w:rtl/>
        </w:rPr>
        <w:t>-</w:t>
      </w:r>
      <w:r w:rsidR="00F24294" w:rsidRPr="004E2CB7">
        <w:rPr>
          <w:rFonts w:ascii="Traditional Arabic" w:hAnsi="Traditional Arabic" w:cs="Traditional Arabic"/>
          <w:szCs w:val="32"/>
          <w:rtl/>
        </w:rPr>
        <w:t xml:space="preserve"> فائدة جليلة في</w:t>
      </w:r>
      <w:r w:rsidR="009D0536" w:rsidRPr="004E2CB7">
        <w:rPr>
          <w:rFonts w:ascii="Traditional Arabic" w:hAnsi="Traditional Arabic" w:cs="Traditional Arabic"/>
          <w:szCs w:val="32"/>
          <w:rtl/>
        </w:rPr>
        <w:t xml:space="preserve"> سياق</w:t>
      </w:r>
      <w:r w:rsidR="00F24294" w:rsidRPr="004E2CB7">
        <w:rPr>
          <w:rFonts w:ascii="Traditional Arabic" w:hAnsi="Traditional Arabic" w:cs="Traditional Arabic"/>
          <w:szCs w:val="32"/>
          <w:rtl/>
        </w:rPr>
        <w:t xml:space="preserve"> تفسيره للآية قال ما مختصره</w:t>
      </w:r>
      <w:r w:rsidR="009D456B" w:rsidRPr="004E2CB7">
        <w:rPr>
          <w:rFonts w:ascii="Traditional Arabic" w:hAnsi="Traditional Arabic" w:cs="Traditional Arabic"/>
          <w:szCs w:val="32"/>
          <w:rtl/>
        </w:rPr>
        <w:t xml:space="preserve"> وبتصرف يسير</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وهذا إغراء من الله تعالى للمؤمنين على قتال المشركين الكفار من اليهود والنصارى، لمقالتهم هذه المقالة الشنيعة، والفِرْية على الله تعالى، فأما اليهود فقالوا في العُزَير: "إنه ابن الله"</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تعالى الله عن ذلك علوا كبيرا.</w:t>
      </w:r>
    </w:p>
    <w:p w:rsidR="009B2F96" w:rsidRPr="004E2CB7" w:rsidRDefault="009D456B"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ثم </w:t>
      </w:r>
      <w:r w:rsidR="00101C82" w:rsidRPr="004E2CB7">
        <w:rPr>
          <w:rFonts w:ascii="Traditional Arabic" w:hAnsi="Traditional Arabic" w:cs="Traditional Arabic" w:hint="cs"/>
          <w:szCs w:val="32"/>
          <w:rtl/>
          <w:lang w:bidi="ar-EG"/>
        </w:rPr>
        <w:t>أضاف-رحمه</w:t>
      </w:r>
      <w:r w:rsidR="009D0536" w:rsidRPr="004E2CB7">
        <w:rPr>
          <w:rFonts w:ascii="Traditional Arabic" w:hAnsi="Traditional Arabic" w:cs="Traditional Arabic"/>
          <w:szCs w:val="32"/>
          <w:rtl/>
          <w:lang w:bidi="ar-EG"/>
        </w:rPr>
        <w:t xml:space="preserve"> </w:t>
      </w:r>
      <w:r w:rsidR="00101C82" w:rsidRPr="004E2CB7">
        <w:rPr>
          <w:rFonts w:ascii="Traditional Arabic" w:hAnsi="Traditional Arabic" w:cs="Traditional Arabic" w:hint="cs"/>
          <w:szCs w:val="32"/>
          <w:rtl/>
          <w:lang w:bidi="ar-EG"/>
        </w:rPr>
        <w:t>الله-بعد</w:t>
      </w:r>
      <w:r w:rsidR="009D0536" w:rsidRPr="004E2CB7">
        <w:rPr>
          <w:rFonts w:ascii="Traditional Arabic" w:hAnsi="Traditional Arabic" w:cs="Traditional Arabic"/>
          <w:szCs w:val="32"/>
          <w:rtl/>
          <w:lang w:bidi="ar-EG"/>
        </w:rPr>
        <w:t xml:space="preserve"> كلام: وأما ضَلال النصارى في المسيح فظاهر؛ ثم بين-رحمه </w:t>
      </w:r>
      <w:r w:rsidR="00101C82" w:rsidRPr="004E2CB7">
        <w:rPr>
          <w:rFonts w:ascii="Traditional Arabic" w:hAnsi="Traditional Arabic" w:cs="Traditional Arabic" w:hint="cs"/>
          <w:szCs w:val="32"/>
          <w:rtl/>
          <w:lang w:bidi="ar-EG"/>
        </w:rPr>
        <w:t>الله-</w:t>
      </w:r>
      <w:r w:rsidR="00101C82" w:rsidRPr="004E2CB7">
        <w:rPr>
          <w:rFonts w:ascii="Traditional Arabic" w:hAnsi="Traditional Arabic" w:cs="Traditional Arabic" w:hint="cs"/>
          <w:szCs w:val="32"/>
          <w:rtl/>
        </w:rPr>
        <w:t>تفسيره</w:t>
      </w:r>
      <w:r w:rsidR="009D0536" w:rsidRPr="004E2CB7">
        <w:rPr>
          <w:rFonts w:ascii="Traditional Arabic" w:hAnsi="Traditional Arabic" w:cs="Traditional Arabic"/>
          <w:szCs w:val="32"/>
          <w:rtl/>
        </w:rPr>
        <w:t xml:space="preserve"> لقوله تعالي: </w:t>
      </w:r>
      <w:proofErr w:type="gramStart"/>
      <w:r w:rsidR="001D2448" w:rsidRPr="001D2448">
        <w:rPr>
          <w:rFonts w:ascii="ATraditional Arabic" w:hAnsi="ATraditional Arabic"/>
          <w:szCs w:val="32"/>
          <w:rtl/>
        </w:rPr>
        <w:t>{</w:t>
      </w:r>
      <w:r w:rsidR="009D0536" w:rsidRPr="004E2CB7">
        <w:rPr>
          <w:rFonts w:ascii="Traditional Arabic" w:hAnsi="Traditional Arabic" w:cs="Traditional Arabic"/>
          <w:szCs w:val="32"/>
          <w:rtl/>
        </w:rPr>
        <w:t xml:space="preserve"> ذَلِكَ</w:t>
      </w:r>
      <w:proofErr w:type="gramEnd"/>
      <w:r w:rsidR="009D0536" w:rsidRPr="004E2CB7">
        <w:rPr>
          <w:rFonts w:ascii="Traditional Arabic" w:hAnsi="Traditional Arabic" w:cs="Traditional Arabic"/>
          <w:szCs w:val="32"/>
          <w:rtl/>
        </w:rPr>
        <w:t xml:space="preserve"> قَوْلُهُمْ بِأَفْوَاهِهِمْ يُضَاهِئُونَ قَوْلَ الَّذِينَ كَفَرُوا مِنْ قَبْلُ قَاتَلَهُمُ اللَّهُ أَنَّى </w:t>
      </w:r>
      <w:proofErr w:type="spellStart"/>
      <w:r w:rsidR="009D0536" w:rsidRPr="004E2CB7">
        <w:rPr>
          <w:rFonts w:ascii="Traditional Arabic" w:hAnsi="Traditional Arabic" w:cs="Traditional Arabic"/>
          <w:szCs w:val="32"/>
          <w:rtl/>
        </w:rPr>
        <w:t>يُؤْفَكُونَ</w:t>
      </w:r>
      <w:proofErr w:type="spellEnd"/>
      <w:r w:rsidR="009D0536" w:rsidRPr="004E2CB7">
        <w:rPr>
          <w:rFonts w:ascii="Traditional Arabic" w:hAnsi="Traditional Arabic" w:cs="Traditional Arabic"/>
          <w:szCs w:val="32"/>
          <w:rtl/>
        </w:rPr>
        <w:t xml:space="preserve"> </w:t>
      </w:r>
      <w:r w:rsidR="001D2448" w:rsidRPr="001D2448">
        <w:rPr>
          <w:rFonts w:ascii="ATraditional Arabic" w:hAnsi="ATraditional Arabic"/>
          <w:szCs w:val="32"/>
          <w:rtl/>
        </w:rPr>
        <w:t>}</w:t>
      </w:r>
      <w:r w:rsidR="009D0536" w:rsidRPr="004E2CB7">
        <w:rPr>
          <w:rFonts w:ascii="Traditional Arabic" w:hAnsi="Traditional Arabic" w:cs="Traditional Arabic"/>
          <w:szCs w:val="32"/>
          <w:rtl/>
        </w:rPr>
        <w:t>فقال</w:t>
      </w:r>
      <w:r w:rsidR="009D0536" w:rsidRPr="004E2CB7">
        <w:rPr>
          <w:rFonts w:ascii="Traditional Arabic" w:hAnsi="Traditional Arabic" w:cs="Traditional Arabic"/>
          <w:szCs w:val="32"/>
          <w:rtl/>
          <w:lang w:bidi="ar-EG"/>
        </w:rPr>
        <w:t>:</w:t>
      </w:r>
    </w:p>
    <w:p w:rsidR="004D78AB" w:rsidRPr="004E2CB7" w:rsidRDefault="009B2F96"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ولهذا كَذَّب الله سبحانه الطائفتين فقال: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ذَلِكَ</w:t>
      </w:r>
      <w:proofErr w:type="gramEnd"/>
      <w:r w:rsidRPr="004E2CB7">
        <w:rPr>
          <w:rFonts w:ascii="Traditional Arabic" w:hAnsi="Traditional Arabic" w:cs="Traditional Arabic"/>
          <w:szCs w:val="32"/>
          <w:rtl/>
          <w:lang w:bidi="ar-EG"/>
        </w:rPr>
        <w:t xml:space="preserve"> قَوْلُهُمْ بِأَفْوَاهِهِمْ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لا مستند لهم فيما ادعوه سوى افترائهم واختلاقهم،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يضاهئون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يشابهون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قَوْلَ الَّذِينَ كَفَرُوا مِنْ قَبْلُ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من قبلهم من الأمم، ضلوا كما ضل هؤلاء،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قَاتَلَهُمُ اللَّهُ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وقال ابن عباس: لعنهم الله،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أَنَّى </w:t>
      </w:r>
      <w:proofErr w:type="spellStart"/>
      <w:r w:rsidRPr="004E2CB7">
        <w:rPr>
          <w:rFonts w:ascii="Traditional Arabic" w:hAnsi="Traditional Arabic" w:cs="Traditional Arabic"/>
          <w:szCs w:val="32"/>
          <w:rtl/>
          <w:lang w:bidi="ar-EG"/>
        </w:rPr>
        <w:t>يُؤْفَكُونَ</w:t>
      </w:r>
      <w:proofErr w:type="spellEnd"/>
      <w:r w:rsidRPr="004E2CB7">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أي: كيف يضلون عن الحق، وهو ظاهر، ويعدلون إلى </w:t>
      </w:r>
      <w:proofErr w:type="spellStart"/>
      <w:proofErr w:type="gramStart"/>
      <w:r w:rsidRPr="004E2CB7">
        <w:rPr>
          <w:rFonts w:ascii="Traditional Arabic" w:hAnsi="Traditional Arabic" w:cs="Traditional Arabic"/>
          <w:szCs w:val="32"/>
          <w:rtl/>
          <w:lang w:bidi="ar-EG"/>
        </w:rPr>
        <w:t>الباطل؟</w:t>
      </w:r>
      <w:r w:rsidR="009D456B" w:rsidRPr="004E2CB7">
        <w:rPr>
          <w:rFonts w:ascii="Traditional Arabic" w:hAnsi="Traditional Arabic" w:cs="Traditional Arabic"/>
          <w:szCs w:val="32"/>
          <w:rtl/>
          <w:lang w:bidi="ar-EG"/>
        </w:rPr>
        <w:t>.</w:t>
      </w:r>
      <w:proofErr w:type="gramEnd"/>
      <w:r w:rsidR="009D456B" w:rsidRPr="004E2CB7">
        <w:rPr>
          <w:rFonts w:ascii="Traditional Arabic" w:hAnsi="Traditional Arabic" w:cs="Traditional Arabic"/>
          <w:szCs w:val="32"/>
          <w:rtl/>
          <w:lang w:bidi="ar-EG"/>
        </w:rPr>
        <w:t>اه</w:t>
      </w:r>
      <w:proofErr w:type="spellEnd"/>
      <w:r w:rsidR="009D456B" w:rsidRPr="004E2CB7">
        <w:rPr>
          <w:rFonts w:ascii="Traditional Arabic" w:hAnsi="Traditional Arabic" w:cs="Traditional Arabic"/>
          <w:szCs w:val="32"/>
          <w:rtl/>
          <w:lang w:bidi="ar-EG"/>
        </w:rPr>
        <w:t>ـ</w:t>
      </w:r>
      <w:r w:rsidR="004D78AB" w:rsidRPr="001D2448">
        <w:rPr>
          <w:rStyle w:val="a5"/>
          <w:szCs w:val="29"/>
          <w:rtl/>
        </w:rPr>
        <w:t>(</w:t>
      </w:r>
      <w:r w:rsidR="004D78AB" w:rsidRPr="001D2448">
        <w:rPr>
          <w:rStyle w:val="a5"/>
          <w:szCs w:val="29"/>
          <w:rtl/>
        </w:rPr>
        <w:footnoteReference w:id="428"/>
      </w:r>
      <w:r w:rsidR="004D78AB"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اتَّخَذُوا أَحْبَارَهُمْ وَرُهْبَانَهُمْ أَرْبَابًا مِنْ دُونِ اللَّهِ وَالْمَسِيحَ ابْنَ مَرْيَمَ وَمَا أُمِرُوا إِلَّا لِيَعْبُدُوا إِلَهًا وَاحِدًا لَا إِلَهَ إِلَّا هُوَ سُبْحَانَهُ عَمَّا يُشْرِكُونَ (31)</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429"/>
      </w:r>
      <w:r w:rsidRPr="001D2448">
        <w:rPr>
          <w:rStyle w:val="a5"/>
          <w:szCs w:val="29"/>
          <w:rtl/>
        </w:rPr>
        <w:t>)</w:t>
      </w:r>
    </w:p>
    <w:p w:rsidR="001A61AB" w:rsidRPr="004E2CB7" w:rsidRDefault="001A61AB"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(اتّخذوا) فعل ماض وفاعله (أحبار) مفعول به منصوب و(هم) ضمير مضاف إليه (الواو) عاطفة (رهبان) معطوف على أحبار منصوب و(هم) مثل الأول (أربابا) مفعول به ثان منصوب (من دون) جارّ ومجرور متعلّق بنعت ل (أربابا)، (اللّه) لفظ الجلالة مضاف إليه مجرور (الواو) عاطفة (المسيح) معطوف على أحبار منصوب </w:t>
      </w:r>
      <w:r w:rsidR="00AB13C4" w:rsidRPr="004E2CB7">
        <w:rPr>
          <w:sz w:val="32"/>
          <w:szCs w:val="32"/>
          <w:rtl/>
          <w:lang w:bidi="ar"/>
        </w:rPr>
        <w:t>«</w:t>
      </w:r>
      <w:r w:rsidR="004A493D" w:rsidRPr="001D2448">
        <w:rPr>
          <w:rStyle w:val="a5"/>
          <w:szCs w:val="29"/>
          <w:rtl/>
        </w:rPr>
        <w:t>(</w:t>
      </w:r>
      <w:r w:rsidR="00AB13C4" w:rsidRPr="001D2448">
        <w:rPr>
          <w:rStyle w:val="a5"/>
          <w:szCs w:val="29"/>
          <w:rtl/>
        </w:rPr>
        <w:footnoteReference w:id="430"/>
      </w:r>
      <w:r w:rsidR="004A493D" w:rsidRPr="001D2448">
        <w:rPr>
          <w:rStyle w:val="a5"/>
          <w:szCs w:val="29"/>
          <w:rtl/>
        </w:rPr>
        <w:t>)</w:t>
      </w:r>
      <w:r w:rsidR="00AB13C4" w:rsidRPr="004E2CB7">
        <w:rPr>
          <w:sz w:val="32"/>
          <w:szCs w:val="32"/>
          <w:rtl/>
          <w:lang w:bidi="ar"/>
        </w:rPr>
        <w:t>»</w:t>
      </w:r>
      <w:r w:rsidRPr="004E2CB7">
        <w:rPr>
          <w:sz w:val="32"/>
          <w:szCs w:val="32"/>
          <w:rtl/>
          <w:lang w:bidi="ar"/>
        </w:rPr>
        <w:t xml:space="preserve">، (ابن) نعت للمسيح منصوب (مريم) مضاف إليه مجرور </w:t>
      </w:r>
      <w:r w:rsidRPr="004E2CB7">
        <w:rPr>
          <w:sz w:val="32"/>
          <w:szCs w:val="32"/>
          <w:rtl/>
          <w:lang w:bidi="ar"/>
        </w:rPr>
        <w:lastRenderedPageBreak/>
        <w:t xml:space="preserve">وعلامة الجرّ الفتحة فهو ممنوع من الصرف (الواو) حاليّة (أمروا) فعل ماض مبنيّ للمجهول مبنيّ على </w:t>
      </w:r>
      <w:proofErr w:type="gramStart"/>
      <w:r w:rsidRPr="004E2CB7">
        <w:rPr>
          <w:sz w:val="32"/>
          <w:szCs w:val="32"/>
          <w:rtl/>
          <w:lang w:bidi="ar"/>
        </w:rPr>
        <w:t>الضمّ</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والواو نائب الفاعل (إلّا) أداة حصر (اللام) للتعليل (يعبدوا) مضارع منصوب بأن مضمرة بعد </w:t>
      </w:r>
      <w:proofErr w:type="gramStart"/>
      <w:r w:rsidRPr="004E2CB7">
        <w:rPr>
          <w:sz w:val="32"/>
          <w:szCs w:val="32"/>
          <w:rtl/>
          <w:lang w:bidi="ar"/>
        </w:rPr>
        <w:t>اللام</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والواو فاعل (إلها) مفعول به منصوب (واحدا) نعت ل (إلها) منصوب (لا) نافية للجنس (إله) اسم لا مبنيّ على الفتح في محلّ نصب (إلّا) أداة استثناء (هو) ضمير منفصل مبنيّ في محلّ رفع بدل من الضمير المستكنّ في الخبر المحذوف وتقديره موجود </w:t>
      </w:r>
      <w:r w:rsidR="00AB13C4" w:rsidRPr="004E2CB7">
        <w:rPr>
          <w:sz w:val="32"/>
          <w:szCs w:val="32"/>
          <w:rtl/>
          <w:lang w:bidi="ar"/>
        </w:rPr>
        <w:t>«</w:t>
      </w:r>
      <w:r w:rsidR="004A493D" w:rsidRPr="001D2448">
        <w:rPr>
          <w:rStyle w:val="a5"/>
          <w:szCs w:val="29"/>
          <w:rtl/>
        </w:rPr>
        <w:t>(</w:t>
      </w:r>
      <w:r w:rsidR="00AB13C4" w:rsidRPr="001D2448">
        <w:rPr>
          <w:rStyle w:val="a5"/>
          <w:szCs w:val="29"/>
          <w:rtl/>
        </w:rPr>
        <w:footnoteReference w:id="431"/>
      </w:r>
      <w:r w:rsidR="004A493D" w:rsidRPr="001D2448">
        <w:rPr>
          <w:rStyle w:val="a5"/>
          <w:szCs w:val="29"/>
          <w:rtl/>
        </w:rPr>
        <w:t>)</w:t>
      </w:r>
      <w:r w:rsidR="00AB13C4" w:rsidRPr="004E2CB7">
        <w:rPr>
          <w:sz w:val="32"/>
          <w:szCs w:val="32"/>
          <w:rtl/>
          <w:lang w:bidi="ar"/>
        </w:rPr>
        <w:t>»</w:t>
      </w:r>
    </w:p>
    <w:p w:rsidR="001A61AB" w:rsidRPr="004E2CB7" w:rsidRDefault="001A61AB"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 (سبحان) مفعول مطلق لفعل محذوف تقديره سبّح و(الهاء) ضمير مضاف إليه (عن) حرف جرّ و(ما) حرف مصدريّ (يشركون) مضارع </w:t>
      </w:r>
      <w:proofErr w:type="gramStart"/>
      <w:r w:rsidRPr="004E2CB7">
        <w:rPr>
          <w:sz w:val="32"/>
          <w:szCs w:val="32"/>
          <w:rtl/>
          <w:lang w:bidi="ar"/>
        </w:rPr>
        <w:t>مرفوع</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والواو فاعل.</w:t>
      </w:r>
    </w:p>
    <w:p w:rsidR="001A61AB" w:rsidRPr="004E2CB7" w:rsidRDefault="001A61AB"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(ما يشركون) في محلّ جرّ متعلّق بالمصدر سبحان.</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1069C3"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1069C3" w:rsidRPr="004E2CB7">
        <w:rPr>
          <w:color w:val="006600"/>
          <w:sz w:val="32"/>
          <w:szCs w:val="32"/>
          <w:rtl/>
        </w:rPr>
        <w:t xml:space="preserve">اتَّخَذُوا أَحْبَارَهُمْ وَرُهْبَانَهُمْ أَرْبَابًا مِنْ دُونِ اللَّهِ وَالْمَسِيحَ ابْنَ مَرْيَمَ وَمَا أُمِرُوا إِلَّا لِيَعْبُدُوا إِلَهًا وَاحِدًا لَا إِلَهَ إِلَّا هُوَ سُبْحَانَهُ عَمَّا </w:t>
      </w:r>
      <w:proofErr w:type="gramStart"/>
      <w:r w:rsidR="001069C3" w:rsidRPr="004E2CB7">
        <w:rPr>
          <w:color w:val="006600"/>
          <w:sz w:val="32"/>
          <w:szCs w:val="32"/>
          <w:rtl/>
        </w:rPr>
        <w:t xml:space="preserve">يُشْرِكُونَ </w:t>
      </w:r>
      <w:r w:rsidRPr="001D2448">
        <w:rPr>
          <w:rFonts w:ascii="ATraditional Arabic" w:hAnsi="ATraditional Arabic" w:cs="ATraditional Arabic"/>
          <w:color w:val="006600"/>
          <w:sz w:val="32"/>
          <w:szCs w:val="32"/>
          <w:rtl/>
        </w:rPr>
        <w:t>}</w:t>
      </w:r>
      <w:proofErr w:type="gramEnd"/>
    </w:p>
    <w:p w:rsidR="00E818CA" w:rsidRPr="00E818CA" w:rsidRDefault="00153324" w:rsidP="00E818CA">
      <w:pPr>
        <w:autoSpaceDE w:val="0"/>
        <w:autoSpaceDN w:val="0"/>
        <w:adjustRightInd w:val="0"/>
        <w:ind w:firstLine="0"/>
        <w:jc w:val="left"/>
        <w:rPr>
          <w:rFonts w:ascii="Traditional Arabic" w:hAnsi="Traditional Arabic" w:cs="Traditional Arabic"/>
          <w:szCs w:val="32"/>
          <w:rtl/>
          <w:lang w:bidi="ar-EG"/>
        </w:rPr>
      </w:pPr>
      <w:r w:rsidRPr="00E818CA">
        <w:rPr>
          <w:rFonts w:ascii="Traditional Arabic" w:hAnsi="Traditional Arabic" w:cs="Traditional Arabic"/>
          <w:szCs w:val="32"/>
          <w:rtl/>
          <w:lang w:bidi="ar-EG"/>
        </w:rPr>
        <w:t>-</w:t>
      </w:r>
      <w:r w:rsidR="00E818CA" w:rsidRPr="00E818CA">
        <w:rPr>
          <w:rFonts w:ascii="Traditional Arabic" w:hAnsi="Traditional Arabic" w:cs="Traditional Arabic" w:hint="cs"/>
          <w:szCs w:val="32"/>
          <w:rtl/>
          <w:lang w:bidi="ar-EG"/>
        </w:rPr>
        <w:t>قال</w:t>
      </w:r>
      <w:r w:rsidR="0051201B" w:rsidRPr="00E818CA">
        <w:rPr>
          <w:rFonts w:ascii="Traditional Arabic" w:hAnsi="Traditional Arabic" w:cs="Traditional Arabic"/>
          <w:szCs w:val="32"/>
          <w:rtl/>
          <w:lang w:bidi="ar-EG"/>
        </w:rPr>
        <w:t xml:space="preserve"> </w:t>
      </w:r>
      <w:proofErr w:type="gramStart"/>
      <w:r w:rsidRPr="00E818CA">
        <w:rPr>
          <w:rFonts w:ascii="Traditional Arabic" w:hAnsi="Traditional Arabic" w:cs="Traditional Arabic"/>
          <w:szCs w:val="32"/>
          <w:rtl/>
          <w:lang w:bidi="ar-EG"/>
        </w:rPr>
        <w:t>السعدي</w:t>
      </w:r>
      <w:r w:rsidR="0051201B" w:rsidRPr="00E818CA">
        <w:rPr>
          <w:rFonts w:ascii="Traditional Arabic" w:hAnsi="Traditional Arabic" w:cs="Traditional Arabic"/>
          <w:szCs w:val="32"/>
          <w:rtl/>
          <w:lang w:bidi="ar-EG"/>
        </w:rPr>
        <w:t>- رحمه</w:t>
      </w:r>
      <w:proofErr w:type="gramEnd"/>
      <w:r w:rsidR="0051201B" w:rsidRPr="00E818CA">
        <w:rPr>
          <w:rFonts w:ascii="Traditional Arabic" w:hAnsi="Traditional Arabic" w:cs="Traditional Arabic"/>
          <w:szCs w:val="32"/>
          <w:rtl/>
          <w:lang w:bidi="ar-EG"/>
        </w:rPr>
        <w:t xml:space="preserve"> الله </w:t>
      </w:r>
      <w:r w:rsidR="00944668" w:rsidRPr="00E818CA">
        <w:rPr>
          <w:rFonts w:ascii="Traditional Arabic" w:hAnsi="Traditional Arabic" w:cs="Traditional Arabic"/>
          <w:szCs w:val="32"/>
          <w:rtl/>
          <w:lang w:bidi="ar-EG"/>
        </w:rPr>
        <w:t>-في تفسيره</w:t>
      </w:r>
      <w:r w:rsidR="00E818CA" w:rsidRPr="00E818CA">
        <w:rPr>
          <w:rFonts w:ascii="Traditional Arabic" w:hAnsi="Traditional Arabic" w:cs="Traditional Arabic" w:hint="cs"/>
          <w:szCs w:val="32"/>
          <w:rtl/>
          <w:lang w:bidi="ar-EG"/>
        </w:rPr>
        <w:t>ا ما مختصره وبتصرف يسير:</w:t>
      </w:r>
      <w:r w:rsidR="00E818CA" w:rsidRPr="00E818CA">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00E818CA" w:rsidRPr="00E818CA">
        <w:rPr>
          <w:rFonts w:ascii="Traditional Arabic" w:hAnsi="Traditional Arabic" w:cs="Traditional Arabic"/>
          <w:szCs w:val="32"/>
          <w:rtl/>
          <w:lang w:bidi="ar-EG"/>
        </w:rPr>
        <w:t>اتَّخَذُوا أَحْبَارَهُمْ</w:t>
      </w:r>
      <w:r w:rsidR="001D2448" w:rsidRPr="001D2448">
        <w:rPr>
          <w:rFonts w:ascii="ATraditional Arabic" w:hAnsi="ATraditional Arabic"/>
          <w:szCs w:val="32"/>
          <w:rtl/>
          <w:lang w:bidi="ar-EG"/>
        </w:rPr>
        <w:t>}</w:t>
      </w:r>
      <w:r w:rsidR="00E818CA" w:rsidRPr="00E818CA">
        <w:rPr>
          <w:rFonts w:ascii="Traditional Arabic" w:hAnsi="Traditional Arabic" w:cs="Traditional Arabic"/>
          <w:szCs w:val="32"/>
          <w:rtl/>
          <w:lang w:bidi="ar-EG"/>
        </w:rPr>
        <w:t xml:space="preserve"> وهم علماؤهم </w:t>
      </w:r>
      <w:r w:rsidR="001D2448" w:rsidRPr="001D2448">
        <w:rPr>
          <w:rFonts w:ascii="ATraditional Arabic" w:hAnsi="ATraditional Arabic"/>
          <w:szCs w:val="32"/>
          <w:rtl/>
          <w:lang w:bidi="ar-EG"/>
        </w:rPr>
        <w:t>{</w:t>
      </w:r>
      <w:r w:rsidR="00E818CA" w:rsidRPr="00E818CA">
        <w:rPr>
          <w:rFonts w:ascii="Traditional Arabic" w:hAnsi="Traditional Arabic" w:cs="Traditional Arabic"/>
          <w:szCs w:val="32"/>
          <w:rtl/>
          <w:lang w:bidi="ar-EG"/>
        </w:rPr>
        <w:t>وَرُهْبَانَهُمْ</w:t>
      </w:r>
      <w:r w:rsidR="001D2448" w:rsidRPr="001D2448">
        <w:rPr>
          <w:rFonts w:ascii="ATraditional Arabic" w:hAnsi="ATraditional Arabic"/>
          <w:szCs w:val="32"/>
          <w:rtl/>
          <w:lang w:bidi="ar-EG"/>
        </w:rPr>
        <w:t>}</w:t>
      </w:r>
      <w:r w:rsidR="00E818CA" w:rsidRPr="00E818CA">
        <w:rPr>
          <w:rFonts w:ascii="Traditional Arabic" w:hAnsi="Traditional Arabic" w:cs="Traditional Arabic"/>
          <w:szCs w:val="32"/>
          <w:rtl/>
          <w:lang w:bidi="ar-EG"/>
        </w:rPr>
        <w:t xml:space="preserve"> أي: العُبَّاد المتجردين للعبادة.</w:t>
      </w:r>
    </w:p>
    <w:p w:rsidR="00E818CA" w:rsidRPr="00E818CA" w:rsidRDefault="001D2448" w:rsidP="00E818CA">
      <w:pPr>
        <w:autoSpaceDE w:val="0"/>
        <w:autoSpaceDN w:val="0"/>
        <w:adjustRightInd w:val="0"/>
        <w:ind w:firstLine="0"/>
        <w:jc w:val="left"/>
        <w:rPr>
          <w:rFonts w:ascii="Traditional Arabic" w:hAnsi="Traditional Arabic" w:cs="Traditional Arabic"/>
          <w:szCs w:val="32"/>
          <w:rtl/>
          <w:lang w:bidi="ar-EG"/>
        </w:rPr>
      </w:pPr>
      <w:r w:rsidRPr="001D2448">
        <w:rPr>
          <w:rFonts w:ascii="ATraditional Arabic" w:hAnsi="ATraditional Arabic"/>
          <w:szCs w:val="32"/>
          <w:rtl/>
          <w:lang w:bidi="ar-EG"/>
        </w:rPr>
        <w:t>{</w:t>
      </w:r>
      <w:r w:rsidR="00E818CA" w:rsidRPr="00E818CA">
        <w:rPr>
          <w:rFonts w:ascii="Traditional Arabic" w:hAnsi="Traditional Arabic" w:cs="Traditional Arabic"/>
          <w:szCs w:val="32"/>
          <w:rtl/>
          <w:lang w:bidi="ar-EG"/>
        </w:rPr>
        <w:t>أَرْبَابًا مِنْ دُونِ اللَّهِ</w:t>
      </w:r>
      <w:r w:rsidRPr="001D2448">
        <w:rPr>
          <w:rFonts w:ascii="ATraditional Arabic" w:hAnsi="ATraditional Arabic"/>
          <w:szCs w:val="32"/>
          <w:rtl/>
          <w:lang w:bidi="ar-EG"/>
        </w:rPr>
        <w:t>}</w:t>
      </w:r>
      <w:r w:rsidR="00E818CA" w:rsidRPr="00E818CA">
        <w:rPr>
          <w:rFonts w:ascii="Traditional Arabic" w:hAnsi="Traditional Arabic" w:cs="Traditional Arabic"/>
          <w:szCs w:val="32"/>
          <w:rtl/>
          <w:lang w:bidi="ar-EG"/>
        </w:rPr>
        <w:t xml:space="preserve"> يُحِلُّون لهم ما حرم الله فيحلونه، ويحرمون لهم ما أحل الله فيحرمونه، ويشرعون لهم من الشرائع والأقوال المنافية لدين الرسل فيتبعونهم عليها.</w:t>
      </w:r>
    </w:p>
    <w:p w:rsidR="00E818CA" w:rsidRPr="00E818CA" w:rsidRDefault="00E818CA" w:rsidP="00E818CA">
      <w:pPr>
        <w:autoSpaceDE w:val="0"/>
        <w:autoSpaceDN w:val="0"/>
        <w:adjustRightInd w:val="0"/>
        <w:ind w:firstLine="0"/>
        <w:jc w:val="left"/>
        <w:rPr>
          <w:rFonts w:ascii="Traditional Arabic" w:hAnsi="Traditional Arabic" w:cs="Traditional Arabic"/>
          <w:szCs w:val="32"/>
          <w:rtl/>
          <w:lang w:bidi="ar-EG"/>
        </w:rPr>
      </w:pPr>
      <w:r w:rsidRPr="00E818CA">
        <w:rPr>
          <w:rFonts w:ascii="Traditional Arabic" w:hAnsi="Traditional Arabic" w:cs="Traditional Arabic"/>
          <w:szCs w:val="32"/>
          <w:rtl/>
          <w:lang w:bidi="ar-EG"/>
        </w:rPr>
        <w:t>وكانوا أيضا يغلون في مشايخهم وعبادهم ويعظمونهم، ويتخذون قبورهم أوثانا تعبد من دون الله، وتقصد بالذبائح، والدعاء والاستغاثة.</w:t>
      </w:r>
    </w:p>
    <w:p w:rsidR="00E818CA" w:rsidRPr="00E818CA" w:rsidRDefault="001D2448" w:rsidP="00E818CA">
      <w:pPr>
        <w:autoSpaceDE w:val="0"/>
        <w:autoSpaceDN w:val="0"/>
        <w:adjustRightInd w:val="0"/>
        <w:ind w:firstLine="0"/>
        <w:jc w:val="left"/>
        <w:rPr>
          <w:rFonts w:ascii="Traditional Arabic" w:hAnsi="Traditional Arabic" w:cs="Traditional Arabic"/>
          <w:szCs w:val="32"/>
          <w:rtl/>
          <w:lang w:bidi="ar-EG"/>
        </w:rPr>
      </w:pPr>
      <w:r w:rsidRPr="001D2448">
        <w:rPr>
          <w:rFonts w:ascii="ATraditional Arabic" w:hAnsi="ATraditional Arabic"/>
          <w:szCs w:val="32"/>
          <w:rtl/>
          <w:lang w:bidi="ar-EG"/>
        </w:rPr>
        <w:t>{</w:t>
      </w:r>
      <w:r w:rsidR="00E818CA" w:rsidRPr="00E818CA">
        <w:rPr>
          <w:rFonts w:ascii="Traditional Arabic" w:hAnsi="Traditional Arabic" w:cs="Traditional Arabic"/>
          <w:szCs w:val="32"/>
          <w:rtl/>
          <w:lang w:bidi="ar-EG"/>
        </w:rPr>
        <w:t>وَالْمَسِيحَ ابْنَ مَرْيَمَ</w:t>
      </w:r>
      <w:r w:rsidRPr="001D2448">
        <w:rPr>
          <w:rFonts w:ascii="ATraditional Arabic" w:hAnsi="ATraditional Arabic"/>
          <w:szCs w:val="32"/>
          <w:rtl/>
          <w:lang w:bidi="ar-EG"/>
        </w:rPr>
        <w:t>}</w:t>
      </w:r>
      <w:r w:rsidR="00E818CA" w:rsidRPr="00E818CA">
        <w:rPr>
          <w:rFonts w:ascii="Traditional Arabic" w:hAnsi="Traditional Arabic" w:cs="Traditional Arabic"/>
          <w:szCs w:val="32"/>
          <w:rtl/>
          <w:lang w:bidi="ar-EG"/>
        </w:rPr>
        <w:t xml:space="preserve"> اتخذوه إلها من دون الله، والحال أنهم خالفوا في ذلك أمر الله لهم على ألسنة رسله فما </w:t>
      </w:r>
      <w:r w:rsidRPr="001D2448">
        <w:rPr>
          <w:rFonts w:ascii="ATraditional Arabic" w:hAnsi="ATraditional Arabic"/>
          <w:szCs w:val="32"/>
          <w:rtl/>
          <w:lang w:bidi="ar-EG"/>
        </w:rPr>
        <w:t>{</w:t>
      </w:r>
      <w:r w:rsidR="00E818CA" w:rsidRPr="00E818CA">
        <w:rPr>
          <w:rFonts w:ascii="Traditional Arabic" w:hAnsi="Traditional Arabic" w:cs="Traditional Arabic"/>
          <w:szCs w:val="32"/>
          <w:rtl/>
          <w:lang w:bidi="ar-EG"/>
        </w:rPr>
        <w:t>أُمِرُوا إِلا لِيَعْبُدُوا إِلَهًا وَاحِدًا لا إِلَهَ إِلا هُوَ</w:t>
      </w:r>
      <w:r w:rsidRPr="001D2448">
        <w:rPr>
          <w:rFonts w:ascii="ATraditional Arabic" w:hAnsi="ATraditional Arabic"/>
          <w:szCs w:val="32"/>
          <w:rtl/>
          <w:lang w:bidi="ar-EG"/>
        </w:rPr>
        <w:t>}</w:t>
      </w:r>
      <w:r w:rsidR="00E818CA" w:rsidRPr="00E818CA">
        <w:rPr>
          <w:rFonts w:ascii="Traditional Arabic" w:hAnsi="Traditional Arabic" w:cs="Traditional Arabic"/>
          <w:szCs w:val="32"/>
          <w:rtl/>
          <w:lang w:bidi="ar-EG"/>
        </w:rPr>
        <w:t xml:space="preserve"> فيخلصون له العبادة والطاعة، ويخصونه بالمحبة والدعاء، فنبذوا أمر الله وأشركوا به ما لم ينزل به سلطانا.</w:t>
      </w:r>
    </w:p>
    <w:p w:rsidR="00E818CA" w:rsidRPr="00E818CA" w:rsidRDefault="001D2448" w:rsidP="00E818CA">
      <w:pPr>
        <w:autoSpaceDE w:val="0"/>
        <w:autoSpaceDN w:val="0"/>
        <w:adjustRightInd w:val="0"/>
        <w:ind w:left="-52" w:hanging="6"/>
        <w:jc w:val="both"/>
        <w:rPr>
          <w:rFonts w:ascii="Traditional Arabic" w:hAnsi="Traditional Arabic" w:cs="Traditional Arabic"/>
          <w:szCs w:val="32"/>
          <w:rtl/>
          <w:lang w:bidi="ar-EG"/>
        </w:rPr>
      </w:pPr>
      <w:r w:rsidRPr="001D2448">
        <w:rPr>
          <w:rFonts w:ascii="ATraditional Arabic" w:hAnsi="ATraditional Arabic"/>
          <w:szCs w:val="32"/>
          <w:rtl/>
          <w:lang w:bidi="ar-EG"/>
        </w:rPr>
        <w:t>{</w:t>
      </w:r>
      <w:r w:rsidR="00E818CA" w:rsidRPr="00E818CA">
        <w:rPr>
          <w:rFonts w:ascii="Traditional Arabic" w:hAnsi="Traditional Arabic" w:cs="Traditional Arabic"/>
          <w:szCs w:val="32"/>
          <w:rtl/>
          <w:lang w:bidi="ar-EG"/>
        </w:rPr>
        <w:t>سُبْحَانَهُ</w:t>
      </w:r>
      <w:r w:rsidRPr="001D2448">
        <w:rPr>
          <w:rFonts w:ascii="ATraditional Arabic" w:hAnsi="ATraditional Arabic"/>
          <w:szCs w:val="32"/>
          <w:rtl/>
          <w:lang w:bidi="ar-EG"/>
        </w:rPr>
        <w:t>}</w:t>
      </w:r>
      <w:r w:rsidR="00E818CA" w:rsidRPr="00E818CA">
        <w:rPr>
          <w:rFonts w:ascii="Traditional Arabic" w:hAnsi="Traditional Arabic" w:cs="Traditional Arabic"/>
          <w:szCs w:val="32"/>
          <w:rtl/>
          <w:lang w:bidi="ar-EG"/>
        </w:rPr>
        <w:t xml:space="preserve"> وتعالى </w:t>
      </w:r>
      <w:r w:rsidRPr="001D2448">
        <w:rPr>
          <w:rFonts w:ascii="ATraditional Arabic" w:hAnsi="ATraditional Arabic"/>
          <w:szCs w:val="32"/>
          <w:rtl/>
          <w:lang w:bidi="ar-EG"/>
        </w:rPr>
        <w:t>{</w:t>
      </w:r>
      <w:r w:rsidR="00E818CA" w:rsidRPr="00E818CA">
        <w:rPr>
          <w:rFonts w:ascii="Traditional Arabic" w:hAnsi="Traditional Arabic" w:cs="Traditional Arabic"/>
          <w:szCs w:val="32"/>
          <w:rtl/>
          <w:lang w:bidi="ar-EG"/>
        </w:rPr>
        <w:t>عَمَّا يُشْرِكُونَ</w:t>
      </w:r>
      <w:r w:rsidRPr="001D2448">
        <w:rPr>
          <w:rFonts w:ascii="ATraditional Arabic" w:hAnsi="ATraditional Arabic"/>
          <w:szCs w:val="32"/>
          <w:rtl/>
          <w:lang w:bidi="ar-EG"/>
        </w:rPr>
        <w:t>}</w:t>
      </w:r>
      <w:r w:rsidR="00E818CA" w:rsidRPr="00E818CA">
        <w:rPr>
          <w:rFonts w:ascii="Traditional Arabic" w:hAnsi="Traditional Arabic" w:cs="Traditional Arabic"/>
          <w:szCs w:val="32"/>
          <w:rtl/>
          <w:lang w:bidi="ar-EG"/>
        </w:rPr>
        <w:t xml:space="preserve"> أي: تنزه وتقدس، وتعالت عظمته عن شركهم وافترائهم، فإنهم ينتقصونه في ذلك، ويصفونه بما لا يليق بجلاله، والله تعالى العالي في أوصافه وأفعاله عن كل ما نسب إليه، مما ينافي كماله المقدس. اهـ </w:t>
      </w:r>
      <w:r w:rsidR="00E818CA" w:rsidRPr="001D2448">
        <w:rPr>
          <w:rStyle w:val="a5"/>
          <w:szCs w:val="29"/>
          <w:rtl/>
        </w:rPr>
        <w:t>(</w:t>
      </w:r>
      <w:r w:rsidR="00E818CA" w:rsidRPr="001D2448">
        <w:rPr>
          <w:rStyle w:val="a5"/>
          <w:szCs w:val="29"/>
          <w:rtl/>
        </w:rPr>
        <w:footnoteReference w:id="432"/>
      </w:r>
      <w:r w:rsidR="00E818CA" w:rsidRPr="001D2448">
        <w:rPr>
          <w:rStyle w:val="a5"/>
          <w:szCs w:val="29"/>
          <w:rtl/>
        </w:rPr>
        <w:t>)</w:t>
      </w:r>
    </w:p>
    <w:p w:rsidR="00B76D5E" w:rsidRDefault="00B76D5E" w:rsidP="004E2CB7">
      <w:pPr>
        <w:pStyle w:val="a7"/>
        <w:bidi/>
        <w:spacing w:before="0" w:beforeAutospacing="0" w:after="0" w:afterAutospacing="0"/>
        <w:ind w:left="-52" w:hanging="6"/>
        <w:jc w:val="both"/>
        <w:rPr>
          <w:rFonts w:ascii="ATraditional Arabic" w:hAnsi="ATraditional Arabic" w:cs="ATraditional Arabic"/>
          <w:color w:val="FF0000"/>
          <w:sz w:val="32"/>
          <w:szCs w:val="32"/>
          <w:rtl/>
        </w:rPr>
      </w:pPr>
    </w:p>
    <w:p w:rsidR="00B76D5E" w:rsidRDefault="00B76D5E" w:rsidP="00B76D5E">
      <w:pPr>
        <w:pStyle w:val="a7"/>
        <w:bidi/>
        <w:spacing w:before="0" w:beforeAutospacing="0" w:after="0" w:afterAutospacing="0"/>
        <w:ind w:left="-52" w:hanging="6"/>
        <w:jc w:val="both"/>
        <w:rPr>
          <w:rFonts w:ascii="ATraditional Arabic" w:hAnsi="ATraditional Arabic" w:cs="ATraditional Arabic"/>
          <w:color w:val="FF0000"/>
          <w:sz w:val="32"/>
          <w:szCs w:val="32"/>
          <w:rtl/>
        </w:rPr>
      </w:pPr>
    </w:p>
    <w:p w:rsidR="00A75271" w:rsidRPr="004E2CB7" w:rsidRDefault="001D2448" w:rsidP="00B76D5E">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lastRenderedPageBreak/>
        <w:t>{</w:t>
      </w:r>
      <w:r w:rsidR="00A75271" w:rsidRPr="004E2CB7">
        <w:rPr>
          <w:color w:val="FF0000"/>
          <w:sz w:val="32"/>
          <w:szCs w:val="32"/>
          <w:rtl/>
        </w:rPr>
        <w:t>يُرِيدُونَ أَنْ يُطْفِئُوا نُورَ اللَّهِ بِأَفْوَاهِهِمْ وَيَأْبَى اللَّهُ إِلَّا أَنْ يُتِمَّ نُورَهُ وَلَوْ كَرِهَ الْكَافِرُونَ (32)</w:t>
      </w:r>
      <w:r w:rsidRPr="001D2448">
        <w:rPr>
          <w:rFonts w:ascii="ATraditional Arabic" w:hAnsi="ATraditional Arabic" w:cs="ATraditional Arabic"/>
          <w:color w:val="FF0000"/>
          <w:sz w:val="32"/>
          <w:szCs w:val="32"/>
          <w:rtl/>
        </w:rPr>
        <w:t>}</w:t>
      </w:r>
      <w:r w:rsidR="00A75271" w:rsidRPr="004E2CB7">
        <w:rPr>
          <w:color w:val="FF0000"/>
          <w:sz w:val="32"/>
          <w:szCs w:val="32"/>
          <w:rtl/>
        </w:rPr>
        <w:t xml:space="preserve"> </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433"/>
      </w:r>
      <w:r w:rsidRPr="001D2448">
        <w:rPr>
          <w:rStyle w:val="a5"/>
          <w:szCs w:val="29"/>
          <w:rtl/>
        </w:rPr>
        <w:t>)</w:t>
      </w:r>
    </w:p>
    <w:p w:rsidR="001A61AB" w:rsidRPr="004E2CB7" w:rsidRDefault="001A61AB"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(يريدون) مثل يشركون </w:t>
      </w:r>
      <w:r w:rsidR="00AB13C4" w:rsidRPr="004E2CB7">
        <w:rPr>
          <w:sz w:val="32"/>
          <w:szCs w:val="32"/>
          <w:rtl/>
          <w:lang w:bidi="ar"/>
        </w:rPr>
        <w:t>«</w:t>
      </w:r>
      <w:r w:rsidR="004A493D" w:rsidRPr="001D2448">
        <w:rPr>
          <w:rStyle w:val="a5"/>
          <w:szCs w:val="29"/>
          <w:rtl/>
        </w:rPr>
        <w:t>(</w:t>
      </w:r>
      <w:r w:rsidR="00AB13C4" w:rsidRPr="001D2448">
        <w:rPr>
          <w:rStyle w:val="a5"/>
          <w:szCs w:val="29"/>
          <w:rtl/>
        </w:rPr>
        <w:footnoteReference w:id="434"/>
      </w:r>
      <w:r w:rsidR="004A493D" w:rsidRPr="001D2448">
        <w:rPr>
          <w:rStyle w:val="a5"/>
          <w:szCs w:val="29"/>
          <w:rtl/>
        </w:rPr>
        <w:t>)</w:t>
      </w:r>
      <w:r w:rsidR="00AB13C4" w:rsidRPr="004E2CB7">
        <w:rPr>
          <w:sz w:val="32"/>
          <w:szCs w:val="32"/>
          <w:rtl/>
          <w:lang w:bidi="ar"/>
        </w:rPr>
        <w:t>»</w:t>
      </w:r>
      <w:r w:rsidRPr="004E2CB7">
        <w:rPr>
          <w:sz w:val="32"/>
          <w:szCs w:val="32"/>
          <w:rtl/>
          <w:lang w:bidi="ar"/>
        </w:rPr>
        <w:t xml:space="preserve">، (أن) حرف مصدريّ ونصب (يطفئوا) مثل يعبدوا </w:t>
      </w:r>
      <w:r w:rsidR="00AB13C4" w:rsidRPr="004E2CB7">
        <w:rPr>
          <w:sz w:val="32"/>
          <w:szCs w:val="32"/>
          <w:rtl/>
          <w:lang w:bidi="ar"/>
        </w:rPr>
        <w:t>«</w:t>
      </w:r>
      <w:r w:rsidR="004A493D" w:rsidRPr="001D2448">
        <w:rPr>
          <w:rStyle w:val="a5"/>
          <w:szCs w:val="29"/>
          <w:rtl/>
        </w:rPr>
        <w:t>(</w:t>
      </w:r>
      <w:r w:rsidR="00AB13C4" w:rsidRPr="001D2448">
        <w:rPr>
          <w:rStyle w:val="a5"/>
          <w:szCs w:val="29"/>
          <w:rtl/>
        </w:rPr>
        <w:footnoteReference w:id="435"/>
      </w:r>
      <w:r w:rsidR="004A493D" w:rsidRPr="001D2448">
        <w:rPr>
          <w:rStyle w:val="a5"/>
          <w:szCs w:val="29"/>
          <w:rtl/>
        </w:rPr>
        <w:t>)</w:t>
      </w:r>
      <w:r w:rsidR="00AB13C4" w:rsidRPr="004E2CB7">
        <w:rPr>
          <w:sz w:val="32"/>
          <w:szCs w:val="32"/>
          <w:rtl/>
          <w:lang w:bidi="ar"/>
        </w:rPr>
        <w:t>»</w:t>
      </w:r>
      <w:r w:rsidRPr="004E2CB7">
        <w:rPr>
          <w:sz w:val="32"/>
          <w:szCs w:val="32"/>
          <w:rtl/>
          <w:lang w:bidi="ar"/>
        </w:rPr>
        <w:t>، (نور) مفعول به منصوب (اللّه) لفظ الجلالة مضاف إليه مجرور (بأفواههم) جارّ ومجرور متعلّق ب (يطفئوا)</w:t>
      </w:r>
      <w:r w:rsidR="002F07ED">
        <w:rPr>
          <w:sz w:val="32"/>
          <w:szCs w:val="32"/>
          <w:rtl/>
          <w:lang w:bidi="ar"/>
        </w:rPr>
        <w:t xml:space="preserve">... </w:t>
      </w:r>
    </w:p>
    <w:p w:rsidR="001A61AB" w:rsidRPr="004E2CB7" w:rsidRDefault="001A61AB"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و(هم) مضاف إليه (الواو) عاطفة (يأبى) مضارع مرفوع وعلامة الرفع الضمّة المقدّرة على الألف (اللّه) لفظ الجلالة فاعل مرفوع (إلّا) أداة حصر </w:t>
      </w:r>
      <w:r w:rsidR="00AB13C4" w:rsidRPr="004E2CB7">
        <w:rPr>
          <w:sz w:val="32"/>
          <w:szCs w:val="32"/>
          <w:rtl/>
          <w:lang w:bidi="ar"/>
        </w:rPr>
        <w:t>«</w:t>
      </w:r>
      <w:r w:rsidR="004A493D" w:rsidRPr="001D2448">
        <w:rPr>
          <w:rStyle w:val="a5"/>
          <w:szCs w:val="29"/>
          <w:rtl/>
        </w:rPr>
        <w:t>(</w:t>
      </w:r>
      <w:r w:rsidR="00AB13C4" w:rsidRPr="001D2448">
        <w:rPr>
          <w:rStyle w:val="a5"/>
          <w:szCs w:val="29"/>
          <w:rtl/>
        </w:rPr>
        <w:footnoteReference w:id="436"/>
      </w:r>
      <w:r w:rsidR="004A493D" w:rsidRPr="001D2448">
        <w:rPr>
          <w:rStyle w:val="a5"/>
          <w:szCs w:val="29"/>
          <w:rtl/>
        </w:rPr>
        <w:t>)</w:t>
      </w:r>
      <w:r w:rsidR="00AB13C4" w:rsidRPr="004E2CB7">
        <w:rPr>
          <w:sz w:val="32"/>
          <w:szCs w:val="32"/>
          <w:rtl/>
          <w:lang w:bidi="ar"/>
        </w:rPr>
        <w:t>»</w:t>
      </w:r>
      <w:r w:rsidRPr="004E2CB7">
        <w:rPr>
          <w:sz w:val="32"/>
          <w:szCs w:val="32"/>
          <w:rtl/>
          <w:lang w:bidi="ar"/>
        </w:rPr>
        <w:t xml:space="preserve"> (أن) مثل الأول (يتمّ) مضارع منصوب، والفاعل هو (نور) مفعول به منصوب و(الهاء) مضاف إليه. والمصدر المؤوّل (أن يتمّ</w:t>
      </w:r>
      <w:proofErr w:type="gramStart"/>
      <w:r w:rsidR="002F07ED">
        <w:rPr>
          <w:sz w:val="32"/>
          <w:szCs w:val="32"/>
          <w:rtl/>
          <w:lang w:bidi="ar"/>
        </w:rPr>
        <w:t xml:space="preserve">... </w:t>
      </w:r>
      <w:r w:rsidRPr="004E2CB7">
        <w:rPr>
          <w:sz w:val="32"/>
          <w:szCs w:val="32"/>
          <w:rtl/>
          <w:lang w:bidi="ar"/>
        </w:rPr>
        <w:t>)</w:t>
      </w:r>
      <w:proofErr w:type="gramEnd"/>
      <w:r w:rsidRPr="004E2CB7">
        <w:rPr>
          <w:sz w:val="32"/>
          <w:szCs w:val="32"/>
          <w:rtl/>
          <w:lang w:bidi="ar"/>
        </w:rPr>
        <w:t xml:space="preserve"> في محلّ نصب مفعول به لفعل يأبى.</w:t>
      </w:r>
    </w:p>
    <w:p w:rsidR="001A61AB" w:rsidRPr="004E2CB7" w:rsidRDefault="001A61AB" w:rsidP="004E2CB7">
      <w:pPr>
        <w:pStyle w:val="a7"/>
        <w:bidi/>
        <w:spacing w:before="0" w:beforeAutospacing="0" w:after="0" w:afterAutospacing="0"/>
        <w:ind w:left="-52" w:hanging="6"/>
        <w:jc w:val="both"/>
        <w:rPr>
          <w:sz w:val="32"/>
          <w:szCs w:val="32"/>
          <w:rtl/>
          <w:lang w:bidi="ar"/>
        </w:rPr>
      </w:pPr>
      <w:r w:rsidRPr="004E2CB7">
        <w:rPr>
          <w:sz w:val="32"/>
          <w:szCs w:val="32"/>
          <w:rtl/>
          <w:lang w:bidi="ar"/>
        </w:rPr>
        <w:t>(الواو) حاليّة (لو) حرف شرط غير جازم (كره) فعل ماض (الكافرون) فعل مرفوع وعلامة الرفع الواو.</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1069C3"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1069C3" w:rsidRPr="004E2CB7">
        <w:rPr>
          <w:color w:val="006600"/>
          <w:sz w:val="32"/>
          <w:szCs w:val="32"/>
          <w:rtl/>
        </w:rPr>
        <w:t xml:space="preserve">يُرِيدُونَ أَنْ يُطْفِئُوا نُورَ اللَّهِ بِأَفْوَاهِهِمْ وَيَأْبَى اللَّهُ إِلَّا أَنْ يُتِمَّ نُورَهُ وَلَوْ كَرِهَ </w:t>
      </w:r>
      <w:proofErr w:type="gramStart"/>
      <w:r w:rsidR="001069C3" w:rsidRPr="004E2CB7">
        <w:rPr>
          <w:color w:val="006600"/>
          <w:sz w:val="32"/>
          <w:szCs w:val="32"/>
          <w:rtl/>
        </w:rPr>
        <w:t xml:space="preserve">الْكَافِرُونَ </w:t>
      </w:r>
      <w:r w:rsidRPr="001D2448">
        <w:rPr>
          <w:rFonts w:ascii="ATraditional Arabic" w:hAnsi="ATraditional Arabic" w:cs="ATraditional Arabic"/>
          <w:color w:val="006600"/>
          <w:sz w:val="32"/>
          <w:szCs w:val="32"/>
          <w:rtl/>
        </w:rPr>
        <w:t>}</w:t>
      </w:r>
      <w:proofErr w:type="gramEnd"/>
      <w:r w:rsidR="001069C3" w:rsidRPr="004E2CB7">
        <w:rPr>
          <w:color w:val="006600"/>
          <w:sz w:val="32"/>
          <w:szCs w:val="32"/>
          <w:rtl/>
        </w:rPr>
        <w:t xml:space="preserve"> </w:t>
      </w:r>
    </w:p>
    <w:p w:rsidR="009B2F96" w:rsidRPr="004E2CB7" w:rsidRDefault="00B6537D"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 xml:space="preserve">-قال ابن كثير-رحمه الله في تفسيرها </w:t>
      </w:r>
      <w:r w:rsidR="00DC3371" w:rsidRPr="004E2CB7">
        <w:rPr>
          <w:rFonts w:ascii="Traditional Arabic" w:hAnsi="Traditional Arabic" w:cs="Traditional Arabic"/>
          <w:szCs w:val="32"/>
          <w:rtl/>
        </w:rPr>
        <w:t>ما مختصره</w:t>
      </w:r>
      <w:r w:rsidRPr="004E2CB7">
        <w:rPr>
          <w:rFonts w:ascii="Traditional Arabic" w:hAnsi="Traditional Arabic" w:cs="Traditional Arabic"/>
          <w:szCs w:val="32"/>
          <w:rtl/>
        </w:rPr>
        <w:t>:</w:t>
      </w:r>
      <w:r w:rsidR="00430D7C">
        <w:rPr>
          <w:rFonts w:ascii="Traditional Arabic" w:hAnsi="Traditional Arabic" w:cs="Traditional Arabic" w:hint="cs"/>
          <w:szCs w:val="32"/>
          <w:rtl/>
        </w:rPr>
        <w:t xml:space="preserve"> </w:t>
      </w:r>
      <w:r w:rsidR="009B2F96" w:rsidRPr="004E2CB7">
        <w:rPr>
          <w:rFonts w:ascii="Traditional Arabic" w:hAnsi="Traditional Arabic" w:cs="Traditional Arabic"/>
          <w:szCs w:val="32"/>
          <w:rtl/>
          <w:lang w:bidi="ar-EG"/>
        </w:rPr>
        <w:t xml:space="preserve">يقول تعالى: يريد هؤلاء الكفار من المشركين وأهل الكتاب </w:t>
      </w:r>
      <w:proofErr w:type="gramStart"/>
      <w:r w:rsidR="001D2448" w:rsidRPr="001D2448">
        <w:rPr>
          <w:rFonts w:ascii="ATraditional Arabic" w:hAnsi="ATraditional Arabic"/>
          <w:szCs w:val="32"/>
          <w:rtl/>
          <w:lang w:bidi="ar-EG"/>
        </w:rPr>
        <w:t>{</w:t>
      </w:r>
      <w:r w:rsidR="009B2F96" w:rsidRPr="004E2CB7">
        <w:rPr>
          <w:rFonts w:ascii="Traditional Arabic" w:hAnsi="Traditional Arabic" w:cs="Traditional Arabic"/>
          <w:szCs w:val="32"/>
          <w:rtl/>
          <w:lang w:bidi="ar-EG"/>
        </w:rPr>
        <w:t xml:space="preserve"> أَنْ</w:t>
      </w:r>
      <w:proofErr w:type="gramEnd"/>
      <w:r w:rsidR="009B2F96" w:rsidRPr="004E2CB7">
        <w:rPr>
          <w:rFonts w:ascii="Traditional Arabic" w:hAnsi="Traditional Arabic" w:cs="Traditional Arabic"/>
          <w:szCs w:val="32"/>
          <w:rtl/>
          <w:lang w:bidi="ar-EG"/>
        </w:rPr>
        <w:t xml:space="preserve"> يُطْفِئُوا نُورَ اللَّهِ </w:t>
      </w:r>
      <w:r w:rsidR="001D2448" w:rsidRPr="001D2448">
        <w:rPr>
          <w:rFonts w:ascii="ATraditional Arabic" w:hAnsi="ATraditional Arabic"/>
          <w:szCs w:val="32"/>
          <w:rtl/>
          <w:lang w:bidi="ar-EG"/>
        </w:rPr>
        <w:t>}</w:t>
      </w:r>
      <w:r w:rsidR="009B2F96" w:rsidRPr="004E2CB7">
        <w:rPr>
          <w:rFonts w:ascii="Traditional Arabic" w:hAnsi="Traditional Arabic" w:cs="Traditional Arabic"/>
          <w:szCs w:val="32"/>
          <w:rtl/>
          <w:lang w:bidi="ar-EG"/>
        </w:rPr>
        <w:t xml:space="preserve"> أي: ما بعث به رسوله من الهدى ودين الحق، بمجرد جدالهم وافترائهم، فمثلهم في ذلك كمثل من يريد أن يطفئ شعاع الشمس، أو نور القمر بنفخه، وهذا لا سبيل إليه، فكذلك ما أرسل الله به رسوله لا بد أن يتم ويظهر؛ ولهذا قال تعالى م</w:t>
      </w:r>
      <w:r w:rsidR="00430D7C">
        <w:rPr>
          <w:rFonts w:ascii="Traditional Arabic" w:hAnsi="Traditional Arabic" w:cs="Traditional Arabic"/>
          <w:szCs w:val="32"/>
          <w:rtl/>
          <w:lang w:bidi="ar-EG"/>
        </w:rPr>
        <w:t xml:space="preserve">قابلا لهم فيما </w:t>
      </w:r>
      <w:proofErr w:type="spellStart"/>
      <w:r w:rsidR="00430D7C">
        <w:rPr>
          <w:rFonts w:ascii="Traditional Arabic" w:hAnsi="Traditional Arabic" w:cs="Traditional Arabic"/>
          <w:szCs w:val="32"/>
          <w:rtl/>
          <w:lang w:bidi="ar-EG"/>
        </w:rPr>
        <w:t>راموه</w:t>
      </w:r>
      <w:proofErr w:type="spellEnd"/>
      <w:r w:rsidR="00430D7C">
        <w:rPr>
          <w:rFonts w:ascii="Traditional Arabic" w:hAnsi="Traditional Arabic" w:cs="Traditional Arabic"/>
          <w:szCs w:val="32"/>
          <w:rtl/>
          <w:lang w:bidi="ar-EG"/>
        </w:rPr>
        <w:t xml:space="preserve"> وأرادوه: </w:t>
      </w:r>
      <w:r w:rsidR="001D2448" w:rsidRPr="001D2448">
        <w:rPr>
          <w:rFonts w:ascii="ATraditional Arabic" w:hAnsi="ATraditional Arabic"/>
          <w:szCs w:val="32"/>
          <w:rtl/>
          <w:lang w:bidi="ar-EG"/>
        </w:rPr>
        <w:t>{</w:t>
      </w:r>
      <w:r w:rsidR="009B2F96" w:rsidRPr="004E2CB7">
        <w:rPr>
          <w:rFonts w:ascii="Traditional Arabic" w:hAnsi="Traditional Arabic" w:cs="Traditional Arabic"/>
          <w:szCs w:val="32"/>
          <w:rtl/>
          <w:lang w:bidi="ar-EG"/>
        </w:rPr>
        <w:t xml:space="preserve">وَيَأْبَى اللَّهُ إِلا أَنْ يُتِمَّ نُورَهُ وَلَوْ كَرِهَ الْكَافِرُونَ </w:t>
      </w:r>
      <w:r w:rsidR="001D2448" w:rsidRPr="001D2448">
        <w:rPr>
          <w:rFonts w:ascii="ATraditional Arabic" w:hAnsi="ATraditional Arabic"/>
          <w:szCs w:val="32"/>
          <w:rtl/>
          <w:lang w:bidi="ar-EG"/>
        </w:rPr>
        <w:t>}</w:t>
      </w:r>
    </w:p>
    <w:p w:rsidR="004D78AB" w:rsidRPr="004E2CB7" w:rsidRDefault="009B2F96"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والكافر: هو الذي يستر الشيء ويغطيه، ومنه سمي الليل "كافرا"؛ لأنه يستر الأشياء، والزارع كافرا؛ لأنه يغطي الحب في الأرض كما قال: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أَعْجَبَ</w:t>
      </w:r>
      <w:proofErr w:type="gramEnd"/>
      <w:r w:rsidRPr="004E2CB7">
        <w:rPr>
          <w:rFonts w:ascii="Traditional Arabic" w:hAnsi="Traditional Arabic" w:cs="Traditional Arabic"/>
          <w:szCs w:val="32"/>
          <w:rtl/>
          <w:lang w:bidi="ar-EG"/>
        </w:rPr>
        <w:t xml:space="preserve"> الْكُفَّارَ نَبَاتُهُ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[الحديد: 20]</w:t>
      </w:r>
      <w:r w:rsidR="002F07ED">
        <w:rPr>
          <w:rFonts w:ascii="Traditional Arabic" w:hAnsi="Traditional Arabic" w:cs="Traditional Arabic"/>
          <w:szCs w:val="32"/>
          <w:rtl/>
          <w:lang w:bidi="ar-EG"/>
        </w:rPr>
        <w:t xml:space="preserve">. </w:t>
      </w:r>
      <w:r w:rsidR="00DC3371" w:rsidRPr="004E2CB7">
        <w:rPr>
          <w:rFonts w:ascii="Traditional Arabic" w:hAnsi="Traditional Arabic" w:cs="Traditional Arabic"/>
          <w:szCs w:val="32"/>
          <w:rtl/>
          <w:lang w:bidi="ar-EG"/>
        </w:rPr>
        <w:t>اهـ</w:t>
      </w:r>
      <w:r w:rsidR="004D78AB" w:rsidRPr="001D2448">
        <w:rPr>
          <w:rStyle w:val="a5"/>
          <w:szCs w:val="29"/>
          <w:rtl/>
        </w:rPr>
        <w:t>(</w:t>
      </w:r>
      <w:r w:rsidR="004D78AB" w:rsidRPr="001D2448">
        <w:rPr>
          <w:rStyle w:val="a5"/>
          <w:szCs w:val="29"/>
          <w:rtl/>
        </w:rPr>
        <w:footnoteReference w:id="437"/>
      </w:r>
      <w:r w:rsidR="004D78AB" w:rsidRPr="001D2448">
        <w:rPr>
          <w:rStyle w:val="a5"/>
          <w:szCs w:val="29"/>
          <w:rtl/>
        </w:rPr>
        <w:t>)</w:t>
      </w:r>
    </w:p>
    <w:p w:rsidR="00153324" w:rsidRPr="004E2CB7" w:rsidRDefault="00153324"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lastRenderedPageBreak/>
        <w:t>-</w:t>
      </w:r>
      <w:r w:rsidR="00DC3371" w:rsidRPr="004E2CB7">
        <w:rPr>
          <w:rFonts w:ascii="Traditional Arabic" w:hAnsi="Traditional Arabic" w:cs="Traditional Arabic"/>
          <w:szCs w:val="32"/>
          <w:rtl/>
          <w:lang w:bidi="ar-EG"/>
        </w:rPr>
        <w:t>وأضاف</w:t>
      </w:r>
      <w:r w:rsidRPr="004E2CB7">
        <w:rPr>
          <w:rFonts w:ascii="Traditional Arabic" w:hAnsi="Traditional Arabic" w:cs="Traditional Arabic"/>
          <w:szCs w:val="32"/>
          <w:rtl/>
          <w:lang w:bidi="ar-EG"/>
        </w:rPr>
        <w:t xml:space="preserve"> السعدي</w:t>
      </w:r>
      <w:r w:rsidR="00DC3371" w:rsidRPr="004E2CB7">
        <w:rPr>
          <w:rFonts w:ascii="Traditional Arabic" w:hAnsi="Traditional Arabic" w:cs="Traditional Arabic"/>
          <w:szCs w:val="32"/>
          <w:rtl/>
          <w:lang w:bidi="ar-EG"/>
        </w:rPr>
        <w:t xml:space="preserve">-رحمه </w:t>
      </w:r>
      <w:proofErr w:type="gramStart"/>
      <w:r w:rsidR="00DC3371" w:rsidRPr="004E2CB7">
        <w:rPr>
          <w:rFonts w:ascii="Traditional Arabic" w:hAnsi="Traditional Arabic" w:cs="Traditional Arabic"/>
          <w:szCs w:val="32"/>
          <w:rtl/>
          <w:lang w:bidi="ar-EG"/>
        </w:rPr>
        <w:t>الله- في</w:t>
      </w:r>
      <w:proofErr w:type="gramEnd"/>
      <w:r w:rsidR="00DC3371" w:rsidRPr="004E2CB7">
        <w:rPr>
          <w:rFonts w:ascii="Traditional Arabic" w:hAnsi="Traditional Arabic" w:cs="Traditional Arabic"/>
          <w:szCs w:val="32"/>
          <w:rtl/>
          <w:lang w:bidi="ar-EG"/>
        </w:rPr>
        <w:t xml:space="preserve"> تفسيرها</w:t>
      </w:r>
      <w:r w:rsidRPr="004E2CB7">
        <w:rPr>
          <w:rFonts w:ascii="Traditional Arabic" w:hAnsi="Traditional Arabic" w:cs="Traditional Arabic"/>
          <w:szCs w:val="32"/>
          <w:rtl/>
          <w:lang w:bidi="ar-EG"/>
        </w:rPr>
        <w:t xml:space="preserve">: فلما تبين أنه لا حجة لهم على ما قالوه، ولا برهان لما أصَّلوه، وإنما هو مجرد قول قالوه وافتراء افتروه أخبر أنهم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يُرِيدُونَ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بهذا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أَنْ يُطْفِئُوا نُورَ اللَّهِ بِأَفْوَاهِهِمْ </w:t>
      </w:r>
      <w:r w:rsidR="001D2448" w:rsidRPr="001D2448">
        <w:rPr>
          <w:rFonts w:ascii="ATraditional Arabic" w:hAnsi="ATraditional Arabic"/>
          <w:szCs w:val="32"/>
          <w:rtl/>
          <w:lang w:bidi="ar-EG"/>
        </w:rPr>
        <w:t>}</w:t>
      </w:r>
    </w:p>
    <w:p w:rsidR="00153324" w:rsidRPr="004E2CB7" w:rsidRDefault="00153324"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ونور اللّه: دينه الذي أرسل به الرسل، وأنزل به الكتب، وسماه اللّه نورا، لأنه يستنار به في ظلمات الجهل والأديان الباطلة، فإنه علم بالحق، وعمل بالحق، وما عداه فإنه بضده، فهؤلاء اليهود والنصارى ومن ضاهوه من المشركين، يريدون أن يطفئوا نور اللّه بمجرد أقوالهم، التي ليس عليها دليل أصلا.</w:t>
      </w:r>
    </w:p>
    <w:p w:rsidR="00A81A43" w:rsidRPr="004E2CB7" w:rsidRDefault="001D2448" w:rsidP="004E2CB7">
      <w:pPr>
        <w:ind w:left="-52" w:hanging="6"/>
        <w:rPr>
          <w:rFonts w:ascii="Traditional Arabic" w:hAnsi="Traditional Arabic" w:cs="Traditional Arabic"/>
          <w:szCs w:val="32"/>
          <w:rtl/>
          <w:lang w:bidi="ar-EG"/>
        </w:rPr>
      </w:pPr>
      <w:proofErr w:type="gramStart"/>
      <w:r w:rsidRPr="001D2448">
        <w:rPr>
          <w:rFonts w:ascii="ATraditional Arabic" w:hAnsi="ATraditional Arabic"/>
          <w:szCs w:val="32"/>
          <w:rtl/>
          <w:lang w:bidi="ar-EG"/>
        </w:rPr>
        <w:t>{</w:t>
      </w:r>
      <w:r w:rsidR="00153324" w:rsidRPr="004E2CB7">
        <w:rPr>
          <w:rFonts w:ascii="Traditional Arabic" w:hAnsi="Traditional Arabic" w:cs="Traditional Arabic"/>
          <w:szCs w:val="32"/>
          <w:rtl/>
          <w:lang w:bidi="ar-EG"/>
        </w:rPr>
        <w:t xml:space="preserve"> وَيَأْبَى</w:t>
      </w:r>
      <w:proofErr w:type="gramEnd"/>
      <w:r w:rsidR="00153324" w:rsidRPr="004E2CB7">
        <w:rPr>
          <w:rFonts w:ascii="Traditional Arabic" w:hAnsi="Traditional Arabic" w:cs="Traditional Arabic"/>
          <w:szCs w:val="32"/>
          <w:rtl/>
          <w:lang w:bidi="ar-EG"/>
        </w:rPr>
        <w:t xml:space="preserve"> اللَّهُ إِلا أَنْ يُتِمَّ نُورَهُ </w:t>
      </w:r>
      <w:r w:rsidRPr="001D2448">
        <w:rPr>
          <w:rFonts w:ascii="ATraditional Arabic" w:hAnsi="ATraditional Arabic"/>
          <w:szCs w:val="32"/>
          <w:rtl/>
          <w:lang w:bidi="ar-EG"/>
        </w:rPr>
        <w:t>}</w:t>
      </w:r>
      <w:r w:rsidR="00153324" w:rsidRPr="004E2CB7">
        <w:rPr>
          <w:rFonts w:ascii="Traditional Arabic" w:hAnsi="Traditional Arabic" w:cs="Traditional Arabic"/>
          <w:szCs w:val="32"/>
          <w:rtl/>
          <w:lang w:bidi="ar-EG"/>
        </w:rPr>
        <w:t xml:space="preserve"> لأنه النور الباهر، الذي لا يمكن لجميع الخلق لو اجتمعوا على إطفائه أن يطفئوه، والذي أنزله جميع نواصي العباد بيده، وقد تكفل بحفظه من كل من يريده بسوء، ولهذا قال: </w:t>
      </w:r>
      <w:r w:rsidRPr="001D2448">
        <w:rPr>
          <w:rFonts w:ascii="ATraditional Arabic" w:hAnsi="ATraditional Arabic"/>
          <w:szCs w:val="32"/>
          <w:rtl/>
          <w:lang w:bidi="ar-EG"/>
        </w:rPr>
        <w:t>{</w:t>
      </w:r>
      <w:r w:rsidR="00153324" w:rsidRPr="004E2CB7">
        <w:rPr>
          <w:rFonts w:ascii="Traditional Arabic" w:hAnsi="Traditional Arabic" w:cs="Traditional Arabic"/>
          <w:szCs w:val="32"/>
          <w:rtl/>
          <w:lang w:bidi="ar-EG"/>
        </w:rPr>
        <w:t xml:space="preserve"> وَيَأْبَى اللَّهُ إِلا أَنْ يُتِمَّ نُورَهُ وَلَوْ كَرِهَ الْكَافِرُونَ </w:t>
      </w:r>
      <w:r w:rsidRPr="001D2448">
        <w:rPr>
          <w:rFonts w:ascii="ATraditional Arabic" w:hAnsi="ATraditional Arabic"/>
          <w:szCs w:val="32"/>
          <w:rtl/>
          <w:lang w:bidi="ar-EG"/>
        </w:rPr>
        <w:t>}</w:t>
      </w:r>
      <w:r w:rsidR="00153324" w:rsidRPr="004E2CB7">
        <w:rPr>
          <w:rFonts w:ascii="Traditional Arabic" w:hAnsi="Traditional Arabic" w:cs="Traditional Arabic"/>
          <w:szCs w:val="32"/>
          <w:rtl/>
          <w:lang w:bidi="ar-EG"/>
        </w:rPr>
        <w:t xml:space="preserve"> وسعوا ما أمكنهم في رده وإبطاله، فإن سعيهم لا يضر الحق </w:t>
      </w:r>
      <w:proofErr w:type="spellStart"/>
      <w:r w:rsidR="00153324" w:rsidRPr="004E2CB7">
        <w:rPr>
          <w:rFonts w:ascii="Traditional Arabic" w:hAnsi="Traditional Arabic" w:cs="Traditional Arabic"/>
          <w:szCs w:val="32"/>
          <w:rtl/>
          <w:lang w:bidi="ar-EG"/>
        </w:rPr>
        <w:t>شيئا.</w:t>
      </w:r>
      <w:r w:rsidR="00DC3371" w:rsidRPr="004E2CB7">
        <w:rPr>
          <w:rFonts w:ascii="Traditional Arabic" w:hAnsi="Traditional Arabic" w:cs="Traditional Arabic"/>
          <w:szCs w:val="32"/>
          <w:rtl/>
          <w:lang w:bidi="ar-EG"/>
        </w:rPr>
        <w:t>اه</w:t>
      </w:r>
      <w:proofErr w:type="spellEnd"/>
      <w:r w:rsidR="00DC3371" w:rsidRPr="004E2CB7">
        <w:rPr>
          <w:rFonts w:ascii="Traditional Arabic" w:hAnsi="Traditional Arabic" w:cs="Traditional Arabic"/>
          <w:szCs w:val="32"/>
          <w:rtl/>
          <w:lang w:bidi="ar-EG"/>
        </w:rPr>
        <w:t>ـ</w:t>
      </w:r>
      <w:r w:rsidR="00A81A43" w:rsidRPr="004E2CB7">
        <w:rPr>
          <w:rFonts w:ascii="Traditional Arabic" w:hAnsi="Traditional Arabic" w:cs="Traditional Arabic"/>
          <w:szCs w:val="32"/>
          <w:rtl/>
          <w:lang w:bidi="ar-EG"/>
        </w:rPr>
        <w:t xml:space="preserve"> </w:t>
      </w:r>
      <w:r w:rsidR="00A81A43" w:rsidRPr="001D2448">
        <w:rPr>
          <w:rStyle w:val="a5"/>
          <w:szCs w:val="29"/>
          <w:rtl/>
        </w:rPr>
        <w:t>(</w:t>
      </w:r>
      <w:r w:rsidR="00A81A43" w:rsidRPr="001D2448">
        <w:rPr>
          <w:rStyle w:val="a5"/>
          <w:szCs w:val="29"/>
          <w:rtl/>
        </w:rPr>
        <w:footnoteReference w:id="438"/>
      </w:r>
      <w:r w:rsidR="00A81A43"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هُوَ الَّذِي أَرْسَلَ رَسُولَهُ بِالْهُدَى وَدِينِ الْحَقِّ لِيُظْهِرَهُ عَلَى الدِّينِ كُلِّهِ وَلَوْ كَرِهَ الْمُشْرِكُونَ (33)</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439"/>
      </w:r>
      <w:r w:rsidRPr="001D2448">
        <w:rPr>
          <w:rStyle w:val="a5"/>
          <w:szCs w:val="29"/>
          <w:rtl/>
        </w:rPr>
        <w:t>)</w:t>
      </w:r>
    </w:p>
    <w:p w:rsidR="001A61AB" w:rsidRPr="004E2CB7" w:rsidRDefault="00012E9C"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 </w:t>
      </w:r>
      <w:r w:rsidR="001A61AB" w:rsidRPr="004E2CB7">
        <w:rPr>
          <w:sz w:val="32"/>
          <w:szCs w:val="32"/>
          <w:rtl/>
          <w:lang w:bidi="ar"/>
        </w:rPr>
        <w:t xml:space="preserve">(هو) ضمير منفصل مبنيّ في محلّ رفع مبتدأ (الذي) اسم موصول مبنيّ في محلّ رفع خبر (أرسل) فعل ماض، والفاعل هو (رسول) مفعول به منصوب و(الهاء) ضمير مضاف إليه (بالهدى) جارّ ومجرور متعلّق ب (أرسل) </w:t>
      </w:r>
      <w:r w:rsidR="00AB13C4" w:rsidRPr="004E2CB7">
        <w:rPr>
          <w:sz w:val="32"/>
          <w:szCs w:val="32"/>
          <w:rtl/>
          <w:lang w:bidi="ar"/>
        </w:rPr>
        <w:t>«</w:t>
      </w:r>
      <w:r w:rsidR="004A493D" w:rsidRPr="001D2448">
        <w:rPr>
          <w:rStyle w:val="a5"/>
          <w:szCs w:val="29"/>
          <w:rtl/>
        </w:rPr>
        <w:t>(</w:t>
      </w:r>
      <w:r w:rsidR="00AB13C4" w:rsidRPr="001D2448">
        <w:rPr>
          <w:rStyle w:val="a5"/>
          <w:szCs w:val="29"/>
          <w:rtl/>
        </w:rPr>
        <w:footnoteReference w:id="440"/>
      </w:r>
      <w:r w:rsidR="004A493D" w:rsidRPr="001D2448">
        <w:rPr>
          <w:rStyle w:val="a5"/>
          <w:szCs w:val="29"/>
          <w:rtl/>
        </w:rPr>
        <w:t>)</w:t>
      </w:r>
      <w:r w:rsidR="00AB13C4" w:rsidRPr="004E2CB7">
        <w:rPr>
          <w:sz w:val="32"/>
          <w:szCs w:val="32"/>
          <w:rtl/>
          <w:lang w:bidi="ar"/>
        </w:rPr>
        <w:t>»</w:t>
      </w:r>
      <w:r w:rsidR="001A61AB" w:rsidRPr="004E2CB7">
        <w:rPr>
          <w:sz w:val="32"/>
          <w:szCs w:val="32"/>
          <w:rtl/>
          <w:lang w:bidi="ar"/>
        </w:rPr>
        <w:t xml:space="preserve"> (الواو) عاطفة (دين) معطوف على الهدى مجرور مثله (الحقّ) مضاف إليه مجرور (اللام) تعليليّة (يظهر) مضارع منصوب بأن مضمرة بعد اللام، والفاعل هو و(الهاء) ضمير مفعول به (على الدين) جارّ ومجرور متعلّق ب (يظهر)، (كلّ) توكيد للدين مجرور مثله و(الهاء) مضاف إليه (ولو كره المشركون) مثل كره الكافرون </w:t>
      </w:r>
      <w:r w:rsidR="00AB13C4" w:rsidRPr="004E2CB7">
        <w:rPr>
          <w:sz w:val="32"/>
          <w:szCs w:val="32"/>
          <w:rtl/>
          <w:lang w:bidi="ar"/>
        </w:rPr>
        <w:t>«</w:t>
      </w:r>
      <w:r w:rsidR="004A493D" w:rsidRPr="001D2448">
        <w:rPr>
          <w:rStyle w:val="a5"/>
          <w:szCs w:val="29"/>
          <w:rtl/>
        </w:rPr>
        <w:t>(</w:t>
      </w:r>
      <w:r w:rsidR="00AB13C4" w:rsidRPr="001D2448">
        <w:rPr>
          <w:rStyle w:val="a5"/>
          <w:szCs w:val="29"/>
          <w:rtl/>
        </w:rPr>
        <w:footnoteReference w:id="441"/>
      </w:r>
      <w:r w:rsidR="004A493D" w:rsidRPr="001D2448">
        <w:rPr>
          <w:rStyle w:val="a5"/>
          <w:szCs w:val="29"/>
          <w:rtl/>
        </w:rPr>
        <w:t>)</w:t>
      </w:r>
      <w:r w:rsidR="00AB13C4" w:rsidRPr="004E2CB7">
        <w:rPr>
          <w:sz w:val="32"/>
          <w:szCs w:val="32"/>
          <w:rtl/>
          <w:lang w:bidi="ar"/>
        </w:rPr>
        <w:t>»</w:t>
      </w:r>
      <w:r w:rsidR="001A61AB" w:rsidRPr="004E2CB7">
        <w:rPr>
          <w:sz w:val="32"/>
          <w:szCs w:val="32"/>
          <w:rtl/>
          <w:lang w:bidi="ar"/>
        </w:rPr>
        <w:t>.</w:t>
      </w:r>
    </w:p>
    <w:p w:rsidR="001A61AB" w:rsidRPr="004E2CB7" w:rsidRDefault="001A61AB"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(أن يظهره</w:t>
      </w:r>
      <w:proofErr w:type="gramStart"/>
      <w:r w:rsidR="002F07ED">
        <w:rPr>
          <w:sz w:val="32"/>
          <w:szCs w:val="32"/>
          <w:rtl/>
          <w:lang w:bidi="ar"/>
        </w:rPr>
        <w:t xml:space="preserve">... </w:t>
      </w:r>
      <w:r w:rsidRPr="004E2CB7">
        <w:rPr>
          <w:sz w:val="32"/>
          <w:szCs w:val="32"/>
          <w:rtl/>
          <w:lang w:bidi="ar"/>
        </w:rPr>
        <w:t>)</w:t>
      </w:r>
      <w:proofErr w:type="gramEnd"/>
      <w:r w:rsidRPr="004E2CB7">
        <w:rPr>
          <w:sz w:val="32"/>
          <w:szCs w:val="32"/>
          <w:rtl/>
          <w:lang w:bidi="ar"/>
        </w:rPr>
        <w:t xml:space="preserve"> في محلّ جرّ باللام متعلّق ب (أرسل).</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1069C3"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1069C3" w:rsidRPr="004E2CB7">
        <w:rPr>
          <w:color w:val="006600"/>
          <w:sz w:val="32"/>
          <w:szCs w:val="32"/>
          <w:rtl/>
        </w:rPr>
        <w:t>هُوَ الَّذِي أَرْسَلَ رَسُولَهُ بِالْهُدَى وَدِينِ الْحَقِّ</w:t>
      </w:r>
      <w:r w:rsidR="008F28FC" w:rsidRPr="004E2CB7">
        <w:rPr>
          <w:color w:val="006600"/>
          <w:sz w:val="32"/>
          <w:szCs w:val="32"/>
          <w:rtl/>
        </w:rPr>
        <w:t xml:space="preserve"> لِيُظْهِرَهُ عَلَى الدِّينِ كُلِّهِ وَلَوْ كَرِهَ </w:t>
      </w:r>
      <w:proofErr w:type="gramStart"/>
      <w:r w:rsidR="008F28FC" w:rsidRPr="004E2CB7">
        <w:rPr>
          <w:color w:val="006600"/>
          <w:sz w:val="32"/>
          <w:szCs w:val="32"/>
          <w:rtl/>
        </w:rPr>
        <w:t>الْمُشْرِكُونَ</w:t>
      </w:r>
      <w:r w:rsidR="001069C3" w:rsidRPr="004E2CB7">
        <w:rPr>
          <w:color w:val="006600"/>
          <w:sz w:val="32"/>
          <w:szCs w:val="32"/>
          <w:rtl/>
        </w:rPr>
        <w:t xml:space="preserve"> </w:t>
      </w:r>
      <w:r w:rsidRPr="001D2448">
        <w:rPr>
          <w:rFonts w:ascii="ATraditional Arabic" w:hAnsi="ATraditional Arabic" w:cs="ATraditional Arabic"/>
          <w:color w:val="006600"/>
          <w:sz w:val="32"/>
          <w:szCs w:val="32"/>
          <w:rtl/>
        </w:rPr>
        <w:t>}</w:t>
      </w:r>
      <w:proofErr w:type="gramEnd"/>
      <w:r w:rsidR="0075568C" w:rsidRPr="004E2CB7">
        <w:rPr>
          <w:color w:val="006600"/>
          <w:sz w:val="32"/>
          <w:szCs w:val="32"/>
          <w:rtl/>
        </w:rPr>
        <w:t xml:space="preserve"> </w:t>
      </w:r>
    </w:p>
    <w:p w:rsidR="00153324" w:rsidRPr="004E2CB7" w:rsidRDefault="00153324"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lastRenderedPageBreak/>
        <w:t xml:space="preserve">-قال </w:t>
      </w:r>
      <w:proofErr w:type="gramStart"/>
      <w:r w:rsidRPr="004E2CB7">
        <w:rPr>
          <w:rFonts w:ascii="Traditional Arabic" w:hAnsi="Traditional Arabic" w:cs="Traditional Arabic"/>
          <w:szCs w:val="32"/>
          <w:rtl/>
        </w:rPr>
        <w:t>السعدي</w:t>
      </w:r>
      <w:r w:rsidR="0075568C" w:rsidRPr="004E2CB7">
        <w:rPr>
          <w:rFonts w:ascii="Traditional Arabic" w:hAnsi="Traditional Arabic" w:cs="Traditional Arabic"/>
          <w:szCs w:val="32"/>
          <w:rtl/>
        </w:rPr>
        <w:t>- رحمه</w:t>
      </w:r>
      <w:proofErr w:type="gramEnd"/>
      <w:r w:rsidR="0075568C" w:rsidRPr="004E2CB7">
        <w:rPr>
          <w:rFonts w:ascii="Traditional Arabic" w:hAnsi="Traditional Arabic" w:cs="Traditional Arabic"/>
          <w:szCs w:val="32"/>
          <w:rtl/>
        </w:rPr>
        <w:t xml:space="preserve"> الله- في بيانها ما نصه</w:t>
      </w:r>
      <w:r w:rsidRPr="004E2CB7">
        <w:rPr>
          <w:rFonts w:ascii="Traditional Arabic" w:hAnsi="Traditional Arabic" w:cs="Traditional Arabic"/>
          <w:szCs w:val="32"/>
          <w:rtl/>
        </w:rPr>
        <w:t>:</w:t>
      </w:r>
    </w:p>
    <w:p w:rsidR="00A81A43" w:rsidRPr="004E2CB7" w:rsidRDefault="00153324"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ثم بين تعالى هذا النور الذي قد تكفل بإتمامه وحفظه فقال: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هُوَ الَّذِي أَرْسَلَ رَسُولَهُ بِالْهُدَى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الذي هو العلم النافع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وَدِينِ الْحَقِّ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الذي هو العمل الصالح فكان ما بعث اللّه به محمدا صلى الله عليه وسلم مشتملا على بيان الحق من الباطل في أسماء اللّه وأوصافه وأفعاله، وفي أحكامه وأخباره، والأمر بكل مصلحة نافعة للقلوب، والأرواح والأبدان من إخلاص الدين للّه وحده، ومحبة اللّه وعبادته، والأمر بمكارم الأخلاق ومحاسن الشيم، والأعمال الصالحة والآداب النافعة، والنهي عن كل ما يضاد ذلك ويناقضه من الأخلاق والأعمال السيئة المضرة للقلوب والأبدان والدنيا </w:t>
      </w:r>
      <w:proofErr w:type="spellStart"/>
      <w:r w:rsidRPr="004E2CB7">
        <w:rPr>
          <w:rFonts w:ascii="Traditional Arabic" w:hAnsi="Traditional Arabic" w:cs="Traditional Arabic"/>
          <w:szCs w:val="32"/>
          <w:rtl/>
          <w:lang w:bidi="ar-EG"/>
        </w:rPr>
        <w:t>والآخرة.</w:t>
      </w:r>
      <w:r w:rsidR="0075568C" w:rsidRPr="004E2CB7">
        <w:rPr>
          <w:rFonts w:ascii="Traditional Arabic" w:hAnsi="Traditional Arabic" w:cs="Traditional Arabic"/>
          <w:szCs w:val="32"/>
          <w:rtl/>
          <w:lang w:bidi="ar-EG"/>
        </w:rPr>
        <w:t>اه</w:t>
      </w:r>
      <w:proofErr w:type="spellEnd"/>
      <w:r w:rsidR="0075568C" w:rsidRPr="004E2CB7">
        <w:rPr>
          <w:rFonts w:ascii="Traditional Arabic" w:hAnsi="Traditional Arabic" w:cs="Traditional Arabic"/>
          <w:szCs w:val="32"/>
          <w:rtl/>
          <w:lang w:bidi="ar-EG"/>
        </w:rPr>
        <w:t>ـ</w:t>
      </w:r>
      <w:r w:rsidR="00A81A43" w:rsidRPr="004E2CB7">
        <w:rPr>
          <w:rFonts w:ascii="Traditional Arabic" w:hAnsi="Traditional Arabic" w:cs="Traditional Arabic"/>
          <w:szCs w:val="32"/>
          <w:rtl/>
          <w:lang w:bidi="ar-EG"/>
        </w:rPr>
        <w:t xml:space="preserve"> </w:t>
      </w:r>
      <w:r w:rsidR="00A81A43" w:rsidRPr="001D2448">
        <w:rPr>
          <w:rStyle w:val="a5"/>
          <w:szCs w:val="29"/>
          <w:rtl/>
        </w:rPr>
        <w:t>(</w:t>
      </w:r>
      <w:r w:rsidR="00A81A43" w:rsidRPr="001D2448">
        <w:rPr>
          <w:rStyle w:val="a5"/>
          <w:szCs w:val="29"/>
          <w:rtl/>
        </w:rPr>
        <w:footnoteReference w:id="442"/>
      </w:r>
      <w:r w:rsidR="00A81A43" w:rsidRPr="001D2448">
        <w:rPr>
          <w:rStyle w:val="a5"/>
          <w:szCs w:val="29"/>
          <w:rtl/>
        </w:rPr>
        <w:t>)</w:t>
      </w:r>
    </w:p>
    <w:p w:rsidR="008F28FC" w:rsidRPr="004E2CB7" w:rsidRDefault="008F28FC"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وأضاف ابن كثير-رحمه الله-في تفسيرها ما مختصره وبتصرف:</w:t>
      </w:r>
    </w:p>
    <w:p w:rsidR="008F28FC" w:rsidRPr="004E2CB7" w:rsidRDefault="008F28FC"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قال تعالى: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هُوَ</w:t>
      </w:r>
      <w:proofErr w:type="gramEnd"/>
      <w:r w:rsidRPr="004E2CB7">
        <w:rPr>
          <w:rFonts w:ascii="Traditional Arabic" w:hAnsi="Traditional Arabic" w:cs="Traditional Arabic"/>
          <w:szCs w:val="32"/>
          <w:rtl/>
          <w:lang w:bidi="ar-EG"/>
        </w:rPr>
        <w:t xml:space="preserve"> الَّذِي أَرْسَلَ رَسُولَهُ بِالْهُدَى وَدِينِ الْحَقِّ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فالهدى: هو ما جاء به من </w:t>
      </w:r>
      <w:proofErr w:type="spellStart"/>
      <w:r w:rsidRPr="004E2CB7">
        <w:rPr>
          <w:rFonts w:ascii="Traditional Arabic" w:hAnsi="Traditional Arabic" w:cs="Traditional Arabic"/>
          <w:szCs w:val="32"/>
          <w:rtl/>
          <w:lang w:bidi="ar-EG"/>
        </w:rPr>
        <w:t>الإخبارات</w:t>
      </w:r>
      <w:proofErr w:type="spellEnd"/>
      <w:r w:rsidRPr="004E2CB7">
        <w:rPr>
          <w:rFonts w:ascii="Traditional Arabic" w:hAnsi="Traditional Arabic" w:cs="Traditional Arabic"/>
          <w:szCs w:val="32"/>
          <w:rtl/>
          <w:lang w:bidi="ar-EG"/>
        </w:rPr>
        <w:t xml:space="preserve"> الصادقة، والإيمان الصحيح، والعلم النافع -ودين الحق: هي الأعمال الصالحة الصحيحة النافعة في الدنيا والآخرة.</w:t>
      </w:r>
    </w:p>
    <w:p w:rsidR="0022728C" w:rsidRPr="004E2CB7" w:rsidRDefault="001D2448" w:rsidP="00AA2715">
      <w:pPr>
        <w:autoSpaceDE w:val="0"/>
        <w:autoSpaceDN w:val="0"/>
        <w:adjustRightInd w:val="0"/>
        <w:ind w:left="-52" w:hanging="6"/>
        <w:jc w:val="both"/>
        <w:rPr>
          <w:rFonts w:ascii="Traditional Arabic" w:hAnsi="Traditional Arabic" w:cs="Traditional Arabic"/>
          <w:color w:val="000000"/>
          <w:szCs w:val="32"/>
          <w:rtl/>
          <w:lang w:bidi="ar-EG"/>
        </w:rPr>
      </w:pPr>
      <w:r w:rsidRPr="001D2448">
        <w:rPr>
          <w:rFonts w:ascii="ATraditional Arabic" w:hAnsi="ATraditional Arabic"/>
          <w:szCs w:val="32"/>
          <w:rtl/>
          <w:lang w:bidi="ar-EG"/>
        </w:rPr>
        <w:t>{</w:t>
      </w:r>
      <w:r w:rsidR="008F28FC" w:rsidRPr="004E2CB7">
        <w:rPr>
          <w:rFonts w:ascii="Traditional Arabic" w:hAnsi="Traditional Arabic" w:cs="Traditional Arabic"/>
          <w:szCs w:val="32"/>
          <w:rtl/>
          <w:lang w:bidi="ar-EG"/>
        </w:rPr>
        <w:t xml:space="preserve"> لِيُظْهِرَهُ عَلَى الدِّينِ كُلِّهِ </w:t>
      </w:r>
      <w:r w:rsidRPr="001D2448">
        <w:rPr>
          <w:rFonts w:ascii="ATraditional Arabic" w:hAnsi="ATraditional Arabic"/>
          <w:szCs w:val="32"/>
          <w:rtl/>
          <w:lang w:bidi="ar-EG"/>
        </w:rPr>
        <w:t>}</w:t>
      </w:r>
      <w:r w:rsidR="008F28FC" w:rsidRPr="004E2CB7">
        <w:rPr>
          <w:rFonts w:ascii="Traditional Arabic" w:hAnsi="Traditional Arabic" w:cs="Traditional Arabic"/>
          <w:szCs w:val="32"/>
          <w:rtl/>
          <w:lang w:bidi="ar-EG"/>
        </w:rPr>
        <w:t xml:space="preserve"> أي: على سائر الأديان، كما ثبت في الصحيح، عن رسول الله صلى الله عليه وسلم أنه قال: "إن الله زَوَى لي الأرض مشارقها ومغاربها، وسيبلغ ملك أمتي ما زُوي لي منها" </w:t>
      </w:r>
      <w:r w:rsidR="008F28FC" w:rsidRPr="001D2448">
        <w:rPr>
          <w:rStyle w:val="a5"/>
          <w:szCs w:val="29"/>
          <w:rtl/>
        </w:rPr>
        <w:t>(</w:t>
      </w:r>
      <w:r w:rsidR="008F28FC" w:rsidRPr="001D2448">
        <w:rPr>
          <w:rStyle w:val="a5"/>
          <w:szCs w:val="29"/>
          <w:rtl/>
        </w:rPr>
        <w:footnoteReference w:id="443"/>
      </w:r>
      <w:r w:rsidR="008F28FC" w:rsidRPr="001D2448">
        <w:rPr>
          <w:rStyle w:val="a5"/>
          <w:szCs w:val="29"/>
          <w:rtl/>
        </w:rPr>
        <w:t>)</w:t>
      </w:r>
      <w:r w:rsidR="0022728C" w:rsidRPr="004E2CB7">
        <w:rPr>
          <w:rFonts w:ascii="Traditional Arabic" w:hAnsi="Traditional Arabic" w:cs="Traditional Arabic"/>
          <w:szCs w:val="32"/>
          <w:rtl/>
          <w:lang w:bidi="ar-EG"/>
        </w:rPr>
        <w:t xml:space="preserve"> </w:t>
      </w:r>
      <w:r w:rsidR="0022728C" w:rsidRPr="004E2CB7">
        <w:rPr>
          <w:rFonts w:ascii="Traditional Arabic" w:hAnsi="Traditional Arabic" w:cs="Traditional Arabic"/>
          <w:color w:val="000000"/>
          <w:szCs w:val="32"/>
          <w:rtl/>
          <w:lang w:bidi="ar-EG"/>
        </w:rPr>
        <w:t>وقال الإمام أحمد: عن تميم الداري، رضي الله عنه، قال: سمعت رسول الله صلى الله عليه وسلم يقول: "ليبلغن هذا الأمر ما بلغ الليل والنهار، ولا يترك الله بيت مدر ولا وبر إلا أدخله هذا الدين، بعز عزيز، أو بذل ذليل، عزا يعز الله به الإسلام، وذلا يذل الله به الكفر"</w:t>
      </w:r>
      <w:r w:rsidR="00AA2715" w:rsidRPr="001D2448">
        <w:rPr>
          <w:rStyle w:val="a5"/>
          <w:szCs w:val="29"/>
          <w:rtl/>
        </w:rPr>
        <w:t>(</w:t>
      </w:r>
      <w:r w:rsidR="00AA2715" w:rsidRPr="001D2448">
        <w:rPr>
          <w:rStyle w:val="a5"/>
          <w:szCs w:val="29"/>
          <w:rtl/>
        </w:rPr>
        <w:footnoteReference w:id="444"/>
      </w:r>
      <w:r w:rsidR="00AA2715" w:rsidRPr="001D2448">
        <w:rPr>
          <w:rStyle w:val="a5"/>
          <w:szCs w:val="29"/>
          <w:rtl/>
        </w:rPr>
        <w:t>)</w:t>
      </w:r>
      <w:r w:rsidR="002F07ED">
        <w:rPr>
          <w:rFonts w:ascii="Traditional Arabic" w:hAnsi="Traditional Arabic" w:cs="Traditional Arabic"/>
          <w:color w:val="000000"/>
          <w:szCs w:val="32"/>
          <w:rtl/>
          <w:lang w:bidi="ar-EG"/>
        </w:rPr>
        <w:t xml:space="preserve">، </w:t>
      </w:r>
      <w:r w:rsidR="0022728C" w:rsidRPr="004E2CB7">
        <w:rPr>
          <w:rFonts w:ascii="Traditional Arabic" w:hAnsi="Traditional Arabic" w:cs="Traditional Arabic"/>
          <w:color w:val="000000"/>
          <w:szCs w:val="32"/>
          <w:rtl/>
          <w:lang w:bidi="ar-EG"/>
        </w:rPr>
        <w:t xml:space="preserve">فكان تميم الداري يقول: قد عرفت ذلك في أهل بيتي، لقد أصاب من أسلم منهم الخير والشرف والعز، ولقد أصاب من كان منهم كافرا الذل والصغار والجزية </w:t>
      </w:r>
    </w:p>
    <w:p w:rsidR="004D78AB" w:rsidRPr="004E2CB7" w:rsidRDefault="008F28FC"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lastRenderedPageBreak/>
        <w:t xml:space="preserve">ثم </w:t>
      </w:r>
      <w:proofErr w:type="gramStart"/>
      <w:r w:rsidRPr="004E2CB7">
        <w:rPr>
          <w:rFonts w:ascii="Traditional Arabic" w:hAnsi="Traditional Arabic" w:cs="Traditional Arabic"/>
          <w:szCs w:val="32"/>
          <w:rtl/>
          <w:lang w:bidi="ar-EG"/>
        </w:rPr>
        <w:t>قال- رحمه</w:t>
      </w:r>
      <w:proofErr w:type="gramEnd"/>
      <w:r w:rsidRPr="004E2CB7">
        <w:rPr>
          <w:rFonts w:ascii="Traditional Arabic" w:hAnsi="Traditional Arabic" w:cs="Traditional Arabic"/>
          <w:szCs w:val="32"/>
          <w:rtl/>
          <w:lang w:bidi="ar-EG"/>
        </w:rPr>
        <w:t xml:space="preserve"> الله- بعد كلام: </w:t>
      </w:r>
      <w:r w:rsidR="0022728C" w:rsidRPr="004E2CB7">
        <w:rPr>
          <w:rFonts w:ascii="Traditional Arabic" w:hAnsi="Traditional Arabic" w:cs="Traditional Arabic"/>
          <w:color w:val="000000"/>
          <w:szCs w:val="32"/>
          <w:rtl/>
          <w:lang w:bidi="ar-EG"/>
        </w:rPr>
        <w:t xml:space="preserve">وقال مسلم: عن عائشة، رضي الله عنها، قالت: سمعت رسول الله صلى الله عليه وسلم يقول: "لا يذهب الليل والنهار حتى تعبد اللات والعزى". فقلت: يا رسول الله، إن كنت لأظن حين أنزل الله، عز وجل: </w:t>
      </w:r>
      <w:r w:rsidR="001D2448" w:rsidRPr="001D2448">
        <w:rPr>
          <w:rFonts w:ascii="ATraditional Arabic" w:hAnsi="ATraditional Arabic"/>
          <w:color w:val="000000"/>
          <w:szCs w:val="32"/>
          <w:rtl/>
          <w:lang w:bidi="ar-EG"/>
        </w:rPr>
        <w:t>{</w:t>
      </w:r>
      <w:r w:rsidR="0022728C" w:rsidRPr="004E2CB7">
        <w:rPr>
          <w:rFonts w:ascii="Traditional Arabic" w:hAnsi="Traditional Arabic" w:cs="Traditional Arabic"/>
          <w:color w:val="000000"/>
          <w:szCs w:val="32"/>
          <w:rtl/>
          <w:lang w:bidi="ar-EG"/>
        </w:rPr>
        <w:t>هو الذي أرسل رسوله بالهدى ودين الحق</w:t>
      </w:r>
      <w:r w:rsidR="001D2448" w:rsidRPr="001D2448">
        <w:rPr>
          <w:rFonts w:ascii="ATraditional Arabic" w:hAnsi="ATraditional Arabic"/>
          <w:color w:val="000000"/>
          <w:szCs w:val="32"/>
          <w:rtl/>
          <w:lang w:bidi="ar-EG"/>
        </w:rPr>
        <w:t>}</w:t>
      </w:r>
      <w:r w:rsidR="0022728C" w:rsidRPr="004E2CB7">
        <w:rPr>
          <w:rFonts w:ascii="Traditional Arabic" w:hAnsi="Traditional Arabic" w:cs="Traditional Arabic"/>
          <w:color w:val="000000"/>
          <w:szCs w:val="32"/>
          <w:rtl/>
          <w:lang w:bidi="ar-EG"/>
        </w:rPr>
        <w:t xml:space="preserve"> إلى قوله: </w:t>
      </w:r>
      <w:r w:rsidR="001D2448" w:rsidRPr="001D2448">
        <w:rPr>
          <w:rFonts w:ascii="ATraditional Arabic" w:hAnsi="ATraditional Arabic"/>
          <w:color w:val="000000"/>
          <w:szCs w:val="32"/>
          <w:rtl/>
          <w:lang w:bidi="ar-EG"/>
        </w:rPr>
        <w:t>{</w:t>
      </w:r>
      <w:r w:rsidR="0022728C" w:rsidRPr="004E2CB7">
        <w:rPr>
          <w:rFonts w:ascii="Traditional Arabic" w:hAnsi="Traditional Arabic" w:cs="Traditional Arabic"/>
          <w:color w:val="000000"/>
          <w:szCs w:val="32"/>
          <w:rtl/>
          <w:lang w:bidi="ar-EG"/>
        </w:rPr>
        <w:t>ولو كره المشركون</w:t>
      </w:r>
      <w:r w:rsidR="001D2448" w:rsidRPr="001D2448">
        <w:rPr>
          <w:rFonts w:ascii="ATraditional Arabic" w:hAnsi="ATraditional Arabic"/>
          <w:color w:val="000000"/>
          <w:szCs w:val="32"/>
          <w:rtl/>
          <w:lang w:bidi="ar-EG"/>
        </w:rPr>
        <w:t>}</w:t>
      </w:r>
      <w:r w:rsidR="0022728C" w:rsidRPr="004E2CB7">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أن ذلك تام، قال: "إنه سيكون من ذلك ما شاء الله، عز وجل، ثم يبعث الله ريحا طيبة فيتوفى "كل من كان في قلبه مثقال حبة خردل من إيمان "</w:t>
      </w:r>
      <w:r w:rsidRPr="001D2448">
        <w:rPr>
          <w:rStyle w:val="a5"/>
          <w:szCs w:val="29"/>
          <w:rtl/>
        </w:rPr>
        <w:t>(</w:t>
      </w:r>
      <w:r w:rsidRPr="001D2448">
        <w:rPr>
          <w:rStyle w:val="a5"/>
          <w:szCs w:val="29"/>
          <w:rtl/>
        </w:rPr>
        <w:footnoteReference w:id="445"/>
      </w:r>
      <w:r w:rsidRPr="001D2448">
        <w:rPr>
          <w:rStyle w:val="a5"/>
          <w:szCs w:val="29"/>
          <w:rtl/>
        </w:rPr>
        <w:t>)</w:t>
      </w:r>
      <w:r w:rsidRPr="004E2CB7">
        <w:rPr>
          <w:rFonts w:ascii="Traditional Arabic" w:hAnsi="Traditional Arabic" w:cs="Traditional Arabic"/>
          <w:szCs w:val="32"/>
          <w:rtl/>
          <w:lang w:bidi="ar-EG"/>
        </w:rPr>
        <w:t xml:space="preserve"> فيبقى من لا خير فيه، فيرجعون إلى دين </w:t>
      </w:r>
      <w:proofErr w:type="spellStart"/>
      <w:r w:rsidRPr="004E2CB7">
        <w:rPr>
          <w:rFonts w:ascii="Traditional Arabic" w:hAnsi="Traditional Arabic" w:cs="Traditional Arabic"/>
          <w:szCs w:val="32"/>
          <w:rtl/>
          <w:lang w:bidi="ar-EG"/>
        </w:rPr>
        <w:t>آبائهم.اه</w:t>
      </w:r>
      <w:proofErr w:type="spellEnd"/>
      <w:r w:rsidRPr="004E2CB7">
        <w:rPr>
          <w:rFonts w:ascii="Traditional Arabic" w:hAnsi="Traditional Arabic" w:cs="Traditional Arabic"/>
          <w:szCs w:val="32"/>
          <w:rtl/>
          <w:lang w:bidi="ar-EG"/>
        </w:rPr>
        <w:t>ـ</w:t>
      </w:r>
      <w:r w:rsidR="004D78AB" w:rsidRPr="001D2448">
        <w:rPr>
          <w:rStyle w:val="a5"/>
          <w:szCs w:val="29"/>
          <w:rtl/>
        </w:rPr>
        <w:t>(</w:t>
      </w:r>
      <w:r w:rsidR="004D78AB" w:rsidRPr="001D2448">
        <w:rPr>
          <w:rStyle w:val="a5"/>
          <w:szCs w:val="29"/>
          <w:rtl/>
        </w:rPr>
        <w:footnoteReference w:id="446"/>
      </w:r>
      <w:r w:rsidR="004D78AB"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يَا أَيُّهَا الَّذِينَ آَمَنُوا إِنَّ كَثِيرًا مِنَ الْأَحْبَارِ وَالرُّهْبَانِ لَيَأْكُلُونَ أَمْوَالَ النَّاسِ بِالْبَاطِلِ وَيَصُدُّونَ عَنْ سَبِيلِ اللَّهِ وَالَّذِينَ يَكْنِزُونَ الذَّهَبَ وَالْفِضَّةَ وَلَا يُنْفِقُونَهَا فِي سَبِيلِ اللَّهِ فَبَشِّرْهُمْ بِعَذَابٍ أَلِيمٍ (34)</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447"/>
      </w:r>
      <w:r w:rsidRPr="001D2448">
        <w:rPr>
          <w:rStyle w:val="a5"/>
          <w:szCs w:val="29"/>
          <w:rtl/>
        </w:rPr>
        <w:t>)</w:t>
      </w:r>
    </w:p>
    <w:p w:rsidR="001A61AB" w:rsidRPr="004E2CB7" w:rsidRDefault="001A61AB"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(يأيّها الذين آمنوا) مرّ إعرابها </w:t>
      </w:r>
      <w:r w:rsidR="00AB13C4" w:rsidRPr="004E2CB7">
        <w:rPr>
          <w:sz w:val="32"/>
          <w:szCs w:val="32"/>
          <w:rtl/>
          <w:lang w:bidi="ar"/>
        </w:rPr>
        <w:t>«</w:t>
      </w:r>
      <w:r w:rsidR="004A493D" w:rsidRPr="001D2448">
        <w:rPr>
          <w:rStyle w:val="a5"/>
          <w:szCs w:val="29"/>
          <w:rtl/>
        </w:rPr>
        <w:t>(</w:t>
      </w:r>
      <w:r w:rsidR="00AB13C4" w:rsidRPr="001D2448">
        <w:rPr>
          <w:rStyle w:val="a5"/>
          <w:szCs w:val="29"/>
          <w:rtl/>
        </w:rPr>
        <w:footnoteReference w:id="448"/>
      </w:r>
      <w:r w:rsidR="004A493D" w:rsidRPr="001D2448">
        <w:rPr>
          <w:rStyle w:val="a5"/>
          <w:szCs w:val="29"/>
          <w:rtl/>
        </w:rPr>
        <w:t>)</w:t>
      </w:r>
      <w:r w:rsidR="00AB13C4" w:rsidRPr="004E2CB7">
        <w:rPr>
          <w:sz w:val="32"/>
          <w:szCs w:val="32"/>
          <w:rtl/>
          <w:lang w:bidi="ar"/>
        </w:rPr>
        <w:t>»</w:t>
      </w:r>
      <w:r w:rsidRPr="004E2CB7">
        <w:rPr>
          <w:sz w:val="32"/>
          <w:szCs w:val="32"/>
          <w:rtl/>
          <w:lang w:bidi="ar"/>
        </w:rPr>
        <w:t>، (انّ) حرف مشبّه بالفعل- ناسخ- (كثيرا) اسم إنّ منصوب (من الأحبار) جارّ ومجرور متعلّق بنعت ل (كثيرا)، (الواو) عاطفة (الرهبان) معطوف على الأحبار مجرور (اللام) المزحلقة للتوكيد (يأكلون) مضارع مرفوع</w:t>
      </w:r>
      <w:r w:rsidR="002F07ED">
        <w:rPr>
          <w:sz w:val="32"/>
          <w:szCs w:val="32"/>
          <w:rtl/>
          <w:lang w:bidi="ar"/>
        </w:rPr>
        <w:t xml:space="preserve">... </w:t>
      </w:r>
      <w:r w:rsidRPr="004E2CB7">
        <w:rPr>
          <w:sz w:val="32"/>
          <w:szCs w:val="32"/>
          <w:rtl/>
          <w:lang w:bidi="ar"/>
        </w:rPr>
        <w:t xml:space="preserve">والواو فاعل (أموال) مفعول به منصوب (الناس) مضاف إليه مجرور (بالباطل) جارّ ومجرور متعلّق بمحذوف حال من فاعل يأكلون أو من مفعوله أي متلبّسين أو متلبّس بالباطل (الواو) عاطفة (يصدّون) مثل يأكلون (عن سبيل) جارّ ومجرور متعلّق ب (يصدّون)، (اللّه) لفظ الجلالة مضاف إليه مجرور بحذف مضاف أي سبيل دين اللّه (الواو) عاطفة (الذين) موصول مبنيّ في محلّ رفع مبتدأ (يكنزون) مثل يأكلون (الذهب) مفعول به منصوب(الفضّة) معطوف بالواو على الذهب منصوب مثله (الواو) عاطفة (لا) نافية (ينفقون) مثل يأكلون و(ها) ضمير مفعول به </w:t>
      </w:r>
      <w:r w:rsidR="00AB13C4" w:rsidRPr="004E2CB7">
        <w:rPr>
          <w:sz w:val="32"/>
          <w:szCs w:val="32"/>
          <w:rtl/>
          <w:lang w:bidi="ar"/>
        </w:rPr>
        <w:t>«</w:t>
      </w:r>
      <w:r w:rsidR="004A493D" w:rsidRPr="001D2448">
        <w:rPr>
          <w:rStyle w:val="a5"/>
          <w:szCs w:val="29"/>
          <w:rtl/>
        </w:rPr>
        <w:t>(</w:t>
      </w:r>
      <w:r w:rsidR="00AB13C4" w:rsidRPr="001D2448">
        <w:rPr>
          <w:rStyle w:val="a5"/>
          <w:szCs w:val="29"/>
          <w:rtl/>
        </w:rPr>
        <w:footnoteReference w:id="449"/>
      </w:r>
      <w:r w:rsidR="004A493D" w:rsidRPr="001D2448">
        <w:rPr>
          <w:rStyle w:val="a5"/>
          <w:szCs w:val="29"/>
          <w:rtl/>
        </w:rPr>
        <w:t>)</w:t>
      </w:r>
      <w:r w:rsidR="00AB13C4" w:rsidRPr="004E2CB7">
        <w:rPr>
          <w:sz w:val="32"/>
          <w:szCs w:val="32"/>
          <w:rtl/>
          <w:lang w:bidi="ar"/>
        </w:rPr>
        <w:t>»</w:t>
      </w:r>
      <w:r w:rsidRPr="004E2CB7">
        <w:rPr>
          <w:sz w:val="32"/>
          <w:szCs w:val="32"/>
          <w:rtl/>
          <w:lang w:bidi="ar"/>
        </w:rPr>
        <w:t xml:space="preserve"> (في سبيل اللّه) مثل عن سبيل اللّه متعلّق ب (ينفقون)، (الفاء) زائدة لمشابهة الموصول للشرط (بشّر) فعل أمر، والفاعل أنت و(هم) ضمير مفعول به (بعذاب) جارّ ومجرور متعلّق ب (بشّر)، (أليم) نعت لعذاب مجرور.</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lastRenderedPageBreak/>
        <w:t>روائع البيان والتفسير</w:t>
      </w:r>
    </w:p>
    <w:p w:rsidR="00DE29D3" w:rsidRPr="004E2CB7" w:rsidRDefault="00DE29D3" w:rsidP="004E2CB7">
      <w:pPr>
        <w:ind w:left="-52" w:hanging="6"/>
        <w:jc w:val="both"/>
        <w:rPr>
          <w:rFonts w:ascii="Traditional Arabic" w:hAnsi="Traditional Arabic" w:cs="Traditional Arabic"/>
          <w:color w:val="0000CC"/>
          <w:szCs w:val="32"/>
          <w:rtl/>
        </w:rPr>
      </w:pPr>
      <w:r w:rsidRPr="004E2CB7">
        <w:rPr>
          <w:rFonts w:ascii="Traditional Arabic" w:hAnsi="Traditional Arabic" w:cs="Traditional Arabic"/>
          <w:color w:val="0000CC"/>
          <w:szCs w:val="32"/>
          <w:rtl/>
          <w:lang w:bidi="ar-EG"/>
        </w:rPr>
        <w:t xml:space="preserve">جاء في </w:t>
      </w:r>
      <w:r w:rsidRPr="004E2CB7">
        <w:rPr>
          <w:rFonts w:ascii="Traditional Arabic" w:hAnsi="Traditional Arabic" w:cs="Traditional Arabic"/>
          <w:color w:val="0000CC"/>
          <w:szCs w:val="32"/>
          <w:rtl/>
        </w:rPr>
        <w:t xml:space="preserve">سبب نزول هذه الآية ما ذكره المحدث العلامة أبو عبد الرحمن مقبل بن هادى </w:t>
      </w:r>
      <w:proofErr w:type="spellStart"/>
      <w:r w:rsidRPr="004E2CB7">
        <w:rPr>
          <w:rFonts w:ascii="Traditional Arabic" w:hAnsi="Traditional Arabic" w:cs="Traditional Arabic"/>
          <w:color w:val="0000CC"/>
          <w:szCs w:val="32"/>
          <w:rtl/>
        </w:rPr>
        <w:t>الوادعى</w:t>
      </w:r>
      <w:proofErr w:type="spellEnd"/>
      <w:r w:rsidRPr="004E2CB7">
        <w:rPr>
          <w:rFonts w:ascii="Traditional Arabic" w:hAnsi="Traditional Arabic" w:cs="Traditional Arabic"/>
          <w:color w:val="0000CC"/>
          <w:szCs w:val="32"/>
          <w:rtl/>
        </w:rPr>
        <w:t xml:space="preserve">–رحمه </w:t>
      </w:r>
      <w:proofErr w:type="gramStart"/>
      <w:r w:rsidRPr="004E2CB7">
        <w:rPr>
          <w:rFonts w:ascii="Traditional Arabic" w:hAnsi="Traditional Arabic" w:cs="Traditional Arabic"/>
          <w:color w:val="0000CC"/>
          <w:szCs w:val="32"/>
          <w:rtl/>
        </w:rPr>
        <w:t>الله- في</w:t>
      </w:r>
      <w:proofErr w:type="gramEnd"/>
      <w:r w:rsidRPr="004E2CB7">
        <w:rPr>
          <w:rFonts w:ascii="Traditional Arabic" w:hAnsi="Traditional Arabic" w:cs="Traditional Arabic"/>
          <w:color w:val="0000CC"/>
          <w:szCs w:val="32"/>
          <w:rtl/>
        </w:rPr>
        <w:t xml:space="preserve"> كتابه منقولا من لباب </w:t>
      </w:r>
      <w:proofErr w:type="spellStart"/>
      <w:r w:rsidRPr="004E2CB7">
        <w:rPr>
          <w:rFonts w:ascii="Traditional Arabic" w:hAnsi="Traditional Arabic" w:cs="Traditional Arabic"/>
          <w:color w:val="0000CC"/>
          <w:szCs w:val="32"/>
          <w:rtl/>
        </w:rPr>
        <w:t>النقول</w:t>
      </w:r>
      <w:proofErr w:type="spellEnd"/>
      <w:r w:rsidRPr="004E2CB7">
        <w:rPr>
          <w:rFonts w:ascii="Traditional Arabic" w:hAnsi="Traditional Arabic" w:cs="Traditional Arabic"/>
          <w:color w:val="0000CC"/>
          <w:szCs w:val="32"/>
          <w:rtl/>
        </w:rPr>
        <w:t xml:space="preserve"> في أسباب النزول – ما مختصره: </w:t>
      </w:r>
    </w:p>
    <w:p w:rsidR="00A54EF7" w:rsidRPr="004E2CB7" w:rsidRDefault="00A54EF7" w:rsidP="004E2CB7">
      <w:pPr>
        <w:ind w:left="-52" w:hanging="6"/>
        <w:rPr>
          <w:rFonts w:ascii="Traditional Arabic" w:hAnsi="Traditional Arabic" w:cs="Traditional Arabic"/>
          <w:color w:val="0000CC"/>
          <w:szCs w:val="32"/>
          <w:rtl/>
        </w:rPr>
      </w:pPr>
      <w:r w:rsidRPr="004E2CB7">
        <w:rPr>
          <w:rFonts w:ascii="Traditional Arabic" w:hAnsi="Traditional Arabic" w:cs="Traditional Arabic"/>
          <w:color w:val="0000CC"/>
          <w:szCs w:val="32"/>
          <w:rtl/>
        </w:rPr>
        <w:t>البخاري</w:t>
      </w:r>
      <w:r w:rsidR="00DE29D3" w:rsidRPr="004E2CB7">
        <w:rPr>
          <w:rFonts w:ascii="Traditional Arabic" w:hAnsi="Traditional Arabic" w:cs="Traditional Arabic"/>
          <w:color w:val="0000CC"/>
          <w:szCs w:val="32"/>
          <w:rtl/>
        </w:rPr>
        <w:t>(</w:t>
      </w:r>
      <w:r w:rsidRPr="004E2CB7">
        <w:rPr>
          <w:rFonts w:ascii="Traditional Arabic" w:hAnsi="Traditional Arabic" w:cs="Traditional Arabic"/>
          <w:color w:val="0000CC"/>
          <w:szCs w:val="32"/>
          <w:rtl/>
        </w:rPr>
        <w:t>ج4</w:t>
      </w:r>
      <w:r w:rsidR="00DE29D3" w:rsidRPr="004E2CB7">
        <w:rPr>
          <w:rFonts w:ascii="Traditional Arabic" w:hAnsi="Traditional Arabic" w:cs="Traditional Arabic"/>
          <w:color w:val="0000CC"/>
          <w:szCs w:val="32"/>
          <w:rtl/>
        </w:rPr>
        <w:t>/</w:t>
      </w:r>
      <w:r w:rsidRPr="004E2CB7">
        <w:rPr>
          <w:rFonts w:ascii="Traditional Arabic" w:hAnsi="Traditional Arabic" w:cs="Traditional Arabic"/>
          <w:color w:val="0000CC"/>
          <w:szCs w:val="32"/>
          <w:rtl/>
        </w:rPr>
        <w:t xml:space="preserve"> ص15</w:t>
      </w:r>
      <w:r w:rsidR="00DE29D3" w:rsidRPr="004E2CB7">
        <w:rPr>
          <w:rFonts w:ascii="Traditional Arabic" w:hAnsi="Traditional Arabic" w:cs="Traditional Arabic"/>
          <w:color w:val="0000CC"/>
          <w:szCs w:val="32"/>
          <w:rtl/>
        </w:rPr>
        <w:t>)</w:t>
      </w:r>
      <w:r w:rsidRPr="004E2CB7">
        <w:rPr>
          <w:rFonts w:ascii="Traditional Arabic" w:hAnsi="Traditional Arabic" w:cs="Traditional Arabic"/>
          <w:color w:val="0000CC"/>
          <w:szCs w:val="32"/>
          <w:rtl/>
        </w:rPr>
        <w:t xml:space="preserve"> عن زيد بن وهب قال: مررت </w:t>
      </w:r>
      <w:proofErr w:type="spellStart"/>
      <w:r w:rsidRPr="004E2CB7">
        <w:rPr>
          <w:rFonts w:ascii="Traditional Arabic" w:hAnsi="Traditional Arabic" w:cs="Traditional Arabic"/>
          <w:color w:val="0000CC"/>
          <w:szCs w:val="32"/>
          <w:rtl/>
        </w:rPr>
        <w:t>بالربذة</w:t>
      </w:r>
      <w:proofErr w:type="spellEnd"/>
      <w:r w:rsidRPr="004E2CB7">
        <w:rPr>
          <w:rFonts w:ascii="Traditional Arabic" w:hAnsi="Traditional Arabic" w:cs="Traditional Arabic"/>
          <w:color w:val="0000CC"/>
          <w:szCs w:val="32"/>
          <w:rtl/>
        </w:rPr>
        <w:t xml:space="preserve"> فإذا أنا بأبي </w:t>
      </w:r>
      <w:proofErr w:type="spellStart"/>
      <w:r w:rsidRPr="004E2CB7">
        <w:rPr>
          <w:rFonts w:ascii="Traditional Arabic" w:hAnsi="Traditional Arabic" w:cs="Traditional Arabic"/>
          <w:color w:val="0000CC"/>
          <w:szCs w:val="32"/>
          <w:rtl/>
        </w:rPr>
        <w:t>ذر</w:t>
      </w:r>
      <w:r w:rsidR="00B37073" w:rsidRPr="004E2CB7">
        <w:rPr>
          <w:rFonts w:ascii="Traditional Arabic" w:hAnsi="Traditional Arabic" w:cs="Traditional Arabic"/>
          <w:color w:val="0000CC"/>
          <w:szCs w:val="32"/>
          <w:rtl/>
        </w:rPr>
        <w:t>ر</w:t>
      </w:r>
      <w:proofErr w:type="spellEnd"/>
      <w:r w:rsidR="00B37073" w:rsidRPr="004E2CB7">
        <w:rPr>
          <w:rFonts w:ascii="Traditional Arabic" w:hAnsi="Traditional Arabic" w:cs="Traditional Arabic"/>
          <w:color w:val="0000CC"/>
          <w:szCs w:val="32"/>
          <w:rtl/>
        </w:rPr>
        <w:t xml:space="preserve"> </w:t>
      </w:r>
      <w:r w:rsidRPr="004E2CB7">
        <w:rPr>
          <w:rFonts w:ascii="Traditional Arabic" w:hAnsi="Traditional Arabic" w:cs="Traditional Arabic"/>
          <w:color w:val="0000CC"/>
          <w:szCs w:val="32"/>
          <w:rtl/>
        </w:rPr>
        <w:t xml:space="preserve">فقلت له: ما أنزلك منزلك هذا؟ قال: كنت بالشام فاختلفت أنا ومعاوية في </w:t>
      </w:r>
      <w:r w:rsidR="001D2448" w:rsidRPr="001D2448">
        <w:rPr>
          <w:rFonts w:ascii="ATraditional Arabic" w:hAnsi="ATraditional Arabic"/>
          <w:color w:val="0000CC"/>
          <w:szCs w:val="32"/>
          <w:rtl/>
        </w:rPr>
        <w:t>{</w:t>
      </w:r>
      <w:r w:rsidRPr="004E2CB7">
        <w:rPr>
          <w:rFonts w:ascii="Traditional Arabic" w:hAnsi="Traditional Arabic" w:cs="Traditional Arabic"/>
          <w:color w:val="0000CC"/>
          <w:szCs w:val="32"/>
          <w:rtl/>
        </w:rPr>
        <w:t>وَالَّذِينَ يَكْنِزُونَ الذَّهَبَ وَالْفِضَّةَ وَلا يُنْفِقُونَهَا فِي سَبِيلِ اللَّهِ</w:t>
      </w:r>
      <w:r w:rsidR="001D2448" w:rsidRPr="001D2448">
        <w:rPr>
          <w:rFonts w:ascii="ATraditional Arabic" w:hAnsi="ATraditional Arabic"/>
          <w:color w:val="0000CC"/>
          <w:szCs w:val="32"/>
          <w:rtl/>
        </w:rPr>
        <w:t>}</w:t>
      </w:r>
      <w:r w:rsidRPr="004E2CB7">
        <w:rPr>
          <w:rFonts w:ascii="Traditional Arabic" w:hAnsi="Traditional Arabic" w:cs="Traditional Arabic"/>
          <w:color w:val="0000CC"/>
          <w:szCs w:val="32"/>
          <w:rtl/>
        </w:rPr>
        <w:t xml:space="preserve"> قال معاوية: نزلت في أهل الكتاب، فقلت: نزلت فينا وفيهم فكان بيني وبينه في ذلك وكتب إلى عثمان</w:t>
      </w:r>
      <w:r w:rsidR="00FC77C7" w:rsidRPr="004E2CB7">
        <w:rPr>
          <w:rFonts w:ascii="Traditional Arabic" w:hAnsi="Traditional Arabic" w:cs="Traditional Arabic"/>
          <w:color w:val="0000CC"/>
          <w:szCs w:val="32"/>
          <w:rtl/>
        </w:rPr>
        <w:t xml:space="preserve"> ¢</w:t>
      </w:r>
      <w:r w:rsidRPr="004E2CB7">
        <w:rPr>
          <w:rFonts w:ascii="Traditional Arabic" w:hAnsi="Traditional Arabic" w:cs="Traditional Arabic"/>
          <w:color w:val="0000CC"/>
          <w:szCs w:val="32"/>
          <w:rtl/>
        </w:rPr>
        <w:t xml:space="preserve"> يشكوني، فكتب إليَّ عثمان أن اقدم المدينة، فقدمتها فكثر علي الناس حتى كأنهم لم يروني قبل ذلك، فذكرت ذلك لعثمان، فقال لي: إن شئت تنحيت فكنت قريبا، فذاك الذي أنزلني هذا المنزل ولو أمروا علي حبشيا لسمعت </w:t>
      </w:r>
      <w:proofErr w:type="spellStart"/>
      <w:r w:rsidRPr="004E2CB7">
        <w:rPr>
          <w:rFonts w:ascii="Traditional Arabic" w:hAnsi="Traditional Arabic" w:cs="Traditional Arabic"/>
          <w:color w:val="0000CC"/>
          <w:szCs w:val="32"/>
          <w:rtl/>
        </w:rPr>
        <w:t>وأطعت.</w:t>
      </w:r>
      <w:r w:rsidR="00CB616C" w:rsidRPr="004E2CB7">
        <w:rPr>
          <w:rFonts w:ascii="Traditional Arabic" w:hAnsi="Traditional Arabic" w:cs="Traditional Arabic"/>
          <w:color w:val="0000CC"/>
          <w:szCs w:val="32"/>
          <w:rtl/>
        </w:rPr>
        <w:t>اه</w:t>
      </w:r>
      <w:proofErr w:type="spellEnd"/>
      <w:r w:rsidR="00CB616C" w:rsidRPr="004E2CB7">
        <w:rPr>
          <w:rFonts w:ascii="Traditional Arabic" w:hAnsi="Traditional Arabic" w:cs="Traditional Arabic"/>
          <w:color w:val="0000CC"/>
          <w:szCs w:val="32"/>
          <w:rtl/>
        </w:rPr>
        <w:t>ـ</w:t>
      </w:r>
      <w:r w:rsidR="00DE29D3" w:rsidRPr="001D2448">
        <w:rPr>
          <w:rStyle w:val="a5"/>
          <w:szCs w:val="29"/>
          <w:rtl/>
        </w:rPr>
        <w:t>(</w:t>
      </w:r>
      <w:r w:rsidR="00DE29D3" w:rsidRPr="001D2448">
        <w:rPr>
          <w:rStyle w:val="a5"/>
          <w:szCs w:val="29"/>
          <w:rtl/>
        </w:rPr>
        <w:footnoteReference w:id="450"/>
      </w:r>
      <w:r w:rsidR="00DE29D3" w:rsidRPr="001D2448">
        <w:rPr>
          <w:rStyle w:val="a5"/>
          <w:szCs w:val="29"/>
          <w:rtl/>
        </w:rPr>
        <w:t>)</w:t>
      </w:r>
    </w:p>
    <w:p w:rsidR="001069C3"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1069C3" w:rsidRPr="004E2CB7">
        <w:rPr>
          <w:color w:val="006600"/>
          <w:sz w:val="32"/>
          <w:szCs w:val="32"/>
          <w:rtl/>
        </w:rPr>
        <w:t xml:space="preserve">يَا أَيُّهَا الَّذِينَ آَمَنُوا إِنَّ كَثِيرًا مِنَ الْأَحْبَارِ وَالرُّهْبَانِ لَيَأْكُلُونَ أَمْوَالَ النَّاسِ بِالْبَاطِلِ وَيَصُدُّونَ عَنْ سَبِيلِ </w:t>
      </w:r>
      <w:proofErr w:type="gramStart"/>
      <w:r w:rsidR="001069C3" w:rsidRPr="004E2CB7">
        <w:rPr>
          <w:color w:val="006600"/>
          <w:sz w:val="32"/>
          <w:szCs w:val="32"/>
          <w:rtl/>
        </w:rPr>
        <w:t xml:space="preserve">اللَّهِ </w:t>
      </w:r>
      <w:r w:rsidRPr="001D2448">
        <w:rPr>
          <w:rFonts w:ascii="ATraditional Arabic" w:hAnsi="ATraditional Arabic" w:cs="ATraditional Arabic"/>
          <w:color w:val="006600"/>
          <w:sz w:val="32"/>
          <w:szCs w:val="32"/>
          <w:rtl/>
        </w:rPr>
        <w:t>}</w:t>
      </w:r>
      <w:proofErr w:type="gramEnd"/>
    </w:p>
    <w:p w:rsidR="00F23BF1" w:rsidRPr="004E2CB7" w:rsidRDefault="00430D7C" w:rsidP="004E2CB7">
      <w:pPr>
        <w:ind w:left="-52" w:hanging="6"/>
        <w:rPr>
          <w:rFonts w:ascii="Traditional Arabic" w:eastAsia="Times New Roman" w:hAnsi="Traditional Arabic" w:cs="Traditional Arabic"/>
          <w:szCs w:val="32"/>
          <w:rtl/>
          <w:lang w:bidi="ar-EG"/>
        </w:rPr>
      </w:pPr>
      <w:r>
        <w:rPr>
          <w:rFonts w:ascii="Traditional Arabic" w:hAnsi="Traditional Arabic" w:cs="Traditional Arabic" w:hint="cs"/>
          <w:color w:val="000000"/>
          <w:szCs w:val="32"/>
          <w:rtl/>
          <w:lang w:bidi="ar-EG"/>
        </w:rPr>
        <w:t>-</w:t>
      </w:r>
      <w:r w:rsidR="00B37073" w:rsidRPr="004E2CB7">
        <w:rPr>
          <w:rFonts w:ascii="Traditional Arabic" w:hAnsi="Traditional Arabic" w:cs="Traditional Arabic"/>
          <w:color w:val="000000"/>
          <w:szCs w:val="32"/>
          <w:rtl/>
          <w:lang w:bidi="ar-EG"/>
        </w:rPr>
        <w:t xml:space="preserve">قال </w:t>
      </w:r>
      <w:proofErr w:type="spellStart"/>
      <w:proofErr w:type="gramStart"/>
      <w:r w:rsidR="00B37073" w:rsidRPr="004E2CB7">
        <w:rPr>
          <w:rFonts w:ascii="Traditional Arabic" w:hAnsi="Traditional Arabic" w:cs="Traditional Arabic"/>
          <w:color w:val="000000"/>
          <w:szCs w:val="32"/>
          <w:rtl/>
          <w:lang w:bidi="ar-EG"/>
        </w:rPr>
        <w:t>البغوي</w:t>
      </w:r>
      <w:proofErr w:type="spellEnd"/>
      <w:r w:rsidR="00B37073" w:rsidRPr="004E2CB7">
        <w:rPr>
          <w:rFonts w:ascii="Traditional Arabic" w:hAnsi="Traditional Arabic" w:cs="Traditional Arabic"/>
          <w:color w:val="000000"/>
          <w:szCs w:val="32"/>
          <w:rtl/>
          <w:lang w:bidi="ar-EG"/>
        </w:rPr>
        <w:t>- رحمه</w:t>
      </w:r>
      <w:proofErr w:type="gramEnd"/>
      <w:r w:rsidR="00B37073" w:rsidRPr="004E2CB7">
        <w:rPr>
          <w:rFonts w:ascii="Traditional Arabic" w:hAnsi="Traditional Arabic" w:cs="Traditional Arabic"/>
          <w:color w:val="000000"/>
          <w:szCs w:val="32"/>
          <w:rtl/>
          <w:lang w:bidi="ar-EG"/>
        </w:rPr>
        <w:t xml:space="preserve"> الله-في تفسيرها ما نصه: قوله تعالى: </w:t>
      </w:r>
      <w:r w:rsidR="001D2448" w:rsidRPr="001D2448">
        <w:rPr>
          <w:rFonts w:ascii="ATraditional Arabic" w:hAnsi="ATraditional Arabic"/>
          <w:color w:val="000000"/>
          <w:szCs w:val="32"/>
          <w:rtl/>
          <w:lang w:bidi="ar-EG"/>
        </w:rPr>
        <w:t>{</w:t>
      </w:r>
      <w:r w:rsidR="00B37073" w:rsidRPr="004E2CB7">
        <w:rPr>
          <w:rFonts w:ascii="Traditional Arabic" w:hAnsi="Traditional Arabic" w:cs="Traditional Arabic"/>
          <w:color w:val="000000"/>
          <w:szCs w:val="32"/>
          <w:rtl/>
          <w:lang w:bidi="ar-EG"/>
        </w:rPr>
        <w:t>يا أيها الذين آمنوا إن كثيرا من الأحبار والرهبان</w:t>
      </w:r>
      <w:r w:rsidR="001D2448" w:rsidRPr="001D2448">
        <w:rPr>
          <w:rFonts w:ascii="ATraditional Arabic" w:hAnsi="ATraditional Arabic"/>
          <w:color w:val="000000"/>
          <w:szCs w:val="32"/>
          <w:rtl/>
          <w:lang w:bidi="ar-EG"/>
        </w:rPr>
        <w:t>}</w:t>
      </w:r>
      <w:r w:rsidR="00B37073" w:rsidRPr="004E2CB7">
        <w:rPr>
          <w:rFonts w:ascii="Traditional Arabic" w:hAnsi="Traditional Arabic" w:cs="Traditional Arabic"/>
          <w:color w:val="000000"/>
          <w:szCs w:val="32"/>
          <w:rtl/>
          <w:lang w:bidi="ar-EG"/>
        </w:rPr>
        <w:t xml:space="preserve"> يعني، العلماء والقراء من أهل الكتاب، </w:t>
      </w:r>
      <w:r w:rsidR="001D2448" w:rsidRPr="001D2448">
        <w:rPr>
          <w:rFonts w:ascii="ATraditional Arabic" w:hAnsi="ATraditional Arabic"/>
          <w:color w:val="000000"/>
          <w:szCs w:val="32"/>
          <w:rtl/>
          <w:lang w:bidi="ar-EG"/>
        </w:rPr>
        <w:t>{</w:t>
      </w:r>
      <w:r w:rsidR="00B37073" w:rsidRPr="004E2CB7">
        <w:rPr>
          <w:rFonts w:ascii="Traditional Arabic" w:hAnsi="Traditional Arabic" w:cs="Traditional Arabic"/>
          <w:color w:val="000000"/>
          <w:szCs w:val="32"/>
          <w:rtl/>
          <w:lang w:bidi="ar-EG"/>
        </w:rPr>
        <w:t>ليأكلون أموال الناس بالباطل</w:t>
      </w:r>
      <w:r w:rsidR="001D2448" w:rsidRPr="001D2448">
        <w:rPr>
          <w:rFonts w:ascii="ATraditional Arabic" w:hAnsi="ATraditional Arabic"/>
          <w:color w:val="000000"/>
          <w:szCs w:val="32"/>
          <w:rtl/>
          <w:lang w:bidi="ar-EG"/>
        </w:rPr>
        <w:t>}</w:t>
      </w:r>
      <w:r w:rsidR="00B37073" w:rsidRPr="004E2CB7">
        <w:rPr>
          <w:rFonts w:ascii="Traditional Arabic" w:hAnsi="Traditional Arabic" w:cs="Traditional Arabic"/>
          <w:color w:val="000000"/>
          <w:szCs w:val="32"/>
          <w:rtl/>
          <w:lang w:bidi="ar-EG"/>
        </w:rPr>
        <w:t xml:space="preserve"> يريد: </w:t>
      </w:r>
      <w:proofErr w:type="spellStart"/>
      <w:r w:rsidR="00B37073" w:rsidRPr="004E2CB7">
        <w:rPr>
          <w:rFonts w:ascii="Traditional Arabic" w:hAnsi="Traditional Arabic" w:cs="Traditional Arabic"/>
          <w:color w:val="000000"/>
          <w:szCs w:val="32"/>
          <w:rtl/>
          <w:lang w:bidi="ar-EG"/>
        </w:rPr>
        <w:t>ليأخذون</w:t>
      </w:r>
      <w:proofErr w:type="spellEnd"/>
      <w:r w:rsidR="00B37073" w:rsidRPr="004E2CB7">
        <w:rPr>
          <w:rFonts w:ascii="Traditional Arabic" w:hAnsi="Traditional Arabic" w:cs="Traditional Arabic"/>
          <w:color w:val="000000"/>
          <w:szCs w:val="32"/>
          <w:rtl/>
          <w:lang w:bidi="ar-EG"/>
        </w:rPr>
        <w:t xml:space="preserve"> الرشا في أحكامهم، ويحرفون كتاب الله، ويكتبون بأيديهم كتبا يقولون: هذه من عند الله، ويأخذون بها ثمنا قليلا من سفلتهم، وهي المآكل التي يصيبونها منهم على تغيير نعت النبي صلى الله عليه وسلم، يخافون لو صدقوهم لذهبت عنهم تلك المآكل، </w:t>
      </w:r>
      <w:r w:rsidR="001D2448" w:rsidRPr="001D2448">
        <w:rPr>
          <w:rFonts w:ascii="ATraditional Arabic" w:hAnsi="ATraditional Arabic"/>
          <w:color w:val="000000"/>
          <w:szCs w:val="32"/>
          <w:rtl/>
          <w:lang w:bidi="ar-EG"/>
        </w:rPr>
        <w:t>{</w:t>
      </w:r>
      <w:r w:rsidR="00B37073" w:rsidRPr="004E2CB7">
        <w:rPr>
          <w:rFonts w:ascii="Traditional Arabic" w:hAnsi="Traditional Arabic" w:cs="Traditional Arabic"/>
          <w:color w:val="000000"/>
          <w:szCs w:val="32"/>
          <w:rtl/>
          <w:lang w:bidi="ar-EG"/>
        </w:rPr>
        <w:t>ويصدون</w:t>
      </w:r>
      <w:r w:rsidR="001D2448" w:rsidRPr="001D2448">
        <w:rPr>
          <w:rFonts w:ascii="ATraditional Arabic" w:hAnsi="ATraditional Arabic"/>
          <w:color w:val="000000"/>
          <w:szCs w:val="32"/>
          <w:rtl/>
          <w:lang w:bidi="ar-EG"/>
        </w:rPr>
        <w:t>}</w:t>
      </w:r>
      <w:r w:rsidR="00B37073" w:rsidRPr="004E2CB7">
        <w:rPr>
          <w:rFonts w:ascii="Traditional Arabic" w:hAnsi="Traditional Arabic" w:cs="Traditional Arabic"/>
          <w:color w:val="000000"/>
          <w:szCs w:val="32"/>
          <w:rtl/>
          <w:lang w:bidi="ar-EG"/>
        </w:rPr>
        <w:t xml:space="preserve"> ويصرفون الناس، </w:t>
      </w:r>
      <w:r w:rsidR="001D2448" w:rsidRPr="001D2448">
        <w:rPr>
          <w:rFonts w:ascii="ATraditional Arabic" w:hAnsi="ATraditional Arabic"/>
          <w:color w:val="000000"/>
          <w:szCs w:val="32"/>
          <w:rtl/>
          <w:lang w:bidi="ar-EG"/>
        </w:rPr>
        <w:t>{</w:t>
      </w:r>
      <w:r w:rsidR="00B37073" w:rsidRPr="004E2CB7">
        <w:rPr>
          <w:rFonts w:ascii="Traditional Arabic" w:hAnsi="Traditional Arabic" w:cs="Traditional Arabic"/>
          <w:color w:val="000000"/>
          <w:szCs w:val="32"/>
          <w:rtl/>
          <w:lang w:bidi="ar-EG"/>
        </w:rPr>
        <w:t>عن سبيل الله</w:t>
      </w:r>
      <w:r w:rsidR="001D2448" w:rsidRPr="001D2448">
        <w:rPr>
          <w:rFonts w:ascii="ATraditional Arabic" w:hAnsi="ATraditional Arabic"/>
          <w:color w:val="000000"/>
          <w:szCs w:val="32"/>
          <w:rtl/>
          <w:lang w:bidi="ar-EG"/>
        </w:rPr>
        <w:t>}</w:t>
      </w:r>
      <w:r w:rsidR="00B37073" w:rsidRPr="004E2CB7">
        <w:rPr>
          <w:rFonts w:ascii="Traditional Arabic" w:hAnsi="Traditional Arabic" w:cs="Traditional Arabic"/>
          <w:color w:val="000000"/>
          <w:szCs w:val="32"/>
          <w:rtl/>
          <w:lang w:bidi="ar-EG"/>
        </w:rPr>
        <w:t xml:space="preserve"> دين الله عز </w:t>
      </w:r>
      <w:proofErr w:type="spellStart"/>
      <w:r w:rsidR="00B37073" w:rsidRPr="004E2CB7">
        <w:rPr>
          <w:rFonts w:ascii="Traditional Arabic" w:hAnsi="Traditional Arabic" w:cs="Traditional Arabic"/>
          <w:color w:val="000000"/>
          <w:szCs w:val="32"/>
          <w:rtl/>
          <w:lang w:bidi="ar-EG"/>
        </w:rPr>
        <w:t>وجل.اه</w:t>
      </w:r>
      <w:proofErr w:type="spellEnd"/>
      <w:r w:rsidR="00B37073" w:rsidRPr="004E2CB7">
        <w:rPr>
          <w:rFonts w:ascii="Traditional Arabic" w:hAnsi="Traditional Arabic" w:cs="Traditional Arabic"/>
          <w:color w:val="000000"/>
          <w:szCs w:val="32"/>
          <w:rtl/>
          <w:lang w:bidi="ar-EG"/>
        </w:rPr>
        <w:t>ـ</w:t>
      </w:r>
      <w:r w:rsidR="00F23BF1" w:rsidRPr="004E2CB7">
        <w:rPr>
          <w:rFonts w:ascii="Traditional Arabic" w:eastAsia="Times New Roman" w:hAnsi="Traditional Arabic" w:cs="Traditional Arabic"/>
          <w:szCs w:val="32"/>
          <w:rtl/>
          <w:lang w:bidi="ar-EG"/>
        </w:rPr>
        <w:t xml:space="preserve"> </w:t>
      </w:r>
      <w:r w:rsidR="00F23BF1" w:rsidRPr="001D2448">
        <w:rPr>
          <w:rStyle w:val="a5"/>
          <w:szCs w:val="29"/>
          <w:rtl/>
        </w:rPr>
        <w:t>(</w:t>
      </w:r>
      <w:r w:rsidR="00F23BF1" w:rsidRPr="001D2448">
        <w:rPr>
          <w:rStyle w:val="a5"/>
          <w:szCs w:val="29"/>
          <w:rtl/>
        </w:rPr>
        <w:footnoteReference w:id="451"/>
      </w:r>
      <w:r w:rsidR="00F23BF1" w:rsidRPr="001D2448">
        <w:rPr>
          <w:rStyle w:val="a5"/>
          <w:szCs w:val="29"/>
          <w:rtl/>
        </w:rPr>
        <w:t>)</w:t>
      </w:r>
    </w:p>
    <w:p w:rsidR="00B37073" w:rsidRPr="004E2CB7" w:rsidRDefault="00B37073" w:rsidP="00AB08F4">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w:t>
      </w:r>
      <w:r w:rsidR="003300B2" w:rsidRPr="004E2CB7">
        <w:rPr>
          <w:rFonts w:ascii="Traditional Arabic" w:hAnsi="Traditional Arabic" w:cs="Traditional Arabic"/>
          <w:color w:val="000000"/>
          <w:szCs w:val="32"/>
          <w:rtl/>
          <w:lang w:bidi="ar-EG"/>
        </w:rPr>
        <w:t>وذكر</w:t>
      </w:r>
      <w:r w:rsidRPr="004E2CB7">
        <w:rPr>
          <w:rFonts w:ascii="Traditional Arabic" w:hAnsi="Traditional Arabic" w:cs="Traditional Arabic"/>
          <w:color w:val="000000"/>
          <w:szCs w:val="32"/>
          <w:rtl/>
          <w:lang w:bidi="ar-EG"/>
        </w:rPr>
        <w:t xml:space="preserve"> ابن </w:t>
      </w:r>
      <w:proofErr w:type="gramStart"/>
      <w:r w:rsidRPr="004E2CB7">
        <w:rPr>
          <w:rFonts w:ascii="Traditional Arabic" w:hAnsi="Traditional Arabic" w:cs="Traditional Arabic"/>
          <w:color w:val="000000"/>
          <w:szCs w:val="32"/>
          <w:rtl/>
          <w:lang w:bidi="ar-EG"/>
        </w:rPr>
        <w:t>كثير- رحمه</w:t>
      </w:r>
      <w:proofErr w:type="gramEnd"/>
      <w:r w:rsidRPr="004E2CB7">
        <w:rPr>
          <w:rFonts w:ascii="Traditional Arabic" w:hAnsi="Traditional Arabic" w:cs="Traditional Arabic"/>
          <w:color w:val="000000"/>
          <w:szCs w:val="32"/>
          <w:rtl/>
          <w:lang w:bidi="ar-EG"/>
        </w:rPr>
        <w:t xml:space="preserve"> الله –فائدة جليلة </w:t>
      </w:r>
      <w:r w:rsidR="003300B2" w:rsidRPr="004E2CB7">
        <w:rPr>
          <w:rFonts w:ascii="Traditional Arabic" w:hAnsi="Traditional Arabic" w:cs="Traditional Arabic"/>
          <w:color w:val="000000"/>
          <w:szCs w:val="32"/>
          <w:rtl/>
          <w:lang w:bidi="ar-EG"/>
        </w:rPr>
        <w:t>في تفسيره للآية</w:t>
      </w:r>
      <w:r w:rsidRPr="004E2CB7">
        <w:rPr>
          <w:rFonts w:ascii="Traditional Arabic" w:hAnsi="Traditional Arabic" w:cs="Traditional Arabic"/>
          <w:color w:val="000000"/>
          <w:szCs w:val="32"/>
          <w:rtl/>
          <w:lang w:bidi="ar-EG"/>
        </w:rPr>
        <w:t xml:space="preserve"> فقال</w:t>
      </w:r>
      <w:r w:rsidR="00AB08F4">
        <w:rPr>
          <w:rFonts w:ascii="Traditional Arabic" w:hAnsi="Traditional Arabic" w:cs="Traditional Arabic" w:hint="cs"/>
          <w:color w:val="000000"/>
          <w:szCs w:val="32"/>
          <w:rtl/>
          <w:lang w:bidi="ar-EG"/>
        </w:rPr>
        <w:t xml:space="preserve"> ما مختصره</w:t>
      </w:r>
      <w:r w:rsidRPr="004E2CB7">
        <w:rPr>
          <w:rFonts w:ascii="Traditional Arabic" w:hAnsi="Traditional Arabic" w:cs="Traditional Arabic"/>
          <w:color w:val="000000"/>
          <w:szCs w:val="32"/>
          <w:rtl/>
          <w:lang w:bidi="ar-EG"/>
        </w:rPr>
        <w:t xml:space="preserve">: والمقصود: التحذير من علماء </w:t>
      </w:r>
      <w:r w:rsidRPr="00AA2715">
        <w:rPr>
          <w:rFonts w:ascii="Traditional Arabic" w:hAnsi="Traditional Arabic" w:cs="Traditional Arabic"/>
          <w:color w:val="000000"/>
          <w:szCs w:val="32"/>
          <w:rtl/>
          <w:lang w:bidi="ar-EG"/>
        </w:rPr>
        <w:t xml:space="preserve">السوء وعباد الضلال كما قال سفيان بن </w:t>
      </w:r>
      <w:proofErr w:type="spellStart"/>
      <w:r w:rsidRPr="00AA2715">
        <w:rPr>
          <w:rFonts w:ascii="Traditional Arabic" w:hAnsi="Traditional Arabic" w:cs="Traditional Arabic"/>
          <w:color w:val="000000"/>
          <w:szCs w:val="32"/>
          <w:rtl/>
          <w:lang w:bidi="ar-EG"/>
        </w:rPr>
        <w:t>عيينة</w:t>
      </w:r>
      <w:proofErr w:type="spellEnd"/>
      <w:r w:rsidR="00430D7C" w:rsidRPr="001D2448">
        <w:rPr>
          <w:rStyle w:val="a5"/>
          <w:rFonts w:hint="cs"/>
          <w:szCs w:val="29"/>
          <w:rtl/>
        </w:rPr>
        <w:t>(</w:t>
      </w:r>
      <w:r w:rsidR="00430D7C" w:rsidRPr="001D2448">
        <w:rPr>
          <w:rStyle w:val="a5"/>
          <w:szCs w:val="29"/>
          <w:rtl/>
        </w:rPr>
        <w:footnoteReference w:id="452"/>
      </w:r>
      <w:r w:rsidR="00430D7C" w:rsidRPr="001D2448">
        <w:rPr>
          <w:rStyle w:val="a5"/>
          <w:rFonts w:hint="cs"/>
          <w:szCs w:val="29"/>
          <w:rtl/>
        </w:rPr>
        <w:t>)</w:t>
      </w:r>
      <w:r w:rsidRPr="00AA2715">
        <w:rPr>
          <w:rFonts w:ascii="Traditional Arabic" w:hAnsi="Traditional Arabic" w:cs="Traditional Arabic"/>
          <w:color w:val="000000"/>
          <w:szCs w:val="32"/>
          <w:rtl/>
          <w:lang w:bidi="ar-EG"/>
        </w:rPr>
        <w:t xml:space="preserve">: من فسد من علمائنا كان فيه شبه من </w:t>
      </w:r>
      <w:r w:rsidRPr="00AA2715">
        <w:rPr>
          <w:rFonts w:ascii="Traditional Arabic" w:hAnsi="Traditional Arabic" w:cs="Traditional Arabic"/>
          <w:color w:val="000000"/>
          <w:szCs w:val="32"/>
          <w:rtl/>
          <w:lang w:bidi="ar-EG"/>
        </w:rPr>
        <w:lastRenderedPageBreak/>
        <w:t>اليهود، ومن</w:t>
      </w:r>
      <w:r w:rsidRPr="004E2CB7">
        <w:rPr>
          <w:rFonts w:ascii="Traditional Arabic" w:hAnsi="Traditional Arabic" w:cs="Traditional Arabic"/>
          <w:color w:val="000000"/>
          <w:szCs w:val="32"/>
          <w:rtl/>
          <w:lang w:bidi="ar-EG"/>
        </w:rPr>
        <w:t xml:space="preserve"> فسد من عبادنا كان فيه شبه من النصارى. وفي الحديث الصحيح: "لتركبن سنن من كان قبلكم حذو القذة بالقذة". قالوا: اليهود والنصارى؟ قال: "فمن؟ "</w:t>
      </w:r>
      <w:r w:rsidR="00AB08F4" w:rsidRPr="001D2448">
        <w:rPr>
          <w:rStyle w:val="a5"/>
          <w:szCs w:val="29"/>
          <w:rtl/>
        </w:rPr>
        <w:t>(</w:t>
      </w:r>
      <w:r w:rsidR="00AB08F4" w:rsidRPr="001D2448">
        <w:rPr>
          <w:rStyle w:val="a5"/>
          <w:szCs w:val="29"/>
          <w:rtl/>
        </w:rPr>
        <w:footnoteReference w:id="453"/>
      </w:r>
      <w:r w:rsidR="00AB08F4" w:rsidRPr="001D2448">
        <w:rPr>
          <w:rStyle w:val="a5"/>
          <w:szCs w:val="29"/>
          <w:rtl/>
        </w:rPr>
        <w:t>)</w:t>
      </w:r>
      <w:r w:rsidRPr="004E2CB7">
        <w:rPr>
          <w:rFonts w:ascii="Traditional Arabic" w:hAnsi="Traditional Arabic" w:cs="Traditional Arabic"/>
          <w:color w:val="000000"/>
          <w:szCs w:val="32"/>
          <w:rtl/>
          <w:lang w:bidi="ar-EG"/>
        </w:rPr>
        <w:t xml:space="preserve">. </w:t>
      </w:r>
    </w:p>
    <w:p w:rsidR="00B53417" w:rsidRPr="004E2CB7" w:rsidRDefault="00B37073" w:rsidP="004E2CB7">
      <w:pPr>
        <w:ind w:left="-52" w:hanging="6"/>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t xml:space="preserve">والحاصل التحذير من التشبه بهم في أحوالهم وأقوالهم؛ ولهذا قال تعالى: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ليأكلون أموال الناس بالباطل</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وذلك أنهم يأكلون الدنيا بالدين ومناصبهم ورياستهم في الناس، يأكلون أموالهم بذلك، كما كان لأحبار اليهود على أهل الجاهلية شرف، ولهم عندهم خرج وهدايا وضرائب تجيء إليهم، فلما بعث الله رسوله، صلوات الله وسلامه عليه</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 xml:space="preserve">استمروا على ضلالهم وكفرهم وعنادهم، طمعا منهم أن تبقى لهم تلك </w:t>
      </w:r>
      <w:proofErr w:type="spellStart"/>
      <w:r w:rsidRPr="004E2CB7">
        <w:rPr>
          <w:rFonts w:ascii="Traditional Arabic" w:hAnsi="Traditional Arabic" w:cs="Traditional Arabic"/>
          <w:color w:val="000000"/>
          <w:szCs w:val="32"/>
          <w:rtl/>
          <w:lang w:bidi="ar-EG"/>
        </w:rPr>
        <w:t>الرياسات</w:t>
      </w:r>
      <w:proofErr w:type="spellEnd"/>
      <w:r w:rsidRPr="004E2CB7">
        <w:rPr>
          <w:rFonts w:ascii="Traditional Arabic" w:hAnsi="Traditional Arabic" w:cs="Traditional Arabic"/>
          <w:color w:val="000000"/>
          <w:szCs w:val="32"/>
          <w:rtl/>
          <w:lang w:bidi="ar-EG"/>
        </w:rPr>
        <w:t>، فأطفأها الله بنور النبوة، وسلبهم إياها، وعوضهم بالذلة والمسكنة، وباءوا بغضب من الله.</w:t>
      </w:r>
      <w:r w:rsidR="003300B2" w:rsidRPr="004E2CB7">
        <w:rPr>
          <w:rFonts w:ascii="Traditional Arabic" w:hAnsi="Traditional Arabic" w:cs="Traditional Arabic"/>
          <w:color w:val="000000"/>
          <w:szCs w:val="32"/>
          <w:rtl/>
          <w:lang w:bidi="ar-EG"/>
        </w:rPr>
        <w:t xml:space="preserve"> اهـ</w:t>
      </w:r>
      <w:r w:rsidR="00B53417" w:rsidRPr="001D2448">
        <w:rPr>
          <w:rStyle w:val="a5"/>
          <w:szCs w:val="29"/>
          <w:rtl/>
        </w:rPr>
        <w:t>(</w:t>
      </w:r>
      <w:r w:rsidR="00B53417" w:rsidRPr="001D2448">
        <w:rPr>
          <w:rStyle w:val="a5"/>
          <w:szCs w:val="29"/>
          <w:rtl/>
        </w:rPr>
        <w:footnoteReference w:id="454"/>
      </w:r>
      <w:r w:rsidR="00B53417" w:rsidRPr="001D2448">
        <w:rPr>
          <w:rStyle w:val="a5"/>
          <w:szCs w:val="29"/>
          <w:rtl/>
        </w:rPr>
        <w:t>)</w:t>
      </w:r>
    </w:p>
    <w:p w:rsidR="00B37073" w:rsidRPr="004E2CB7" w:rsidRDefault="001D2448" w:rsidP="004E2CB7">
      <w:pPr>
        <w:autoSpaceDE w:val="0"/>
        <w:autoSpaceDN w:val="0"/>
        <w:adjustRightInd w:val="0"/>
        <w:ind w:left="-52" w:hanging="6"/>
        <w:jc w:val="both"/>
        <w:rPr>
          <w:rFonts w:ascii="Traditional Arabic" w:hAnsi="Traditional Arabic" w:cs="Traditional Arabic"/>
          <w:color w:val="000000"/>
          <w:szCs w:val="32"/>
          <w:rtl/>
        </w:rPr>
      </w:pPr>
      <w:r w:rsidRPr="001D2448">
        <w:rPr>
          <w:rFonts w:ascii="ATraditional Arabic" w:hAnsi="ATraditional Arabic"/>
          <w:color w:val="006600"/>
          <w:szCs w:val="32"/>
          <w:rtl/>
        </w:rPr>
        <w:t>{</w:t>
      </w:r>
      <w:r w:rsidR="00B37073" w:rsidRPr="004E2CB7">
        <w:rPr>
          <w:rFonts w:ascii="Traditional Arabic" w:hAnsi="Traditional Arabic" w:cs="Traditional Arabic"/>
          <w:color w:val="006600"/>
          <w:szCs w:val="32"/>
          <w:rtl/>
        </w:rPr>
        <w:t xml:space="preserve">وَالَّذِينَ يَكْنِزُونَ الذَّهَبَ وَالْفِضَّةَ وَلَا يُنْفِقُونَهَا فِي سَبِيلِ اللَّهِ فَبَشِّرْهُمْ </w:t>
      </w:r>
      <w:r w:rsidR="00B37073" w:rsidRPr="00AA2715">
        <w:rPr>
          <w:rFonts w:ascii="Traditional Arabic" w:hAnsi="Traditional Arabic" w:cs="Traditional Arabic"/>
          <w:color w:val="006600"/>
          <w:szCs w:val="32"/>
          <w:rtl/>
        </w:rPr>
        <w:t>بِعَذَابٍ أَلِيمٍ</w:t>
      </w:r>
      <w:r w:rsidRPr="001D2448">
        <w:rPr>
          <w:rFonts w:ascii="ATraditional Arabic" w:hAnsi="ATraditional Arabic"/>
          <w:color w:val="006600"/>
          <w:szCs w:val="32"/>
          <w:rtl/>
        </w:rPr>
        <w:t>}</w:t>
      </w:r>
    </w:p>
    <w:p w:rsidR="00367F01" w:rsidRPr="004E2CB7" w:rsidRDefault="003300B2"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w:t>
      </w:r>
      <w:r w:rsidR="00367F01" w:rsidRPr="004E2CB7">
        <w:rPr>
          <w:rFonts w:ascii="Traditional Arabic" w:hAnsi="Traditional Arabic" w:cs="Traditional Arabic"/>
          <w:szCs w:val="32"/>
          <w:rtl/>
          <w:lang w:bidi="ar-EG"/>
        </w:rPr>
        <w:t>قال أبو جعفر</w:t>
      </w:r>
      <w:r w:rsidRPr="004E2CB7">
        <w:rPr>
          <w:rFonts w:ascii="Traditional Arabic" w:hAnsi="Traditional Arabic" w:cs="Traditional Arabic"/>
          <w:szCs w:val="32"/>
          <w:rtl/>
          <w:lang w:bidi="ar-EG"/>
        </w:rPr>
        <w:t xml:space="preserve"> الطبري-رحمه </w:t>
      </w:r>
      <w:proofErr w:type="gramStart"/>
      <w:r w:rsidRPr="004E2CB7">
        <w:rPr>
          <w:rFonts w:ascii="Traditional Arabic" w:hAnsi="Traditional Arabic" w:cs="Traditional Arabic"/>
          <w:szCs w:val="32"/>
          <w:rtl/>
          <w:lang w:bidi="ar-EG"/>
        </w:rPr>
        <w:t>الله- في</w:t>
      </w:r>
      <w:proofErr w:type="gramEnd"/>
      <w:r w:rsidRPr="004E2CB7">
        <w:rPr>
          <w:rFonts w:ascii="Traditional Arabic" w:hAnsi="Traditional Arabic" w:cs="Traditional Arabic"/>
          <w:szCs w:val="32"/>
          <w:rtl/>
          <w:lang w:bidi="ar-EG"/>
        </w:rPr>
        <w:t xml:space="preserve"> تفسيرها ما مختصره وبتصرف</w:t>
      </w:r>
      <w:r w:rsidR="002F07ED">
        <w:rPr>
          <w:rFonts w:ascii="Traditional Arabic" w:hAnsi="Traditional Arabic" w:cs="Traditional Arabic"/>
          <w:szCs w:val="32"/>
          <w:rtl/>
          <w:lang w:bidi="ar-EG"/>
        </w:rPr>
        <w:t xml:space="preserve">:: </w:t>
      </w:r>
      <w:r w:rsidR="00367F01" w:rsidRPr="004E2CB7">
        <w:rPr>
          <w:rFonts w:ascii="Traditional Arabic" w:hAnsi="Traditional Arabic" w:cs="Traditional Arabic"/>
          <w:szCs w:val="32"/>
          <w:rtl/>
          <w:lang w:bidi="ar-EG"/>
        </w:rPr>
        <w:t>يقول تعالى ذكره:</w:t>
      </w:r>
      <w:r w:rsidR="001D2448" w:rsidRPr="001D2448">
        <w:rPr>
          <w:rFonts w:ascii="ATraditional Arabic" w:hAnsi="ATraditional Arabic"/>
          <w:szCs w:val="32"/>
          <w:rtl/>
          <w:lang w:bidi="ar-EG"/>
        </w:rPr>
        <w:t>{</w:t>
      </w:r>
      <w:r w:rsidR="00367F01" w:rsidRPr="004E2CB7">
        <w:rPr>
          <w:rFonts w:ascii="Traditional Arabic" w:hAnsi="Traditional Arabic" w:cs="Traditional Arabic"/>
          <w:szCs w:val="32"/>
          <w:rtl/>
          <w:lang w:bidi="ar-EG"/>
        </w:rPr>
        <w:t>إن كثيرا من الأحبار والرهبان ليأكلون أموال الناس بالباطل</w:t>
      </w:r>
      <w:r w:rsidR="001D2448" w:rsidRPr="001D2448">
        <w:rPr>
          <w:rFonts w:ascii="ATraditional Arabic" w:hAnsi="ATraditional Arabic"/>
          <w:szCs w:val="32"/>
          <w:rtl/>
          <w:lang w:bidi="ar-EG"/>
        </w:rPr>
        <w:t>}</w:t>
      </w:r>
      <w:r w:rsidR="00367F01" w:rsidRPr="004E2CB7">
        <w:rPr>
          <w:rFonts w:ascii="Traditional Arabic" w:hAnsi="Traditional Arabic" w:cs="Traditional Arabic"/>
          <w:szCs w:val="32"/>
          <w:rtl/>
          <w:lang w:bidi="ar-EG"/>
        </w:rPr>
        <w:t>، ويأكلها أيضًا معهم</w:t>
      </w:r>
      <w:r w:rsidR="001D2448" w:rsidRPr="001D2448">
        <w:rPr>
          <w:rFonts w:ascii="ATraditional Arabic" w:hAnsi="ATraditional Arabic"/>
          <w:szCs w:val="32"/>
          <w:rtl/>
          <w:lang w:bidi="ar-EG"/>
        </w:rPr>
        <w:t>{</w:t>
      </w:r>
      <w:r w:rsidR="00367F01" w:rsidRPr="004E2CB7">
        <w:rPr>
          <w:rFonts w:ascii="Traditional Arabic" w:hAnsi="Traditional Arabic" w:cs="Traditional Arabic"/>
          <w:szCs w:val="32"/>
          <w:rtl/>
          <w:lang w:bidi="ar-EG"/>
        </w:rPr>
        <w:t>الذين يكنزون الذهب والفضة ولا ينفقونها في سبيل الله فبشرهم بعذاب أليم</w:t>
      </w:r>
      <w:r w:rsidR="001D2448" w:rsidRPr="001D2448">
        <w:rPr>
          <w:rFonts w:ascii="ATraditional Arabic" w:hAnsi="ATraditional Arabic"/>
          <w:szCs w:val="32"/>
          <w:rtl/>
          <w:lang w:bidi="ar-EG"/>
        </w:rPr>
        <w:t>}</w:t>
      </w:r>
      <w:r w:rsidR="00367F01" w:rsidRPr="004E2CB7">
        <w:rPr>
          <w:rFonts w:ascii="Traditional Arabic" w:hAnsi="Traditional Arabic" w:cs="Traditional Arabic"/>
          <w:szCs w:val="32"/>
          <w:rtl/>
          <w:lang w:bidi="ar-EG"/>
        </w:rPr>
        <w:t xml:space="preserve">، يقول: بشّر الكثيرَ من الأحبار والرهبان الذين يأكلون أموال الناس بالباطل، والذين يكنزون الذهب والفضة ولا ينفقونها في سبيل الله، بعذابٍ أليم لهم يوم القيامة، مُوجع من الله. </w:t>
      </w:r>
    </w:p>
    <w:p w:rsidR="003300B2" w:rsidRPr="004E2CB7" w:rsidRDefault="00367F01"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واختلف أهل العلم في معنى "الكنز"</w:t>
      </w:r>
      <w:r w:rsidR="003300B2" w:rsidRPr="004E2CB7">
        <w:rPr>
          <w:rFonts w:ascii="Traditional Arabic" w:hAnsi="Traditional Arabic" w:cs="Traditional Arabic"/>
          <w:szCs w:val="32"/>
          <w:rtl/>
          <w:lang w:bidi="ar-EG"/>
        </w:rPr>
        <w:t xml:space="preserve"> فقال بعضهم: هو كل مال وجبت فيه الزكاة، فلم تؤدَّ زكاته. قالوا: وعنى </w:t>
      </w:r>
      <w:proofErr w:type="gramStart"/>
      <w:r w:rsidR="003300B2" w:rsidRPr="004E2CB7">
        <w:rPr>
          <w:rFonts w:ascii="Traditional Arabic" w:hAnsi="Traditional Arabic" w:cs="Traditional Arabic"/>
          <w:szCs w:val="32"/>
          <w:rtl/>
          <w:lang w:bidi="ar-EG"/>
        </w:rPr>
        <w:t>بقوله:</w:t>
      </w:r>
      <w:r w:rsidR="001D2448" w:rsidRPr="001D2448">
        <w:rPr>
          <w:rFonts w:ascii="ATraditional Arabic" w:hAnsi="ATraditional Arabic"/>
          <w:szCs w:val="32"/>
          <w:rtl/>
          <w:lang w:bidi="ar-EG"/>
        </w:rPr>
        <w:t>{</w:t>
      </w:r>
      <w:proofErr w:type="gramEnd"/>
      <w:r w:rsidR="003300B2" w:rsidRPr="004E2CB7">
        <w:rPr>
          <w:rFonts w:ascii="Traditional Arabic" w:hAnsi="Traditional Arabic" w:cs="Traditional Arabic"/>
          <w:szCs w:val="32"/>
          <w:rtl/>
          <w:lang w:bidi="ar-EG"/>
        </w:rPr>
        <w:t>ولا ينفقونها في سبيل الله</w:t>
      </w:r>
      <w:r w:rsidR="001D2448" w:rsidRPr="001D2448">
        <w:rPr>
          <w:rFonts w:ascii="ATraditional Arabic" w:hAnsi="ATraditional Arabic"/>
          <w:szCs w:val="32"/>
          <w:rtl/>
          <w:lang w:bidi="ar-EG"/>
        </w:rPr>
        <w:t>}</w:t>
      </w:r>
      <w:r w:rsidR="003300B2" w:rsidRPr="004E2CB7">
        <w:rPr>
          <w:rFonts w:ascii="Traditional Arabic" w:hAnsi="Traditional Arabic" w:cs="Traditional Arabic"/>
          <w:szCs w:val="32"/>
          <w:rtl/>
          <w:lang w:bidi="ar-EG"/>
        </w:rPr>
        <w:t>، ولا يؤدُّون زكاتها.</w:t>
      </w:r>
    </w:p>
    <w:p w:rsidR="00367F01" w:rsidRPr="004E2CB7" w:rsidRDefault="00AA2715" w:rsidP="004E2CB7">
      <w:pPr>
        <w:pStyle w:val="a7"/>
        <w:bidi/>
        <w:spacing w:before="0" w:beforeAutospacing="0" w:after="0" w:afterAutospacing="0"/>
        <w:ind w:left="-52" w:hanging="6"/>
        <w:jc w:val="both"/>
        <w:rPr>
          <w:sz w:val="32"/>
          <w:szCs w:val="32"/>
          <w:rtl/>
          <w:lang w:bidi="ar-EG"/>
        </w:rPr>
      </w:pPr>
      <w:r w:rsidRPr="004E2CB7">
        <w:rPr>
          <w:rFonts w:hint="cs"/>
          <w:sz w:val="32"/>
          <w:szCs w:val="32"/>
          <w:rtl/>
          <w:lang w:bidi="ar-EG"/>
        </w:rPr>
        <w:t>وذكر-رحمه</w:t>
      </w:r>
      <w:r w:rsidR="003300B2" w:rsidRPr="004E2CB7">
        <w:rPr>
          <w:sz w:val="32"/>
          <w:szCs w:val="32"/>
          <w:rtl/>
          <w:lang w:bidi="ar-EG"/>
        </w:rPr>
        <w:t xml:space="preserve"> الله </w:t>
      </w:r>
      <w:r w:rsidRPr="004E2CB7">
        <w:rPr>
          <w:rFonts w:hint="cs"/>
          <w:sz w:val="32"/>
          <w:szCs w:val="32"/>
          <w:rtl/>
          <w:lang w:bidi="ar-EG"/>
        </w:rPr>
        <w:t>-ممن</w:t>
      </w:r>
      <w:r w:rsidR="00367F01" w:rsidRPr="004E2CB7">
        <w:rPr>
          <w:sz w:val="32"/>
          <w:szCs w:val="32"/>
          <w:rtl/>
          <w:lang w:bidi="ar-EG"/>
        </w:rPr>
        <w:t xml:space="preserve"> قال </w:t>
      </w:r>
      <w:r w:rsidR="00D37699" w:rsidRPr="004E2CB7">
        <w:rPr>
          <w:sz w:val="32"/>
          <w:szCs w:val="32"/>
          <w:rtl/>
          <w:lang w:bidi="ar-EG"/>
        </w:rPr>
        <w:t>بذلك: كابن</w:t>
      </w:r>
      <w:r w:rsidR="00367F01" w:rsidRPr="004E2CB7">
        <w:rPr>
          <w:sz w:val="32"/>
          <w:szCs w:val="32"/>
          <w:rtl/>
          <w:lang w:bidi="ar-EG"/>
        </w:rPr>
        <w:t xml:space="preserve"> </w:t>
      </w:r>
      <w:r w:rsidRPr="004E2CB7">
        <w:rPr>
          <w:rFonts w:hint="cs"/>
          <w:sz w:val="32"/>
          <w:szCs w:val="32"/>
          <w:rtl/>
          <w:lang w:bidi="ar-EG"/>
        </w:rPr>
        <w:t>عمر-رضي</w:t>
      </w:r>
      <w:r w:rsidR="003300B2" w:rsidRPr="004E2CB7">
        <w:rPr>
          <w:sz w:val="32"/>
          <w:szCs w:val="32"/>
          <w:rtl/>
          <w:lang w:bidi="ar-EG"/>
        </w:rPr>
        <w:t xml:space="preserve"> الله </w:t>
      </w:r>
      <w:r w:rsidRPr="004E2CB7">
        <w:rPr>
          <w:rFonts w:hint="cs"/>
          <w:sz w:val="32"/>
          <w:szCs w:val="32"/>
          <w:rtl/>
          <w:lang w:bidi="ar-EG"/>
        </w:rPr>
        <w:t>عنه-والسدي</w:t>
      </w:r>
      <w:r w:rsidR="003300B2" w:rsidRPr="004E2CB7">
        <w:rPr>
          <w:sz w:val="32"/>
          <w:szCs w:val="32"/>
          <w:rtl/>
          <w:lang w:bidi="ar-EG"/>
        </w:rPr>
        <w:t>-رحمه الله-</w:t>
      </w:r>
    </w:p>
    <w:p w:rsidR="003300B2" w:rsidRPr="004E2CB7" w:rsidRDefault="003300B2"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ثم </w:t>
      </w:r>
      <w:r w:rsidR="00D37699" w:rsidRPr="004E2CB7">
        <w:rPr>
          <w:rFonts w:ascii="Traditional Arabic" w:hAnsi="Traditional Arabic" w:cs="Traditional Arabic"/>
          <w:szCs w:val="32"/>
          <w:rtl/>
          <w:lang w:bidi="ar-EG"/>
        </w:rPr>
        <w:t>قال: وقال</w:t>
      </w:r>
      <w:r w:rsidR="00367F01" w:rsidRPr="004E2CB7">
        <w:rPr>
          <w:rFonts w:ascii="Traditional Arabic" w:hAnsi="Traditional Arabic" w:cs="Traditional Arabic"/>
          <w:szCs w:val="32"/>
          <w:rtl/>
          <w:lang w:bidi="ar-EG"/>
        </w:rPr>
        <w:t xml:space="preserve"> آخرون:</w:t>
      </w:r>
      <w:r w:rsidRPr="004E2CB7">
        <w:rPr>
          <w:rFonts w:ascii="Traditional Arabic" w:hAnsi="Traditional Arabic" w:cs="Traditional Arabic"/>
          <w:szCs w:val="32"/>
          <w:rtl/>
          <w:lang w:bidi="ar-EG"/>
        </w:rPr>
        <w:t xml:space="preserve"> كل مال زاد على أربعة آلاف درهم فهو كنز أدَّيت منه الزكاة أو لم تؤدِّ.</w:t>
      </w:r>
    </w:p>
    <w:p w:rsidR="00367F01" w:rsidRPr="004E2CB7" w:rsidRDefault="003300B2"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w:t>
      </w:r>
      <w:r w:rsidR="00367F01" w:rsidRPr="004E2CB7">
        <w:rPr>
          <w:rFonts w:ascii="Traditional Arabic" w:hAnsi="Traditional Arabic" w:cs="Traditional Arabic"/>
          <w:szCs w:val="32"/>
          <w:rtl/>
          <w:lang w:bidi="ar-EG"/>
        </w:rPr>
        <w:t xml:space="preserve">ذكر </w:t>
      </w:r>
      <w:r w:rsidRPr="004E2CB7">
        <w:rPr>
          <w:rFonts w:ascii="Traditional Arabic" w:hAnsi="Traditional Arabic" w:cs="Traditional Arabic"/>
          <w:szCs w:val="32"/>
          <w:rtl/>
          <w:lang w:bidi="ar-EG"/>
        </w:rPr>
        <w:t>م</w:t>
      </w:r>
      <w:r w:rsidR="00367F01" w:rsidRPr="004E2CB7">
        <w:rPr>
          <w:rFonts w:ascii="Traditional Arabic" w:hAnsi="Traditional Arabic" w:cs="Traditional Arabic"/>
          <w:szCs w:val="32"/>
          <w:rtl/>
          <w:lang w:bidi="ar-EG"/>
        </w:rPr>
        <w:t xml:space="preserve">من قال </w:t>
      </w:r>
      <w:r w:rsidR="00D37699" w:rsidRPr="004E2CB7">
        <w:rPr>
          <w:rFonts w:ascii="Traditional Arabic" w:hAnsi="Traditional Arabic" w:cs="Traditional Arabic"/>
          <w:szCs w:val="32"/>
          <w:rtl/>
          <w:lang w:bidi="ar-EG"/>
        </w:rPr>
        <w:t>بذلك: كعلي</w:t>
      </w:r>
      <w:r w:rsidR="00367F01" w:rsidRPr="004E2CB7">
        <w:rPr>
          <w:rFonts w:ascii="Traditional Arabic" w:hAnsi="Traditional Arabic" w:cs="Traditional Arabic"/>
          <w:szCs w:val="32"/>
          <w:rtl/>
          <w:lang w:bidi="ar-EG"/>
        </w:rPr>
        <w:t xml:space="preserve"> بن ابي </w:t>
      </w:r>
      <w:r w:rsidR="00AA2715" w:rsidRPr="004E2CB7">
        <w:rPr>
          <w:rFonts w:ascii="Traditional Arabic" w:hAnsi="Traditional Arabic" w:cs="Traditional Arabic" w:hint="cs"/>
          <w:szCs w:val="32"/>
          <w:rtl/>
          <w:lang w:bidi="ar-EG"/>
        </w:rPr>
        <w:t>طالب-رضي</w:t>
      </w:r>
      <w:r w:rsidRPr="004E2CB7">
        <w:rPr>
          <w:rFonts w:ascii="Traditional Arabic" w:hAnsi="Traditional Arabic" w:cs="Traditional Arabic"/>
          <w:szCs w:val="32"/>
          <w:rtl/>
          <w:lang w:bidi="ar-EG"/>
        </w:rPr>
        <w:t xml:space="preserve"> الله عنه-.</w:t>
      </w:r>
    </w:p>
    <w:p w:rsidR="00367F01" w:rsidRPr="004E2CB7" w:rsidRDefault="003300B2"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ثم أضاف: </w:t>
      </w:r>
      <w:r w:rsidR="00367F01" w:rsidRPr="004E2CB7">
        <w:rPr>
          <w:rFonts w:ascii="Traditional Arabic" w:hAnsi="Traditional Arabic" w:cs="Traditional Arabic"/>
          <w:szCs w:val="32"/>
          <w:rtl/>
          <w:lang w:bidi="ar-EG"/>
        </w:rPr>
        <w:t>وقال آخرون: "الكنز" كل ما فضل من المال عن حاجة صاحبه إليه.</w:t>
      </w:r>
    </w:p>
    <w:p w:rsidR="00367F01" w:rsidRPr="004E2CB7" w:rsidRDefault="003300B2"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w:t>
      </w:r>
      <w:r w:rsidR="00367F01" w:rsidRPr="004E2CB7">
        <w:rPr>
          <w:rFonts w:ascii="Traditional Arabic" w:hAnsi="Traditional Arabic" w:cs="Traditional Arabic"/>
          <w:szCs w:val="32"/>
          <w:rtl/>
          <w:lang w:bidi="ar-EG"/>
        </w:rPr>
        <w:t xml:space="preserve">ذكر </w:t>
      </w:r>
      <w:r w:rsidRPr="004E2CB7">
        <w:rPr>
          <w:rFonts w:ascii="Traditional Arabic" w:hAnsi="Traditional Arabic" w:cs="Traditional Arabic"/>
          <w:szCs w:val="32"/>
          <w:rtl/>
          <w:lang w:bidi="ar-EG"/>
        </w:rPr>
        <w:t>م</w:t>
      </w:r>
      <w:r w:rsidR="00367F01" w:rsidRPr="004E2CB7">
        <w:rPr>
          <w:rFonts w:ascii="Traditional Arabic" w:hAnsi="Traditional Arabic" w:cs="Traditional Arabic"/>
          <w:szCs w:val="32"/>
          <w:rtl/>
          <w:lang w:bidi="ar-EG"/>
        </w:rPr>
        <w:t xml:space="preserve">من قال </w:t>
      </w:r>
      <w:r w:rsidRPr="004E2CB7">
        <w:rPr>
          <w:rFonts w:ascii="Traditional Arabic" w:hAnsi="Traditional Arabic" w:cs="Traditional Arabic"/>
          <w:szCs w:val="32"/>
          <w:rtl/>
          <w:lang w:bidi="ar-EG"/>
        </w:rPr>
        <w:t>ب</w:t>
      </w:r>
      <w:r w:rsidR="00367F01" w:rsidRPr="004E2CB7">
        <w:rPr>
          <w:rFonts w:ascii="Traditional Arabic" w:hAnsi="Traditional Arabic" w:cs="Traditional Arabic"/>
          <w:szCs w:val="32"/>
          <w:rtl/>
          <w:lang w:bidi="ar-EG"/>
        </w:rPr>
        <w:t>ذلك</w:t>
      </w:r>
      <w:r w:rsidR="002F07ED">
        <w:rPr>
          <w:rFonts w:ascii="Traditional Arabic" w:hAnsi="Traditional Arabic" w:cs="Traditional Arabic"/>
          <w:szCs w:val="32"/>
          <w:rtl/>
          <w:lang w:bidi="ar-EG"/>
        </w:rPr>
        <w:t xml:space="preserve">: </w:t>
      </w:r>
      <w:proofErr w:type="spellStart"/>
      <w:proofErr w:type="gramStart"/>
      <w:r w:rsidRPr="004E2CB7">
        <w:rPr>
          <w:rFonts w:ascii="Traditional Arabic" w:hAnsi="Traditional Arabic" w:cs="Traditional Arabic"/>
          <w:szCs w:val="32"/>
          <w:rtl/>
          <w:lang w:bidi="ar-EG"/>
        </w:rPr>
        <w:t>ك</w:t>
      </w:r>
      <w:r w:rsidR="00367F01" w:rsidRPr="004E2CB7">
        <w:rPr>
          <w:rFonts w:ascii="Traditional Arabic" w:hAnsi="Traditional Arabic" w:cs="Traditional Arabic"/>
          <w:szCs w:val="32"/>
          <w:rtl/>
          <w:lang w:bidi="ar-EG"/>
        </w:rPr>
        <w:t>ثوبان</w:t>
      </w:r>
      <w:proofErr w:type="spellEnd"/>
      <w:r w:rsidRPr="004E2CB7">
        <w:rPr>
          <w:rFonts w:ascii="Traditional Arabic" w:hAnsi="Traditional Arabic" w:cs="Traditional Arabic"/>
          <w:szCs w:val="32"/>
          <w:rtl/>
          <w:lang w:bidi="ar-EG"/>
        </w:rPr>
        <w:t>- رضي</w:t>
      </w:r>
      <w:proofErr w:type="gramEnd"/>
      <w:r w:rsidRPr="004E2CB7">
        <w:rPr>
          <w:rFonts w:ascii="Traditional Arabic" w:hAnsi="Traditional Arabic" w:cs="Traditional Arabic"/>
          <w:szCs w:val="32"/>
          <w:rtl/>
          <w:lang w:bidi="ar-EG"/>
        </w:rPr>
        <w:t xml:space="preserve"> الله عنه-ثم </w:t>
      </w:r>
      <w:r w:rsidR="00E17704" w:rsidRPr="004E2CB7">
        <w:rPr>
          <w:rFonts w:ascii="Traditional Arabic" w:hAnsi="Traditional Arabic" w:cs="Traditional Arabic"/>
          <w:szCs w:val="32"/>
          <w:rtl/>
          <w:lang w:bidi="ar-EG"/>
        </w:rPr>
        <w:t>ذكر</w:t>
      </w:r>
      <w:r w:rsidRPr="004E2CB7">
        <w:rPr>
          <w:rFonts w:ascii="Traditional Arabic" w:hAnsi="Traditional Arabic" w:cs="Traditional Arabic"/>
          <w:szCs w:val="32"/>
          <w:rtl/>
          <w:lang w:bidi="ar-EG"/>
        </w:rPr>
        <w:t xml:space="preserve"> كعادته</w:t>
      </w:r>
      <w:r w:rsidR="00E17704" w:rsidRPr="004E2CB7">
        <w:rPr>
          <w:rFonts w:ascii="Traditional Arabic" w:hAnsi="Traditional Arabic" w:cs="Traditional Arabic"/>
          <w:szCs w:val="32"/>
          <w:rtl/>
          <w:lang w:bidi="ar-EG"/>
        </w:rPr>
        <w:t xml:space="preserve"> القول الراجح عنده ف</w:t>
      </w:r>
      <w:r w:rsidRPr="004E2CB7">
        <w:rPr>
          <w:rFonts w:ascii="Traditional Arabic" w:hAnsi="Traditional Arabic" w:cs="Traditional Arabic"/>
          <w:szCs w:val="32"/>
          <w:rtl/>
          <w:lang w:bidi="ar-EG"/>
        </w:rPr>
        <w:t>قال:</w:t>
      </w:r>
    </w:p>
    <w:p w:rsidR="00367F01" w:rsidRPr="004E2CB7" w:rsidRDefault="00367F01"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lastRenderedPageBreak/>
        <w:t>وأولى الأقوال في ذلك بالصحة، القولُ الذي ذكر عن ابن عمر: من أن كل مالٍ أدّيت زكاته فليس بكنز يحرُم على صاحبه اكتنازُه وإن كثر</w:t>
      </w:r>
      <w:r w:rsidR="003300B2" w:rsidRPr="004E2CB7">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وأنّ كل مالٍ لم تُؤَّد زكاته فصاحبه مُعاقب مستحقٌّ وعيدَ الله، إلا أن يتفضل الله عليه بعفوه وإن قلّ، إذا كان مما يجبُ فيه الزكاة.</w:t>
      </w:r>
    </w:p>
    <w:p w:rsidR="004B74A3" w:rsidRPr="004E2CB7" w:rsidRDefault="00367F01"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وذلك أن الله أوجب في خمس أواقٍ من الوَرِق على لسان رسوله رُبع </w:t>
      </w:r>
      <w:r w:rsidR="00AA2715" w:rsidRPr="004E2CB7">
        <w:rPr>
          <w:rFonts w:ascii="Traditional Arabic" w:hAnsi="Traditional Arabic" w:cs="Traditional Arabic" w:hint="cs"/>
          <w:szCs w:val="32"/>
          <w:rtl/>
          <w:lang w:bidi="ar-EG"/>
        </w:rPr>
        <w:t>عُشْرها، وفي</w:t>
      </w:r>
      <w:r w:rsidRPr="004E2CB7">
        <w:rPr>
          <w:rFonts w:ascii="Traditional Arabic" w:hAnsi="Traditional Arabic" w:cs="Traditional Arabic"/>
          <w:szCs w:val="32"/>
          <w:rtl/>
          <w:lang w:bidi="ar-EG"/>
        </w:rPr>
        <w:t xml:space="preserve"> عشرين </w:t>
      </w:r>
      <w:proofErr w:type="spellStart"/>
      <w:r w:rsidRPr="004E2CB7">
        <w:rPr>
          <w:rFonts w:ascii="Traditional Arabic" w:hAnsi="Traditional Arabic" w:cs="Traditional Arabic"/>
          <w:szCs w:val="32"/>
          <w:rtl/>
          <w:lang w:bidi="ar-EG"/>
        </w:rPr>
        <w:t>مثقال</w:t>
      </w:r>
      <w:r w:rsidR="00AA2715">
        <w:rPr>
          <w:rFonts w:ascii="Traditional Arabic" w:hAnsi="Traditional Arabic" w:cs="Traditional Arabic" w:hint="cs"/>
          <w:szCs w:val="32"/>
          <w:rtl/>
          <w:lang w:bidi="ar-EG"/>
        </w:rPr>
        <w:t>ً</w:t>
      </w:r>
      <w:r w:rsidRPr="004E2CB7">
        <w:rPr>
          <w:rFonts w:ascii="Traditional Arabic" w:hAnsi="Traditional Arabic" w:cs="Traditional Arabic"/>
          <w:szCs w:val="32"/>
          <w:rtl/>
          <w:lang w:bidi="ar-EG"/>
        </w:rPr>
        <w:t>ا</w:t>
      </w:r>
      <w:proofErr w:type="spellEnd"/>
      <w:r w:rsidRPr="004E2CB7">
        <w:rPr>
          <w:rFonts w:ascii="Traditional Arabic" w:hAnsi="Traditional Arabic" w:cs="Traditional Arabic"/>
          <w:szCs w:val="32"/>
          <w:rtl/>
          <w:lang w:bidi="ar-EG"/>
        </w:rPr>
        <w:t xml:space="preserve"> من الذهب مثل ذلك، رُبْع عشرها. فإذ كان ذلك فرضَ الله في الذهب والفضَّة على لسان رسوله، فمعلومٌ أن الكثير من المال وإن بلغ في الكثرة ألوفَ </w:t>
      </w:r>
      <w:proofErr w:type="spellStart"/>
      <w:r w:rsidRPr="004E2CB7">
        <w:rPr>
          <w:rFonts w:ascii="Traditional Arabic" w:hAnsi="Traditional Arabic" w:cs="Traditional Arabic"/>
          <w:szCs w:val="32"/>
          <w:rtl/>
          <w:lang w:bidi="ar-EG"/>
        </w:rPr>
        <w:t>ألوفٍ</w:t>
      </w:r>
      <w:proofErr w:type="spellEnd"/>
      <w:r w:rsidRPr="004E2CB7">
        <w:rPr>
          <w:rFonts w:ascii="Traditional Arabic" w:hAnsi="Traditional Arabic" w:cs="Traditional Arabic"/>
          <w:szCs w:val="32"/>
          <w:rtl/>
          <w:lang w:bidi="ar-EG"/>
        </w:rPr>
        <w:t xml:space="preserve">، لو </w:t>
      </w:r>
      <w:r w:rsidR="00430D7C" w:rsidRPr="004E2CB7">
        <w:rPr>
          <w:rFonts w:ascii="Traditional Arabic" w:hAnsi="Traditional Arabic" w:cs="Traditional Arabic" w:hint="cs"/>
          <w:szCs w:val="32"/>
          <w:rtl/>
          <w:lang w:bidi="ar-EG"/>
        </w:rPr>
        <w:t>كان وإن</w:t>
      </w:r>
      <w:r w:rsidRPr="004E2CB7">
        <w:rPr>
          <w:rFonts w:ascii="Traditional Arabic" w:hAnsi="Traditional Arabic" w:cs="Traditional Arabic"/>
          <w:szCs w:val="32"/>
          <w:rtl/>
          <w:lang w:bidi="ar-EG"/>
        </w:rPr>
        <w:t xml:space="preserve"> أدِّيت </w:t>
      </w:r>
      <w:r w:rsidR="00430D7C" w:rsidRPr="004E2CB7">
        <w:rPr>
          <w:rFonts w:ascii="Traditional Arabic" w:hAnsi="Traditional Arabic" w:cs="Traditional Arabic" w:hint="cs"/>
          <w:szCs w:val="32"/>
          <w:rtl/>
          <w:lang w:bidi="ar-EG"/>
        </w:rPr>
        <w:t>زكاته من</w:t>
      </w:r>
      <w:r w:rsidRPr="004E2CB7">
        <w:rPr>
          <w:rFonts w:ascii="Traditional Arabic" w:hAnsi="Traditional Arabic" w:cs="Traditional Arabic"/>
          <w:szCs w:val="32"/>
          <w:rtl/>
          <w:lang w:bidi="ar-EG"/>
        </w:rPr>
        <w:t xml:space="preserve"> الكنوز التي أوعدَ الله أهلَها عليها العقاب، لم يكن فيه الزكاة التي ذكرنا من رُبْع العُشْر. لأن ما كان فرضًا إخراجُ جميعِه من المال، وحرامٌ اتخاذه، فزكاته الخروجُ من جميعه إلى أهله، لا رُبع عُشره. وذلك مثلُ المال المغصوب الذي هو حرامٌ على الغاصب إمساكُه، وفرضٌ عليه إخراجه من يده إلى يده، التطهّر منه: ردُّه إلى صاحبه. فلو كان ما زادَ من المال على أربعة آلاف درهم، أو ما فضل عن حاجة ربِّه التي لا بد منها، مما يستحق صاحبُه </w:t>
      </w:r>
      <w:r w:rsidR="00AA2715" w:rsidRPr="004E2CB7">
        <w:rPr>
          <w:rFonts w:ascii="Traditional Arabic" w:hAnsi="Traditional Arabic" w:cs="Traditional Arabic" w:hint="cs"/>
          <w:szCs w:val="32"/>
          <w:rtl/>
          <w:lang w:bidi="ar-EG"/>
        </w:rPr>
        <w:t>باقتنائه إذا</w:t>
      </w:r>
      <w:r w:rsidRPr="004E2CB7">
        <w:rPr>
          <w:rFonts w:ascii="Traditional Arabic" w:hAnsi="Traditional Arabic" w:cs="Traditional Arabic"/>
          <w:szCs w:val="32"/>
          <w:rtl/>
          <w:lang w:bidi="ar-EG"/>
        </w:rPr>
        <w:t xml:space="preserve"> أدَّى إلى أهل السُّهْمان حقوقهم منها من </w:t>
      </w:r>
      <w:r w:rsidR="00AA2715" w:rsidRPr="004E2CB7">
        <w:rPr>
          <w:rFonts w:ascii="Traditional Arabic" w:hAnsi="Traditional Arabic" w:cs="Traditional Arabic" w:hint="cs"/>
          <w:szCs w:val="32"/>
          <w:rtl/>
          <w:lang w:bidi="ar-EG"/>
        </w:rPr>
        <w:t>الصدقة وعيدَ</w:t>
      </w:r>
      <w:r w:rsidRPr="004E2CB7">
        <w:rPr>
          <w:rFonts w:ascii="Traditional Arabic" w:hAnsi="Traditional Arabic" w:cs="Traditional Arabic"/>
          <w:szCs w:val="32"/>
          <w:rtl/>
          <w:lang w:bidi="ar-EG"/>
        </w:rPr>
        <w:t xml:space="preserve"> الله، لم يكن اللازمُ ربَّه فيه رُبْع عشره، بل كان اللازم له الخروج من جميعه إلى أهله، وصرفه فيما يجب عليه صرفه، كالذي ذكرنا </w:t>
      </w:r>
      <w:r w:rsidR="003300B2" w:rsidRPr="004E2CB7">
        <w:rPr>
          <w:rFonts w:ascii="Traditional Arabic" w:hAnsi="Traditional Arabic" w:cs="Traditional Arabic"/>
          <w:szCs w:val="32"/>
          <w:rtl/>
          <w:lang w:bidi="ar-EG"/>
        </w:rPr>
        <w:t xml:space="preserve">من أن الواجب على غاصِبِ رجلٍ مالَه، رَدُّه على </w:t>
      </w:r>
      <w:proofErr w:type="gramStart"/>
      <w:r w:rsidR="003300B2" w:rsidRPr="004E2CB7">
        <w:rPr>
          <w:rFonts w:ascii="Traditional Arabic" w:hAnsi="Traditional Arabic" w:cs="Traditional Arabic"/>
          <w:szCs w:val="32"/>
          <w:rtl/>
          <w:lang w:bidi="ar-EG"/>
        </w:rPr>
        <w:t>ربِّه.</w:t>
      </w:r>
      <w:r w:rsidR="002F07ED">
        <w:rPr>
          <w:rFonts w:ascii="Traditional Arabic" w:hAnsi="Traditional Arabic" w:cs="Traditional Arabic"/>
          <w:szCs w:val="32"/>
          <w:rtl/>
          <w:lang w:bidi="ar-EG"/>
        </w:rPr>
        <w:t>:</w:t>
      </w:r>
      <w:proofErr w:type="gramEnd"/>
      <w:r w:rsidR="002F07ED">
        <w:rPr>
          <w:rFonts w:ascii="Traditional Arabic" w:hAnsi="Traditional Arabic" w:cs="Traditional Arabic"/>
          <w:szCs w:val="32"/>
          <w:rtl/>
          <w:lang w:bidi="ar-EG"/>
        </w:rPr>
        <w:t xml:space="preserve"> </w:t>
      </w:r>
      <w:r w:rsidR="003300B2" w:rsidRPr="004E2CB7">
        <w:rPr>
          <w:rFonts w:ascii="Traditional Arabic" w:hAnsi="Traditional Arabic" w:cs="Traditional Arabic"/>
          <w:szCs w:val="32"/>
          <w:rtl/>
          <w:lang w:bidi="ar-EG"/>
        </w:rPr>
        <w:t>اهـ</w:t>
      </w:r>
      <w:r w:rsidR="004B74A3" w:rsidRPr="001D2448">
        <w:rPr>
          <w:rStyle w:val="a5"/>
          <w:szCs w:val="29"/>
          <w:rtl/>
        </w:rPr>
        <w:t>(</w:t>
      </w:r>
      <w:r w:rsidR="004B74A3" w:rsidRPr="001D2448">
        <w:rPr>
          <w:rStyle w:val="a5"/>
          <w:szCs w:val="29"/>
          <w:rtl/>
        </w:rPr>
        <w:footnoteReference w:id="455"/>
      </w:r>
      <w:r w:rsidR="004B74A3" w:rsidRPr="001D2448">
        <w:rPr>
          <w:rStyle w:val="a5"/>
          <w:szCs w:val="29"/>
          <w:rtl/>
        </w:rPr>
        <w:t>)</w:t>
      </w:r>
    </w:p>
    <w:p w:rsidR="00E17704" w:rsidRPr="004E2CB7" w:rsidRDefault="00E17704" w:rsidP="004E2CB7">
      <w:pPr>
        <w:autoSpaceDE w:val="0"/>
        <w:autoSpaceDN w:val="0"/>
        <w:adjustRightInd w:val="0"/>
        <w:ind w:left="-52" w:hanging="6"/>
        <w:jc w:val="left"/>
        <w:rPr>
          <w:rFonts w:ascii="Traditional Arabic" w:hAnsi="Traditional Arabic" w:cs="Traditional Arabic"/>
          <w:color w:val="000080"/>
          <w:szCs w:val="32"/>
          <w:rtl/>
          <w:lang w:bidi="ar-EG"/>
        </w:rPr>
      </w:pPr>
      <w:r w:rsidRPr="004E2CB7">
        <w:rPr>
          <w:rFonts w:ascii="Traditional Arabic" w:hAnsi="Traditional Arabic" w:cs="Traditional Arabic"/>
          <w:szCs w:val="32"/>
          <w:rtl/>
        </w:rPr>
        <w:t>-</w:t>
      </w:r>
      <w:r w:rsidR="003300B2" w:rsidRPr="004E2CB7">
        <w:rPr>
          <w:rFonts w:ascii="Traditional Arabic" w:hAnsi="Traditional Arabic" w:cs="Traditional Arabic"/>
          <w:szCs w:val="32"/>
          <w:rtl/>
        </w:rPr>
        <w:t xml:space="preserve">وزاد </w:t>
      </w:r>
      <w:r w:rsidR="00896994" w:rsidRPr="004E2CB7">
        <w:rPr>
          <w:rFonts w:ascii="Traditional Arabic" w:hAnsi="Traditional Arabic" w:cs="Traditional Arabic"/>
          <w:szCs w:val="32"/>
          <w:rtl/>
        </w:rPr>
        <w:t>الشنقيطي</w:t>
      </w:r>
      <w:r w:rsidR="003300B2" w:rsidRPr="004E2CB7">
        <w:rPr>
          <w:rFonts w:ascii="Traditional Arabic" w:hAnsi="Traditional Arabic" w:cs="Traditional Arabic"/>
          <w:szCs w:val="32"/>
          <w:rtl/>
        </w:rPr>
        <w:t>-رحمه الله –بياناً شافياً</w:t>
      </w:r>
      <w:r w:rsidRPr="004E2CB7">
        <w:rPr>
          <w:rFonts w:ascii="Traditional Arabic" w:hAnsi="Traditional Arabic" w:cs="Traditional Arabic"/>
          <w:szCs w:val="32"/>
          <w:rtl/>
        </w:rPr>
        <w:t xml:space="preserve"> في تفسيره "</w:t>
      </w:r>
      <w:r w:rsidRPr="004E2CB7">
        <w:rPr>
          <w:rFonts w:ascii="Traditional Arabic" w:hAnsi="Traditional Arabic" w:cs="Traditional Arabic"/>
          <w:color w:val="000080"/>
          <w:szCs w:val="32"/>
          <w:rtl/>
          <w:lang w:bidi="ar-EG"/>
        </w:rPr>
        <w:t xml:space="preserve"> </w:t>
      </w:r>
      <w:r w:rsidRPr="004E2CB7">
        <w:rPr>
          <w:rFonts w:ascii="Traditional Arabic" w:hAnsi="Traditional Arabic" w:cs="Traditional Arabic"/>
          <w:color w:val="000000"/>
          <w:szCs w:val="32"/>
          <w:rtl/>
          <w:lang w:bidi="ar-EG"/>
        </w:rPr>
        <w:t>أضواء البيان في إيضاح القرآن بالقرآن</w:t>
      </w:r>
      <w:r w:rsidR="00564310" w:rsidRPr="004E2CB7">
        <w:rPr>
          <w:rFonts w:ascii="Traditional Arabic" w:hAnsi="Traditional Arabic" w:cs="Traditional Arabic"/>
          <w:szCs w:val="32"/>
          <w:rtl/>
        </w:rPr>
        <w:t xml:space="preserve"> " فقال ما مختصره وبتصرف:</w:t>
      </w:r>
    </w:p>
    <w:p w:rsidR="006B0E27" w:rsidRPr="004E2CB7" w:rsidRDefault="00896994" w:rsidP="004E2CB7">
      <w:pPr>
        <w:ind w:left="-52" w:hanging="6"/>
        <w:rPr>
          <w:rFonts w:ascii="Traditional Arabic" w:eastAsia="Times New Roman" w:hAnsi="Traditional Arabic" w:cs="Traditional Arabic"/>
          <w:szCs w:val="32"/>
          <w:rtl/>
          <w:lang w:bidi="ar-EG"/>
        </w:rPr>
      </w:pPr>
      <w:r w:rsidRPr="004E2CB7">
        <w:rPr>
          <w:rFonts w:ascii="Traditional Arabic" w:hAnsi="Traditional Arabic" w:cs="Traditional Arabic"/>
          <w:szCs w:val="32"/>
          <w:rtl/>
          <w:lang w:bidi="ar-EG"/>
        </w:rPr>
        <w:t xml:space="preserve">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والذين يكنزون الذهب والفضة</w:t>
      </w:r>
      <w:r w:rsidR="003300B2" w:rsidRPr="004E2CB7">
        <w:rPr>
          <w:rFonts w:ascii="Traditional Arabic" w:hAnsi="Traditional Arabic" w:cs="Traditional Arabic"/>
          <w:szCs w:val="32"/>
          <w:rtl/>
          <w:lang w:bidi="ar-EG"/>
        </w:rPr>
        <w:t xml:space="preserve"> ولا ينفقونها في سبيل </w:t>
      </w:r>
      <w:r w:rsidR="00430D7C" w:rsidRPr="004E2CB7">
        <w:rPr>
          <w:rFonts w:ascii="Traditional Arabic" w:hAnsi="Traditional Arabic" w:cs="Traditional Arabic" w:hint="cs"/>
          <w:szCs w:val="32"/>
          <w:rtl/>
          <w:lang w:bidi="ar-EG"/>
        </w:rPr>
        <w:t>الله</w:t>
      </w:r>
      <w:r w:rsidR="001D2448" w:rsidRPr="001D2448">
        <w:rPr>
          <w:rFonts w:ascii="ATraditional Arabic" w:hAnsi="ATraditional Arabic" w:hint="cs"/>
          <w:szCs w:val="32"/>
          <w:rtl/>
          <w:lang w:bidi="ar-EG"/>
        </w:rPr>
        <w:t>}</w:t>
      </w:r>
      <w:r w:rsidR="00430D7C" w:rsidRPr="004E2CB7">
        <w:rPr>
          <w:rFonts w:ascii="Traditional Arabic" w:hAnsi="Traditional Arabic" w:cs="Traditional Arabic" w:hint="cs"/>
          <w:szCs w:val="32"/>
          <w:rtl/>
          <w:lang w:bidi="ar-EG"/>
        </w:rPr>
        <w:t xml:space="preserve"> أظهر</w:t>
      </w:r>
      <w:r w:rsidR="003300B2" w:rsidRPr="004E2CB7">
        <w:rPr>
          <w:rFonts w:ascii="Traditional Arabic" w:hAnsi="Traditional Arabic" w:cs="Traditional Arabic"/>
          <w:szCs w:val="32"/>
          <w:rtl/>
          <w:lang w:bidi="ar-EG"/>
        </w:rPr>
        <w:t xml:space="preserve"> الأقوال وأقربها للصواب في معنى: </w:t>
      </w:r>
      <w:r w:rsidR="001D2448" w:rsidRPr="001D2448">
        <w:rPr>
          <w:rFonts w:ascii="ATraditional Arabic" w:hAnsi="ATraditional Arabic"/>
          <w:szCs w:val="32"/>
          <w:rtl/>
          <w:lang w:bidi="ar-EG"/>
        </w:rPr>
        <w:t>{</w:t>
      </w:r>
      <w:proofErr w:type="gramStart"/>
      <w:r w:rsidR="003300B2" w:rsidRPr="004E2CB7">
        <w:rPr>
          <w:rFonts w:ascii="Traditional Arabic" w:hAnsi="Traditional Arabic" w:cs="Traditional Arabic"/>
          <w:szCs w:val="32"/>
          <w:rtl/>
          <w:lang w:bidi="ar-EG"/>
        </w:rPr>
        <w:t xml:space="preserve">يكنزون </w:t>
      </w:r>
      <w:r w:rsidR="001D2448" w:rsidRPr="001D2448">
        <w:rPr>
          <w:rFonts w:ascii="ATraditional Arabic" w:hAnsi="ATraditional Arabic"/>
          <w:szCs w:val="32"/>
          <w:rtl/>
          <w:lang w:bidi="ar-EG"/>
        </w:rPr>
        <w:t>}</w:t>
      </w:r>
      <w:proofErr w:type="gramEnd"/>
      <w:r w:rsidR="003300B2" w:rsidRPr="004E2CB7">
        <w:rPr>
          <w:rFonts w:ascii="Traditional Arabic" w:hAnsi="Traditional Arabic" w:cs="Traditional Arabic"/>
          <w:szCs w:val="32"/>
          <w:rtl/>
          <w:lang w:bidi="ar-EG"/>
        </w:rPr>
        <w:t xml:space="preserve"> في هذه الآية الكريمة، أن المراد بكنزهم الذهب والفضة وعدم إنفاقهم لها في سبيل الله، أنهم لا يؤدون </w:t>
      </w:r>
      <w:proofErr w:type="spellStart"/>
      <w:r w:rsidR="003300B2" w:rsidRPr="004E2CB7">
        <w:rPr>
          <w:rFonts w:ascii="Traditional Arabic" w:hAnsi="Traditional Arabic" w:cs="Traditional Arabic"/>
          <w:szCs w:val="32"/>
          <w:rtl/>
          <w:lang w:bidi="ar-EG"/>
        </w:rPr>
        <w:t>زكاتهما.</w:t>
      </w:r>
      <w:r w:rsidR="006B0E27" w:rsidRPr="004E2CB7">
        <w:rPr>
          <w:rFonts w:ascii="Traditional Arabic" w:hAnsi="Traditional Arabic" w:cs="Traditional Arabic"/>
          <w:szCs w:val="32"/>
          <w:rtl/>
          <w:lang w:bidi="ar-EG"/>
        </w:rPr>
        <w:t>اه</w:t>
      </w:r>
      <w:proofErr w:type="spellEnd"/>
      <w:r w:rsidR="006B0E27" w:rsidRPr="004E2CB7">
        <w:rPr>
          <w:rFonts w:ascii="Traditional Arabic" w:hAnsi="Traditional Arabic" w:cs="Traditional Arabic"/>
          <w:szCs w:val="32"/>
          <w:rtl/>
          <w:lang w:bidi="ar-EG"/>
        </w:rPr>
        <w:t>ـ</w:t>
      </w:r>
      <w:r w:rsidR="006B0E27" w:rsidRPr="001D2448">
        <w:rPr>
          <w:rStyle w:val="a5"/>
          <w:szCs w:val="29"/>
          <w:rtl/>
        </w:rPr>
        <w:t>(</w:t>
      </w:r>
      <w:r w:rsidR="006B0E27" w:rsidRPr="001D2448">
        <w:rPr>
          <w:rStyle w:val="a5"/>
          <w:szCs w:val="29"/>
          <w:rtl/>
        </w:rPr>
        <w:footnoteReference w:id="456"/>
      </w:r>
      <w:r w:rsidR="006B0E27" w:rsidRPr="001D2448">
        <w:rPr>
          <w:rStyle w:val="a5"/>
          <w:szCs w:val="29"/>
          <w:rtl/>
        </w:rPr>
        <w:t>)</w:t>
      </w:r>
    </w:p>
    <w:p w:rsidR="00896994" w:rsidRPr="004E2CB7" w:rsidRDefault="006B0E27" w:rsidP="001613F1">
      <w:pPr>
        <w:autoSpaceDE w:val="0"/>
        <w:autoSpaceDN w:val="0"/>
        <w:adjustRightInd w:val="0"/>
        <w:ind w:left="-52" w:hanging="6"/>
        <w:jc w:val="both"/>
        <w:rPr>
          <w:rFonts w:ascii="Traditional Arabic" w:hAnsi="Traditional Arabic" w:cs="Traditional Arabic"/>
          <w:szCs w:val="32"/>
          <w:rtl/>
          <w:lang w:bidi="ar-EG"/>
        </w:rPr>
      </w:pPr>
      <w:r w:rsidRPr="00AA2715">
        <w:rPr>
          <w:rFonts w:ascii="Traditional Arabic" w:hAnsi="Traditional Arabic" w:cs="Traditional Arabic"/>
          <w:szCs w:val="32"/>
          <w:rtl/>
          <w:lang w:bidi="ar-EG"/>
        </w:rPr>
        <w:t>-</w:t>
      </w:r>
      <w:r w:rsidR="001613F1" w:rsidRPr="00AA2715">
        <w:rPr>
          <w:rFonts w:ascii="Traditional Arabic" w:hAnsi="Traditional Arabic" w:cs="Traditional Arabic" w:hint="cs"/>
          <w:szCs w:val="32"/>
          <w:rtl/>
          <w:lang w:bidi="ar-EG"/>
        </w:rPr>
        <w:t>وزاد</w:t>
      </w:r>
      <w:r w:rsidR="00896994" w:rsidRPr="00AA2715">
        <w:rPr>
          <w:rFonts w:ascii="Traditional Arabic" w:hAnsi="Traditional Arabic" w:cs="Traditional Arabic"/>
          <w:szCs w:val="32"/>
          <w:rtl/>
          <w:lang w:bidi="ar-EG"/>
        </w:rPr>
        <w:t xml:space="preserve"> ابن كثير</w:t>
      </w:r>
      <w:r w:rsidR="00430D7C" w:rsidRPr="00AA2715">
        <w:rPr>
          <w:rFonts w:ascii="Traditional Arabic" w:hAnsi="Traditional Arabic" w:cs="Traditional Arabic" w:hint="cs"/>
          <w:szCs w:val="32"/>
          <w:rtl/>
          <w:lang w:bidi="ar-EG"/>
        </w:rPr>
        <w:t xml:space="preserve">-رحمه </w:t>
      </w:r>
      <w:proofErr w:type="gramStart"/>
      <w:r w:rsidR="00430D7C" w:rsidRPr="00AA2715">
        <w:rPr>
          <w:rFonts w:ascii="Traditional Arabic" w:hAnsi="Traditional Arabic" w:cs="Traditional Arabic" w:hint="cs"/>
          <w:szCs w:val="32"/>
          <w:rtl/>
          <w:lang w:bidi="ar-EG"/>
        </w:rPr>
        <w:t>الله-</w:t>
      </w:r>
      <w:r w:rsidR="00896994" w:rsidRPr="00AA2715">
        <w:rPr>
          <w:rFonts w:ascii="Traditional Arabic" w:hAnsi="Traditional Arabic" w:cs="Traditional Arabic"/>
          <w:szCs w:val="32"/>
          <w:rtl/>
          <w:lang w:bidi="ar-EG"/>
        </w:rPr>
        <w:t xml:space="preserve"> في</w:t>
      </w:r>
      <w:proofErr w:type="gramEnd"/>
      <w:r w:rsidR="00896994" w:rsidRPr="00AA2715">
        <w:rPr>
          <w:rFonts w:ascii="Traditional Arabic" w:hAnsi="Traditional Arabic" w:cs="Traditional Arabic"/>
          <w:szCs w:val="32"/>
          <w:rtl/>
          <w:lang w:bidi="ar-EG"/>
        </w:rPr>
        <w:t xml:space="preserve"> تفسير</w:t>
      </w:r>
      <w:r w:rsidR="001613F1" w:rsidRPr="00AA2715">
        <w:rPr>
          <w:rFonts w:ascii="Traditional Arabic" w:hAnsi="Traditional Arabic" w:cs="Traditional Arabic" w:hint="cs"/>
          <w:szCs w:val="32"/>
          <w:rtl/>
          <w:lang w:bidi="ar-EG"/>
        </w:rPr>
        <w:t>ه</w:t>
      </w:r>
      <w:r w:rsidR="00896994" w:rsidRPr="00AA2715">
        <w:rPr>
          <w:rFonts w:ascii="Traditional Arabic" w:hAnsi="Traditional Arabic" w:cs="Traditional Arabic"/>
          <w:szCs w:val="32"/>
          <w:rtl/>
          <w:lang w:bidi="ar-EG"/>
        </w:rPr>
        <w:t xml:space="preserve"> </w:t>
      </w:r>
      <w:r w:rsidR="001613F1" w:rsidRPr="00AA2715">
        <w:rPr>
          <w:rFonts w:ascii="Traditional Arabic" w:hAnsi="Traditional Arabic" w:cs="Traditional Arabic" w:hint="cs"/>
          <w:szCs w:val="32"/>
          <w:rtl/>
          <w:lang w:bidi="ar-EG"/>
        </w:rPr>
        <w:t>ل</w:t>
      </w:r>
      <w:r w:rsidR="00896994" w:rsidRPr="00AA2715">
        <w:rPr>
          <w:rFonts w:ascii="Traditional Arabic" w:hAnsi="Traditional Arabic" w:cs="Traditional Arabic"/>
          <w:szCs w:val="32"/>
          <w:rtl/>
          <w:lang w:bidi="ar-EG"/>
        </w:rPr>
        <w:t>هذه الآية</w:t>
      </w:r>
      <w:r w:rsidR="001613F1" w:rsidRPr="00AA2715">
        <w:rPr>
          <w:rFonts w:ascii="Traditional Arabic" w:hAnsi="Traditional Arabic" w:cs="Traditional Arabic" w:hint="cs"/>
          <w:szCs w:val="32"/>
          <w:rtl/>
          <w:lang w:bidi="ar-EG"/>
        </w:rPr>
        <w:t xml:space="preserve"> فقال</w:t>
      </w:r>
      <w:r w:rsidR="00896994" w:rsidRPr="00AA2715">
        <w:rPr>
          <w:rFonts w:ascii="Traditional Arabic" w:hAnsi="Traditional Arabic" w:cs="Traditional Arabic"/>
          <w:szCs w:val="32"/>
          <w:rtl/>
          <w:lang w:bidi="ar-EG"/>
        </w:rPr>
        <w:t>: وأما الكنز؟ فقال مالك: عن عبد الله بن دينار</w:t>
      </w:r>
      <w:r w:rsidR="00430D7C" w:rsidRPr="001D2448">
        <w:rPr>
          <w:rStyle w:val="a5"/>
          <w:rFonts w:hint="cs"/>
          <w:szCs w:val="29"/>
          <w:rtl/>
        </w:rPr>
        <w:t>(</w:t>
      </w:r>
      <w:r w:rsidR="00430D7C" w:rsidRPr="001D2448">
        <w:rPr>
          <w:rStyle w:val="a5"/>
          <w:szCs w:val="29"/>
          <w:rtl/>
        </w:rPr>
        <w:footnoteReference w:id="457"/>
      </w:r>
      <w:r w:rsidR="00430D7C" w:rsidRPr="001D2448">
        <w:rPr>
          <w:rStyle w:val="a5"/>
          <w:rFonts w:hint="cs"/>
          <w:szCs w:val="29"/>
          <w:rtl/>
        </w:rPr>
        <w:t>)</w:t>
      </w:r>
      <w:r w:rsidR="00896994" w:rsidRPr="00AA2715">
        <w:rPr>
          <w:rFonts w:ascii="Traditional Arabic" w:hAnsi="Traditional Arabic" w:cs="Traditional Arabic"/>
          <w:szCs w:val="32"/>
          <w:rtl/>
          <w:lang w:bidi="ar-EG"/>
        </w:rPr>
        <w:t>، عن ابن عمر: هو المال الذي لا تؤدى زكاته.</w:t>
      </w:r>
    </w:p>
    <w:p w:rsidR="00896994" w:rsidRPr="004E2CB7" w:rsidRDefault="00896994"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lastRenderedPageBreak/>
        <w:t>وروى الثوري، وغيره، عن عبيد الله، عن نافع، عن ابن عمر، قال: ما أدي زكاته فليس بكنز وإن كان تحت سبع أرضين، وما كان ظاهرا لا تؤدى زكاته فهو كنز، وقد روي هذا عن ابن عباس، وجابر، وأبي هريرة، موقوفا ومرفوعا.</w:t>
      </w:r>
    </w:p>
    <w:p w:rsidR="00896994" w:rsidRPr="004E2CB7" w:rsidRDefault="00896994"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وقال عمر بن الخطاب نحوه: أيما مال أديت زكاته فليس بكنز وإن كان مدفونا في الأرض، وأيما مال لم تؤد زكاته فهو كنز يكوى به ص</w:t>
      </w:r>
      <w:r w:rsidR="00071FB6" w:rsidRPr="004E2CB7">
        <w:rPr>
          <w:rFonts w:ascii="Traditional Arabic" w:hAnsi="Traditional Arabic" w:cs="Traditional Arabic"/>
          <w:szCs w:val="32"/>
          <w:rtl/>
          <w:lang w:bidi="ar-EG"/>
        </w:rPr>
        <w:t xml:space="preserve">احبه، وإن كان على وجه الأرض </w:t>
      </w:r>
    </w:p>
    <w:p w:rsidR="00896994" w:rsidRPr="004E2CB7" w:rsidRDefault="00896994"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وممن روي عنه هذا القول عكرمة، والسدي، ولا شك أن هذا القول أصوب الأقوال ; لأن من أدى الحق الواجب في المال الذي هو الزكاة لا يكوى بالباقي إذا أمسكه ; لأن الزكاة تطهره كما قال تعالى: خذ من أمو</w:t>
      </w:r>
      <w:r w:rsidR="00430D7C">
        <w:rPr>
          <w:rFonts w:ascii="Traditional Arabic" w:hAnsi="Traditional Arabic" w:cs="Traditional Arabic"/>
          <w:szCs w:val="32"/>
          <w:rtl/>
          <w:lang w:bidi="ar-EG"/>
        </w:rPr>
        <w:t>الهم صدقة تطهرهم وتزكيهم بها</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ولأن المواريث ما جعلت إلا في أموال تبقى بعد مالكيها.</w:t>
      </w:r>
    </w:p>
    <w:p w:rsidR="001613F1" w:rsidRDefault="00896994" w:rsidP="001613F1">
      <w:pPr>
        <w:autoSpaceDE w:val="0"/>
        <w:autoSpaceDN w:val="0"/>
        <w:adjustRightInd w:val="0"/>
        <w:ind w:left="-52" w:hanging="6"/>
        <w:jc w:val="both"/>
        <w:rPr>
          <w:rFonts w:ascii="Traditional Arabic" w:hAnsi="Traditional Arabic" w:cs="Traditional Arabic"/>
          <w:szCs w:val="32"/>
          <w:rtl/>
          <w:lang w:bidi="ar-EG"/>
        </w:rPr>
      </w:pPr>
      <w:r w:rsidRPr="00AA2715">
        <w:rPr>
          <w:rFonts w:ascii="Traditional Arabic" w:hAnsi="Traditional Arabic" w:cs="Traditional Arabic"/>
          <w:szCs w:val="32"/>
          <w:rtl/>
          <w:lang w:bidi="ar-EG"/>
        </w:rPr>
        <w:t>ومن أصرح الأدلة في ذلك، حديث طلحة بن عبيد الله وغيره في قصة الأعرابي أخي بني سعد، من هوازن، وهو ضمام بن ثعلبة</w:t>
      </w:r>
      <w:r w:rsidR="002F6611" w:rsidRPr="001D2448">
        <w:rPr>
          <w:rStyle w:val="a5"/>
          <w:szCs w:val="29"/>
          <w:rtl/>
        </w:rPr>
        <w:t>(</w:t>
      </w:r>
      <w:r w:rsidR="002F6611" w:rsidRPr="001D2448">
        <w:rPr>
          <w:rStyle w:val="a5"/>
          <w:szCs w:val="29"/>
          <w:rtl/>
        </w:rPr>
        <w:footnoteReference w:id="458"/>
      </w:r>
      <w:r w:rsidR="002F6611" w:rsidRPr="001D2448">
        <w:rPr>
          <w:rStyle w:val="a5"/>
          <w:szCs w:val="29"/>
          <w:rtl/>
        </w:rPr>
        <w:t>)</w:t>
      </w:r>
      <w:r w:rsidRPr="00AA2715">
        <w:rPr>
          <w:rFonts w:ascii="Traditional Arabic" w:hAnsi="Traditional Arabic" w:cs="Traditional Arabic"/>
          <w:szCs w:val="32"/>
          <w:rtl/>
          <w:lang w:bidi="ar-EG"/>
        </w:rPr>
        <w:t xml:space="preserve"> لما أخبره النبي صلى الله عليه وسلم: بأن الله فرض عليه الزكاة، وقال: هل </w:t>
      </w:r>
      <w:proofErr w:type="gramStart"/>
      <w:r w:rsidRPr="00AA2715">
        <w:rPr>
          <w:rFonts w:ascii="Traditional Arabic" w:hAnsi="Traditional Arabic" w:cs="Traditional Arabic"/>
          <w:szCs w:val="32"/>
          <w:rtl/>
          <w:lang w:bidi="ar-EG"/>
        </w:rPr>
        <w:t>علي</w:t>
      </w:r>
      <w:proofErr w:type="gramEnd"/>
      <w:r w:rsidRPr="004E2CB7">
        <w:rPr>
          <w:rFonts w:ascii="Traditional Arabic" w:hAnsi="Traditional Arabic" w:cs="Traditional Arabic"/>
          <w:szCs w:val="32"/>
          <w:rtl/>
          <w:lang w:bidi="ar-EG"/>
        </w:rPr>
        <w:t xml:space="preserve"> غيرها، فإن النبي قال له: «لا، إلا أن تطوع»</w:t>
      </w:r>
      <w:r w:rsidR="00564310" w:rsidRPr="001D2448">
        <w:rPr>
          <w:rStyle w:val="a5"/>
          <w:szCs w:val="29"/>
          <w:rtl/>
        </w:rPr>
        <w:t>(</w:t>
      </w:r>
      <w:r w:rsidR="00564310" w:rsidRPr="001D2448">
        <w:rPr>
          <w:rStyle w:val="a5"/>
          <w:szCs w:val="29"/>
          <w:rtl/>
        </w:rPr>
        <w:footnoteReference w:id="459"/>
      </w:r>
      <w:r w:rsidR="00564310" w:rsidRPr="001D2448">
        <w:rPr>
          <w:rStyle w:val="a5"/>
          <w:szCs w:val="29"/>
          <w:rtl/>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وقوله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ويسألونك ماذا ينفقون قل العفو</w:t>
      </w:r>
      <w:r w:rsidR="001D2448" w:rsidRPr="001D2448">
        <w:rPr>
          <w:rFonts w:ascii="ATraditional Arabic" w:hAnsi="ATraditional Arabic"/>
          <w:szCs w:val="32"/>
          <w:rtl/>
          <w:lang w:bidi="ar-EG"/>
        </w:rPr>
        <w:t>}</w:t>
      </w:r>
      <w:r w:rsidR="001613F1">
        <w:rPr>
          <w:rFonts w:ascii="Traditional Arabic" w:hAnsi="Traditional Arabic" w:cs="Traditional Arabic"/>
          <w:szCs w:val="32"/>
          <w:rtl/>
          <w:lang w:bidi="ar-EG"/>
        </w:rPr>
        <w:t xml:space="preserve"> [2 \ 219] </w:t>
      </w:r>
    </w:p>
    <w:p w:rsidR="00D37699" w:rsidRPr="004E2CB7" w:rsidRDefault="001613F1" w:rsidP="001613F1">
      <w:pPr>
        <w:autoSpaceDE w:val="0"/>
        <w:autoSpaceDN w:val="0"/>
        <w:adjustRightInd w:val="0"/>
        <w:ind w:left="-52" w:hanging="6"/>
        <w:jc w:val="both"/>
        <w:rPr>
          <w:rFonts w:ascii="Traditional Arabic" w:hAnsi="Traditional Arabic" w:cs="Traditional Arabic"/>
          <w:szCs w:val="32"/>
          <w:rtl/>
          <w:lang w:bidi="ar-EG"/>
        </w:rPr>
      </w:pPr>
      <w:r>
        <w:rPr>
          <w:rFonts w:ascii="Traditional Arabic" w:hAnsi="Traditional Arabic" w:cs="Traditional Arabic" w:hint="cs"/>
          <w:szCs w:val="32"/>
          <w:rtl/>
          <w:lang w:bidi="ar-EG"/>
        </w:rPr>
        <w:lastRenderedPageBreak/>
        <w:t xml:space="preserve">ثم </w:t>
      </w:r>
      <w:r w:rsidR="00AA2715">
        <w:rPr>
          <w:rFonts w:ascii="Traditional Arabic" w:hAnsi="Traditional Arabic" w:cs="Traditional Arabic" w:hint="cs"/>
          <w:szCs w:val="32"/>
          <w:rtl/>
          <w:lang w:bidi="ar-EG"/>
        </w:rPr>
        <w:t>قال-رحمه</w:t>
      </w:r>
      <w:r>
        <w:rPr>
          <w:rFonts w:ascii="Traditional Arabic" w:hAnsi="Traditional Arabic" w:cs="Traditional Arabic" w:hint="cs"/>
          <w:szCs w:val="32"/>
          <w:rtl/>
          <w:lang w:bidi="ar-EG"/>
        </w:rPr>
        <w:t xml:space="preserve"> الله-:</w:t>
      </w:r>
      <w:r w:rsidR="00D37699" w:rsidRPr="004E2CB7">
        <w:rPr>
          <w:rFonts w:ascii="Traditional Arabic" w:hAnsi="Traditional Arabic" w:cs="Traditional Arabic"/>
          <w:szCs w:val="32"/>
          <w:rtl/>
          <w:lang w:bidi="ar-EG"/>
        </w:rPr>
        <w:t xml:space="preserve"> وقوله: «ليس فيما دون خمسة أوسق» </w:t>
      </w:r>
      <w:r w:rsidR="0078575B" w:rsidRPr="001D2448">
        <w:rPr>
          <w:rStyle w:val="a5"/>
          <w:szCs w:val="29"/>
          <w:rtl/>
        </w:rPr>
        <w:t>(</w:t>
      </w:r>
      <w:r w:rsidR="0078575B" w:rsidRPr="001D2448">
        <w:rPr>
          <w:rStyle w:val="a5"/>
          <w:szCs w:val="29"/>
          <w:rtl/>
        </w:rPr>
        <w:footnoteReference w:id="460"/>
      </w:r>
      <w:r w:rsidR="0078575B" w:rsidRPr="001D2448">
        <w:rPr>
          <w:rStyle w:val="a5"/>
          <w:szCs w:val="29"/>
          <w:rtl/>
        </w:rPr>
        <w:t>)</w:t>
      </w:r>
      <w:r w:rsidR="00D37699" w:rsidRPr="004E2CB7">
        <w:rPr>
          <w:rFonts w:ascii="Traditional Arabic" w:hAnsi="Traditional Arabic" w:cs="Traditional Arabic"/>
          <w:szCs w:val="32"/>
          <w:rtl/>
          <w:lang w:bidi="ar-EG"/>
        </w:rPr>
        <w:t>الحديث ; لأن صدقة نكرة في سياق النفي فهي تعم نفي كل صدقة.</w:t>
      </w:r>
    </w:p>
    <w:p w:rsidR="00896994" w:rsidRPr="004E2CB7" w:rsidRDefault="00896994" w:rsidP="00AA2715">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وفي الآية أقوال أخر:</w:t>
      </w:r>
      <w:r w:rsidR="00D37699" w:rsidRPr="004E2CB7">
        <w:rPr>
          <w:rFonts w:ascii="Traditional Arabic" w:hAnsi="Traditional Arabic" w:cs="Traditional Arabic"/>
          <w:szCs w:val="32"/>
          <w:rtl/>
          <w:lang w:bidi="ar-EG"/>
        </w:rPr>
        <w:t xml:space="preserve"> منها: أنها منسوخة بآيات الزكاة كقوله: </w:t>
      </w:r>
      <w:r w:rsidR="001D2448" w:rsidRPr="001D2448">
        <w:rPr>
          <w:rFonts w:ascii="ATraditional Arabic" w:hAnsi="ATraditional Arabic"/>
          <w:szCs w:val="32"/>
          <w:rtl/>
          <w:lang w:bidi="ar-EG"/>
        </w:rPr>
        <w:t>{</w:t>
      </w:r>
      <w:r w:rsidR="00D37699" w:rsidRPr="004E2CB7">
        <w:rPr>
          <w:rFonts w:ascii="Traditional Arabic" w:hAnsi="Traditional Arabic" w:cs="Traditional Arabic"/>
          <w:szCs w:val="32"/>
          <w:rtl/>
          <w:lang w:bidi="ar-EG"/>
        </w:rPr>
        <w:t>خذ من أموالهم صدقة تطهرهم</w:t>
      </w:r>
      <w:r w:rsidR="001D2448" w:rsidRPr="001D2448">
        <w:rPr>
          <w:rFonts w:ascii="ATraditional Arabic" w:hAnsi="ATraditional Arabic"/>
          <w:szCs w:val="32"/>
          <w:rtl/>
          <w:lang w:bidi="ar-EG"/>
        </w:rPr>
        <w:t>}</w:t>
      </w:r>
      <w:r w:rsidR="00AA2715">
        <w:rPr>
          <w:rFonts w:ascii="ATraditional Arabic" w:hAnsi="ATraditional Arabic" w:hint="cs"/>
          <w:szCs w:val="32"/>
          <w:rtl/>
          <w:lang w:bidi="ar-EG"/>
        </w:rPr>
        <w:t xml:space="preserve"> </w:t>
      </w:r>
      <w:r w:rsidR="00D37699" w:rsidRPr="004E2CB7">
        <w:rPr>
          <w:rFonts w:ascii="Traditional Arabic" w:hAnsi="Traditional Arabic" w:cs="Traditional Arabic"/>
          <w:szCs w:val="32"/>
          <w:rtl/>
          <w:lang w:bidi="ar-EG"/>
        </w:rPr>
        <w:t xml:space="preserve">الآية. </w:t>
      </w:r>
      <w:r w:rsidR="00D37699" w:rsidRPr="00AA2715">
        <w:rPr>
          <w:rFonts w:ascii="Traditional Arabic" w:hAnsi="Traditional Arabic" w:cs="Traditional Arabic"/>
          <w:szCs w:val="32"/>
          <w:rtl/>
          <w:lang w:bidi="ar-EG"/>
        </w:rPr>
        <w:t>وذكر البخاري هذا القول بالنسخ عن ابن عمر أيضا، وبه قال عمر بن عبد العزيز، وعراك بن مالك.</w:t>
      </w:r>
      <w:r w:rsidR="002F6611" w:rsidRPr="00AA2715">
        <w:rPr>
          <w:rFonts w:ascii="Traditional Arabic" w:hAnsi="Traditional Arabic" w:cs="Traditional Arabic"/>
          <w:szCs w:val="32"/>
          <w:rtl/>
          <w:lang w:bidi="ar-EG"/>
        </w:rPr>
        <w:t xml:space="preserve"> </w:t>
      </w:r>
      <w:r w:rsidR="002F6611" w:rsidRPr="001D2448">
        <w:rPr>
          <w:rStyle w:val="a5"/>
          <w:szCs w:val="29"/>
          <w:rtl/>
        </w:rPr>
        <w:t>(</w:t>
      </w:r>
      <w:r w:rsidR="002F6611" w:rsidRPr="001D2448">
        <w:rPr>
          <w:rStyle w:val="a5"/>
          <w:szCs w:val="29"/>
          <w:rtl/>
        </w:rPr>
        <w:footnoteReference w:id="461"/>
      </w:r>
      <w:r w:rsidR="002F6611" w:rsidRPr="001D2448">
        <w:rPr>
          <w:rStyle w:val="a5"/>
          <w:szCs w:val="29"/>
          <w:rtl/>
        </w:rPr>
        <w:t>)</w:t>
      </w:r>
      <w:r w:rsidR="001613F1" w:rsidRPr="00AA2715">
        <w:rPr>
          <w:rFonts w:ascii="Traditional Arabic" w:hAnsi="Traditional Arabic" w:cs="Traditional Arabic"/>
          <w:szCs w:val="32"/>
          <w:rtl/>
          <w:lang w:bidi="ar-EG"/>
        </w:rPr>
        <w:t xml:space="preserve">اهـ </w:t>
      </w:r>
      <w:r w:rsidR="001613F1" w:rsidRPr="001D2448">
        <w:rPr>
          <w:rStyle w:val="a5"/>
          <w:szCs w:val="29"/>
          <w:rtl/>
        </w:rPr>
        <w:t>(</w:t>
      </w:r>
      <w:r w:rsidR="001613F1" w:rsidRPr="001D2448">
        <w:rPr>
          <w:rStyle w:val="a5"/>
          <w:szCs w:val="29"/>
          <w:rtl/>
        </w:rPr>
        <w:footnoteReference w:id="462"/>
      </w:r>
      <w:r w:rsidR="001613F1"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يَوْمَ يُحْمَى عَلَيْهَا فِي نَارِ جَهَنَّمَ فَتُكْوَى بِهَا جِبَاهُهُمْ وَجُنُوبُهُمْ وَظُهُورُهُمْ هَذَا مَا كَنَزْتُمْ لِأَنْفُسِكُمْ فَذُوقُوا مَا كُنْتُمْ تَكْنِزُونَ (35)</w:t>
      </w:r>
      <w:r w:rsidRPr="001D2448">
        <w:rPr>
          <w:rFonts w:ascii="ATraditional Arabic" w:hAnsi="ATraditional Arabic" w:cs="ATraditional Arabic"/>
          <w:color w:val="FF0000"/>
          <w:sz w:val="32"/>
          <w:szCs w:val="32"/>
          <w:rtl/>
        </w:rPr>
        <w:t>}</w:t>
      </w:r>
    </w:p>
    <w:p w:rsidR="001A61AB" w:rsidRPr="004E2CB7" w:rsidRDefault="001A61AB"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463"/>
      </w:r>
      <w:r w:rsidRPr="001D2448">
        <w:rPr>
          <w:rStyle w:val="a5"/>
          <w:szCs w:val="29"/>
          <w:rtl/>
        </w:rPr>
        <w:t>)</w:t>
      </w:r>
    </w:p>
    <w:p w:rsidR="00343FD5" w:rsidRPr="004E2CB7" w:rsidRDefault="001A61AB" w:rsidP="004E2CB7">
      <w:pPr>
        <w:pStyle w:val="a7"/>
        <w:bidi/>
        <w:spacing w:before="0" w:beforeAutospacing="0" w:after="0" w:afterAutospacing="0"/>
        <w:ind w:left="-52" w:hanging="6"/>
        <w:jc w:val="both"/>
        <w:rPr>
          <w:sz w:val="32"/>
          <w:szCs w:val="32"/>
          <w:rtl/>
          <w:lang w:bidi="ar"/>
        </w:rPr>
      </w:pPr>
      <w:r w:rsidRPr="004E2CB7">
        <w:rPr>
          <w:sz w:val="32"/>
          <w:szCs w:val="32"/>
          <w:rtl/>
          <w:lang w:bidi="ar"/>
        </w:rPr>
        <w:t>(يوم) ظرف زمان منصوب متعلّق بمحذوف يدلّ عليه عذاب- في الآية السابقة- أي يعذّبون يوم</w:t>
      </w:r>
      <w:r w:rsidR="002F07ED">
        <w:rPr>
          <w:sz w:val="32"/>
          <w:szCs w:val="32"/>
          <w:rtl/>
          <w:lang w:bidi="ar"/>
        </w:rPr>
        <w:t xml:space="preserve">... </w:t>
      </w:r>
      <w:r w:rsidR="00AB13C4" w:rsidRPr="004E2CB7">
        <w:rPr>
          <w:sz w:val="32"/>
          <w:szCs w:val="32"/>
          <w:rtl/>
          <w:lang w:bidi="ar"/>
        </w:rPr>
        <w:t>«</w:t>
      </w:r>
      <w:r w:rsidR="004A493D" w:rsidRPr="001D2448">
        <w:rPr>
          <w:rStyle w:val="a5"/>
          <w:szCs w:val="29"/>
          <w:rtl/>
        </w:rPr>
        <w:t>(</w:t>
      </w:r>
      <w:r w:rsidR="00AB13C4" w:rsidRPr="001D2448">
        <w:rPr>
          <w:rStyle w:val="a5"/>
          <w:szCs w:val="29"/>
          <w:rtl/>
        </w:rPr>
        <w:footnoteReference w:id="464"/>
      </w:r>
      <w:r w:rsidR="004A493D" w:rsidRPr="001D2448">
        <w:rPr>
          <w:rStyle w:val="a5"/>
          <w:szCs w:val="29"/>
          <w:rtl/>
        </w:rPr>
        <w:t>)</w:t>
      </w:r>
      <w:r w:rsidR="00AB13C4" w:rsidRPr="004E2CB7">
        <w:rPr>
          <w:sz w:val="32"/>
          <w:szCs w:val="32"/>
          <w:rtl/>
          <w:lang w:bidi="ar"/>
        </w:rPr>
        <w:t>»</w:t>
      </w:r>
      <w:r w:rsidRPr="004E2CB7">
        <w:rPr>
          <w:sz w:val="32"/>
          <w:szCs w:val="32"/>
          <w:rtl/>
          <w:lang w:bidi="ar"/>
        </w:rPr>
        <w:t xml:space="preserve"> (يحمى) مضارع مبنيّ للمجهول مرفوع وعلامة الرفع الضمّة المقدّرة على الألف، ونائب الفاعل ضمير مستتر تقديره هو أي الوقود </w:t>
      </w:r>
      <w:r w:rsidR="00177C57" w:rsidRPr="004E2CB7">
        <w:rPr>
          <w:sz w:val="32"/>
          <w:szCs w:val="32"/>
          <w:rtl/>
          <w:lang w:bidi="ar"/>
        </w:rPr>
        <w:t>«</w:t>
      </w:r>
      <w:r w:rsidR="004A493D" w:rsidRPr="001D2448">
        <w:rPr>
          <w:rStyle w:val="a5"/>
          <w:szCs w:val="29"/>
          <w:rtl/>
        </w:rPr>
        <w:t>(</w:t>
      </w:r>
      <w:r w:rsidR="00177C57" w:rsidRPr="001D2448">
        <w:rPr>
          <w:rStyle w:val="a5"/>
          <w:szCs w:val="29"/>
          <w:rtl/>
        </w:rPr>
        <w:footnoteReference w:id="465"/>
      </w:r>
      <w:r w:rsidR="004A493D" w:rsidRPr="001D2448">
        <w:rPr>
          <w:rStyle w:val="a5"/>
          <w:szCs w:val="29"/>
          <w:rtl/>
        </w:rPr>
        <w:t>)</w:t>
      </w:r>
      <w:r w:rsidR="00177C57" w:rsidRPr="004E2CB7">
        <w:rPr>
          <w:sz w:val="32"/>
          <w:szCs w:val="32"/>
          <w:rtl/>
          <w:lang w:bidi="ar"/>
        </w:rPr>
        <w:t>»</w:t>
      </w:r>
      <w:r w:rsidRPr="004E2CB7">
        <w:rPr>
          <w:sz w:val="32"/>
          <w:szCs w:val="32"/>
          <w:rtl/>
          <w:lang w:bidi="ar"/>
        </w:rPr>
        <w:t xml:space="preserve"> (على) حرف جرّ و(ها) ضمير في محلّ جرّ متعلّق ب (يحمى)، (في نار) جارّ ومجرور متعلّق ب (يحمى)، (جهنّم) مضاف إليه مجرور وعلامة الجرّ الفتحة (الفاء) عاطفة (تكوى) مثل يحمى (بها) مثل عليها متعلّق ب (تكوى)، (جباه) نائب الفاعل </w:t>
      </w:r>
      <w:r w:rsidRPr="004E2CB7">
        <w:rPr>
          <w:sz w:val="32"/>
          <w:szCs w:val="32"/>
          <w:rtl/>
          <w:lang w:bidi="ar"/>
        </w:rPr>
        <w:lastRenderedPageBreak/>
        <w:t>مرفوع و(هم) ضمير مضاف إليه (الواو) عاطفة في الموضعين (جنوبهم، ظهورهم) اسمان معطوفان بحرفي العطف على جباههم</w:t>
      </w:r>
      <w:r w:rsidR="002F07ED">
        <w:rPr>
          <w:sz w:val="32"/>
          <w:szCs w:val="32"/>
          <w:rtl/>
          <w:lang w:bidi="ar"/>
        </w:rPr>
        <w:t xml:space="preserve">.. </w:t>
      </w:r>
      <w:r w:rsidRPr="004E2CB7">
        <w:rPr>
          <w:sz w:val="32"/>
          <w:szCs w:val="32"/>
          <w:rtl/>
          <w:lang w:bidi="ar"/>
        </w:rPr>
        <w:t xml:space="preserve">مضافان إلى ضمير الغائب و(هم)، (ها) حرف تنبيه (ذا) اسم إشارة مبنيّ في محلّ رفع مبتدأ (ما) اسم موصول مبنيّ في محلّ رفع خبر (كنزتم) فعل ماض مبنيّ على السكون. و(تم) ضمير فاعل (لأنفس) جارّ ومجرور متعلّق بمحذوف حال من فاعل كنزتم أو مفعوله (الفاء) لربط جواب شرط مقدّر (ذوقوا) فعل أمر مبنيّ على حذف </w:t>
      </w:r>
      <w:proofErr w:type="gramStart"/>
      <w:r w:rsidRPr="004E2CB7">
        <w:rPr>
          <w:sz w:val="32"/>
          <w:szCs w:val="32"/>
          <w:rtl/>
          <w:lang w:bidi="ar"/>
        </w:rPr>
        <w:t>النون</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والواو فاعل (ما) موصول مفعول به على حذف مضاف أي جزاء ما كنتم</w:t>
      </w:r>
      <w:r w:rsidR="002F07ED">
        <w:rPr>
          <w:sz w:val="32"/>
          <w:szCs w:val="32"/>
          <w:rtl/>
          <w:lang w:bidi="ar"/>
        </w:rPr>
        <w:t xml:space="preserve">... </w:t>
      </w:r>
      <w:r w:rsidRPr="004E2CB7">
        <w:rPr>
          <w:sz w:val="32"/>
          <w:szCs w:val="32"/>
          <w:rtl/>
          <w:lang w:bidi="ar"/>
        </w:rPr>
        <w:t>(كنتم) فعل ماض ناقص</w:t>
      </w:r>
      <w:r w:rsidR="002F07ED">
        <w:rPr>
          <w:sz w:val="32"/>
          <w:szCs w:val="32"/>
          <w:rtl/>
          <w:lang w:bidi="ar"/>
        </w:rPr>
        <w:t xml:space="preserve">... </w:t>
      </w:r>
      <w:r w:rsidR="00343FD5" w:rsidRPr="004E2CB7">
        <w:rPr>
          <w:sz w:val="32"/>
          <w:szCs w:val="32"/>
          <w:rtl/>
          <w:lang w:bidi="ar"/>
        </w:rPr>
        <w:t xml:space="preserve">و(ثم) اسم كان (تكنزون) مضارع </w:t>
      </w:r>
      <w:proofErr w:type="gramStart"/>
      <w:r w:rsidR="00343FD5" w:rsidRPr="004E2CB7">
        <w:rPr>
          <w:sz w:val="32"/>
          <w:szCs w:val="32"/>
          <w:rtl/>
          <w:lang w:bidi="ar"/>
        </w:rPr>
        <w:t>مرفوع</w:t>
      </w:r>
      <w:r w:rsidR="002F07ED">
        <w:rPr>
          <w:sz w:val="32"/>
          <w:szCs w:val="32"/>
          <w:rtl/>
          <w:lang w:bidi="ar"/>
        </w:rPr>
        <w:t>..</w:t>
      </w:r>
      <w:proofErr w:type="gramEnd"/>
      <w:r w:rsidR="002F07ED">
        <w:rPr>
          <w:sz w:val="32"/>
          <w:szCs w:val="32"/>
          <w:rtl/>
          <w:lang w:bidi="ar"/>
        </w:rPr>
        <w:t xml:space="preserve"> </w:t>
      </w:r>
      <w:r w:rsidR="00343FD5" w:rsidRPr="004E2CB7">
        <w:rPr>
          <w:sz w:val="32"/>
          <w:szCs w:val="32"/>
          <w:rtl/>
          <w:lang w:bidi="ar"/>
        </w:rPr>
        <w:t>والواو فاعل.</w:t>
      </w:r>
    </w:p>
    <w:p w:rsidR="001A61AB" w:rsidRPr="004E2CB7" w:rsidRDefault="001A61AB"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1069C3"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1069C3" w:rsidRPr="004E2CB7">
        <w:rPr>
          <w:color w:val="006600"/>
          <w:sz w:val="32"/>
          <w:szCs w:val="32"/>
          <w:rtl/>
        </w:rPr>
        <w:t xml:space="preserve">يَوْمَ يُحْمَى عَلَيْهَا فِي نَارِ جَهَنَّمَ فَتُكْوَى بِهَا جِبَاهُهُمْ وَجُنُوبُهُمْ وَظُهُورُهُمْ هَذَا مَا كَنَزْتُمْ لِأَنْفُسِكُمْ فَذُوقُوا مَا كُنْتُمْ </w:t>
      </w:r>
      <w:proofErr w:type="gramStart"/>
      <w:r w:rsidR="001069C3" w:rsidRPr="004E2CB7">
        <w:rPr>
          <w:color w:val="006600"/>
          <w:sz w:val="32"/>
          <w:szCs w:val="32"/>
          <w:rtl/>
        </w:rPr>
        <w:t xml:space="preserve">تَكْنِزُونَ </w:t>
      </w:r>
      <w:r w:rsidRPr="001D2448">
        <w:rPr>
          <w:rFonts w:ascii="ATraditional Arabic" w:hAnsi="ATraditional Arabic" w:cs="ATraditional Arabic"/>
          <w:color w:val="006600"/>
          <w:sz w:val="32"/>
          <w:szCs w:val="32"/>
          <w:rtl/>
        </w:rPr>
        <w:t>}</w:t>
      </w:r>
      <w:proofErr w:type="gramEnd"/>
    </w:p>
    <w:p w:rsidR="00343FD5" w:rsidRPr="004E2CB7" w:rsidRDefault="0011072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w:t>
      </w:r>
      <w:r w:rsidR="00343FD5" w:rsidRPr="004E2CB7">
        <w:rPr>
          <w:rFonts w:ascii="Traditional Arabic" w:hAnsi="Traditional Arabic" w:cs="Traditional Arabic"/>
          <w:szCs w:val="32"/>
          <w:rtl/>
        </w:rPr>
        <w:t xml:space="preserve">قال </w:t>
      </w:r>
      <w:r w:rsidR="00AA2715" w:rsidRPr="004E2CB7">
        <w:rPr>
          <w:rFonts w:ascii="Traditional Arabic" w:hAnsi="Traditional Arabic" w:cs="Traditional Arabic" w:hint="cs"/>
          <w:szCs w:val="32"/>
          <w:rtl/>
        </w:rPr>
        <w:t>السعدي-رحمه</w:t>
      </w:r>
      <w:r w:rsidR="00343FD5" w:rsidRPr="004E2CB7">
        <w:rPr>
          <w:rFonts w:ascii="Traditional Arabic" w:hAnsi="Traditional Arabic" w:cs="Traditional Arabic"/>
          <w:szCs w:val="32"/>
          <w:rtl/>
        </w:rPr>
        <w:t xml:space="preserve"> </w:t>
      </w:r>
      <w:proofErr w:type="gramStart"/>
      <w:r w:rsidR="00343FD5" w:rsidRPr="004E2CB7">
        <w:rPr>
          <w:rFonts w:ascii="Traditional Arabic" w:hAnsi="Traditional Arabic" w:cs="Traditional Arabic"/>
          <w:szCs w:val="32"/>
          <w:rtl/>
        </w:rPr>
        <w:t>الله- في</w:t>
      </w:r>
      <w:proofErr w:type="gramEnd"/>
      <w:r w:rsidR="00343FD5" w:rsidRPr="004E2CB7">
        <w:rPr>
          <w:rFonts w:ascii="Traditional Arabic" w:hAnsi="Traditional Arabic" w:cs="Traditional Arabic"/>
          <w:szCs w:val="32"/>
          <w:rtl/>
        </w:rPr>
        <w:t xml:space="preserve"> بيانها ما نصه وبتصرف يسير:</w:t>
      </w:r>
      <w:r w:rsidR="00343FD5" w:rsidRPr="004E2CB7">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00343FD5" w:rsidRPr="004E2CB7">
        <w:rPr>
          <w:rFonts w:ascii="Traditional Arabic" w:hAnsi="Traditional Arabic" w:cs="Traditional Arabic"/>
          <w:szCs w:val="32"/>
          <w:rtl/>
          <w:lang w:bidi="ar-EG"/>
        </w:rPr>
        <w:t>يَوْمَ يُحْمَى عَلَيْهَا</w:t>
      </w:r>
      <w:r w:rsidR="001D2448" w:rsidRPr="001D2448">
        <w:rPr>
          <w:rFonts w:ascii="ATraditional Arabic" w:hAnsi="ATraditional Arabic"/>
          <w:szCs w:val="32"/>
          <w:rtl/>
          <w:lang w:bidi="ar-EG"/>
        </w:rPr>
        <w:t>}</w:t>
      </w:r>
      <w:r w:rsidR="00343FD5" w:rsidRPr="004E2CB7">
        <w:rPr>
          <w:rFonts w:ascii="Traditional Arabic" w:hAnsi="Traditional Arabic" w:cs="Traditional Arabic"/>
          <w:szCs w:val="32"/>
          <w:rtl/>
          <w:lang w:bidi="ar-EG"/>
        </w:rPr>
        <w:t xml:space="preserve"> أي: على أموالهم، </w:t>
      </w:r>
      <w:r w:rsidR="001D2448" w:rsidRPr="001D2448">
        <w:rPr>
          <w:rFonts w:ascii="ATraditional Arabic" w:hAnsi="ATraditional Arabic"/>
          <w:szCs w:val="32"/>
          <w:rtl/>
          <w:lang w:bidi="ar-EG"/>
        </w:rPr>
        <w:t>{</w:t>
      </w:r>
      <w:r w:rsidR="00343FD5" w:rsidRPr="004E2CB7">
        <w:rPr>
          <w:rFonts w:ascii="Traditional Arabic" w:hAnsi="Traditional Arabic" w:cs="Traditional Arabic"/>
          <w:szCs w:val="32"/>
          <w:rtl/>
          <w:lang w:bidi="ar-EG"/>
        </w:rPr>
        <w:t>فِي نَارِ جَهَنَّمَ</w:t>
      </w:r>
      <w:r w:rsidR="001D2448" w:rsidRPr="001D2448">
        <w:rPr>
          <w:rFonts w:ascii="ATraditional Arabic" w:hAnsi="ATraditional Arabic"/>
          <w:szCs w:val="32"/>
          <w:rtl/>
          <w:lang w:bidi="ar-EG"/>
        </w:rPr>
        <w:t>}</w:t>
      </w:r>
      <w:r w:rsidR="00343FD5" w:rsidRPr="004E2CB7">
        <w:rPr>
          <w:rFonts w:ascii="Traditional Arabic" w:hAnsi="Traditional Arabic" w:cs="Traditional Arabic"/>
          <w:szCs w:val="32"/>
          <w:rtl/>
          <w:lang w:bidi="ar-EG"/>
        </w:rPr>
        <w:t xml:space="preserve"> فيحمى كل دينار أو درهم على حدته.</w:t>
      </w:r>
    </w:p>
    <w:p w:rsidR="00343FD5"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r w:rsidRPr="001D2448">
        <w:rPr>
          <w:rFonts w:ascii="ATraditional Arabic" w:hAnsi="ATraditional Arabic"/>
          <w:szCs w:val="32"/>
          <w:rtl/>
          <w:lang w:bidi="ar-EG"/>
        </w:rPr>
        <w:t>{</w:t>
      </w:r>
      <w:r w:rsidR="00343FD5" w:rsidRPr="004E2CB7">
        <w:rPr>
          <w:rFonts w:ascii="Traditional Arabic" w:hAnsi="Traditional Arabic" w:cs="Traditional Arabic"/>
          <w:szCs w:val="32"/>
          <w:rtl/>
          <w:lang w:bidi="ar-EG"/>
        </w:rPr>
        <w:t>فَتُكْوَى بِهَا جِبَاهُهُمْ وَجُنُوبُهُمْ وَظُهُورُهُمْ</w:t>
      </w:r>
      <w:r w:rsidRPr="001D2448">
        <w:rPr>
          <w:rFonts w:ascii="ATraditional Arabic" w:hAnsi="ATraditional Arabic"/>
          <w:szCs w:val="32"/>
          <w:rtl/>
          <w:lang w:bidi="ar-EG"/>
        </w:rPr>
        <w:t>}</w:t>
      </w:r>
      <w:r w:rsidR="00343FD5" w:rsidRPr="004E2CB7">
        <w:rPr>
          <w:rFonts w:ascii="Traditional Arabic" w:hAnsi="Traditional Arabic" w:cs="Traditional Arabic"/>
          <w:szCs w:val="32"/>
          <w:rtl/>
          <w:lang w:bidi="ar-EG"/>
        </w:rPr>
        <w:t xml:space="preserve"> في يوم القيامة كلما بردت أعيدت في يوم كان مقداره خمسين ألف سنة، ويقال لهم توبيخا ولوما: </w:t>
      </w:r>
      <w:r w:rsidRPr="001D2448">
        <w:rPr>
          <w:rFonts w:ascii="ATraditional Arabic" w:hAnsi="ATraditional Arabic"/>
          <w:szCs w:val="32"/>
          <w:rtl/>
          <w:lang w:bidi="ar-EG"/>
        </w:rPr>
        <w:t>{</w:t>
      </w:r>
      <w:r w:rsidR="00343FD5" w:rsidRPr="004E2CB7">
        <w:rPr>
          <w:rFonts w:ascii="Traditional Arabic" w:hAnsi="Traditional Arabic" w:cs="Traditional Arabic"/>
          <w:szCs w:val="32"/>
          <w:rtl/>
          <w:lang w:bidi="ar-EG"/>
        </w:rPr>
        <w:t>هَذَا مَا كَنزتُمْ لأنْفُسِكُمْ فَذُوقُوا مَا كُنْتُمْ تَكْنزونَ</w:t>
      </w:r>
      <w:r w:rsidRPr="001D2448">
        <w:rPr>
          <w:rFonts w:ascii="ATraditional Arabic" w:hAnsi="ATraditional Arabic"/>
          <w:szCs w:val="32"/>
          <w:rtl/>
          <w:lang w:bidi="ar-EG"/>
        </w:rPr>
        <w:t>}</w:t>
      </w:r>
      <w:r w:rsidR="00343FD5" w:rsidRPr="004E2CB7">
        <w:rPr>
          <w:rFonts w:ascii="Traditional Arabic" w:hAnsi="Traditional Arabic" w:cs="Traditional Arabic"/>
          <w:szCs w:val="32"/>
          <w:rtl/>
          <w:lang w:bidi="ar-EG"/>
        </w:rPr>
        <w:t xml:space="preserve"> فما ظلمكم ولكنكم ظلمتم أنفسكم وعذبتموها بهذا الكنز.</w:t>
      </w:r>
    </w:p>
    <w:p w:rsidR="00343FD5" w:rsidRPr="004E2CB7" w:rsidRDefault="00343FD5"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وذكر الله في هاتين الآيتين</w:t>
      </w:r>
      <w:r w:rsidRPr="001D2448">
        <w:rPr>
          <w:rStyle w:val="a5"/>
          <w:szCs w:val="29"/>
          <w:rtl/>
        </w:rPr>
        <w:t>(</w:t>
      </w:r>
      <w:r w:rsidRPr="001D2448">
        <w:rPr>
          <w:rStyle w:val="a5"/>
          <w:szCs w:val="29"/>
          <w:rtl/>
        </w:rPr>
        <w:footnoteReference w:id="466"/>
      </w:r>
      <w:r w:rsidRPr="001D2448">
        <w:rPr>
          <w:rStyle w:val="a5"/>
          <w:szCs w:val="29"/>
          <w:rtl/>
        </w:rPr>
        <w:t>)</w:t>
      </w:r>
      <w:r w:rsidRPr="004E2CB7">
        <w:rPr>
          <w:rFonts w:ascii="Traditional Arabic" w:hAnsi="Traditional Arabic" w:cs="Traditional Arabic"/>
          <w:szCs w:val="32"/>
          <w:rtl/>
          <w:lang w:bidi="ar-EG"/>
        </w:rPr>
        <w:t>، انحراف الإنسان في ماله، وذلك بأحد أمرين:</w:t>
      </w:r>
    </w:p>
    <w:p w:rsidR="00343FD5" w:rsidRPr="004E2CB7" w:rsidRDefault="00343FD5"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إما أن ينفقه في الباطل الذي لا يجدي عليه نفعا، بل لا يناله منه إلا الضرر المحض، وذلك كإخراج الأموال في المعاصي والشهوات التي لا تعين على طاعة الله، وإخراجها للصد عن سبيل الله.</w:t>
      </w:r>
    </w:p>
    <w:p w:rsidR="00A81A43" w:rsidRPr="004E2CB7" w:rsidRDefault="00343FD5"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وإما أن يمسك ماله عن إخراجه في الواجبات، و "النهي عن الشيء، أمر </w:t>
      </w:r>
      <w:proofErr w:type="spellStart"/>
      <w:r w:rsidRPr="004E2CB7">
        <w:rPr>
          <w:rFonts w:ascii="Traditional Arabic" w:hAnsi="Traditional Arabic" w:cs="Traditional Arabic"/>
          <w:szCs w:val="32"/>
          <w:rtl/>
          <w:lang w:bidi="ar-EG"/>
        </w:rPr>
        <w:t>بضده</w:t>
      </w:r>
      <w:proofErr w:type="gramStart"/>
      <w:r w:rsidRPr="004E2CB7">
        <w:rPr>
          <w:rFonts w:ascii="Traditional Arabic" w:hAnsi="Traditional Arabic" w:cs="Traditional Arabic"/>
          <w:szCs w:val="32"/>
          <w:rtl/>
          <w:lang w:bidi="ar-EG"/>
        </w:rPr>
        <w:t>".اه</w:t>
      </w:r>
      <w:proofErr w:type="spellEnd"/>
      <w:r w:rsidRPr="004E2CB7">
        <w:rPr>
          <w:rFonts w:ascii="Traditional Arabic" w:hAnsi="Traditional Arabic" w:cs="Traditional Arabic"/>
          <w:szCs w:val="32"/>
          <w:rtl/>
          <w:lang w:bidi="ar-EG"/>
        </w:rPr>
        <w:t>ـ</w:t>
      </w:r>
      <w:proofErr w:type="gramEnd"/>
      <w:r w:rsidR="00A81A43" w:rsidRPr="004E2CB7">
        <w:rPr>
          <w:rFonts w:ascii="Traditional Arabic" w:hAnsi="Traditional Arabic" w:cs="Traditional Arabic"/>
          <w:szCs w:val="32"/>
          <w:rtl/>
          <w:lang w:bidi="ar-EG"/>
        </w:rPr>
        <w:t xml:space="preserve"> </w:t>
      </w:r>
      <w:r w:rsidR="00A81A43" w:rsidRPr="001D2448">
        <w:rPr>
          <w:rStyle w:val="a5"/>
          <w:szCs w:val="29"/>
          <w:rtl/>
        </w:rPr>
        <w:t>(</w:t>
      </w:r>
      <w:r w:rsidR="00A81A43" w:rsidRPr="001D2448">
        <w:rPr>
          <w:rStyle w:val="a5"/>
          <w:szCs w:val="29"/>
          <w:rtl/>
        </w:rPr>
        <w:footnoteReference w:id="467"/>
      </w:r>
      <w:r w:rsidR="00A81A43" w:rsidRPr="001D2448">
        <w:rPr>
          <w:rStyle w:val="a5"/>
          <w:szCs w:val="29"/>
          <w:rtl/>
        </w:rPr>
        <w:t>)</w:t>
      </w:r>
    </w:p>
    <w:p w:rsidR="00B76D5E" w:rsidRDefault="00B76D5E">
      <w:pPr>
        <w:bidi w:val="0"/>
        <w:spacing w:after="160" w:line="259" w:lineRule="auto"/>
        <w:ind w:firstLine="0"/>
        <w:jc w:val="left"/>
        <w:rPr>
          <w:rFonts w:ascii="ATraditional Arabic" w:eastAsia="Times New Roman" w:hAnsi="ATraditional Arabic"/>
          <w:color w:val="FF0000"/>
          <w:szCs w:val="32"/>
          <w:rtl/>
        </w:rPr>
      </w:pPr>
      <w:r>
        <w:rPr>
          <w:rFonts w:ascii="ATraditional Arabic" w:hAnsi="ATraditional Arabic"/>
          <w:color w:val="FF0000"/>
          <w:szCs w:val="32"/>
          <w:rtl/>
        </w:rPr>
        <w:br w:type="page"/>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lastRenderedPageBreak/>
        <w:t>{</w:t>
      </w:r>
      <w:r w:rsidR="00A75271" w:rsidRPr="004E2CB7">
        <w:rPr>
          <w:color w:val="FF0000"/>
          <w:sz w:val="32"/>
          <w:szCs w:val="32"/>
          <w:rtl/>
        </w:rPr>
        <w:t>إِنَّ عِدَّةَ الشُّهُورِ عِنْدَ اللَّهِ اثْنَا عَشَرَ شَهْرًا فِي كِتَابِ اللَّهِ يَوْمَ خَلَقَ السَّمَاوَاتِ وَالْأَرْضَ مِنْهَا أَرْبَعَةٌ حُرُمٌ ذَلِكَ الدِّينُ الْقَيِّمُ فَلَا تَظْلِمُوا فِيهِنَّ أَنْفُسَكُمْ وَقَاتِلُوا الْمُشْرِكِينَ كَافَّةً كَمَا يُقَاتِلُونَكُمْ كَافَّةً وَاعْلَمُوا أَنَّ اللَّهَ مَعَ الْمُتَّقِينَ (36)</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468"/>
      </w:r>
      <w:r w:rsidRPr="001D2448">
        <w:rPr>
          <w:rStyle w:val="a5"/>
          <w:szCs w:val="29"/>
          <w:rtl/>
        </w:rPr>
        <w:t>)</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(إنّ) حرف مشبّه بالفعل- ناسخ- (عدّة) اسم إنّ منصوب (الشهور) مضاف إليه مجرور (عند) ظرف منصوب متعلّق بعدّة، فهو مصدر، (اللّه) لفظ الجلالة مضاف إليه مجرور (اثنا) خبر إن مرفوع وعلامة الرفع الألف لأنه ملحق بالمثنّى (عشر) لفظ عدديّ مبنيّ على الفتح لا محلّ له (شهرا) تمييز منصوب (في كتاب) جارّ ومجرور نعت ل (اثنا عشر)، (اللّه) مثل الأول (يوم) ظرف زمان منصوب متعلّق بما تعلّق به الجارّ (في كتاب) </w:t>
      </w:r>
      <w:r w:rsidR="00177C57" w:rsidRPr="004E2CB7">
        <w:rPr>
          <w:sz w:val="32"/>
          <w:szCs w:val="32"/>
          <w:rtl/>
          <w:lang w:bidi="ar"/>
        </w:rPr>
        <w:t>«</w:t>
      </w:r>
      <w:r w:rsidR="004A493D" w:rsidRPr="001D2448">
        <w:rPr>
          <w:rStyle w:val="a5"/>
          <w:szCs w:val="29"/>
          <w:rtl/>
        </w:rPr>
        <w:t>(</w:t>
      </w:r>
      <w:r w:rsidR="00177C57" w:rsidRPr="001D2448">
        <w:rPr>
          <w:rStyle w:val="a5"/>
          <w:szCs w:val="29"/>
          <w:rtl/>
        </w:rPr>
        <w:footnoteReference w:id="469"/>
      </w:r>
      <w:r w:rsidR="004A493D" w:rsidRPr="001D2448">
        <w:rPr>
          <w:rStyle w:val="a5"/>
          <w:szCs w:val="29"/>
          <w:rtl/>
        </w:rPr>
        <w:t>)</w:t>
      </w:r>
      <w:r w:rsidR="00177C57" w:rsidRPr="004E2CB7">
        <w:rPr>
          <w:sz w:val="32"/>
          <w:szCs w:val="32"/>
          <w:rtl/>
          <w:lang w:bidi="ar"/>
        </w:rPr>
        <w:t>»</w:t>
      </w:r>
      <w:r w:rsidRPr="004E2CB7">
        <w:rPr>
          <w:sz w:val="32"/>
          <w:szCs w:val="32"/>
          <w:rtl/>
          <w:lang w:bidi="ar"/>
        </w:rPr>
        <w:t xml:space="preserve"> من معنى الاستقرار (خلق) فعل ماض، والفاعل هو (السموات) مفعول به منصوب وعلامة النصب الكسرة (الواو) عاطفة (الأرض) معطوف على السموات منصوب (من) حرف جرّ و(ها) ضمير في محلّ جرّ متعلّق بمحذوف خبر مقدّم (أربعة) مبتدأ مؤخّر مرفوع (حرم) نعت لأربعة مرفوع (ذلك) اسم إشارة مبنيّ في محلّ رفع مبتدأ</w:t>
      </w:r>
      <w:r w:rsidR="002F07ED">
        <w:rPr>
          <w:sz w:val="32"/>
          <w:szCs w:val="32"/>
          <w:rtl/>
          <w:lang w:bidi="ar"/>
        </w:rPr>
        <w:t xml:space="preserve">.. </w:t>
      </w:r>
    </w:p>
    <w:p w:rsidR="00A75271"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واللام للبعد و(الكاف) للخطاب والإشارة إلى التحريم (الدين) خبر المبتدأ مرفوع (القيّم) نعت للدين مرفوع (الفاء) استئنافيّة </w:t>
      </w:r>
      <w:r w:rsidR="00177C57" w:rsidRPr="004E2CB7">
        <w:rPr>
          <w:sz w:val="32"/>
          <w:szCs w:val="32"/>
          <w:rtl/>
          <w:lang w:bidi="ar"/>
        </w:rPr>
        <w:t>«</w:t>
      </w:r>
      <w:r w:rsidR="004A493D" w:rsidRPr="001D2448">
        <w:rPr>
          <w:rStyle w:val="a5"/>
          <w:szCs w:val="29"/>
          <w:rtl/>
        </w:rPr>
        <w:t>(</w:t>
      </w:r>
      <w:r w:rsidR="00177C57" w:rsidRPr="001D2448">
        <w:rPr>
          <w:rStyle w:val="a5"/>
          <w:szCs w:val="29"/>
          <w:rtl/>
        </w:rPr>
        <w:footnoteReference w:id="470"/>
      </w:r>
      <w:r w:rsidR="004A493D" w:rsidRPr="001D2448">
        <w:rPr>
          <w:rStyle w:val="a5"/>
          <w:szCs w:val="29"/>
          <w:rtl/>
        </w:rPr>
        <w:t>)</w:t>
      </w:r>
      <w:r w:rsidR="00177C57" w:rsidRPr="004E2CB7">
        <w:rPr>
          <w:sz w:val="32"/>
          <w:szCs w:val="32"/>
          <w:rtl/>
          <w:lang w:bidi="ar"/>
        </w:rPr>
        <w:t>»</w:t>
      </w:r>
      <w:r w:rsidRPr="004E2CB7">
        <w:rPr>
          <w:sz w:val="32"/>
          <w:szCs w:val="32"/>
          <w:rtl/>
          <w:lang w:bidi="ar"/>
        </w:rPr>
        <w:t xml:space="preserve">. (لا) ناهية جازمة (تظلموا) مضارع مجزوم وعلامة الجزم حذف </w:t>
      </w:r>
      <w:proofErr w:type="gramStart"/>
      <w:r w:rsidRPr="004E2CB7">
        <w:rPr>
          <w:sz w:val="32"/>
          <w:szCs w:val="32"/>
          <w:rtl/>
          <w:lang w:bidi="ar"/>
        </w:rPr>
        <w:t>النون</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والواو فاعل (في) حرف جرّ و(هنّ) ضمير في محلّ جرّ متعلّق ب (تظلموا)، (أنفس) مفعول به منصوب و(كم) ضمير مضاف إليه (الواو) عاطفة (قاتلوا) فعل أمر مبنيّ على حذف </w:t>
      </w:r>
      <w:proofErr w:type="gramStart"/>
      <w:r w:rsidRPr="004E2CB7">
        <w:rPr>
          <w:sz w:val="32"/>
          <w:szCs w:val="32"/>
          <w:rtl/>
          <w:lang w:bidi="ar"/>
        </w:rPr>
        <w:t>النون</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والواو فاعل (المشركين) مفعول به منصوب وعلامة النصب الياء) (كافّة) حال من ضمير الفاعل أو من المشركين، منصوبة (الكاف) حرف جرّ (ما) حرف مصدريّ (يقاتلون) مضارع </w:t>
      </w:r>
      <w:proofErr w:type="gramStart"/>
      <w:r w:rsidRPr="004E2CB7">
        <w:rPr>
          <w:sz w:val="32"/>
          <w:szCs w:val="32"/>
          <w:rtl/>
          <w:lang w:bidi="ar"/>
        </w:rPr>
        <w:t>مرفوع</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والواو فاعل و(كم) في محلّ نصب مفعول به (كافّة) مثل الأول (الواو) عاطفة (اعلموا) مثل قاتلوا (أنّ اللّه) مثل إنّ عدّة (مع) ظرف منصوب متعلّق بمحذوف خبر أنّ (المتّقين) مضاف</w:t>
      </w:r>
      <w:r w:rsidR="00F846D4" w:rsidRPr="004E2CB7">
        <w:rPr>
          <w:sz w:val="32"/>
          <w:szCs w:val="32"/>
          <w:rtl/>
          <w:lang w:bidi="ar"/>
        </w:rPr>
        <w:t xml:space="preserve"> إليه مجرور وعلامة الجرّ الياء.</w:t>
      </w:r>
    </w:p>
    <w:p w:rsidR="00B76D5E" w:rsidRDefault="00B76D5E">
      <w:pPr>
        <w:bidi w:val="0"/>
        <w:spacing w:after="160" w:line="259" w:lineRule="auto"/>
        <w:ind w:firstLine="0"/>
        <w:jc w:val="left"/>
        <w:rPr>
          <w:rFonts w:ascii="Traditional Arabic" w:hAnsi="Traditional Arabic" w:cs="Traditional Arabic"/>
          <w:color w:val="0000FF"/>
          <w:szCs w:val="32"/>
          <w:rtl/>
        </w:rPr>
      </w:pPr>
      <w:r>
        <w:rPr>
          <w:rFonts w:ascii="Traditional Arabic" w:hAnsi="Traditional Arabic" w:cs="Traditional Arabic"/>
          <w:color w:val="0000FF"/>
          <w:szCs w:val="32"/>
          <w:rtl/>
        </w:rPr>
        <w:br w:type="page"/>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lastRenderedPageBreak/>
        <w:t>روائع البيان والتفسير</w:t>
      </w:r>
    </w:p>
    <w:p w:rsidR="00787B41"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1069C3" w:rsidRPr="004E2CB7">
        <w:rPr>
          <w:color w:val="006600"/>
          <w:sz w:val="32"/>
          <w:szCs w:val="32"/>
          <w:rtl/>
        </w:rPr>
        <w:t>إِنَّ عِدَّةَ الشُّهُورِ عِنْدَ اللَّهِ اثْنَا عَشَرَ شَهْرًا فِي كِتَابِ اللَّهِ يَوْمَ خَلَقَ السَّمَاوَاتِ وَالْأَرْضَ مِنْهَا أَرْبَعَةٌ حُرُمٌ ذَلِكَ الدِّينُ الْقَيِّمُ</w:t>
      </w:r>
      <w:r w:rsidRPr="001D2448">
        <w:rPr>
          <w:rFonts w:ascii="ATraditional Arabic" w:hAnsi="ATraditional Arabic" w:cs="ATraditional Arabic"/>
          <w:color w:val="006600"/>
          <w:sz w:val="32"/>
          <w:szCs w:val="32"/>
          <w:rtl/>
        </w:rPr>
        <w:t>}</w:t>
      </w:r>
    </w:p>
    <w:p w:rsidR="00AA2715" w:rsidRPr="004E2CB7" w:rsidRDefault="00787B41" w:rsidP="00AA2715">
      <w:pPr>
        <w:autoSpaceDE w:val="0"/>
        <w:autoSpaceDN w:val="0"/>
        <w:adjustRightInd w:val="0"/>
        <w:ind w:left="-52" w:hanging="6"/>
        <w:jc w:val="both"/>
        <w:rPr>
          <w:rFonts w:ascii="Traditional Arabic" w:hAnsi="Traditional Arabic" w:cs="Traditional Arabic"/>
          <w:szCs w:val="32"/>
          <w:rtl/>
          <w:lang w:bidi="ar-EG"/>
        </w:rPr>
      </w:pPr>
      <w:r w:rsidRPr="00AA2715">
        <w:rPr>
          <w:rFonts w:ascii="Traditional Arabic" w:hAnsi="Traditional Arabic" w:cs="Traditional Arabic"/>
          <w:szCs w:val="32"/>
          <w:rtl/>
        </w:rPr>
        <w:t xml:space="preserve">-قال ابن </w:t>
      </w:r>
      <w:r w:rsidR="00F50DA8" w:rsidRPr="00AA2715">
        <w:rPr>
          <w:rFonts w:ascii="Traditional Arabic" w:hAnsi="Traditional Arabic" w:cs="Traditional Arabic"/>
          <w:szCs w:val="32"/>
          <w:rtl/>
        </w:rPr>
        <w:t>كثير-رحمه</w:t>
      </w:r>
      <w:r w:rsidRPr="00AA2715">
        <w:rPr>
          <w:rFonts w:ascii="Traditional Arabic" w:hAnsi="Traditional Arabic" w:cs="Traditional Arabic"/>
          <w:szCs w:val="32"/>
          <w:rtl/>
        </w:rPr>
        <w:t xml:space="preserve"> الله-في بيانها ما مختصره وبتصرف:</w:t>
      </w:r>
      <w:r w:rsidRPr="00AA2715">
        <w:rPr>
          <w:rFonts w:ascii="Traditional Arabic" w:hAnsi="Traditional Arabic" w:cs="Traditional Arabic"/>
          <w:szCs w:val="32"/>
          <w:rtl/>
          <w:lang w:bidi="ar-EG"/>
        </w:rPr>
        <w:t xml:space="preserve"> قال الإمام أحمد: عن أبي </w:t>
      </w:r>
      <w:proofErr w:type="gramStart"/>
      <w:r w:rsidRPr="00AA2715">
        <w:rPr>
          <w:rFonts w:ascii="Traditional Arabic" w:hAnsi="Traditional Arabic" w:cs="Traditional Arabic"/>
          <w:szCs w:val="32"/>
          <w:rtl/>
          <w:lang w:bidi="ar-EG"/>
        </w:rPr>
        <w:t>بكرة</w:t>
      </w:r>
      <w:r w:rsidR="00430D7C" w:rsidRPr="001D2448">
        <w:rPr>
          <w:rStyle w:val="a5"/>
          <w:rFonts w:hint="cs"/>
          <w:szCs w:val="29"/>
          <w:rtl/>
        </w:rPr>
        <w:t>(</w:t>
      </w:r>
      <w:r w:rsidR="00430D7C" w:rsidRPr="001D2448">
        <w:rPr>
          <w:rStyle w:val="a5"/>
          <w:szCs w:val="29"/>
          <w:rtl/>
        </w:rPr>
        <w:footnoteReference w:id="471"/>
      </w:r>
      <w:r w:rsidR="00430D7C" w:rsidRPr="001D2448">
        <w:rPr>
          <w:rStyle w:val="a5"/>
          <w:rFonts w:hint="cs"/>
          <w:szCs w:val="29"/>
          <w:rtl/>
        </w:rPr>
        <w:t>)</w:t>
      </w:r>
      <w:r w:rsidR="00430D7C" w:rsidRPr="00AA2715">
        <w:rPr>
          <w:rFonts w:ascii="Traditional Arabic" w:hAnsi="Traditional Arabic" w:cs="Traditional Arabic"/>
          <w:szCs w:val="32"/>
          <w:rtl/>
          <w:lang w:bidi="ar-EG"/>
        </w:rPr>
        <w:t>،</w:t>
      </w:r>
      <w:r w:rsidRPr="00AA2715">
        <w:rPr>
          <w:rFonts w:ascii="Traditional Arabic" w:hAnsi="Traditional Arabic" w:cs="Traditional Arabic"/>
          <w:szCs w:val="32"/>
          <w:rtl/>
          <w:lang w:bidi="ar-EG"/>
        </w:rPr>
        <w:t>أن</w:t>
      </w:r>
      <w:proofErr w:type="gramEnd"/>
      <w:r w:rsidRPr="00AA2715">
        <w:rPr>
          <w:rFonts w:ascii="Traditional Arabic" w:hAnsi="Traditional Arabic" w:cs="Traditional Arabic"/>
          <w:szCs w:val="32"/>
          <w:rtl/>
          <w:lang w:bidi="ar-EG"/>
        </w:rPr>
        <w:t xml:space="preserve"> النبي صلى</w:t>
      </w:r>
      <w:r w:rsidRPr="004E2CB7">
        <w:rPr>
          <w:rFonts w:ascii="Traditional Arabic" w:hAnsi="Traditional Arabic" w:cs="Traditional Arabic"/>
          <w:szCs w:val="32"/>
          <w:rtl/>
          <w:lang w:bidi="ar-EG"/>
        </w:rPr>
        <w:t xml:space="preserve"> الله عليه وسلم خطب في حجته، فقال: "ألا إن الزمان قد استدار كهيئته يوم خلق الله السموات والأرض، السنة اثنا عشر شهرا، منها أربعة حرم، ثلاثة متواليات: ذو القعدة، وذو الحجة، والمحرم، ورجب مضر الذي بين جمادى وشعبان". ثم قال: "أي يوم هذا؟ " قلنا: الله ورسوله أعلم. فسكت حتى ظننا أنه سيسميه بغير اسمه، قال: "أليس يوم النحر؟ " قلنا؛ بلى. ثم قال: "أي شهر هذا؟ " قلنا: الله ورسوله أعلم. فسكت حتى ظننا أنه سيسميه بغير اسمه، قال: "أليس ذا الحجة؟ " قلنا: بلى. ثم قال: "أي بلد هذا؟ ". قلنا: الله ورسوله أعلم. فسكت حتى ظننا أنه سيسميه بغير اسمه،</w:t>
      </w:r>
      <w:r w:rsidR="00790C18" w:rsidRPr="00790C18">
        <w:rPr>
          <w:rFonts w:ascii="Traditional Arabic" w:hAnsi="Traditional Arabic" w:cs="Traditional Arabic"/>
          <w:szCs w:val="32"/>
          <w:rtl/>
          <w:lang w:bidi="ar-EG"/>
        </w:rPr>
        <w:t xml:space="preserve"> </w:t>
      </w:r>
      <w:r w:rsidR="00790C18" w:rsidRPr="004E2CB7">
        <w:rPr>
          <w:rFonts w:ascii="Traditional Arabic" w:hAnsi="Traditional Arabic" w:cs="Traditional Arabic"/>
          <w:szCs w:val="32"/>
          <w:rtl/>
          <w:lang w:bidi="ar-EG"/>
        </w:rPr>
        <w:t xml:space="preserve">قال: "أليست البلدة؟ " قلنا: بلى. قال: "فإن دماءكم وأموالكم -قال: وأحسبه قال: وأعراضكم -عليكم حرام كحرمة يومكم هذا، في شهركم هذا، في بلدكم هذا، وستلقون ربكم فيسألكم عن أعمالكم، ألا لا ترجعوا بعدي ضلالا يضرب بعضكم رقاب بعض، ألا هل بلغت؟ ألا ليبلغ الشاهد الغائب منكم، فلعل من يبلغه يكون أوعى له من بعض من </w:t>
      </w:r>
      <w:proofErr w:type="gramStart"/>
      <w:r w:rsidR="00790C18" w:rsidRPr="004E2CB7">
        <w:rPr>
          <w:rFonts w:ascii="Traditional Arabic" w:hAnsi="Traditional Arabic" w:cs="Traditional Arabic"/>
          <w:szCs w:val="32"/>
          <w:rtl/>
          <w:lang w:bidi="ar-EG"/>
        </w:rPr>
        <w:t xml:space="preserve">يسمعه </w:t>
      </w:r>
      <w:r w:rsidR="00AA2715" w:rsidRPr="001D2448">
        <w:rPr>
          <w:rStyle w:val="a5"/>
          <w:szCs w:val="29"/>
          <w:rtl/>
        </w:rPr>
        <w:t>(</w:t>
      </w:r>
      <w:r w:rsidR="00AA2715" w:rsidRPr="001D2448">
        <w:rPr>
          <w:rStyle w:val="a5"/>
          <w:szCs w:val="29"/>
          <w:rtl/>
        </w:rPr>
        <w:footnoteReference w:id="472"/>
      </w:r>
      <w:r w:rsidR="00AA2715" w:rsidRPr="001D2448">
        <w:rPr>
          <w:rStyle w:val="a5"/>
          <w:szCs w:val="29"/>
          <w:rtl/>
        </w:rPr>
        <w:t>)</w:t>
      </w:r>
      <w:r w:rsidR="002F07ED">
        <w:rPr>
          <w:rFonts w:ascii="Traditional Arabic" w:hAnsi="Traditional Arabic" w:cs="Traditional Arabic"/>
          <w:szCs w:val="32"/>
          <w:rtl/>
          <w:lang w:bidi="ar-EG"/>
        </w:rPr>
        <w:t>.</w:t>
      </w:r>
      <w:proofErr w:type="gramEnd"/>
      <w:r w:rsidR="002F07ED">
        <w:rPr>
          <w:rFonts w:ascii="Traditional Arabic" w:hAnsi="Traditional Arabic" w:cs="Traditional Arabic"/>
          <w:szCs w:val="32"/>
          <w:rtl/>
          <w:lang w:bidi="ar-EG"/>
        </w:rPr>
        <w:t xml:space="preserve"> </w:t>
      </w:r>
    </w:p>
    <w:p w:rsidR="00787B41" w:rsidRPr="004E2CB7" w:rsidRDefault="00787B41"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ثم </w:t>
      </w:r>
      <w:proofErr w:type="gramStart"/>
      <w:r w:rsidRPr="004E2CB7">
        <w:rPr>
          <w:rFonts w:ascii="Traditional Arabic" w:hAnsi="Traditional Arabic" w:cs="Traditional Arabic"/>
          <w:szCs w:val="32"/>
          <w:rtl/>
          <w:lang w:bidi="ar-EG"/>
        </w:rPr>
        <w:t>قال- رحمه</w:t>
      </w:r>
      <w:proofErr w:type="gramEnd"/>
      <w:r w:rsidRPr="004E2CB7">
        <w:rPr>
          <w:rFonts w:ascii="Traditional Arabic" w:hAnsi="Traditional Arabic" w:cs="Traditional Arabic"/>
          <w:szCs w:val="32"/>
          <w:rtl/>
          <w:lang w:bidi="ar-EG"/>
        </w:rPr>
        <w:t xml:space="preserve"> الله- بعد بيان أدلة أخري عن حرمة هذه الشهور:</w:t>
      </w:r>
    </w:p>
    <w:p w:rsidR="00787B41" w:rsidRPr="004E2CB7" w:rsidRDefault="00787B41" w:rsidP="002201C8">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وقوله صلى الله عليه وسلم في الحديث: " إن الزمان قد استدار كهيئته يوم خلق الله </w:t>
      </w:r>
      <w:proofErr w:type="gramStart"/>
      <w:r w:rsidRPr="004E2CB7">
        <w:rPr>
          <w:rFonts w:ascii="Traditional Arabic" w:hAnsi="Traditional Arabic" w:cs="Traditional Arabic"/>
          <w:szCs w:val="32"/>
          <w:rtl/>
          <w:lang w:bidi="ar-EG"/>
        </w:rPr>
        <w:t>السموات</w:t>
      </w:r>
      <w:proofErr w:type="gramEnd"/>
      <w:r w:rsidRPr="004E2CB7">
        <w:rPr>
          <w:rFonts w:ascii="Traditional Arabic" w:hAnsi="Traditional Arabic" w:cs="Traditional Arabic"/>
          <w:szCs w:val="32"/>
          <w:rtl/>
          <w:lang w:bidi="ar-EG"/>
        </w:rPr>
        <w:t xml:space="preserve"> والأرض"، تقرير منه، صلوات الله وسلامه عليه، وتثبيت للأمر على ما جعله الله تعالى في أول الأمر من غير تقديم ولا تأخير، ولا زيادة ولا نقص، ولا نسيء ولا تبديل، كما قال في تحريم مكة: "إن هذا البلد </w:t>
      </w:r>
      <w:r w:rsidRPr="004E2CB7">
        <w:rPr>
          <w:rFonts w:ascii="Traditional Arabic" w:hAnsi="Traditional Arabic" w:cs="Traditional Arabic"/>
          <w:szCs w:val="32"/>
          <w:rtl/>
          <w:lang w:bidi="ar-EG"/>
        </w:rPr>
        <w:lastRenderedPageBreak/>
        <w:t>حرمه الله يوم خلق السموات والأرض، فهو حرام بحرمة الله إلى يوم القيامة" وهكذا قال هاهنا: "إن الزمان قد استدار كهيئته يوم خلق الله السموات والأرض" أي: الأمر اليوم شرعا كما ابتدأ الله ذلك في كتابه يوم خلق السموات والأرض.</w:t>
      </w:r>
    </w:p>
    <w:p w:rsidR="00787B41" w:rsidRPr="004E2CB7" w:rsidRDefault="00F50DA8"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ثم أضاف-رحمه </w:t>
      </w:r>
      <w:proofErr w:type="gramStart"/>
      <w:r w:rsidRPr="004E2CB7">
        <w:rPr>
          <w:rFonts w:ascii="Traditional Arabic" w:hAnsi="Traditional Arabic" w:cs="Traditional Arabic"/>
          <w:szCs w:val="32"/>
          <w:rtl/>
          <w:lang w:bidi="ar-EG"/>
        </w:rPr>
        <w:t>الله- بعد</w:t>
      </w:r>
      <w:proofErr w:type="gramEnd"/>
      <w:r w:rsidRPr="004E2CB7">
        <w:rPr>
          <w:rFonts w:ascii="Traditional Arabic" w:hAnsi="Traditional Arabic" w:cs="Traditional Arabic"/>
          <w:szCs w:val="32"/>
          <w:rtl/>
          <w:lang w:bidi="ar-EG"/>
        </w:rPr>
        <w:t xml:space="preserve"> كلام</w:t>
      </w:r>
      <w:r w:rsidR="002F07ED">
        <w:rPr>
          <w:rFonts w:ascii="Traditional Arabic" w:hAnsi="Traditional Arabic" w:cs="Traditional Arabic"/>
          <w:szCs w:val="32"/>
          <w:rtl/>
          <w:lang w:bidi="ar-EG"/>
        </w:rPr>
        <w:t xml:space="preserve">: </w:t>
      </w:r>
    </w:p>
    <w:p w:rsidR="00787B41" w:rsidRPr="004E2CB7" w:rsidRDefault="00787B41" w:rsidP="004E2CB7">
      <w:pPr>
        <w:autoSpaceDE w:val="0"/>
        <w:autoSpaceDN w:val="0"/>
        <w:adjustRightInd w:val="0"/>
        <w:ind w:left="-52" w:hanging="6"/>
        <w:jc w:val="both"/>
        <w:rPr>
          <w:rFonts w:ascii="Traditional Arabic" w:hAnsi="Traditional Arabic" w:cs="Traditional Arabic"/>
          <w:szCs w:val="32"/>
          <w:rtl/>
          <w:lang w:bidi="ar-EG"/>
        </w:rPr>
      </w:pPr>
      <w:r w:rsidRPr="00AA2715">
        <w:rPr>
          <w:rFonts w:ascii="Traditional Arabic" w:hAnsi="Traditional Arabic" w:cs="Traditional Arabic"/>
          <w:szCs w:val="32"/>
          <w:rtl/>
          <w:lang w:bidi="ar-EG"/>
        </w:rPr>
        <w:t>ذكر الشيخ علم الدين السخاوي</w:t>
      </w:r>
      <w:r w:rsidR="002F6611" w:rsidRPr="001D2448">
        <w:rPr>
          <w:rStyle w:val="a5"/>
          <w:szCs w:val="29"/>
          <w:rtl/>
        </w:rPr>
        <w:t>(</w:t>
      </w:r>
      <w:r w:rsidR="002F6611" w:rsidRPr="001D2448">
        <w:rPr>
          <w:rStyle w:val="a5"/>
          <w:szCs w:val="29"/>
          <w:rtl/>
        </w:rPr>
        <w:footnoteReference w:id="473"/>
      </w:r>
      <w:r w:rsidR="002F6611" w:rsidRPr="001D2448">
        <w:rPr>
          <w:rStyle w:val="a5"/>
          <w:szCs w:val="29"/>
          <w:rtl/>
        </w:rPr>
        <w:t>)</w:t>
      </w:r>
      <w:r w:rsidRPr="00AA2715">
        <w:rPr>
          <w:rFonts w:ascii="Traditional Arabic" w:hAnsi="Traditional Arabic" w:cs="Traditional Arabic"/>
          <w:szCs w:val="32"/>
          <w:rtl/>
          <w:lang w:bidi="ar-EG"/>
        </w:rPr>
        <w:t xml:space="preserve"> في جزء جمعه سماه "المشهور في أسماء الأيام والشهور": أن المحرم</w:t>
      </w:r>
      <w:r w:rsidRPr="004E2CB7">
        <w:rPr>
          <w:rFonts w:ascii="Traditional Arabic" w:hAnsi="Traditional Arabic" w:cs="Traditional Arabic"/>
          <w:szCs w:val="32"/>
          <w:rtl/>
          <w:lang w:bidi="ar-EG"/>
        </w:rPr>
        <w:t xml:space="preserve"> سمي بذلك لكونه شهرا محرما، وعندي أنه سمي بذلك تأكيدا لتحريمه؛ لأن العرب كانت تتقلب به، فتحله عاما وتحرمه عاما، قال: ويجمع على محرمات، ومحارم، ومحاريم.</w:t>
      </w:r>
    </w:p>
    <w:p w:rsidR="00787B41" w:rsidRPr="004E2CB7" w:rsidRDefault="00787B41"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صفر: سمي بذلك لخلو بيوتهم منه، حين يخرجون للقتال والأسفار، يقال: "صفر المكان": إذا خلا ويجمع على أصفار كجمل وأجمال.</w:t>
      </w:r>
    </w:p>
    <w:p w:rsidR="00787B41" w:rsidRPr="004E2CB7" w:rsidRDefault="00787B41"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شهر ربيع أول: سمي بذلك لارتباعهم فيه. والارتباع الإقامة في عمارة الربع، ويجمع على أربعاء كنصيب وأنصباء، وعلى أربعة، كرغيف وأرغفة.</w:t>
      </w:r>
    </w:p>
    <w:p w:rsidR="00787B41" w:rsidRPr="004E2CB7" w:rsidRDefault="00787B41"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ربيع الآخر: كالأول.</w:t>
      </w:r>
    </w:p>
    <w:p w:rsidR="00787B41" w:rsidRPr="004E2CB7" w:rsidRDefault="00787B41"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جمادى: سمي بذلك لجمود الماء فيه. قال: وكانت الشهور في حسابهم لا تدور. وفي هذا وقوله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منها أربعة حرم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فهذا م</w:t>
      </w:r>
      <w:r w:rsidR="00AA2715">
        <w:rPr>
          <w:rFonts w:ascii="Traditional Arabic" w:hAnsi="Traditional Arabic" w:cs="Traditional Arabic"/>
          <w:szCs w:val="32"/>
          <w:rtl/>
          <w:lang w:bidi="ar-EG"/>
        </w:rPr>
        <w:t xml:space="preserve">ما كانت العرب أيضا في الجاهلية </w:t>
      </w:r>
      <w:r w:rsidRPr="004E2CB7">
        <w:rPr>
          <w:rFonts w:ascii="Traditional Arabic" w:hAnsi="Traditional Arabic" w:cs="Traditional Arabic"/>
          <w:szCs w:val="32"/>
          <w:rtl/>
          <w:lang w:bidi="ar-EG"/>
        </w:rPr>
        <w:t>تحرمه، وهو الذي كان عليه جمهورهم، إلا طائفة منهم يقال لهم: "</w:t>
      </w:r>
      <w:proofErr w:type="spellStart"/>
      <w:r w:rsidRPr="004E2CB7">
        <w:rPr>
          <w:rFonts w:ascii="Traditional Arabic" w:hAnsi="Traditional Arabic" w:cs="Traditional Arabic"/>
          <w:szCs w:val="32"/>
          <w:rtl/>
          <w:lang w:bidi="ar-EG"/>
        </w:rPr>
        <w:t>البسل</w:t>
      </w:r>
      <w:proofErr w:type="spellEnd"/>
      <w:r w:rsidRPr="004E2CB7">
        <w:rPr>
          <w:rFonts w:ascii="Traditional Arabic" w:hAnsi="Traditional Arabic" w:cs="Traditional Arabic"/>
          <w:szCs w:val="32"/>
          <w:rtl/>
          <w:lang w:bidi="ar-EG"/>
        </w:rPr>
        <w:t>"، كانوا يحرمون من السنة ثمانية أشهر، تعمقا وتشديدا.</w:t>
      </w:r>
    </w:p>
    <w:p w:rsidR="00787B41" w:rsidRPr="004E2CB7" w:rsidRDefault="00787B41"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وأما قوله: "ثلاث متواليات: ذو القعدة وذو الحجة والمحرم، ورجب مضر الذي بين جمادى وشعبان، فإنما أضافه إلى مضر، ليبين صحة قولهم في رجب أنه الشهر الذي بين جمادى وشعبان لا كما كانت تظنه ربيعة من أن رجب المحرم هو الشهر الذي بين شعبان وشوال، وهو رمضان اليوم، فبين، عليه الصلاة والسلام، أنه رجب مضر لا رجب ربيعة. وإنما كانت الأشهر المحرمة أربعة، ثلاثة سرد وواحد فرد؛ لأجل أداء مناسك الحج والعمرة، فحرم قبل شهر الحج شهر، وهو ذو القعدة؛ لأنهم يقعدون فيه </w:t>
      </w:r>
      <w:r w:rsidRPr="004E2CB7">
        <w:rPr>
          <w:rFonts w:ascii="Traditional Arabic" w:hAnsi="Traditional Arabic" w:cs="Traditional Arabic"/>
          <w:szCs w:val="32"/>
          <w:rtl/>
          <w:lang w:bidi="ar-EG"/>
        </w:rPr>
        <w:lastRenderedPageBreak/>
        <w:t>عن القتال، وحرم شهر ذي الحجة لأنهم يوقعون فيه الحج ويشتغلون فيه بأداء المناسك، وحرم بعده شهر آخر، وهو المحرم؛ ليرجعوا فيه إلى نائي أقصى بلادهم آمنين، وحرم رجب في وسط الحول، لأجل زيارة البيت والاعتمار به، لمن يقدم إليه من أقصى جزيرة العرب، فيزوره ثم يعود إلى وطنه فيه آمنا.</w:t>
      </w:r>
    </w:p>
    <w:p w:rsidR="00071FB6" w:rsidRPr="004E2CB7" w:rsidRDefault="00787B41"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ذلك الدين القيم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هذا هو الشرع المستقيم، من امتثال أمر الله فيما جعل من الأشهر الحرم، والحذو بها على ما سبق في كتاب الله </w:t>
      </w:r>
      <w:proofErr w:type="spellStart"/>
      <w:r w:rsidRPr="004E2CB7">
        <w:rPr>
          <w:rFonts w:ascii="Traditional Arabic" w:hAnsi="Traditional Arabic" w:cs="Traditional Arabic"/>
          <w:szCs w:val="32"/>
          <w:rtl/>
          <w:lang w:bidi="ar-EG"/>
        </w:rPr>
        <w:t>الأول.</w:t>
      </w:r>
      <w:r w:rsidR="00F50DA8" w:rsidRPr="004E2CB7">
        <w:rPr>
          <w:rFonts w:ascii="Traditional Arabic" w:hAnsi="Traditional Arabic" w:cs="Traditional Arabic"/>
          <w:szCs w:val="32"/>
          <w:rtl/>
          <w:lang w:bidi="ar-EG"/>
        </w:rPr>
        <w:t>اه</w:t>
      </w:r>
      <w:proofErr w:type="spellEnd"/>
      <w:r w:rsidR="00F50DA8" w:rsidRPr="004E2CB7">
        <w:rPr>
          <w:rFonts w:ascii="Traditional Arabic" w:hAnsi="Traditional Arabic" w:cs="Traditional Arabic"/>
          <w:szCs w:val="32"/>
          <w:rtl/>
          <w:lang w:bidi="ar-EG"/>
        </w:rPr>
        <w:t>ـ</w:t>
      </w:r>
      <w:r w:rsidR="00071FB6" w:rsidRPr="001D2448">
        <w:rPr>
          <w:rStyle w:val="a5"/>
          <w:szCs w:val="29"/>
          <w:rtl/>
        </w:rPr>
        <w:t>(</w:t>
      </w:r>
      <w:r w:rsidR="00071FB6" w:rsidRPr="001D2448">
        <w:rPr>
          <w:rStyle w:val="a5"/>
          <w:szCs w:val="29"/>
          <w:rtl/>
        </w:rPr>
        <w:footnoteReference w:id="474"/>
      </w:r>
      <w:r w:rsidR="00071FB6" w:rsidRPr="001D2448">
        <w:rPr>
          <w:rStyle w:val="a5"/>
          <w:szCs w:val="29"/>
          <w:rtl/>
        </w:rPr>
        <w:t>)</w:t>
      </w:r>
    </w:p>
    <w:p w:rsidR="001069C3" w:rsidRPr="004E2CB7" w:rsidRDefault="001D2448" w:rsidP="004E2CB7">
      <w:pPr>
        <w:pStyle w:val="a7"/>
        <w:bidi/>
        <w:spacing w:before="0" w:beforeAutospacing="0" w:after="0" w:afterAutospacing="0"/>
        <w:ind w:left="-52" w:hanging="6"/>
        <w:jc w:val="both"/>
        <w:rPr>
          <w:color w:val="006600"/>
          <w:sz w:val="32"/>
          <w:szCs w:val="32"/>
          <w:rtl/>
        </w:rPr>
      </w:pPr>
      <w:proofErr w:type="gramStart"/>
      <w:r w:rsidRPr="001D2448">
        <w:rPr>
          <w:rFonts w:ascii="ATraditional Arabic" w:hAnsi="ATraditional Arabic" w:cs="ATraditional Arabic"/>
          <w:color w:val="006600"/>
          <w:sz w:val="32"/>
          <w:szCs w:val="32"/>
          <w:rtl/>
        </w:rPr>
        <w:t>{</w:t>
      </w:r>
      <w:r w:rsidR="001069C3" w:rsidRPr="004E2CB7">
        <w:rPr>
          <w:color w:val="006600"/>
          <w:sz w:val="32"/>
          <w:szCs w:val="32"/>
          <w:rtl/>
        </w:rPr>
        <w:t xml:space="preserve"> فَلَا</w:t>
      </w:r>
      <w:proofErr w:type="gramEnd"/>
      <w:r w:rsidR="001069C3" w:rsidRPr="004E2CB7">
        <w:rPr>
          <w:color w:val="006600"/>
          <w:sz w:val="32"/>
          <w:szCs w:val="32"/>
          <w:rtl/>
        </w:rPr>
        <w:t xml:space="preserve"> تَظْلِمُوا فِيهِنَّ أَنْفُسَكُمْ وَقَاتِلُوا الْمُشْرِكِينَ كَافَّةً كَمَا يُقَاتِلُونَكُمْ كَافَّةً وَاعْلَمُوا أَنَّ اللَّهَ مَعَ الْمُتَّقِينَ </w:t>
      </w:r>
      <w:r w:rsidRPr="001D2448">
        <w:rPr>
          <w:rFonts w:ascii="ATraditional Arabic" w:hAnsi="ATraditional Arabic" w:cs="ATraditional Arabic"/>
          <w:color w:val="006600"/>
          <w:sz w:val="32"/>
          <w:szCs w:val="32"/>
          <w:rtl/>
        </w:rPr>
        <w:t>}</w:t>
      </w:r>
    </w:p>
    <w:p w:rsidR="00EA0DFB" w:rsidRPr="004E2CB7" w:rsidRDefault="00EA0DFB"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-قال السعدي</w:t>
      </w:r>
      <w:r w:rsidR="00787B41" w:rsidRPr="004E2CB7">
        <w:rPr>
          <w:rFonts w:ascii="Traditional Arabic" w:hAnsi="Traditional Arabic" w:cs="Traditional Arabic"/>
          <w:szCs w:val="32"/>
          <w:rtl/>
        </w:rPr>
        <w:t xml:space="preserve">-رحمه </w:t>
      </w:r>
      <w:proofErr w:type="gramStart"/>
      <w:r w:rsidR="00787B41" w:rsidRPr="004E2CB7">
        <w:rPr>
          <w:rFonts w:ascii="Traditional Arabic" w:hAnsi="Traditional Arabic" w:cs="Traditional Arabic"/>
          <w:szCs w:val="32"/>
          <w:rtl/>
        </w:rPr>
        <w:t>الله- في</w:t>
      </w:r>
      <w:proofErr w:type="gramEnd"/>
      <w:r w:rsidR="00787B41" w:rsidRPr="004E2CB7">
        <w:rPr>
          <w:rFonts w:ascii="Traditional Arabic" w:hAnsi="Traditional Arabic" w:cs="Traditional Arabic"/>
          <w:szCs w:val="32"/>
          <w:rtl/>
        </w:rPr>
        <w:t xml:space="preserve"> تفسيرها ما نصه</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w:t>
      </w:r>
    </w:p>
    <w:p w:rsidR="00EA0DFB"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proofErr w:type="gramStart"/>
      <w:r w:rsidRPr="001D2448">
        <w:rPr>
          <w:rFonts w:ascii="ATraditional Arabic" w:hAnsi="ATraditional Arabic"/>
          <w:szCs w:val="32"/>
          <w:rtl/>
          <w:lang w:bidi="ar-EG"/>
        </w:rPr>
        <w:t>{</w:t>
      </w:r>
      <w:r w:rsidR="00EA0DFB" w:rsidRPr="004E2CB7">
        <w:rPr>
          <w:rFonts w:ascii="Traditional Arabic" w:hAnsi="Traditional Arabic" w:cs="Traditional Arabic"/>
          <w:szCs w:val="32"/>
          <w:rtl/>
          <w:lang w:bidi="ar-EG"/>
        </w:rPr>
        <w:t xml:space="preserve"> فَلا</w:t>
      </w:r>
      <w:proofErr w:type="gramEnd"/>
      <w:r w:rsidR="00EA0DFB" w:rsidRPr="004E2CB7">
        <w:rPr>
          <w:rFonts w:ascii="Traditional Arabic" w:hAnsi="Traditional Arabic" w:cs="Traditional Arabic"/>
          <w:szCs w:val="32"/>
          <w:rtl/>
          <w:lang w:bidi="ar-EG"/>
        </w:rPr>
        <w:t xml:space="preserve"> تَظْلِمُوا فِيهِنَّ أَنْفُسَكُمْ </w:t>
      </w:r>
      <w:r w:rsidRPr="001D2448">
        <w:rPr>
          <w:rFonts w:ascii="ATraditional Arabic" w:hAnsi="ATraditional Arabic"/>
          <w:szCs w:val="32"/>
          <w:rtl/>
          <w:lang w:bidi="ar-EG"/>
        </w:rPr>
        <w:t>}</w:t>
      </w:r>
      <w:r w:rsidR="00EA0DFB" w:rsidRPr="004E2CB7">
        <w:rPr>
          <w:rFonts w:ascii="Traditional Arabic" w:hAnsi="Traditional Arabic" w:cs="Traditional Arabic"/>
          <w:szCs w:val="32"/>
          <w:rtl/>
          <w:lang w:bidi="ar-EG"/>
        </w:rPr>
        <w:t xml:space="preserve"> يحتمل أن الضمير يعود إلى </w:t>
      </w:r>
      <w:r w:rsidR="00790C18" w:rsidRPr="004E2CB7">
        <w:rPr>
          <w:rFonts w:ascii="Traditional Arabic" w:hAnsi="Traditional Arabic" w:cs="Traditional Arabic" w:hint="cs"/>
          <w:szCs w:val="32"/>
          <w:rtl/>
          <w:lang w:bidi="ar-EG"/>
        </w:rPr>
        <w:t>الاثني</w:t>
      </w:r>
      <w:r w:rsidR="00EA0DFB" w:rsidRPr="004E2CB7">
        <w:rPr>
          <w:rFonts w:ascii="Traditional Arabic" w:hAnsi="Traditional Arabic" w:cs="Traditional Arabic"/>
          <w:szCs w:val="32"/>
          <w:rtl/>
          <w:lang w:bidi="ar-EG"/>
        </w:rPr>
        <w:t xml:space="preserve"> عشر شهرا، وأن اللّه تعالى بين أنه جعلها مقادير للعباد، وأن تعمر بطاعته، ويشكر اللّه تعالى على مِنَّتِهِ بها، </w:t>
      </w:r>
      <w:proofErr w:type="spellStart"/>
      <w:r w:rsidR="00EA0DFB" w:rsidRPr="004E2CB7">
        <w:rPr>
          <w:rFonts w:ascii="Traditional Arabic" w:hAnsi="Traditional Arabic" w:cs="Traditional Arabic"/>
          <w:szCs w:val="32"/>
          <w:rtl/>
          <w:lang w:bidi="ar-EG"/>
        </w:rPr>
        <w:t>وتقييضها</w:t>
      </w:r>
      <w:proofErr w:type="spellEnd"/>
      <w:r w:rsidR="00EA0DFB" w:rsidRPr="004E2CB7">
        <w:rPr>
          <w:rFonts w:ascii="Traditional Arabic" w:hAnsi="Traditional Arabic" w:cs="Traditional Arabic"/>
          <w:szCs w:val="32"/>
          <w:rtl/>
          <w:lang w:bidi="ar-EG"/>
        </w:rPr>
        <w:t xml:space="preserve"> لمصالح العباد، فلتحذروا من ظلم أنفسكم فيها.</w:t>
      </w:r>
    </w:p>
    <w:p w:rsidR="00EA0DFB" w:rsidRPr="004E2CB7" w:rsidRDefault="00EA0DFB"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ويحتمل أن الضمير يعود إلى الأربعة الحرم، وأن هذا نهي لهم عن الظلم فيها، خصوصا مع النهي عن الظلم كل وقت، لزيادة تحريمها، وكون الظلم فيها أشد منه في غيرها.</w:t>
      </w:r>
    </w:p>
    <w:p w:rsidR="00EA0DFB" w:rsidRPr="004E2CB7" w:rsidRDefault="00EA0DFB"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ومن ذلك النهي عن القتال فيها، على قول من قال: إن القتال في الأشهر الحرام لم ينسخ تحريمه عملا بالنصوص العامة في تحريم القتال فيها.</w:t>
      </w:r>
    </w:p>
    <w:p w:rsidR="00EA0DFB" w:rsidRPr="004E2CB7" w:rsidRDefault="00EA0DFB"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ومنهم من قال: إن تحريم القتال فيها منسو</w:t>
      </w:r>
      <w:r w:rsidR="00790C18">
        <w:rPr>
          <w:rFonts w:ascii="Traditional Arabic" w:hAnsi="Traditional Arabic" w:cs="Traditional Arabic"/>
          <w:szCs w:val="32"/>
          <w:rtl/>
          <w:lang w:bidi="ar-EG"/>
        </w:rPr>
        <w:t xml:space="preserve">خ، أخذا بعموم نحو 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وَقَاتِلُوا الْمُشْرِكِينَ كَافَّةً كَمَا يُقَاتِلُونَكُمْ </w:t>
      </w:r>
      <w:proofErr w:type="gramStart"/>
      <w:r w:rsidRPr="004E2CB7">
        <w:rPr>
          <w:rFonts w:ascii="Traditional Arabic" w:hAnsi="Traditional Arabic" w:cs="Traditional Arabic"/>
          <w:szCs w:val="32"/>
          <w:rtl/>
          <w:lang w:bidi="ar-EG"/>
        </w:rPr>
        <w:t xml:space="preserve">كَافَّةً </w:t>
      </w:r>
      <w:r w:rsidR="001D2448" w:rsidRPr="001D2448">
        <w:rPr>
          <w:rFonts w:ascii="ATraditional Arabic" w:hAnsi="ATraditional Arabic"/>
          <w:szCs w:val="32"/>
          <w:rtl/>
          <w:lang w:bidi="ar-EG"/>
        </w:rPr>
        <w:t>}</w:t>
      </w:r>
      <w:proofErr w:type="gramEnd"/>
      <w:r w:rsidRPr="004E2CB7">
        <w:rPr>
          <w:rFonts w:ascii="Traditional Arabic" w:hAnsi="Traditional Arabic" w:cs="Traditional Arabic"/>
          <w:szCs w:val="32"/>
          <w:rtl/>
          <w:lang w:bidi="ar-EG"/>
        </w:rPr>
        <w:t xml:space="preserve"> أي: قاتلوا جميع أنواع المشركين والكافرين برب العالمين.</w:t>
      </w:r>
    </w:p>
    <w:p w:rsidR="00EA0DFB" w:rsidRPr="004E2CB7" w:rsidRDefault="00EA0DFB"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ولا تخصوا أحدا منهم بالقتال دون أحد، بل اجعلوهم كلهم لكم أعداء كما كانوا هم معكم كذلك، قد اتخذوا أهل الإيمان أعداء لهم، لا </w:t>
      </w:r>
      <w:proofErr w:type="spellStart"/>
      <w:r w:rsidRPr="004E2CB7">
        <w:rPr>
          <w:rFonts w:ascii="Traditional Arabic" w:hAnsi="Traditional Arabic" w:cs="Traditional Arabic"/>
          <w:szCs w:val="32"/>
          <w:rtl/>
          <w:lang w:bidi="ar-EG"/>
        </w:rPr>
        <w:t>يألونهم</w:t>
      </w:r>
      <w:proofErr w:type="spellEnd"/>
      <w:r w:rsidRPr="004E2CB7">
        <w:rPr>
          <w:rFonts w:ascii="Traditional Arabic" w:hAnsi="Traditional Arabic" w:cs="Traditional Arabic"/>
          <w:szCs w:val="32"/>
          <w:rtl/>
          <w:lang w:bidi="ar-EG"/>
        </w:rPr>
        <w:t xml:space="preserve"> من الشر شيئا.</w:t>
      </w:r>
    </w:p>
    <w:p w:rsidR="00EA0DFB" w:rsidRPr="004E2CB7" w:rsidRDefault="00EA0DFB"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ويحتمل أن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كَافَّةً</w:t>
      </w:r>
      <w:proofErr w:type="gramEnd"/>
      <w:r w:rsidRPr="004E2CB7">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حال من الواو فيكون معنى هذا: وقاتلوا جميعكم المشركين، فيكون فيها وجوب النفير على جميع المؤمنين.</w:t>
      </w:r>
    </w:p>
    <w:p w:rsidR="00A81A43" w:rsidRPr="004E2CB7" w:rsidRDefault="00EA0DFB"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وقد</w:t>
      </w:r>
      <w:r w:rsidR="00790C18">
        <w:rPr>
          <w:rFonts w:ascii="Traditional Arabic" w:hAnsi="Traditional Arabic" w:cs="Traditional Arabic"/>
          <w:szCs w:val="32"/>
          <w:rtl/>
          <w:lang w:bidi="ar-EG"/>
        </w:rPr>
        <w:t xml:space="preserve"> نسخت على هذا الاحتمال بقوله: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وَمَا كَانَ الْمُؤْمِنُونَ ل</w:t>
      </w:r>
      <w:r w:rsidR="00790C18">
        <w:rPr>
          <w:rFonts w:ascii="Traditional Arabic" w:hAnsi="Traditional Arabic" w:cs="Traditional Arabic"/>
          <w:szCs w:val="32"/>
          <w:rtl/>
          <w:lang w:bidi="ar-EG"/>
        </w:rPr>
        <w:t xml:space="preserve">ِيَنْفِرُوا </w:t>
      </w:r>
      <w:proofErr w:type="gramStart"/>
      <w:r w:rsidR="00790C18">
        <w:rPr>
          <w:rFonts w:ascii="Traditional Arabic" w:hAnsi="Traditional Arabic" w:cs="Traditional Arabic"/>
          <w:szCs w:val="32"/>
          <w:rtl/>
          <w:lang w:bidi="ar-EG"/>
        </w:rPr>
        <w:t xml:space="preserve">كَافَّةً </w:t>
      </w:r>
      <w:r w:rsidR="001D2448" w:rsidRPr="001D2448">
        <w:rPr>
          <w:rFonts w:ascii="ATraditional Arabic" w:hAnsi="ATraditional Arabic"/>
          <w:szCs w:val="32"/>
          <w:rtl/>
          <w:lang w:bidi="ar-EG"/>
        </w:rPr>
        <w:t>}</w:t>
      </w:r>
      <w:proofErr w:type="gramEnd"/>
      <w:r w:rsidR="00790C18">
        <w:rPr>
          <w:rFonts w:ascii="Traditional Arabic" w:hAnsi="Traditional Arabic" w:cs="Traditional Arabic"/>
          <w:szCs w:val="32"/>
          <w:rtl/>
          <w:lang w:bidi="ar-EG"/>
        </w:rPr>
        <w:t xml:space="preserve"> الآية.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وَاعْلَمُوا أَنَّ اللَّهَ مَعَ </w:t>
      </w:r>
      <w:proofErr w:type="gramStart"/>
      <w:r w:rsidRPr="004E2CB7">
        <w:rPr>
          <w:rFonts w:ascii="Traditional Arabic" w:hAnsi="Traditional Arabic" w:cs="Traditional Arabic"/>
          <w:szCs w:val="32"/>
          <w:rtl/>
          <w:lang w:bidi="ar-EG"/>
        </w:rPr>
        <w:t xml:space="preserve">الْمُتَّقِينَ </w:t>
      </w:r>
      <w:r w:rsidR="001D2448" w:rsidRPr="001D2448">
        <w:rPr>
          <w:rFonts w:ascii="ATraditional Arabic" w:hAnsi="ATraditional Arabic"/>
          <w:szCs w:val="32"/>
          <w:rtl/>
          <w:lang w:bidi="ar-EG"/>
        </w:rPr>
        <w:t>}</w:t>
      </w:r>
      <w:proofErr w:type="gramEnd"/>
      <w:r w:rsidRPr="004E2CB7">
        <w:rPr>
          <w:rFonts w:ascii="Traditional Arabic" w:hAnsi="Traditional Arabic" w:cs="Traditional Arabic"/>
          <w:szCs w:val="32"/>
          <w:rtl/>
          <w:lang w:bidi="ar-EG"/>
        </w:rPr>
        <w:t xml:space="preserve"> بعونه ونصره وتأييده، فلتحرصوا على استعمال تقوى اللّه في سركم وعلنكم والقيام بطاعته، خصوصا عند قتال الكفار، فإنه في هذه الحال، ربما ترك المؤمن العمل بالتقوى في معاملة الكفار الأعداء </w:t>
      </w:r>
      <w:proofErr w:type="spellStart"/>
      <w:r w:rsidRPr="004E2CB7">
        <w:rPr>
          <w:rFonts w:ascii="Traditional Arabic" w:hAnsi="Traditional Arabic" w:cs="Traditional Arabic"/>
          <w:szCs w:val="32"/>
          <w:rtl/>
          <w:lang w:bidi="ar-EG"/>
        </w:rPr>
        <w:t>المحاربين.</w:t>
      </w:r>
      <w:r w:rsidR="007F3ADA" w:rsidRPr="004E2CB7">
        <w:rPr>
          <w:rFonts w:ascii="Traditional Arabic" w:hAnsi="Traditional Arabic" w:cs="Traditional Arabic"/>
          <w:szCs w:val="32"/>
          <w:rtl/>
          <w:lang w:bidi="ar-EG"/>
        </w:rPr>
        <w:t>اه</w:t>
      </w:r>
      <w:proofErr w:type="spellEnd"/>
      <w:r w:rsidR="007F3ADA" w:rsidRPr="004E2CB7">
        <w:rPr>
          <w:rFonts w:ascii="Traditional Arabic" w:hAnsi="Traditional Arabic" w:cs="Traditional Arabic"/>
          <w:szCs w:val="32"/>
          <w:rtl/>
          <w:lang w:bidi="ar-EG"/>
        </w:rPr>
        <w:t>ـ</w:t>
      </w:r>
      <w:r w:rsidR="00A81A43" w:rsidRPr="004E2CB7">
        <w:rPr>
          <w:rFonts w:ascii="Traditional Arabic" w:hAnsi="Traditional Arabic" w:cs="Traditional Arabic"/>
          <w:szCs w:val="32"/>
          <w:rtl/>
          <w:lang w:bidi="ar-EG"/>
        </w:rPr>
        <w:t xml:space="preserve"> </w:t>
      </w:r>
      <w:r w:rsidR="00A81A43" w:rsidRPr="001D2448">
        <w:rPr>
          <w:rStyle w:val="a5"/>
          <w:szCs w:val="29"/>
          <w:rtl/>
        </w:rPr>
        <w:t>(</w:t>
      </w:r>
      <w:r w:rsidR="00A81A43" w:rsidRPr="001D2448">
        <w:rPr>
          <w:rStyle w:val="a5"/>
          <w:szCs w:val="29"/>
          <w:rtl/>
        </w:rPr>
        <w:footnoteReference w:id="475"/>
      </w:r>
      <w:r w:rsidR="00A81A43"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lastRenderedPageBreak/>
        <w:t>{</w:t>
      </w:r>
      <w:r w:rsidR="00A75271" w:rsidRPr="004E2CB7">
        <w:rPr>
          <w:color w:val="FF0000"/>
          <w:sz w:val="32"/>
          <w:szCs w:val="32"/>
          <w:rtl/>
        </w:rPr>
        <w:t>إِنَّمَا النَّسِيءُ زِيَادَةٌ فِي الْكُفْرِ يُضَلُّ بِهِ الَّذِينَ كَفَرُوا يُحِلُّونَهُ عَامًا وَيُحَرِّمُونَهُ عَامًا لِيُوَاطِئُوا عِدَّةَ مَا حَرَّمَ اللَّهُ فَيُحِلُّوا مَا حَرَّمَ اللَّهُ زُيِّنَ لَهُمْ سُوءُ أَعْمَالِهِمْ وَاللَّهُ لَا يَهْدِي الْقَوْمَ الْكَافِرِينَ (37)</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476"/>
      </w:r>
      <w:r w:rsidRPr="001D2448">
        <w:rPr>
          <w:rStyle w:val="a5"/>
          <w:szCs w:val="29"/>
          <w:rtl/>
        </w:rPr>
        <w:t>)</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«إنّما) كافّة ومكفوفة (النسيء) مبتدأ مرفوع (زيادة) خبر مرفوع (في الكفر) جارّ ومجرور متعلّق ب (زيادة)، (يضلّ) مضارع مبنيّ للمجهول مرفوع (الباء) حرف جرّ و(الهاء) ضمير في محلّ جرّ متعلّق ب (يضلّ) والباء للسببيّة (الذين) اسم موصول مبنيّ في محلّ رفع نائب الفاعل (كفروا) فعل ماض وفاعله (يحلّون) مضارع مرفوع</w:t>
      </w:r>
      <w:r w:rsidR="002F07ED">
        <w:rPr>
          <w:sz w:val="32"/>
          <w:szCs w:val="32"/>
          <w:rtl/>
          <w:lang w:bidi="ar"/>
        </w:rPr>
        <w:t xml:space="preserve">... </w:t>
      </w:r>
      <w:r w:rsidRPr="004E2CB7">
        <w:rPr>
          <w:sz w:val="32"/>
          <w:szCs w:val="32"/>
          <w:rtl/>
          <w:lang w:bidi="ar"/>
        </w:rPr>
        <w:t>والواو فاعل و(الهاء) ضمير مفعول به (عاما) ظرف زمان منصوب متعلّق ب (يحلّونه)، (الواو) عاطفة (يحرّمونه عاما) مثل يحلّونه عاما والظرف متعلّق ب (يحرّمونه)، (اللام) تعليليّة (يواطئوا) مضارع منصوب بأن مضمرة بعد اللام وعلامة النصب حذف النون والواو فاعل (عدّة) مفعول به منصوب (ما) اسم موصول مبنيّ في محلّ جرّ مضاف إليه (حرّم) فعل ماض (اللّه) لفظ الجلالة فاعل مرفوع (الفاء) عاطفة (يحلّوا) مضارع منصوب معطوف على (يواطئوا)، (ما) موصول مفعول به (حرّم اللّه) مثل الأولى (زيّن) فعل ماض مبنيّ للمجهول (لهم) مثل به متعلّق ب (زيّن)، (سوء) نائب الفاعل مرفوع (أعمال) مضاف إليه مجرور و(هم) ضمير مضاف إليه.</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والمصدر المؤوّل (أن يواطئوا) في محلّ جرّ باللام متعلّق ب (يحرّمون) </w:t>
      </w:r>
      <w:r w:rsidR="00177C57" w:rsidRPr="004E2CB7">
        <w:rPr>
          <w:sz w:val="32"/>
          <w:szCs w:val="32"/>
          <w:rtl/>
          <w:lang w:bidi="ar"/>
        </w:rPr>
        <w:t>«</w:t>
      </w:r>
      <w:r w:rsidR="004A493D" w:rsidRPr="001D2448">
        <w:rPr>
          <w:rStyle w:val="a5"/>
          <w:szCs w:val="29"/>
          <w:rtl/>
        </w:rPr>
        <w:t>(</w:t>
      </w:r>
      <w:r w:rsidR="00177C57" w:rsidRPr="001D2448">
        <w:rPr>
          <w:rStyle w:val="a5"/>
          <w:szCs w:val="29"/>
          <w:rtl/>
        </w:rPr>
        <w:footnoteReference w:id="477"/>
      </w:r>
      <w:r w:rsidR="004A493D" w:rsidRPr="001D2448">
        <w:rPr>
          <w:rStyle w:val="a5"/>
          <w:szCs w:val="29"/>
          <w:rtl/>
        </w:rPr>
        <w:t>)</w:t>
      </w:r>
      <w:r w:rsidR="00177C57" w:rsidRPr="004E2CB7">
        <w:rPr>
          <w:sz w:val="32"/>
          <w:szCs w:val="32"/>
          <w:rtl/>
          <w:lang w:bidi="ar"/>
        </w:rPr>
        <w:t>»</w:t>
      </w:r>
      <w:r w:rsidRPr="004E2CB7">
        <w:rPr>
          <w:sz w:val="32"/>
          <w:szCs w:val="32"/>
          <w:rtl/>
          <w:lang w:bidi="ar"/>
        </w:rPr>
        <w:t>.</w:t>
      </w:r>
    </w:p>
    <w:p w:rsidR="00A75271"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(الواو) استئنافيّة (اللّه) لفظ الجلالة مبتدأ مرفوع (لا) نافية (يهدي) مضارع مرفوع وعلامة الرفع الضمّة المقدّرة على الياء (القوم) مفعول به منصوب (الكافرين) نعت للقوم منصوب وعلامة النصب الياء.</w:t>
      </w:r>
    </w:p>
    <w:p w:rsidR="00A75271" w:rsidRPr="004E2CB7" w:rsidRDefault="00A75271" w:rsidP="004E2CB7">
      <w:pPr>
        <w:ind w:left="-52" w:right="-142" w:hanging="6"/>
        <w:jc w:val="both"/>
        <w:rPr>
          <w:rFonts w:ascii="Traditional Arabic" w:hAnsi="Traditional Arabic" w:cs="Traditional Arabic"/>
          <w:color w:val="0000FF"/>
          <w:szCs w:val="32"/>
          <w:rtl/>
        </w:rPr>
      </w:pPr>
      <w:r w:rsidRPr="004E2CB7">
        <w:rPr>
          <w:rFonts w:ascii="Traditional Arabic" w:hAnsi="Traditional Arabic" w:cs="Traditional Arabic"/>
          <w:color w:val="0000FF"/>
          <w:szCs w:val="32"/>
          <w:rtl/>
        </w:rPr>
        <w:t>روائع البيان والتفسير</w:t>
      </w:r>
    </w:p>
    <w:p w:rsidR="001069C3"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1069C3" w:rsidRPr="004E2CB7">
        <w:rPr>
          <w:color w:val="006600"/>
          <w:sz w:val="32"/>
          <w:szCs w:val="32"/>
          <w:rtl/>
        </w:rPr>
        <w:t xml:space="preserve">إِنَّمَا النَّسِيءُ زِيَادَةٌ فِي الْكُفْرِ يُضَلُّ بِهِ الَّذِينَ كَفَرُوا يُحِلُّونَهُ عَامًا وَيُحَرِّمُونَهُ عَامًا لِيُوَاطِئُوا عِدَّةَ مَا حَرَّمَ اللَّهُ فَيُحِلُّوا مَا حَرَّمَ اللَّهُ زُيِّنَ لَهُمْ سُوءُ أَعْمَالِهِمْ وَاللَّهُ لَا يَهْدِي الْقَوْمَ </w:t>
      </w:r>
      <w:proofErr w:type="gramStart"/>
      <w:r w:rsidR="001069C3" w:rsidRPr="004E2CB7">
        <w:rPr>
          <w:color w:val="006600"/>
          <w:sz w:val="32"/>
          <w:szCs w:val="32"/>
          <w:rtl/>
        </w:rPr>
        <w:t xml:space="preserve">الْكَافِرِينَ </w:t>
      </w:r>
      <w:r w:rsidRPr="001D2448">
        <w:rPr>
          <w:rFonts w:ascii="ATraditional Arabic" w:hAnsi="ATraditional Arabic" w:cs="ATraditional Arabic"/>
          <w:color w:val="006600"/>
          <w:sz w:val="32"/>
          <w:szCs w:val="32"/>
          <w:rtl/>
        </w:rPr>
        <w:t>}</w:t>
      </w:r>
      <w:proofErr w:type="gramEnd"/>
    </w:p>
    <w:p w:rsidR="00B2666B" w:rsidRPr="004E2CB7" w:rsidRDefault="009B2F96" w:rsidP="00E90CC6">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 xml:space="preserve">-قال ابن </w:t>
      </w:r>
      <w:proofErr w:type="gramStart"/>
      <w:r w:rsidRPr="004E2CB7">
        <w:rPr>
          <w:rFonts w:ascii="Traditional Arabic" w:hAnsi="Traditional Arabic" w:cs="Traditional Arabic"/>
          <w:szCs w:val="32"/>
          <w:rtl/>
        </w:rPr>
        <w:t>كثير</w:t>
      </w:r>
      <w:r w:rsidR="00A941D2">
        <w:rPr>
          <w:rFonts w:ascii="Traditional Arabic" w:hAnsi="Traditional Arabic" w:cs="Traditional Arabic"/>
          <w:szCs w:val="32"/>
          <w:rtl/>
        </w:rPr>
        <w:t>- رحمه</w:t>
      </w:r>
      <w:proofErr w:type="gramEnd"/>
      <w:r w:rsidR="00A941D2">
        <w:rPr>
          <w:rFonts w:ascii="Traditional Arabic" w:hAnsi="Traditional Arabic" w:cs="Traditional Arabic"/>
          <w:szCs w:val="32"/>
          <w:rtl/>
        </w:rPr>
        <w:t xml:space="preserve"> الله – </w:t>
      </w:r>
      <w:r w:rsidR="00B2666B" w:rsidRPr="004E2CB7">
        <w:rPr>
          <w:rFonts w:ascii="Traditional Arabic" w:hAnsi="Traditional Arabic" w:cs="Traditional Arabic"/>
          <w:szCs w:val="32"/>
          <w:rtl/>
        </w:rPr>
        <w:t>في تفسيرها ما مختصره</w:t>
      </w:r>
      <w:r w:rsidR="00E90CC6">
        <w:rPr>
          <w:rFonts w:ascii="Traditional Arabic" w:hAnsi="Traditional Arabic" w:cs="Traditional Arabic" w:hint="cs"/>
          <w:szCs w:val="32"/>
          <w:rtl/>
        </w:rPr>
        <w:t xml:space="preserve"> وبتصرف</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هذا مما ذم الله تعالى به المشركين من تصرفهم في شرع الله بآرائهم الفاسدة، وتغييرهم أحكام الله بأهوائهم الباردة، وتحليلهم ما حرم الله وتحريمهم ما أحل الله، فإنهم كان فيهم من القوة الغضَبِية والشهامة والحمية ما استطالوا به مدة الأشهر الثلاثة في التحريم المانع لهم من قضاء أوطارهم من قتال أعدائهم، فكانوا قد أحدثوا قبل الإسلام بمدة </w:t>
      </w:r>
      <w:r w:rsidRPr="004E2CB7">
        <w:rPr>
          <w:rFonts w:ascii="Traditional Arabic" w:hAnsi="Traditional Arabic" w:cs="Traditional Arabic"/>
          <w:szCs w:val="32"/>
          <w:rtl/>
          <w:lang w:bidi="ar-EG"/>
        </w:rPr>
        <w:lastRenderedPageBreak/>
        <w:t>تحليل المحرم وتأخيره إلى صفر، فيحلون الشهر الحرام، ويحرمون الشهر الحل</w:t>
      </w:r>
      <w:r w:rsidR="00C57636" w:rsidRPr="004E2CB7">
        <w:rPr>
          <w:rFonts w:ascii="Traditional Arabic" w:hAnsi="Traditional Arabic" w:cs="Traditional Arabic"/>
          <w:szCs w:val="32"/>
          <w:rtl/>
          <w:lang w:bidi="ar-EG"/>
        </w:rPr>
        <w:t>ال، ليواطئوا عدة الأشهر الأربعة</w:t>
      </w:r>
      <w:r w:rsidR="00E90CC6">
        <w:rPr>
          <w:rFonts w:ascii="Traditional Arabic" w:hAnsi="Traditional Arabic" w:cs="Traditional Arabic" w:hint="cs"/>
          <w:szCs w:val="32"/>
          <w:rtl/>
          <w:lang w:bidi="ar-EG"/>
        </w:rPr>
        <w:t>.</w:t>
      </w:r>
      <w:r w:rsidRPr="004E2CB7">
        <w:rPr>
          <w:rFonts w:ascii="Traditional Arabic" w:hAnsi="Traditional Arabic" w:cs="Traditional Arabic"/>
          <w:szCs w:val="32"/>
          <w:rtl/>
          <w:lang w:bidi="ar-EG"/>
        </w:rPr>
        <w:t xml:space="preserve"> </w:t>
      </w:r>
    </w:p>
    <w:p w:rsidR="009B2F96" w:rsidRPr="00A941D2" w:rsidRDefault="00E90CC6" w:rsidP="004E2CB7">
      <w:pPr>
        <w:autoSpaceDE w:val="0"/>
        <w:autoSpaceDN w:val="0"/>
        <w:adjustRightInd w:val="0"/>
        <w:ind w:left="-52" w:hanging="6"/>
        <w:jc w:val="both"/>
        <w:rPr>
          <w:rFonts w:ascii="Traditional Arabic" w:hAnsi="Traditional Arabic" w:cs="Traditional Arabic"/>
          <w:szCs w:val="32"/>
          <w:rtl/>
          <w:lang w:bidi="ar-EG"/>
        </w:rPr>
      </w:pPr>
      <w:r w:rsidRPr="00A941D2">
        <w:rPr>
          <w:rFonts w:ascii="Traditional Arabic" w:hAnsi="Traditional Arabic" w:cs="Traditional Arabic" w:hint="cs"/>
          <w:szCs w:val="32"/>
          <w:rtl/>
          <w:lang w:bidi="ar-EG"/>
        </w:rPr>
        <w:t xml:space="preserve">ثم </w:t>
      </w:r>
      <w:proofErr w:type="gramStart"/>
      <w:r w:rsidRPr="00A941D2">
        <w:rPr>
          <w:rFonts w:ascii="Traditional Arabic" w:hAnsi="Traditional Arabic" w:cs="Traditional Arabic" w:hint="cs"/>
          <w:szCs w:val="32"/>
          <w:rtl/>
          <w:lang w:bidi="ar-EG"/>
        </w:rPr>
        <w:t>أضاف- رحمه</w:t>
      </w:r>
      <w:proofErr w:type="gramEnd"/>
      <w:r w:rsidRPr="00A941D2">
        <w:rPr>
          <w:rFonts w:ascii="Traditional Arabic" w:hAnsi="Traditional Arabic" w:cs="Traditional Arabic" w:hint="cs"/>
          <w:szCs w:val="32"/>
          <w:rtl/>
          <w:lang w:bidi="ar-EG"/>
        </w:rPr>
        <w:t xml:space="preserve"> الله-:</w:t>
      </w:r>
      <w:r w:rsidR="009B2F96" w:rsidRPr="00A941D2">
        <w:rPr>
          <w:rFonts w:ascii="Traditional Arabic" w:hAnsi="Traditional Arabic" w:cs="Traditional Arabic"/>
          <w:szCs w:val="32"/>
          <w:rtl/>
          <w:lang w:bidi="ar-EG"/>
        </w:rPr>
        <w:t xml:space="preserve"> قال علي بن أبي طلحة عن ابن عباس في قوله: </w:t>
      </w:r>
      <w:r w:rsidR="001D2448" w:rsidRPr="001D2448">
        <w:rPr>
          <w:rFonts w:ascii="ATraditional Arabic" w:hAnsi="ATraditional Arabic"/>
          <w:szCs w:val="32"/>
          <w:rtl/>
          <w:lang w:bidi="ar-EG"/>
        </w:rPr>
        <w:t>{</w:t>
      </w:r>
      <w:r w:rsidR="009B2F96" w:rsidRPr="00A941D2">
        <w:rPr>
          <w:rFonts w:ascii="Traditional Arabic" w:hAnsi="Traditional Arabic" w:cs="Traditional Arabic"/>
          <w:szCs w:val="32"/>
          <w:rtl/>
          <w:lang w:bidi="ar-EG"/>
        </w:rPr>
        <w:t xml:space="preserve"> إِنَّمَا النَّسِيءُ زِيَادَةٌ فِي الْكُفْرِ </w:t>
      </w:r>
      <w:r w:rsidR="001D2448" w:rsidRPr="001D2448">
        <w:rPr>
          <w:rFonts w:ascii="ATraditional Arabic" w:hAnsi="ATraditional Arabic"/>
          <w:szCs w:val="32"/>
          <w:rtl/>
          <w:lang w:bidi="ar-EG"/>
        </w:rPr>
        <w:t>}</w:t>
      </w:r>
      <w:r w:rsidR="009B2F96" w:rsidRPr="00A941D2">
        <w:rPr>
          <w:rFonts w:ascii="Traditional Arabic" w:hAnsi="Traditional Arabic" w:cs="Traditional Arabic"/>
          <w:szCs w:val="32"/>
          <w:rtl/>
          <w:lang w:bidi="ar-EG"/>
        </w:rPr>
        <w:t xml:space="preserve"> قال: النسيء أنَّ جُنادة بن عوف بن أمية الكناني</w:t>
      </w:r>
      <w:r w:rsidR="002F6611" w:rsidRPr="001D2448">
        <w:rPr>
          <w:rStyle w:val="a5"/>
          <w:szCs w:val="29"/>
          <w:rtl/>
        </w:rPr>
        <w:t>(</w:t>
      </w:r>
      <w:r w:rsidR="002F6611" w:rsidRPr="001D2448">
        <w:rPr>
          <w:rStyle w:val="a5"/>
          <w:szCs w:val="29"/>
          <w:rtl/>
        </w:rPr>
        <w:footnoteReference w:id="478"/>
      </w:r>
      <w:r w:rsidR="002F6611" w:rsidRPr="001D2448">
        <w:rPr>
          <w:rStyle w:val="a5"/>
          <w:szCs w:val="29"/>
          <w:rtl/>
        </w:rPr>
        <w:t>)</w:t>
      </w:r>
      <w:r w:rsidR="009B2F96" w:rsidRPr="00A941D2">
        <w:rPr>
          <w:rFonts w:ascii="Traditional Arabic" w:hAnsi="Traditional Arabic" w:cs="Traditional Arabic"/>
          <w:szCs w:val="32"/>
          <w:rtl/>
          <w:lang w:bidi="ar-EG"/>
        </w:rPr>
        <w:t xml:space="preserve">، كان يوافي الموسم في كل عام، وكان يكنى "أبا ثُمَامة"، فينادي: ألا إن أبا ثمامة لا يُحاب ولا يُعاب، ألا وإن صفر العام الأول حلال. فيحله للناس، فيحرم صفرا عاما، ويحرم المحرم عاما، فذلك قول الله: </w:t>
      </w:r>
      <w:proofErr w:type="gramStart"/>
      <w:r w:rsidR="001D2448" w:rsidRPr="001D2448">
        <w:rPr>
          <w:rFonts w:ascii="ATraditional Arabic" w:hAnsi="ATraditional Arabic"/>
          <w:szCs w:val="32"/>
          <w:rtl/>
          <w:lang w:bidi="ar-EG"/>
        </w:rPr>
        <w:t>{</w:t>
      </w:r>
      <w:r w:rsidR="009B2F96" w:rsidRPr="00A941D2">
        <w:rPr>
          <w:rFonts w:ascii="Traditional Arabic" w:hAnsi="Traditional Arabic" w:cs="Traditional Arabic"/>
          <w:szCs w:val="32"/>
          <w:rtl/>
          <w:lang w:bidi="ar-EG"/>
        </w:rPr>
        <w:t xml:space="preserve"> إِنَّمَا</w:t>
      </w:r>
      <w:proofErr w:type="gramEnd"/>
      <w:r w:rsidR="009B2F96" w:rsidRPr="00A941D2">
        <w:rPr>
          <w:rFonts w:ascii="Traditional Arabic" w:hAnsi="Traditional Arabic" w:cs="Traditional Arabic"/>
          <w:szCs w:val="32"/>
          <w:rtl/>
          <w:lang w:bidi="ar-EG"/>
        </w:rPr>
        <w:t xml:space="preserve"> النَّسِيءُ زِيَادَةٌ فِي الْكُفْرِ </w:t>
      </w:r>
      <w:r w:rsidR="001D2448" w:rsidRPr="001D2448">
        <w:rPr>
          <w:rFonts w:ascii="ATraditional Arabic" w:hAnsi="ATraditional Arabic"/>
          <w:szCs w:val="32"/>
          <w:rtl/>
          <w:lang w:bidi="ar-EG"/>
        </w:rPr>
        <w:t>}</w:t>
      </w:r>
      <w:r w:rsidR="009B2F96" w:rsidRPr="00A941D2">
        <w:rPr>
          <w:rFonts w:ascii="Traditional Arabic" w:hAnsi="Traditional Arabic" w:cs="Traditional Arabic"/>
          <w:szCs w:val="32"/>
          <w:rtl/>
          <w:lang w:bidi="ar-EG"/>
        </w:rPr>
        <w:t xml:space="preserve"> إلى قوله: </w:t>
      </w:r>
      <w:r w:rsidR="001D2448" w:rsidRPr="001D2448">
        <w:rPr>
          <w:rFonts w:ascii="ATraditional Arabic" w:hAnsi="ATraditional Arabic"/>
          <w:szCs w:val="32"/>
          <w:rtl/>
          <w:lang w:bidi="ar-EG"/>
        </w:rPr>
        <w:t>{</w:t>
      </w:r>
      <w:r w:rsidR="009B2F96" w:rsidRPr="00A941D2">
        <w:rPr>
          <w:rFonts w:ascii="Traditional Arabic" w:hAnsi="Traditional Arabic" w:cs="Traditional Arabic"/>
          <w:szCs w:val="32"/>
          <w:rtl/>
          <w:lang w:bidi="ar-EG"/>
        </w:rPr>
        <w:t xml:space="preserve"> الكافرين </w:t>
      </w:r>
      <w:r w:rsidR="001D2448" w:rsidRPr="001D2448">
        <w:rPr>
          <w:rFonts w:ascii="ATraditional Arabic" w:hAnsi="ATraditional Arabic"/>
          <w:szCs w:val="32"/>
          <w:rtl/>
          <w:lang w:bidi="ar-EG"/>
        </w:rPr>
        <w:t>}</w:t>
      </w:r>
      <w:r w:rsidR="009B2F96" w:rsidRPr="00A941D2">
        <w:rPr>
          <w:rFonts w:ascii="Traditional Arabic" w:hAnsi="Traditional Arabic" w:cs="Traditional Arabic"/>
          <w:szCs w:val="32"/>
          <w:rtl/>
          <w:lang w:bidi="ar-EG"/>
        </w:rPr>
        <w:t xml:space="preserve"> وقوله </w:t>
      </w:r>
      <w:r w:rsidR="001D2448" w:rsidRPr="001D2448">
        <w:rPr>
          <w:rFonts w:ascii="ATraditional Arabic" w:hAnsi="ATraditional Arabic"/>
          <w:szCs w:val="32"/>
          <w:rtl/>
          <w:lang w:bidi="ar-EG"/>
        </w:rPr>
        <w:t>{</w:t>
      </w:r>
      <w:r w:rsidR="009B2F96" w:rsidRPr="00A941D2">
        <w:rPr>
          <w:rFonts w:ascii="Traditional Arabic" w:hAnsi="Traditional Arabic" w:cs="Traditional Arabic"/>
          <w:szCs w:val="32"/>
          <w:rtl/>
          <w:lang w:bidi="ar-EG"/>
        </w:rPr>
        <w:t xml:space="preserve"> إِنَّمَا النَّسِيءُ زِيَادَةٌ فِي الْكُفْرِ </w:t>
      </w:r>
      <w:r w:rsidR="001D2448" w:rsidRPr="001D2448">
        <w:rPr>
          <w:rFonts w:ascii="ATraditional Arabic" w:hAnsi="ATraditional Arabic"/>
          <w:szCs w:val="32"/>
          <w:rtl/>
          <w:lang w:bidi="ar-EG"/>
        </w:rPr>
        <w:t>}</w:t>
      </w:r>
      <w:r w:rsidR="009B2F96" w:rsidRPr="00A941D2">
        <w:rPr>
          <w:rFonts w:ascii="Traditional Arabic" w:hAnsi="Traditional Arabic" w:cs="Traditional Arabic"/>
          <w:szCs w:val="32"/>
          <w:rtl/>
          <w:lang w:bidi="ar-EG"/>
        </w:rPr>
        <w:t xml:space="preserve"> يقول: يتركون المحرم عاما، وعاما يحرمونه.</w:t>
      </w:r>
    </w:p>
    <w:p w:rsidR="009B2F96" w:rsidRPr="00A941D2" w:rsidRDefault="009B2F96" w:rsidP="004E2CB7">
      <w:pPr>
        <w:autoSpaceDE w:val="0"/>
        <w:autoSpaceDN w:val="0"/>
        <w:adjustRightInd w:val="0"/>
        <w:ind w:left="-52" w:hanging="6"/>
        <w:jc w:val="both"/>
        <w:rPr>
          <w:rFonts w:ascii="Traditional Arabic" w:hAnsi="Traditional Arabic" w:cs="Traditional Arabic"/>
          <w:szCs w:val="32"/>
          <w:rtl/>
          <w:lang w:bidi="ar-EG"/>
        </w:rPr>
      </w:pPr>
      <w:r w:rsidRPr="00A941D2">
        <w:rPr>
          <w:rFonts w:ascii="Traditional Arabic" w:hAnsi="Traditional Arabic" w:cs="Traditional Arabic"/>
          <w:szCs w:val="32"/>
          <w:rtl/>
          <w:lang w:bidi="ar-EG"/>
        </w:rPr>
        <w:t>وروى العوفي عن ابن عباس نحوه.</w:t>
      </w:r>
    </w:p>
    <w:p w:rsidR="00333A31" w:rsidRPr="004E2CB7" w:rsidRDefault="009B2F96" w:rsidP="004E2CB7">
      <w:pPr>
        <w:ind w:left="-52" w:hanging="6"/>
        <w:rPr>
          <w:rFonts w:ascii="Traditional Arabic" w:hAnsi="Traditional Arabic" w:cs="Traditional Arabic"/>
          <w:szCs w:val="32"/>
          <w:rtl/>
          <w:lang w:bidi="ar-EG"/>
        </w:rPr>
      </w:pPr>
      <w:r w:rsidRPr="00A941D2">
        <w:rPr>
          <w:rFonts w:ascii="Traditional Arabic" w:hAnsi="Traditional Arabic" w:cs="Traditional Arabic"/>
          <w:szCs w:val="32"/>
          <w:rtl/>
          <w:lang w:bidi="ar-EG"/>
        </w:rPr>
        <w:t>وقال ليث بن أبي سليم</w:t>
      </w:r>
      <w:r w:rsidR="002F6611" w:rsidRPr="001D2448">
        <w:rPr>
          <w:rStyle w:val="a5"/>
          <w:szCs w:val="29"/>
          <w:rtl/>
        </w:rPr>
        <w:t>(</w:t>
      </w:r>
      <w:r w:rsidR="002F6611" w:rsidRPr="001D2448">
        <w:rPr>
          <w:rStyle w:val="a5"/>
          <w:szCs w:val="29"/>
          <w:rtl/>
        </w:rPr>
        <w:footnoteReference w:id="479"/>
      </w:r>
      <w:r w:rsidR="002F6611" w:rsidRPr="001D2448">
        <w:rPr>
          <w:rStyle w:val="a5"/>
          <w:szCs w:val="29"/>
          <w:rtl/>
        </w:rPr>
        <w:t>)</w:t>
      </w:r>
      <w:r w:rsidRPr="00A941D2">
        <w:rPr>
          <w:rFonts w:ascii="Traditional Arabic" w:hAnsi="Traditional Arabic" w:cs="Traditional Arabic"/>
          <w:szCs w:val="32"/>
          <w:rtl/>
          <w:lang w:bidi="ar-EG"/>
        </w:rPr>
        <w:t>، عن مجاهد، كان رجل من بني كنانة يأتي كل عام إلى الموسم على حمار له، فيقول: يا أيها الناس، إني لا أعاب ولا أجاب، ولا مَرَدّ لما أقول، إنا قد حَرَّمنا المحرم، وأخرنا صفر. ثم يجيء</w:t>
      </w:r>
      <w:r w:rsidRPr="004E2CB7">
        <w:rPr>
          <w:rFonts w:ascii="Traditional Arabic" w:hAnsi="Traditional Arabic" w:cs="Traditional Arabic"/>
          <w:szCs w:val="32"/>
          <w:rtl/>
          <w:lang w:bidi="ar-EG"/>
        </w:rPr>
        <w:t xml:space="preserve"> العام المقبل بعده فيقول مثل مقالته، ويقول: إنا قد حرمنا صفر، وأخرنا المحرم. فهو </w:t>
      </w:r>
      <w:r w:rsidRPr="004E2CB7">
        <w:rPr>
          <w:rFonts w:ascii="Traditional Arabic" w:hAnsi="Traditional Arabic" w:cs="Traditional Arabic"/>
          <w:szCs w:val="32"/>
          <w:rtl/>
          <w:lang w:bidi="ar-EG"/>
        </w:rPr>
        <w:lastRenderedPageBreak/>
        <w:t xml:space="preserve">قوله: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لِيُوَاطِئُوا</w:t>
      </w:r>
      <w:proofErr w:type="gramEnd"/>
      <w:r w:rsidRPr="004E2CB7">
        <w:rPr>
          <w:rFonts w:ascii="Traditional Arabic" w:hAnsi="Traditional Arabic" w:cs="Traditional Arabic"/>
          <w:szCs w:val="32"/>
          <w:rtl/>
          <w:lang w:bidi="ar-EG"/>
        </w:rPr>
        <w:t xml:space="preserve"> عِدَّةَ مَا حَرَّمَ اللَّهُ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قال: يعني الأربعة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فَيُحِلُّوا مَا حَرَّمَ اللَّهُ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لتأخير هذا الشهر الحرام</w:t>
      </w:r>
      <w:r w:rsidR="00C57636" w:rsidRPr="004E2CB7">
        <w:rPr>
          <w:rFonts w:ascii="Traditional Arabic" w:hAnsi="Traditional Arabic" w:cs="Traditional Arabic"/>
          <w:szCs w:val="32"/>
          <w:rtl/>
          <w:lang w:bidi="ar-EG"/>
        </w:rPr>
        <w:t xml:space="preserve"> وروي عن أبي وائل، والضحاك، وقتادة نحو </w:t>
      </w:r>
      <w:proofErr w:type="spellStart"/>
      <w:r w:rsidR="00C57636" w:rsidRPr="004E2CB7">
        <w:rPr>
          <w:rFonts w:ascii="Traditional Arabic" w:hAnsi="Traditional Arabic" w:cs="Traditional Arabic"/>
          <w:szCs w:val="32"/>
          <w:rtl/>
          <w:lang w:bidi="ar-EG"/>
        </w:rPr>
        <w:t>هذا.اه</w:t>
      </w:r>
      <w:proofErr w:type="spellEnd"/>
      <w:r w:rsidR="00C57636" w:rsidRPr="004E2CB7">
        <w:rPr>
          <w:rFonts w:ascii="Traditional Arabic" w:hAnsi="Traditional Arabic" w:cs="Traditional Arabic"/>
          <w:szCs w:val="32"/>
          <w:rtl/>
          <w:lang w:bidi="ar-EG"/>
        </w:rPr>
        <w:t>ـ</w:t>
      </w:r>
      <w:r w:rsidR="00333A31" w:rsidRPr="001D2448">
        <w:rPr>
          <w:rStyle w:val="a5"/>
          <w:szCs w:val="29"/>
          <w:rtl/>
        </w:rPr>
        <w:t>(</w:t>
      </w:r>
      <w:r w:rsidR="00333A31" w:rsidRPr="001D2448">
        <w:rPr>
          <w:rStyle w:val="a5"/>
          <w:szCs w:val="29"/>
          <w:rtl/>
        </w:rPr>
        <w:footnoteReference w:id="480"/>
      </w:r>
      <w:r w:rsidR="00333A31" w:rsidRPr="001D2448">
        <w:rPr>
          <w:rStyle w:val="a5"/>
          <w:szCs w:val="29"/>
          <w:rtl/>
        </w:rPr>
        <w:t>)</w:t>
      </w:r>
    </w:p>
    <w:p w:rsidR="00B2666B" w:rsidRPr="004E2CB7" w:rsidRDefault="00C57636" w:rsidP="00A941D2">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-وأضا</w:t>
      </w:r>
      <w:r w:rsidR="00B2666B" w:rsidRPr="004E2CB7">
        <w:rPr>
          <w:rFonts w:ascii="Traditional Arabic" w:hAnsi="Traditional Arabic" w:cs="Traditional Arabic"/>
          <w:szCs w:val="32"/>
          <w:rtl/>
          <w:lang w:bidi="ar-EG"/>
        </w:rPr>
        <w:t xml:space="preserve">ف </w:t>
      </w:r>
      <w:r w:rsidR="00B2666B" w:rsidRPr="004E2CB7">
        <w:rPr>
          <w:rFonts w:ascii="Traditional Arabic" w:hAnsi="Traditional Arabic" w:cs="Traditional Arabic"/>
          <w:szCs w:val="32"/>
          <w:rtl/>
        </w:rPr>
        <w:t xml:space="preserve">السعدي-رحمه الله- في بيانها </w:t>
      </w:r>
      <w:r w:rsidR="00A941D2">
        <w:rPr>
          <w:rFonts w:ascii="Traditional Arabic" w:hAnsi="Traditional Arabic" w:cs="Traditional Arabic" w:hint="cs"/>
          <w:szCs w:val="32"/>
          <w:rtl/>
        </w:rPr>
        <w:t xml:space="preserve">فوائد جليلة قال </w:t>
      </w:r>
      <w:r w:rsidR="00B2666B" w:rsidRPr="004E2CB7">
        <w:rPr>
          <w:rFonts w:ascii="Traditional Arabic" w:hAnsi="Traditional Arabic" w:cs="Traditional Arabic"/>
          <w:szCs w:val="32"/>
          <w:rtl/>
        </w:rPr>
        <w:t>ما نصه:</w:t>
      </w:r>
      <w:r w:rsidR="00B2666B" w:rsidRPr="004E2CB7">
        <w:rPr>
          <w:rFonts w:ascii="Traditional Arabic" w:hAnsi="Traditional Arabic" w:cs="Traditional Arabic"/>
          <w:szCs w:val="32"/>
          <w:rtl/>
          <w:lang w:bidi="ar-EG"/>
        </w:rPr>
        <w:t xml:space="preserve"> النسيء: هو ما كان أهل الجاهلية يستعملونه في الأشهر الحرم، وكان من جملة بدعهم الباطلة، أنهم لما رأوا احتياجهم للقتال في بعض أوقات الأشهر الحرم، رأوا -بآرائهم الفاسدة- أن يحافظوا على عدة الأشهر الحرم، التي حرم اللّه القتال فيها، وأن يؤخروا بعض الأشهر الحرم، أو يقدموه، ويجعلوا مكانه من أشهر الحل ما أرادوا، فإذا جعلوه مكانه أحلوا القتال فيه، وجعلوا الشهر الحلال حراما، فهذا -كما أخبر اللّه عنهم- أنه زيادة في كفرهم وضلالهم، لما فيه من المحاذير.</w:t>
      </w:r>
    </w:p>
    <w:p w:rsidR="00B2666B" w:rsidRPr="004E2CB7" w:rsidRDefault="00B2666B"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منها: أنهم ابتدعوه من تلقاء أنفسهم، وجعلوه بمنزلة شرع اللّه ودينه، واللّه ورسوله بريئان منه.</w:t>
      </w:r>
    </w:p>
    <w:p w:rsidR="00B2666B" w:rsidRPr="004E2CB7" w:rsidRDefault="00B2666B"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ومنها: أنهم قلبوا الدين، فجعلوا الحلال حراما، والحرام حلالا.</w:t>
      </w:r>
    </w:p>
    <w:p w:rsidR="00B2666B" w:rsidRPr="004E2CB7" w:rsidRDefault="00B2666B"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ومنها: أنهم مَوَّهوا على اللّه بزعمهم وعلى عباده، ولبسوا عليهم دينهم، واستعملوا الخداع والحيلة في دين اللّه.</w:t>
      </w:r>
    </w:p>
    <w:p w:rsidR="00B2666B" w:rsidRPr="004E2CB7" w:rsidRDefault="00B2666B"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ومنها: أن العوائد المخالفة للشرع مع الاستمرار عليها، يزول قبحها عن النفوس، وربما ظن أنها عوائد حسنة، فحصل من الغلط والضلال ما حصل، ولهذا قال: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يُضَلُّ</w:t>
      </w:r>
      <w:proofErr w:type="gramEnd"/>
      <w:r w:rsidRPr="004E2CB7">
        <w:rPr>
          <w:rFonts w:ascii="Traditional Arabic" w:hAnsi="Traditional Arabic" w:cs="Traditional Arabic"/>
          <w:szCs w:val="32"/>
          <w:rtl/>
          <w:lang w:bidi="ar-EG"/>
        </w:rPr>
        <w:t xml:space="preserve"> بِهِ الَّذِينَ كَفَرُوا يُحِلُّونَهُ عَامًا وَيُحَرِّمُونَهُ عَامًا لِيُوَاطِئُوا عِدَّةَ مَا حَرَّمَ اللَّهُ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w:t>
      </w:r>
      <w:proofErr w:type="spellStart"/>
      <w:r w:rsidRPr="004E2CB7">
        <w:rPr>
          <w:rFonts w:ascii="Traditional Arabic" w:hAnsi="Traditional Arabic" w:cs="Traditional Arabic"/>
          <w:szCs w:val="32"/>
          <w:rtl/>
          <w:lang w:bidi="ar-EG"/>
        </w:rPr>
        <w:t>ليوافقوها</w:t>
      </w:r>
      <w:proofErr w:type="spellEnd"/>
      <w:r w:rsidRPr="004E2CB7">
        <w:rPr>
          <w:rFonts w:ascii="Traditional Arabic" w:hAnsi="Traditional Arabic" w:cs="Traditional Arabic"/>
          <w:szCs w:val="32"/>
          <w:rtl/>
          <w:lang w:bidi="ar-EG"/>
        </w:rPr>
        <w:t xml:space="preserve"> في العدد، فيحلوا ما حرم اللّه.</w:t>
      </w:r>
    </w:p>
    <w:p w:rsidR="00B2666B"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proofErr w:type="gramStart"/>
      <w:r w:rsidRPr="001D2448">
        <w:rPr>
          <w:rFonts w:ascii="ATraditional Arabic" w:hAnsi="ATraditional Arabic"/>
          <w:szCs w:val="32"/>
          <w:rtl/>
          <w:lang w:bidi="ar-EG"/>
        </w:rPr>
        <w:t>{</w:t>
      </w:r>
      <w:r w:rsidR="00B2666B" w:rsidRPr="004E2CB7">
        <w:rPr>
          <w:rFonts w:ascii="Traditional Arabic" w:hAnsi="Traditional Arabic" w:cs="Traditional Arabic"/>
          <w:szCs w:val="32"/>
          <w:rtl/>
          <w:lang w:bidi="ar-EG"/>
        </w:rPr>
        <w:t xml:space="preserve"> زُيِّنَ</w:t>
      </w:r>
      <w:proofErr w:type="gramEnd"/>
      <w:r w:rsidR="00B2666B" w:rsidRPr="004E2CB7">
        <w:rPr>
          <w:rFonts w:ascii="Traditional Arabic" w:hAnsi="Traditional Arabic" w:cs="Traditional Arabic"/>
          <w:szCs w:val="32"/>
          <w:rtl/>
          <w:lang w:bidi="ar-EG"/>
        </w:rPr>
        <w:t xml:space="preserve"> لَهُمْ سُوءُ أَعْمَالِهِمْ </w:t>
      </w:r>
      <w:r w:rsidRPr="001D2448">
        <w:rPr>
          <w:rFonts w:ascii="ATraditional Arabic" w:hAnsi="ATraditional Arabic"/>
          <w:szCs w:val="32"/>
          <w:rtl/>
          <w:lang w:bidi="ar-EG"/>
        </w:rPr>
        <w:t>}</w:t>
      </w:r>
      <w:r w:rsidR="00B2666B" w:rsidRPr="004E2CB7">
        <w:rPr>
          <w:rFonts w:ascii="Traditional Arabic" w:hAnsi="Traditional Arabic" w:cs="Traditional Arabic"/>
          <w:szCs w:val="32"/>
          <w:rtl/>
          <w:lang w:bidi="ar-EG"/>
        </w:rPr>
        <w:t xml:space="preserve"> أي: زينت لهم الشياطين الأعمال السيئة، فرأوها حسنة، بسبب العقيدة المزينة في قلوبهم.</w:t>
      </w:r>
    </w:p>
    <w:p w:rsidR="00A81A43" w:rsidRPr="004E2CB7" w:rsidRDefault="001D2448" w:rsidP="004E2CB7">
      <w:pPr>
        <w:ind w:left="-52" w:hanging="6"/>
        <w:rPr>
          <w:rFonts w:ascii="Traditional Arabic" w:hAnsi="Traditional Arabic" w:cs="Traditional Arabic"/>
          <w:szCs w:val="32"/>
          <w:rtl/>
          <w:lang w:bidi="ar-EG"/>
        </w:rPr>
      </w:pPr>
      <w:proofErr w:type="gramStart"/>
      <w:r w:rsidRPr="001D2448">
        <w:rPr>
          <w:rFonts w:ascii="ATraditional Arabic" w:hAnsi="ATraditional Arabic"/>
          <w:szCs w:val="32"/>
          <w:rtl/>
          <w:lang w:bidi="ar-EG"/>
        </w:rPr>
        <w:t>{</w:t>
      </w:r>
      <w:r w:rsidR="00B2666B" w:rsidRPr="004E2CB7">
        <w:rPr>
          <w:rFonts w:ascii="Traditional Arabic" w:hAnsi="Traditional Arabic" w:cs="Traditional Arabic"/>
          <w:szCs w:val="32"/>
          <w:rtl/>
          <w:lang w:bidi="ar-EG"/>
        </w:rPr>
        <w:t xml:space="preserve"> وَاللَّهُ</w:t>
      </w:r>
      <w:proofErr w:type="gramEnd"/>
      <w:r w:rsidR="00B2666B" w:rsidRPr="004E2CB7">
        <w:rPr>
          <w:rFonts w:ascii="Traditional Arabic" w:hAnsi="Traditional Arabic" w:cs="Traditional Arabic"/>
          <w:szCs w:val="32"/>
          <w:rtl/>
          <w:lang w:bidi="ar-EG"/>
        </w:rPr>
        <w:t xml:space="preserve"> لا يَهْدِي الْقَوْمَ الْكَافِرِينَ </w:t>
      </w:r>
      <w:r w:rsidRPr="001D2448">
        <w:rPr>
          <w:rFonts w:ascii="ATraditional Arabic" w:hAnsi="ATraditional Arabic"/>
          <w:szCs w:val="32"/>
          <w:rtl/>
          <w:lang w:bidi="ar-EG"/>
        </w:rPr>
        <w:t>}</w:t>
      </w:r>
      <w:r w:rsidR="00B2666B" w:rsidRPr="004E2CB7">
        <w:rPr>
          <w:rFonts w:ascii="Traditional Arabic" w:hAnsi="Traditional Arabic" w:cs="Traditional Arabic"/>
          <w:szCs w:val="32"/>
          <w:rtl/>
          <w:lang w:bidi="ar-EG"/>
        </w:rPr>
        <w:t xml:space="preserve"> أي: الذين انصبغ الكفر والتكذيب في قلوبهم، فلو جاءتهم كل آية، لم </w:t>
      </w:r>
      <w:proofErr w:type="spellStart"/>
      <w:r w:rsidR="00B2666B" w:rsidRPr="004E2CB7">
        <w:rPr>
          <w:rFonts w:ascii="Traditional Arabic" w:hAnsi="Traditional Arabic" w:cs="Traditional Arabic"/>
          <w:szCs w:val="32"/>
          <w:rtl/>
          <w:lang w:bidi="ar-EG"/>
        </w:rPr>
        <w:t>يؤمنوا.اه</w:t>
      </w:r>
      <w:proofErr w:type="spellEnd"/>
      <w:r w:rsidR="00B2666B" w:rsidRPr="004E2CB7">
        <w:rPr>
          <w:rFonts w:ascii="Traditional Arabic" w:hAnsi="Traditional Arabic" w:cs="Traditional Arabic"/>
          <w:szCs w:val="32"/>
          <w:rtl/>
          <w:lang w:bidi="ar-EG"/>
        </w:rPr>
        <w:t>ـ</w:t>
      </w:r>
      <w:r w:rsidR="00A81A43" w:rsidRPr="004E2CB7">
        <w:rPr>
          <w:rFonts w:ascii="Traditional Arabic" w:hAnsi="Traditional Arabic" w:cs="Traditional Arabic"/>
          <w:szCs w:val="32"/>
          <w:rtl/>
          <w:lang w:bidi="ar-EG"/>
        </w:rPr>
        <w:t xml:space="preserve"> </w:t>
      </w:r>
      <w:r w:rsidR="00A81A43" w:rsidRPr="001D2448">
        <w:rPr>
          <w:rStyle w:val="a5"/>
          <w:szCs w:val="29"/>
          <w:rtl/>
        </w:rPr>
        <w:t>(</w:t>
      </w:r>
      <w:r w:rsidR="00A81A43" w:rsidRPr="001D2448">
        <w:rPr>
          <w:rStyle w:val="a5"/>
          <w:szCs w:val="29"/>
          <w:rtl/>
        </w:rPr>
        <w:footnoteReference w:id="481"/>
      </w:r>
      <w:r w:rsidR="00A81A43" w:rsidRPr="001D2448">
        <w:rPr>
          <w:rStyle w:val="a5"/>
          <w:szCs w:val="29"/>
          <w:rtl/>
        </w:rPr>
        <w:t>)</w:t>
      </w:r>
    </w:p>
    <w:p w:rsidR="00B76D5E" w:rsidRDefault="00B76D5E">
      <w:pPr>
        <w:bidi w:val="0"/>
        <w:spacing w:after="160" w:line="259" w:lineRule="auto"/>
        <w:ind w:firstLine="0"/>
        <w:jc w:val="left"/>
        <w:rPr>
          <w:rFonts w:ascii="Traditional Arabic" w:eastAsia="Times New Roman" w:hAnsi="Traditional Arabic" w:cs="Traditional Arabic"/>
          <w:color w:val="FF0000"/>
          <w:szCs w:val="32"/>
          <w:rtl/>
          <w:lang w:bidi="ar-EG"/>
        </w:rPr>
      </w:pPr>
      <w:r>
        <w:rPr>
          <w:color w:val="FF0000"/>
          <w:szCs w:val="32"/>
          <w:rtl/>
          <w:lang w:bidi="ar-EG"/>
        </w:rPr>
        <w:br w:type="page"/>
      </w:r>
    </w:p>
    <w:p w:rsidR="00A75271" w:rsidRPr="004E2CB7" w:rsidRDefault="00B76D5E" w:rsidP="004E2CB7">
      <w:pPr>
        <w:pStyle w:val="a7"/>
        <w:bidi/>
        <w:spacing w:before="0" w:beforeAutospacing="0" w:after="0" w:afterAutospacing="0"/>
        <w:ind w:left="-52" w:hanging="6"/>
        <w:jc w:val="both"/>
        <w:rPr>
          <w:color w:val="FF0000"/>
          <w:sz w:val="32"/>
          <w:szCs w:val="32"/>
          <w:rtl/>
        </w:rPr>
      </w:pPr>
      <w:r>
        <w:rPr>
          <w:rFonts w:hint="cs"/>
          <w:color w:val="FF0000"/>
          <w:sz w:val="32"/>
          <w:szCs w:val="32"/>
          <w:rtl/>
        </w:rPr>
        <w:lastRenderedPageBreak/>
        <w:t>{</w:t>
      </w:r>
      <w:r w:rsidR="00A75271" w:rsidRPr="004E2CB7">
        <w:rPr>
          <w:color w:val="FF0000"/>
          <w:sz w:val="32"/>
          <w:szCs w:val="32"/>
          <w:rtl/>
        </w:rPr>
        <w:t>يَا أَيُّهَا الَّذِينَ آَمَنُوا مَا لَكُمْ إِذَا قِيلَ لَكُمُ انْفِرُوا فِي سَبِيلِ اللَّهِ اثَّاقَلْتُمْ إِلَى الْأَرْضِ أَرَضِيتُمْ بِالْحَيَاةِ الدُّنْيَا مِنَ الْآَخِرَةِ فَمَا مَتَاعُ الْحَيَاةِ الدُّنْيَا فِي الْآَخِرَةِ إِلَّا قَلِيلٌ (38)</w:t>
      </w:r>
      <w:r>
        <w:rPr>
          <w:rFonts w:hint="cs"/>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482"/>
      </w:r>
      <w:r w:rsidRPr="001D2448">
        <w:rPr>
          <w:rStyle w:val="a5"/>
          <w:szCs w:val="29"/>
          <w:rtl/>
        </w:rPr>
        <w:t>)</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«يأيّها الذين آمنوا) مرّ </w:t>
      </w:r>
      <w:proofErr w:type="gramStart"/>
      <w:r w:rsidRPr="004E2CB7">
        <w:rPr>
          <w:sz w:val="32"/>
          <w:szCs w:val="32"/>
          <w:rtl/>
          <w:lang w:bidi="ar"/>
        </w:rPr>
        <w:t>إعرابها</w:t>
      </w:r>
      <w:r w:rsidR="00177C57" w:rsidRPr="004E2CB7">
        <w:rPr>
          <w:sz w:val="32"/>
          <w:szCs w:val="32"/>
          <w:rtl/>
          <w:lang w:bidi="ar"/>
        </w:rPr>
        <w:t>«</w:t>
      </w:r>
      <w:proofErr w:type="gramEnd"/>
      <w:r w:rsidR="004A493D" w:rsidRPr="001D2448">
        <w:rPr>
          <w:rStyle w:val="a5"/>
          <w:szCs w:val="29"/>
          <w:rtl/>
        </w:rPr>
        <w:t>(</w:t>
      </w:r>
      <w:r w:rsidR="00177C57" w:rsidRPr="001D2448">
        <w:rPr>
          <w:rStyle w:val="a5"/>
          <w:szCs w:val="29"/>
          <w:rtl/>
        </w:rPr>
        <w:footnoteReference w:id="483"/>
      </w:r>
      <w:r w:rsidR="004A493D" w:rsidRPr="001D2448">
        <w:rPr>
          <w:rStyle w:val="a5"/>
          <w:szCs w:val="29"/>
          <w:rtl/>
        </w:rPr>
        <w:t>)</w:t>
      </w:r>
      <w:r w:rsidR="00177C57" w:rsidRPr="004E2CB7">
        <w:rPr>
          <w:sz w:val="32"/>
          <w:szCs w:val="32"/>
          <w:rtl/>
          <w:lang w:bidi="ar"/>
        </w:rPr>
        <w:t>»</w:t>
      </w:r>
      <w:r w:rsidRPr="004E2CB7">
        <w:rPr>
          <w:sz w:val="32"/>
          <w:szCs w:val="32"/>
          <w:rtl/>
          <w:lang w:bidi="ar"/>
        </w:rPr>
        <w:t xml:space="preserve">، (ما) اسم استفهام مبنيّ في محلّ رفع مبتدأ (اللام) حرف جرّ و(كم) ضمير في محلّ جرّ متعلّق بمحذوف خبر المبتدأ (إذا) ظرف محض مجرّد من الشرط مبنيّ في محلّ نصب متعلّق ب (اثّاقلتم) </w:t>
      </w:r>
      <w:r w:rsidR="00177C57" w:rsidRPr="004E2CB7">
        <w:rPr>
          <w:sz w:val="32"/>
          <w:szCs w:val="32"/>
          <w:rtl/>
          <w:lang w:bidi="ar"/>
        </w:rPr>
        <w:t>«</w:t>
      </w:r>
      <w:r w:rsidR="004A493D" w:rsidRPr="001D2448">
        <w:rPr>
          <w:rStyle w:val="a5"/>
          <w:szCs w:val="29"/>
          <w:rtl/>
        </w:rPr>
        <w:t>(</w:t>
      </w:r>
      <w:r w:rsidR="00177C57" w:rsidRPr="001D2448">
        <w:rPr>
          <w:rStyle w:val="a5"/>
          <w:szCs w:val="29"/>
          <w:rtl/>
        </w:rPr>
        <w:footnoteReference w:id="484"/>
      </w:r>
      <w:r w:rsidR="004A493D" w:rsidRPr="001D2448">
        <w:rPr>
          <w:rStyle w:val="a5"/>
          <w:szCs w:val="29"/>
          <w:rtl/>
        </w:rPr>
        <w:t>)</w:t>
      </w:r>
      <w:r w:rsidR="00177C57" w:rsidRPr="004E2CB7">
        <w:rPr>
          <w:sz w:val="32"/>
          <w:szCs w:val="32"/>
          <w:rtl/>
          <w:lang w:bidi="ar"/>
        </w:rPr>
        <w:t>»</w:t>
      </w:r>
      <w:r w:rsidRPr="004E2CB7">
        <w:rPr>
          <w:sz w:val="32"/>
          <w:szCs w:val="32"/>
          <w:rtl/>
          <w:lang w:bidi="ar"/>
        </w:rPr>
        <w:t>، (قيل) فعل ماض مبنيّ للمجهول (لكم) مثل الأول متعلّق ب (قيل)، (انفروا) فعل أمر مبنيّ على حذف النون</w:t>
      </w:r>
      <w:r w:rsidR="002F07ED">
        <w:rPr>
          <w:sz w:val="32"/>
          <w:szCs w:val="32"/>
          <w:rtl/>
          <w:lang w:bidi="ar"/>
        </w:rPr>
        <w:t xml:space="preserve">.. </w:t>
      </w:r>
      <w:r w:rsidRPr="004E2CB7">
        <w:rPr>
          <w:sz w:val="32"/>
          <w:szCs w:val="32"/>
          <w:rtl/>
          <w:lang w:bidi="ar"/>
        </w:rPr>
        <w:t xml:space="preserve">والواو فاعل (في سبيل اللّه) جارّ ومجرور ومضاف إليه متعلّق ب (انفروا)، (اثّاقلتم) فعل ماض مبنيّ على </w:t>
      </w:r>
      <w:proofErr w:type="gramStart"/>
      <w:r w:rsidRPr="004E2CB7">
        <w:rPr>
          <w:sz w:val="32"/>
          <w:szCs w:val="32"/>
          <w:rtl/>
          <w:lang w:bidi="ar"/>
        </w:rPr>
        <w:t>السكون</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و(تم) فاعل (إلى الأرض) جارّ ومجرور متعلّق ب (اثّاقلتم)، (أرضيتم) همزة استفهام للتوبيخ وفعل وفاعل (بالحياة) جارّ ومجرور متعلّق ب (رضيتم)، (الدنيا) نعت للحياة مجرور وعلامة الجرّ الكسرة المقدّرة على الألف (من الآخرة) جارّ ومجرور متعلّق ب (رضيتم) بتضمينه معنى استعضتم </w:t>
      </w:r>
      <w:r w:rsidR="00177C57" w:rsidRPr="004E2CB7">
        <w:rPr>
          <w:sz w:val="32"/>
          <w:szCs w:val="32"/>
          <w:rtl/>
          <w:lang w:bidi="ar"/>
        </w:rPr>
        <w:t>«</w:t>
      </w:r>
      <w:r w:rsidR="004A493D" w:rsidRPr="001D2448">
        <w:rPr>
          <w:rStyle w:val="a5"/>
          <w:szCs w:val="29"/>
          <w:rtl/>
        </w:rPr>
        <w:t>(</w:t>
      </w:r>
      <w:r w:rsidR="00177C57" w:rsidRPr="001D2448">
        <w:rPr>
          <w:rStyle w:val="a5"/>
          <w:szCs w:val="29"/>
          <w:rtl/>
        </w:rPr>
        <w:footnoteReference w:id="485"/>
      </w:r>
      <w:r w:rsidR="004A493D" w:rsidRPr="001D2448">
        <w:rPr>
          <w:rStyle w:val="a5"/>
          <w:szCs w:val="29"/>
          <w:rtl/>
        </w:rPr>
        <w:t>)</w:t>
      </w:r>
      <w:r w:rsidR="00177C57" w:rsidRPr="004E2CB7">
        <w:rPr>
          <w:sz w:val="32"/>
          <w:szCs w:val="32"/>
          <w:rtl/>
          <w:lang w:bidi="ar"/>
        </w:rPr>
        <w:t>»</w:t>
      </w:r>
      <w:r w:rsidRPr="004E2CB7">
        <w:rPr>
          <w:sz w:val="32"/>
          <w:szCs w:val="32"/>
          <w:rtl/>
          <w:lang w:bidi="ar"/>
        </w:rPr>
        <w:t>، (الفاء) استئنافيّة تعليليّة (ما) نافية (متاع) مبتدأ مرفوع (الحياة) مضاف إليه مجرور (الدنيا) مثل الأول (في الآخرة) جارّ ومجرور متعلّق ب (قليل)، (إلّا) أداة حصر (قليل) خبر المبتدأ مرفوع.</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1069C3"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1069C3" w:rsidRPr="004E2CB7">
        <w:rPr>
          <w:color w:val="006600"/>
          <w:sz w:val="32"/>
          <w:szCs w:val="32"/>
          <w:rtl/>
        </w:rPr>
        <w:t>يَا أَيُّهَا الَّذِينَ آَمَنُوا مَا لَكُمْ إِذَا قِيلَ لَكُمُ انْفِرُوا فِي سَبِيلِ اللَّهِ</w:t>
      </w:r>
      <w:r w:rsidRPr="001D2448">
        <w:rPr>
          <w:rFonts w:ascii="ATraditional Arabic" w:hAnsi="ATraditional Arabic" w:cs="ATraditional Arabic"/>
          <w:color w:val="006600"/>
          <w:sz w:val="32"/>
          <w:szCs w:val="32"/>
          <w:rtl/>
        </w:rPr>
        <w:t>}</w:t>
      </w:r>
      <w:r w:rsidR="002F07ED">
        <w:rPr>
          <w:color w:val="006600"/>
          <w:sz w:val="32"/>
          <w:szCs w:val="32"/>
          <w:rtl/>
        </w:rPr>
        <w:t xml:space="preserve"> </w:t>
      </w:r>
    </w:p>
    <w:p w:rsidR="00C41300" w:rsidRPr="004E2CB7" w:rsidRDefault="00C41300" w:rsidP="004E2CB7">
      <w:pPr>
        <w:autoSpaceDE w:val="0"/>
        <w:autoSpaceDN w:val="0"/>
        <w:adjustRightInd w:val="0"/>
        <w:ind w:left="-52" w:hanging="6"/>
        <w:jc w:val="both"/>
        <w:rPr>
          <w:rFonts w:ascii="Traditional Arabic" w:hAnsi="Traditional Arabic" w:cs="Traditional Arabic"/>
          <w:color w:val="000000"/>
          <w:szCs w:val="32"/>
          <w:rtl/>
          <w:lang w:bidi="ar-EG"/>
        </w:rPr>
      </w:pPr>
      <w:r w:rsidRPr="00BB7E24">
        <w:rPr>
          <w:rFonts w:ascii="Traditional Arabic" w:hAnsi="Traditional Arabic" w:cs="Traditional Arabic"/>
          <w:szCs w:val="32"/>
          <w:rtl/>
        </w:rPr>
        <w:t>-</w:t>
      </w:r>
      <w:r w:rsidRPr="00BB7E24">
        <w:rPr>
          <w:rFonts w:ascii="Traditional Arabic" w:hAnsi="Traditional Arabic" w:cs="Traditional Arabic"/>
          <w:szCs w:val="32"/>
          <w:rtl/>
          <w:lang w:bidi="ar-EG"/>
        </w:rPr>
        <w:t>قال أبو جعفر</w:t>
      </w:r>
      <w:r w:rsidR="00755D76" w:rsidRPr="00BB7E24">
        <w:rPr>
          <w:rFonts w:ascii="Traditional Arabic" w:hAnsi="Traditional Arabic" w:cs="Traditional Arabic"/>
          <w:szCs w:val="32"/>
          <w:rtl/>
          <w:lang w:bidi="ar-EG"/>
        </w:rPr>
        <w:t xml:space="preserve"> الطبري في تفسيرها ما </w:t>
      </w:r>
      <w:r w:rsidR="00835D81" w:rsidRPr="00BB7E24">
        <w:rPr>
          <w:rFonts w:ascii="Traditional Arabic" w:hAnsi="Traditional Arabic" w:cs="Traditional Arabic"/>
          <w:szCs w:val="32"/>
          <w:rtl/>
          <w:lang w:bidi="ar-EG"/>
        </w:rPr>
        <w:t>مختصره</w:t>
      </w:r>
      <w:r w:rsidRPr="00BB7E24">
        <w:rPr>
          <w:rFonts w:ascii="Traditional Arabic" w:hAnsi="Traditional Arabic" w:cs="Traditional Arabic"/>
          <w:szCs w:val="32"/>
          <w:rtl/>
          <w:lang w:bidi="ar-EG"/>
        </w:rPr>
        <w:t xml:space="preserve">: وهذه الآية حثٌّ من الله جل ثناؤه المؤمنين به من أصحاب </w:t>
      </w:r>
      <w:r w:rsidRPr="004E2CB7">
        <w:rPr>
          <w:rFonts w:ascii="Traditional Arabic" w:hAnsi="Traditional Arabic" w:cs="Traditional Arabic"/>
          <w:color w:val="000000"/>
          <w:szCs w:val="32"/>
          <w:rtl/>
          <w:lang w:bidi="ar-EG"/>
        </w:rPr>
        <w:t>رسوله على غزو الروم، وذلك غزوة رسول الله صلى الله عليه وسلم تبوك.</w:t>
      </w:r>
    </w:p>
    <w:p w:rsidR="00C41300" w:rsidRPr="004E2CB7" w:rsidRDefault="00C41300"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يقول جل ثناؤه: يا أيها الذين صدقوا الله ورسوله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ما لكم</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أيّ شيء أمرُكم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إذا قيل لكم انفروا في سبيل الله</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يقول: إذا قال لكم رسولُ الله محمدٌ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انفروا</w:t>
      </w:r>
      <w:r w:rsidR="001D2448" w:rsidRPr="001D2448">
        <w:rPr>
          <w:rFonts w:ascii="ATraditional Arabic" w:hAnsi="ATraditional Arabic"/>
          <w:color w:val="000000"/>
          <w:szCs w:val="32"/>
          <w:rtl/>
          <w:lang w:bidi="ar-EG"/>
        </w:rPr>
        <w:t>}</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أي: اخرجوا من منازلكم إلى مغزاكم.</w:t>
      </w:r>
    </w:p>
    <w:p w:rsidR="00755D76" w:rsidRPr="004E2CB7" w:rsidRDefault="00C41300"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وأصل "النفر"، مفارقة مكان إلى مكان لأمرٍ هاجه على ذلك. ومنه: "نفورًا الدابة". غير أنه يقال: من النفر إلى الغزو: "نَفَر فلان إلى ثغر كذا ينْفِر نَفْرًا ونَفِيرًا"، وأحسب أن هذا من الفروق التي يفرِّ</w:t>
      </w:r>
      <w:r w:rsidR="00755D76" w:rsidRPr="004E2CB7">
        <w:rPr>
          <w:rFonts w:ascii="Traditional Arabic" w:hAnsi="Traditional Arabic" w:cs="Traditional Arabic"/>
          <w:color w:val="000000"/>
          <w:szCs w:val="32"/>
          <w:rtl/>
          <w:lang w:bidi="ar-EG"/>
        </w:rPr>
        <w:t xml:space="preserve">قون بها بين اختلاف المخبر عنه، وإن اتفقت معاني الخبر. </w:t>
      </w:r>
    </w:p>
    <w:p w:rsidR="005F4974" w:rsidRPr="004E2CB7" w:rsidRDefault="00C41300" w:rsidP="004E2CB7">
      <w:pPr>
        <w:ind w:left="-52" w:hanging="6"/>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lastRenderedPageBreak/>
        <w:t xml:space="preserve">فمعنى الكلام: ما لكم أيها المؤمنون، إذا قيل لكم: اخرجُوا </w:t>
      </w:r>
      <w:r w:rsidR="00835D81" w:rsidRPr="004E2CB7">
        <w:rPr>
          <w:rFonts w:ascii="Traditional Arabic" w:hAnsi="Traditional Arabic" w:cs="Traditional Arabic"/>
          <w:color w:val="000000"/>
          <w:szCs w:val="32"/>
          <w:rtl/>
          <w:lang w:bidi="ar-EG"/>
        </w:rPr>
        <w:t>غزاة "</w:t>
      </w:r>
      <w:r w:rsidRPr="004E2CB7">
        <w:rPr>
          <w:rFonts w:ascii="Traditional Arabic" w:hAnsi="Traditional Arabic" w:cs="Traditional Arabic"/>
          <w:color w:val="000000"/>
          <w:szCs w:val="32"/>
          <w:rtl/>
          <w:lang w:bidi="ar-EG"/>
        </w:rPr>
        <w:t xml:space="preserve">في سبيل الله"، أي: في جهاد أعداء </w:t>
      </w:r>
      <w:proofErr w:type="spellStart"/>
      <w:r w:rsidRPr="004E2CB7">
        <w:rPr>
          <w:rFonts w:ascii="Traditional Arabic" w:hAnsi="Traditional Arabic" w:cs="Traditional Arabic"/>
          <w:color w:val="000000"/>
          <w:szCs w:val="32"/>
          <w:rtl/>
          <w:lang w:bidi="ar-EG"/>
        </w:rPr>
        <w:t>الله.اه</w:t>
      </w:r>
      <w:proofErr w:type="spellEnd"/>
      <w:r w:rsidRPr="004E2CB7">
        <w:rPr>
          <w:rFonts w:ascii="Traditional Arabic" w:hAnsi="Traditional Arabic" w:cs="Traditional Arabic"/>
          <w:color w:val="000000"/>
          <w:szCs w:val="32"/>
          <w:rtl/>
          <w:lang w:bidi="ar-EG"/>
        </w:rPr>
        <w:t>ـ</w:t>
      </w:r>
      <w:r w:rsidR="005F4974" w:rsidRPr="001D2448">
        <w:rPr>
          <w:rStyle w:val="a5"/>
          <w:szCs w:val="29"/>
          <w:rtl/>
        </w:rPr>
        <w:t>(</w:t>
      </w:r>
      <w:r w:rsidR="005F4974" w:rsidRPr="001D2448">
        <w:rPr>
          <w:rStyle w:val="a5"/>
          <w:szCs w:val="29"/>
          <w:rtl/>
        </w:rPr>
        <w:footnoteReference w:id="486"/>
      </w:r>
      <w:r w:rsidR="005F4974" w:rsidRPr="001D2448">
        <w:rPr>
          <w:rStyle w:val="a5"/>
          <w:szCs w:val="29"/>
          <w:rtl/>
        </w:rPr>
        <w:t>)</w:t>
      </w:r>
    </w:p>
    <w:p w:rsidR="00755D76" w:rsidRPr="004E2CB7" w:rsidRDefault="001D2448" w:rsidP="004E2CB7">
      <w:pPr>
        <w:pStyle w:val="a7"/>
        <w:bidi/>
        <w:spacing w:before="0" w:beforeAutospacing="0" w:after="0" w:afterAutospacing="0"/>
        <w:ind w:left="-52" w:hanging="6"/>
        <w:jc w:val="both"/>
        <w:rPr>
          <w:color w:val="006600"/>
          <w:sz w:val="32"/>
          <w:szCs w:val="32"/>
          <w:rtl/>
        </w:rPr>
      </w:pPr>
      <w:proofErr w:type="gramStart"/>
      <w:r w:rsidRPr="001D2448">
        <w:rPr>
          <w:rFonts w:ascii="ATraditional Arabic" w:hAnsi="ATraditional Arabic" w:cs="ATraditional Arabic"/>
          <w:color w:val="006600"/>
          <w:sz w:val="32"/>
          <w:szCs w:val="32"/>
          <w:rtl/>
        </w:rPr>
        <w:t>{</w:t>
      </w:r>
      <w:r w:rsidR="00755D76" w:rsidRPr="004E2CB7">
        <w:rPr>
          <w:color w:val="006600"/>
          <w:sz w:val="32"/>
          <w:szCs w:val="32"/>
          <w:rtl/>
        </w:rPr>
        <w:t xml:space="preserve"> اثَّاقَلْتُمْ</w:t>
      </w:r>
      <w:proofErr w:type="gramEnd"/>
      <w:r w:rsidR="00755D76" w:rsidRPr="004E2CB7">
        <w:rPr>
          <w:color w:val="006600"/>
          <w:sz w:val="32"/>
          <w:szCs w:val="32"/>
          <w:rtl/>
        </w:rPr>
        <w:t xml:space="preserve"> إِلَى الْأَرْضِ أَرَضِيتُمْ بِالْحَيَاةِ الدُّنْيَا مِنَ الْآَخِرَةِ فَمَا مَتَاعُ الْحَيَاةِ الدُّنْيَا فِي الْآَخِرَةِ إِلَّا قَلِيلٌ </w:t>
      </w:r>
      <w:r w:rsidRPr="001D2448">
        <w:rPr>
          <w:rFonts w:ascii="ATraditional Arabic" w:hAnsi="ATraditional Arabic" w:cs="ATraditional Arabic"/>
          <w:color w:val="006600"/>
          <w:sz w:val="32"/>
          <w:szCs w:val="32"/>
          <w:rtl/>
        </w:rPr>
        <w:t>}</w:t>
      </w:r>
    </w:p>
    <w:p w:rsidR="00755D76" w:rsidRPr="004E2CB7" w:rsidRDefault="00755D7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-قال ابن </w:t>
      </w:r>
      <w:r w:rsidR="00A941D2" w:rsidRPr="004E2CB7">
        <w:rPr>
          <w:rFonts w:ascii="Traditional Arabic" w:hAnsi="Traditional Arabic" w:cs="Traditional Arabic" w:hint="cs"/>
          <w:szCs w:val="32"/>
          <w:rtl/>
          <w:lang w:bidi="ar-EG"/>
        </w:rPr>
        <w:t>كثير-رحمه</w:t>
      </w:r>
      <w:r w:rsidRPr="004E2CB7">
        <w:rPr>
          <w:rFonts w:ascii="Traditional Arabic" w:hAnsi="Traditional Arabic" w:cs="Traditional Arabic"/>
          <w:szCs w:val="32"/>
          <w:rtl/>
          <w:lang w:bidi="ar-EG"/>
        </w:rPr>
        <w:t xml:space="preserve"> </w:t>
      </w:r>
      <w:r w:rsidR="00A941D2" w:rsidRPr="004E2CB7">
        <w:rPr>
          <w:rFonts w:ascii="Traditional Arabic" w:hAnsi="Traditional Arabic" w:cs="Traditional Arabic" w:hint="cs"/>
          <w:szCs w:val="32"/>
          <w:rtl/>
          <w:lang w:bidi="ar-EG"/>
        </w:rPr>
        <w:t>الله-في</w:t>
      </w:r>
      <w:r w:rsidRPr="004E2CB7">
        <w:rPr>
          <w:rFonts w:ascii="Traditional Arabic" w:hAnsi="Traditional Arabic" w:cs="Traditional Arabic"/>
          <w:szCs w:val="32"/>
          <w:rtl/>
          <w:lang w:bidi="ar-EG"/>
        </w:rPr>
        <w:t xml:space="preserve"> بيانها ما مختصره</w:t>
      </w:r>
      <w:r w:rsidR="00835D81" w:rsidRPr="004E2CB7">
        <w:rPr>
          <w:rFonts w:ascii="Traditional Arabic" w:hAnsi="Traditional Arabic" w:cs="Traditional Arabic"/>
          <w:szCs w:val="32"/>
          <w:rtl/>
          <w:lang w:bidi="ar-EG"/>
        </w:rPr>
        <w:t xml:space="preserve"> وبتصرف يسير</w:t>
      </w:r>
      <w:r w:rsidRPr="004E2CB7">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اثاقلتم إلى الأرض</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تكاسلتم وملتم إلى المقام في الدعة والخفض وطيب الثمار،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أرضيتم بالحياة الدنيا من الآخرة</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ما لكم فعلتم</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هكذا أرضا منكم بالدنيا بدلا من الآخرة ثم زهد تبارك وتعالى في الدنيا، ورغب في الآخرة، فقال: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فما متاع الحياة الدنيا في الآخرة إلا قليل</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كما قال الإمام أحمد </w:t>
      </w:r>
      <w:r w:rsidR="00835D81" w:rsidRPr="004E2CB7">
        <w:rPr>
          <w:rFonts w:ascii="Traditional Arabic" w:hAnsi="Traditional Arabic" w:cs="Traditional Arabic"/>
          <w:szCs w:val="32"/>
          <w:rtl/>
          <w:lang w:bidi="ar-EG"/>
        </w:rPr>
        <w:t xml:space="preserve">عن قيس </w:t>
      </w:r>
      <w:r w:rsidRPr="004E2CB7">
        <w:rPr>
          <w:rFonts w:ascii="Traditional Arabic" w:hAnsi="Traditional Arabic" w:cs="Traditional Arabic"/>
          <w:szCs w:val="32"/>
          <w:rtl/>
          <w:lang w:bidi="ar-EG"/>
        </w:rPr>
        <w:t>عن المستورد أخي بني فهر قال: قال رسول الله صلى الله عليه وسلم: "ما الدنيا في الآخرة إلا كما يجعل إصبعه هذه في اليم، فلينظر بما ترجع؟</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وأشار </w:t>
      </w:r>
      <w:proofErr w:type="gramStart"/>
      <w:r w:rsidRPr="004E2CB7">
        <w:rPr>
          <w:rFonts w:ascii="Traditional Arabic" w:hAnsi="Traditional Arabic" w:cs="Traditional Arabic"/>
          <w:szCs w:val="32"/>
          <w:rtl/>
          <w:lang w:bidi="ar-EG"/>
        </w:rPr>
        <w:t>بالسبابة</w:t>
      </w:r>
      <w:r w:rsidR="00835D81" w:rsidRPr="004E2CB7">
        <w:rPr>
          <w:rFonts w:ascii="Traditional Arabic" w:hAnsi="Traditional Arabic" w:cs="Traditional Arabic"/>
          <w:szCs w:val="32"/>
          <w:rtl/>
          <w:lang w:bidi="ar-EG"/>
        </w:rPr>
        <w:t xml:space="preserve"> </w:t>
      </w:r>
      <w:r w:rsidR="00835D81" w:rsidRPr="001D2448">
        <w:rPr>
          <w:rStyle w:val="a5"/>
          <w:szCs w:val="29"/>
          <w:rtl/>
        </w:rPr>
        <w:t>(</w:t>
      </w:r>
      <w:r w:rsidR="00835D81" w:rsidRPr="001D2448">
        <w:rPr>
          <w:rStyle w:val="a5"/>
          <w:szCs w:val="29"/>
          <w:rtl/>
        </w:rPr>
        <w:footnoteReference w:id="487"/>
      </w:r>
      <w:r w:rsidR="00835D81" w:rsidRPr="001D2448">
        <w:rPr>
          <w:rStyle w:val="a5"/>
          <w:szCs w:val="29"/>
          <w:rtl/>
        </w:rPr>
        <w:t>)</w:t>
      </w:r>
      <w:r w:rsidRPr="004E2CB7">
        <w:rPr>
          <w:rFonts w:ascii="Traditional Arabic" w:hAnsi="Traditional Arabic" w:cs="Traditional Arabic"/>
          <w:szCs w:val="32"/>
          <w:rtl/>
          <w:lang w:bidi="ar-EG"/>
        </w:rPr>
        <w:t>.</w:t>
      </w:r>
      <w:proofErr w:type="gramEnd"/>
    </w:p>
    <w:p w:rsidR="00835D81" w:rsidRPr="004E2CB7" w:rsidRDefault="00835D81"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ثم أضاف –رحمه الله-في سياق شرحه للآية: وقال سفيان الثوري، عن الأعمش في الآية: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فما متاع الحياة الدنيا في الآخرة إلا قليل</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قال: كزاد الراكب.</w:t>
      </w:r>
    </w:p>
    <w:p w:rsidR="00333A31" w:rsidRPr="004E2CB7" w:rsidRDefault="00835D81" w:rsidP="004E2CB7">
      <w:pPr>
        <w:ind w:left="-52" w:hanging="6"/>
        <w:rPr>
          <w:rFonts w:ascii="Traditional Arabic" w:hAnsi="Traditional Arabic" w:cs="Traditional Arabic"/>
          <w:szCs w:val="32"/>
          <w:rtl/>
          <w:lang w:bidi="ar-EG"/>
        </w:rPr>
      </w:pPr>
      <w:r w:rsidRPr="00A941D2">
        <w:rPr>
          <w:rFonts w:ascii="Traditional Arabic" w:hAnsi="Traditional Arabic" w:cs="Traditional Arabic"/>
          <w:szCs w:val="32"/>
          <w:rtl/>
          <w:lang w:bidi="ar-EG"/>
        </w:rPr>
        <w:t xml:space="preserve">وقال عبد العزيز بن أبي حازم </w:t>
      </w:r>
      <w:r w:rsidR="00EF03CF" w:rsidRPr="001D2448">
        <w:rPr>
          <w:rStyle w:val="a5"/>
          <w:szCs w:val="29"/>
          <w:rtl/>
        </w:rPr>
        <w:t>(</w:t>
      </w:r>
      <w:r w:rsidR="00EF03CF" w:rsidRPr="001D2448">
        <w:rPr>
          <w:rStyle w:val="a5"/>
          <w:szCs w:val="29"/>
          <w:rtl/>
        </w:rPr>
        <w:footnoteReference w:id="488"/>
      </w:r>
      <w:r w:rsidR="00EF03CF" w:rsidRPr="001D2448">
        <w:rPr>
          <w:rStyle w:val="a5"/>
          <w:szCs w:val="29"/>
          <w:rtl/>
        </w:rPr>
        <w:t>)</w:t>
      </w:r>
      <w:r w:rsidRPr="00A941D2">
        <w:rPr>
          <w:rFonts w:ascii="Traditional Arabic" w:hAnsi="Traditional Arabic" w:cs="Traditional Arabic"/>
          <w:szCs w:val="32"/>
          <w:rtl/>
          <w:lang w:bidi="ar-EG"/>
        </w:rPr>
        <w:t>عن أبيه: لما حضرت عبد العزيز بن مروان</w:t>
      </w:r>
      <w:r w:rsidR="00EF03CF" w:rsidRPr="001D2448">
        <w:rPr>
          <w:rStyle w:val="a5"/>
          <w:szCs w:val="29"/>
          <w:rtl/>
        </w:rPr>
        <w:t>(</w:t>
      </w:r>
      <w:r w:rsidR="00EF03CF" w:rsidRPr="001D2448">
        <w:rPr>
          <w:rStyle w:val="a5"/>
          <w:szCs w:val="29"/>
          <w:rtl/>
        </w:rPr>
        <w:footnoteReference w:id="489"/>
      </w:r>
      <w:r w:rsidR="00EF03CF" w:rsidRPr="001D2448">
        <w:rPr>
          <w:rStyle w:val="a5"/>
          <w:szCs w:val="29"/>
          <w:rtl/>
        </w:rPr>
        <w:t>)</w:t>
      </w:r>
      <w:r w:rsidRPr="00A941D2">
        <w:rPr>
          <w:rFonts w:ascii="Traditional Arabic" w:hAnsi="Traditional Arabic" w:cs="Traditional Arabic"/>
          <w:szCs w:val="32"/>
          <w:rtl/>
          <w:lang w:bidi="ar-EG"/>
        </w:rPr>
        <w:t xml:space="preserve"> الوفاة قال: ائتوني بكفني الذي أكفن فيه، أنظر إليه فلما وضع بين يديه نظر إليه فقال: أما لي من كبير ما أخلف </w:t>
      </w:r>
      <w:r w:rsidRPr="00A941D2">
        <w:rPr>
          <w:rFonts w:ascii="Traditional Arabic" w:hAnsi="Traditional Arabic" w:cs="Traditional Arabic"/>
          <w:szCs w:val="32"/>
          <w:rtl/>
          <w:lang w:bidi="ar-EG"/>
        </w:rPr>
        <w:lastRenderedPageBreak/>
        <w:t>من الدنيا</w:t>
      </w:r>
      <w:r w:rsidRPr="004E2CB7">
        <w:rPr>
          <w:rFonts w:ascii="Traditional Arabic" w:hAnsi="Traditional Arabic" w:cs="Traditional Arabic"/>
          <w:szCs w:val="32"/>
          <w:rtl/>
          <w:lang w:bidi="ar-EG"/>
        </w:rPr>
        <w:t xml:space="preserve"> إلا هذا؟ ثم ولى ظهره فبكى وهو يقول أف لك من دار. إن كان كثيرك لقليل، وإن كان قليلك لقصير، وإن كنا منك لفي </w:t>
      </w:r>
      <w:proofErr w:type="spellStart"/>
      <w:r w:rsidRPr="004E2CB7">
        <w:rPr>
          <w:rFonts w:ascii="Traditional Arabic" w:hAnsi="Traditional Arabic" w:cs="Traditional Arabic"/>
          <w:szCs w:val="32"/>
          <w:rtl/>
          <w:lang w:bidi="ar-EG"/>
        </w:rPr>
        <w:t>غرور.اه</w:t>
      </w:r>
      <w:proofErr w:type="spellEnd"/>
      <w:r w:rsidRPr="004E2CB7">
        <w:rPr>
          <w:rFonts w:ascii="Traditional Arabic" w:hAnsi="Traditional Arabic" w:cs="Traditional Arabic"/>
          <w:szCs w:val="32"/>
          <w:rtl/>
          <w:lang w:bidi="ar-EG"/>
        </w:rPr>
        <w:t>ـ</w:t>
      </w:r>
      <w:r w:rsidR="00333A31" w:rsidRPr="001D2448">
        <w:rPr>
          <w:rStyle w:val="a5"/>
          <w:szCs w:val="29"/>
          <w:rtl/>
        </w:rPr>
        <w:t>(</w:t>
      </w:r>
      <w:r w:rsidR="00333A31" w:rsidRPr="001D2448">
        <w:rPr>
          <w:rStyle w:val="a5"/>
          <w:szCs w:val="29"/>
          <w:rtl/>
        </w:rPr>
        <w:footnoteReference w:id="490"/>
      </w:r>
      <w:r w:rsidR="00333A31" w:rsidRPr="001D2448">
        <w:rPr>
          <w:rStyle w:val="a5"/>
          <w:szCs w:val="29"/>
          <w:rtl/>
        </w:rPr>
        <w:t>)</w:t>
      </w:r>
    </w:p>
    <w:p w:rsidR="00D70F34" w:rsidRPr="004E2CB7" w:rsidRDefault="00D70F34"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-وأضاف </w:t>
      </w:r>
      <w:proofErr w:type="gramStart"/>
      <w:r w:rsidRPr="004E2CB7">
        <w:rPr>
          <w:rFonts w:ascii="Traditional Arabic" w:hAnsi="Traditional Arabic" w:cs="Traditional Arabic"/>
          <w:szCs w:val="32"/>
          <w:rtl/>
        </w:rPr>
        <w:t>السعدي- رحمه</w:t>
      </w:r>
      <w:proofErr w:type="gramEnd"/>
      <w:r w:rsidRPr="004E2CB7">
        <w:rPr>
          <w:rFonts w:ascii="Traditional Arabic" w:hAnsi="Traditional Arabic" w:cs="Traditional Arabic"/>
          <w:szCs w:val="32"/>
          <w:rtl/>
        </w:rPr>
        <w:t xml:space="preserve"> الله- في تفسيره لقوله تعالي</w:t>
      </w:r>
      <w:r w:rsidR="001D2448" w:rsidRPr="001D2448">
        <w:rPr>
          <w:rFonts w:ascii="ATraditional Arabic" w:hAnsi="ATraditional Arabic"/>
          <w:szCs w:val="32"/>
          <w:rtl/>
          <w:lang w:bidi="ar-EG"/>
        </w:rPr>
        <w:t>{</w:t>
      </w:r>
      <w:r w:rsidRPr="004E2CB7">
        <w:rPr>
          <w:rFonts w:ascii="Traditional Arabic" w:hAnsi="Traditional Arabic" w:cs="Traditional Arabic"/>
          <w:color w:val="006600"/>
          <w:szCs w:val="32"/>
          <w:rtl/>
        </w:rPr>
        <w:t xml:space="preserve"> فَمَا مَتَاعُ الْحَيَاةِ الدُّنْيَا فِي الْآَخِرَةِ إِلَّا قَلِيلٌ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فقال: </w:t>
      </w:r>
    </w:p>
    <w:p w:rsidR="00D70F34"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r w:rsidRPr="001D2448">
        <w:rPr>
          <w:rFonts w:ascii="ATraditional Arabic" w:hAnsi="ATraditional Arabic"/>
          <w:szCs w:val="32"/>
          <w:rtl/>
          <w:lang w:bidi="ar-EG"/>
        </w:rPr>
        <w:t>{</w:t>
      </w:r>
      <w:r w:rsidR="00D70F34" w:rsidRPr="004E2CB7">
        <w:rPr>
          <w:rFonts w:ascii="Traditional Arabic" w:hAnsi="Traditional Arabic" w:cs="Traditional Arabic"/>
          <w:szCs w:val="32"/>
          <w:rtl/>
          <w:lang w:bidi="ar-EG"/>
        </w:rPr>
        <w:t xml:space="preserve">فَمَا مَتَاعُ الْحَيَاةِ </w:t>
      </w:r>
      <w:proofErr w:type="gramStart"/>
      <w:r w:rsidR="00D70F34" w:rsidRPr="004E2CB7">
        <w:rPr>
          <w:rFonts w:ascii="Traditional Arabic" w:hAnsi="Traditional Arabic" w:cs="Traditional Arabic"/>
          <w:szCs w:val="32"/>
          <w:rtl/>
          <w:lang w:bidi="ar-EG"/>
        </w:rPr>
        <w:t>الدُّنْيَا</w:t>
      </w:r>
      <w:r w:rsidRPr="001D2448">
        <w:rPr>
          <w:rFonts w:ascii="ATraditional Arabic" w:hAnsi="ATraditional Arabic"/>
          <w:szCs w:val="32"/>
          <w:rtl/>
          <w:lang w:bidi="ar-EG"/>
        </w:rPr>
        <w:t>}</w:t>
      </w:r>
      <w:r w:rsidR="00D70F34" w:rsidRPr="004E2CB7">
        <w:rPr>
          <w:rFonts w:ascii="Traditional Arabic" w:hAnsi="Traditional Arabic" w:cs="Traditional Arabic"/>
          <w:szCs w:val="32"/>
          <w:rtl/>
          <w:lang w:bidi="ar-EG"/>
        </w:rPr>
        <w:t>التي</w:t>
      </w:r>
      <w:proofErr w:type="gramEnd"/>
      <w:r w:rsidR="00D70F34" w:rsidRPr="004E2CB7">
        <w:rPr>
          <w:rFonts w:ascii="Traditional Arabic" w:hAnsi="Traditional Arabic" w:cs="Traditional Arabic"/>
          <w:szCs w:val="32"/>
          <w:rtl/>
          <w:lang w:bidi="ar-EG"/>
        </w:rPr>
        <w:t xml:space="preserve"> مالت بكم، وقدمتموها على الآخرة </w:t>
      </w:r>
      <w:r w:rsidRPr="001D2448">
        <w:rPr>
          <w:rFonts w:ascii="ATraditional Arabic" w:hAnsi="ATraditional Arabic"/>
          <w:szCs w:val="32"/>
          <w:rtl/>
          <w:lang w:bidi="ar-EG"/>
        </w:rPr>
        <w:t>{</w:t>
      </w:r>
      <w:r w:rsidR="00D70F34" w:rsidRPr="004E2CB7">
        <w:rPr>
          <w:rFonts w:ascii="Traditional Arabic" w:hAnsi="Traditional Arabic" w:cs="Traditional Arabic"/>
          <w:szCs w:val="32"/>
          <w:rtl/>
          <w:lang w:bidi="ar-EG"/>
        </w:rPr>
        <w:t>إِلا قَلِيلٌ</w:t>
      </w:r>
      <w:r w:rsidRPr="001D2448">
        <w:rPr>
          <w:rFonts w:ascii="ATraditional Arabic" w:hAnsi="ATraditional Arabic"/>
          <w:szCs w:val="32"/>
          <w:rtl/>
          <w:lang w:bidi="ar-EG"/>
        </w:rPr>
        <w:t>}</w:t>
      </w:r>
      <w:r w:rsidR="00D70F34" w:rsidRPr="004E2CB7">
        <w:rPr>
          <w:rFonts w:ascii="Traditional Arabic" w:hAnsi="Traditional Arabic" w:cs="Traditional Arabic"/>
          <w:szCs w:val="32"/>
          <w:rtl/>
          <w:lang w:bidi="ar-EG"/>
        </w:rPr>
        <w:t xml:space="preserve"> </w:t>
      </w:r>
      <w:proofErr w:type="spellStart"/>
      <w:r w:rsidR="00D70F34" w:rsidRPr="004E2CB7">
        <w:rPr>
          <w:rFonts w:ascii="Traditional Arabic" w:hAnsi="Traditional Arabic" w:cs="Traditional Arabic"/>
          <w:szCs w:val="32"/>
          <w:rtl/>
          <w:lang w:bidi="ar-EG"/>
        </w:rPr>
        <w:t>أفليس</w:t>
      </w:r>
      <w:proofErr w:type="spellEnd"/>
      <w:r w:rsidR="00D70F34" w:rsidRPr="004E2CB7">
        <w:rPr>
          <w:rFonts w:ascii="Traditional Arabic" w:hAnsi="Traditional Arabic" w:cs="Traditional Arabic"/>
          <w:szCs w:val="32"/>
          <w:rtl/>
          <w:lang w:bidi="ar-EG"/>
        </w:rPr>
        <w:t xml:space="preserve"> قد جعل الله لكم عقولا تَزِنُون بها الأمور، وأيها أحق بالإيثار؟.</w:t>
      </w:r>
    </w:p>
    <w:p w:rsidR="00D70F34" w:rsidRPr="004E2CB7" w:rsidRDefault="00D70F34" w:rsidP="004E2CB7">
      <w:pPr>
        <w:autoSpaceDE w:val="0"/>
        <w:autoSpaceDN w:val="0"/>
        <w:adjustRightInd w:val="0"/>
        <w:ind w:left="-52" w:hanging="6"/>
        <w:jc w:val="both"/>
        <w:rPr>
          <w:rFonts w:ascii="Traditional Arabic" w:hAnsi="Traditional Arabic" w:cs="Traditional Arabic"/>
          <w:szCs w:val="32"/>
          <w:rtl/>
          <w:lang w:bidi="ar-EG"/>
        </w:rPr>
      </w:pPr>
      <w:proofErr w:type="spellStart"/>
      <w:r w:rsidRPr="004E2CB7">
        <w:rPr>
          <w:rFonts w:ascii="Traditional Arabic" w:hAnsi="Traditional Arabic" w:cs="Traditional Arabic"/>
          <w:szCs w:val="32"/>
          <w:rtl/>
          <w:lang w:bidi="ar-EG"/>
        </w:rPr>
        <w:t>أفليست</w:t>
      </w:r>
      <w:proofErr w:type="spellEnd"/>
      <w:r w:rsidRPr="004E2CB7">
        <w:rPr>
          <w:rFonts w:ascii="Traditional Arabic" w:hAnsi="Traditional Arabic" w:cs="Traditional Arabic"/>
          <w:szCs w:val="32"/>
          <w:rtl/>
          <w:lang w:bidi="ar-EG"/>
        </w:rPr>
        <w:t xml:space="preserve"> الدنيا -من أولها إلى </w:t>
      </w:r>
      <w:r w:rsidR="00790C18" w:rsidRPr="004E2CB7">
        <w:rPr>
          <w:rFonts w:ascii="Traditional Arabic" w:hAnsi="Traditional Arabic" w:cs="Traditional Arabic" w:hint="cs"/>
          <w:szCs w:val="32"/>
          <w:rtl/>
          <w:lang w:bidi="ar-EG"/>
        </w:rPr>
        <w:t>آخرها-لا</w:t>
      </w:r>
      <w:r w:rsidRPr="004E2CB7">
        <w:rPr>
          <w:rFonts w:ascii="Traditional Arabic" w:hAnsi="Traditional Arabic" w:cs="Traditional Arabic"/>
          <w:szCs w:val="32"/>
          <w:rtl/>
          <w:lang w:bidi="ar-EG"/>
        </w:rPr>
        <w:t xml:space="preserve"> نسبة لها في الآخرة. فما مقدار عمر الإنسان القصير جدا من الدنيا حتى يجعله الغاية التي لا غاية وراءها، فيجعل سعيه وكده وهمه وإرادته لا يتعدى حياته الدنيا القصيرة المملوءة </w:t>
      </w:r>
      <w:proofErr w:type="spellStart"/>
      <w:r w:rsidRPr="004E2CB7">
        <w:rPr>
          <w:rFonts w:ascii="Traditional Arabic" w:hAnsi="Traditional Arabic" w:cs="Traditional Arabic"/>
          <w:szCs w:val="32"/>
          <w:rtl/>
          <w:lang w:bidi="ar-EG"/>
        </w:rPr>
        <w:t>بالأكدار</w:t>
      </w:r>
      <w:proofErr w:type="spellEnd"/>
      <w:r w:rsidRPr="004E2CB7">
        <w:rPr>
          <w:rFonts w:ascii="Traditional Arabic" w:hAnsi="Traditional Arabic" w:cs="Traditional Arabic"/>
          <w:szCs w:val="32"/>
          <w:rtl/>
          <w:lang w:bidi="ar-EG"/>
        </w:rPr>
        <w:t>، المشحونة بالأخطار.</w:t>
      </w:r>
    </w:p>
    <w:p w:rsidR="00A81A43" w:rsidRPr="004E2CB7" w:rsidRDefault="00D70F34"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فبأي رَأْيٍ رأيتم إيثارها على الدار الآخرة الجامعة لكل نعيم، التي فيها ما تشتهيه الأنفس وتلذ الأعين، وأنتم فيها خالدون، فو</w:t>
      </w:r>
      <w:r w:rsidR="00A941D2">
        <w:rPr>
          <w:rFonts w:ascii="Traditional Arabic" w:hAnsi="Traditional Arabic" w:cs="Traditional Arabic" w:hint="cs"/>
          <w:szCs w:val="32"/>
          <w:rtl/>
          <w:lang w:bidi="ar-EG"/>
        </w:rPr>
        <w:t xml:space="preserve"> </w:t>
      </w:r>
      <w:r w:rsidRPr="004E2CB7">
        <w:rPr>
          <w:rFonts w:ascii="Traditional Arabic" w:hAnsi="Traditional Arabic" w:cs="Traditional Arabic"/>
          <w:szCs w:val="32"/>
          <w:rtl/>
          <w:lang w:bidi="ar-EG"/>
        </w:rPr>
        <w:t xml:space="preserve">الله ما آثر الدنيا على الآخرة من وقر الإيمان في قلبه، ولا من جزل رأيه، ولا من عُدَّ من أولي </w:t>
      </w:r>
      <w:proofErr w:type="spellStart"/>
      <w:r w:rsidRPr="004E2CB7">
        <w:rPr>
          <w:rFonts w:ascii="Traditional Arabic" w:hAnsi="Traditional Arabic" w:cs="Traditional Arabic"/>
          <w:szCs w:val="32"/>
          <w:rtl/>
          <w:lang w:bidi="ar-EG"/>
        </w:rPr>
        <w:t>الألباب.اه</w:t>
      </w:r>
      <w:proofErr w:type="spellEnd"/>
      <w:r w:rsidRPr="004E2CB7">
        <w:rPr>
          <w:rFonts w:ascii="Traditional Arabic" w:hAnsi="Traditional Arabic" w:cs="Traditional Arabic"/>
          <w:szCs w:val="32"/>
          <w:rtl/>
          <w:lang w:bidi="ar-EG"/>
        </w:rPr>
        <w:t>ـ</w:t>
      </w:r>
      <w:r w:rsidR="00A81A43" w:rsidRPr="004E2CB7">
        <w:rPr>
          <w:rFonts w:ascii="Traditional Arabic" w:hAnsi="Traditional Arabic" w:cs="Traditional Arabic"/>
          <w:szCs w:val="32"/>
          <w:rtl/>
          <w:lang w:bidi="ar-EG"/>
        </w:rPr>
        <w:t xml:space="preserve"> </w:t>
      </w:r>
      <w:r w:rsidR="00A81A43" w:rsidRPr="001D2448">
        <w:rPr>
          <w:rStyle w:val="a5"/>
          <w:szCs w:val="29"/>
          <w:rtl/>
        </w:rPr>
        <w:t>(</w:t>
      </w:r>
      <w:r w:rsidR="00A81A43" w:rsidRPr="001D2448">
        <w:rPr>
          <w:rStyle w:val="a5"/>
          <w:szCs w:val="29"/>
          <w:rtl/>
        </w:rPr>
        <w:footnoteReference w:id="491"/>
      </w:r>
      <w:r w:rsidR="00A81A43"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إِلَّا تَنْفِرُوا يُعَذِّبْكُمْ عَذَابًا أَلِيمًا وَيَسْتَبْدِلْ قَوْمًا غَيْرَكُمْ وَلَا تَضُرُّوهُ شَيْئًا وَاللَّهُ عَلَى كُلِّ شَيْءٍ قَدِيرٌ (39)</w:t>
      </w:r>
      <w:r w:rsidRPr="001D2448">
        <w:rPr>
          <w:rFonts w:ascii="ATraditional Arabic" w:hAnsi="ATraditional Arabic" w:cs="ATraditional Arabic"/>
          <w:color w:val="FF0000"/>
          <w:sz w:val="32"/>
          <w:szCs w:val="32"/>
          <w:rtl/>
        </w:rPr>
        <w:t>}</w:t>
      </w:r>
      <w:r w:rsidR="00A75271" w:rsidRPr="004E2CB7">
        <w:rPr>
          <w:color w:val="FF0000"/>
          <w:sz w:val="32"/>
          <w:szCs w:val="32"/>
          <w:rtl/>
        </w:rPr>
        <w:t xml:space="preserve"> </w:t>
      </w:r>
    </w:p>
    <w:p w:rsidR="00763670" w:rsidRPr="004E2CB7" w:rsidRDefault="00763670"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492"/>
      </w:r>
      <w:r w:rsidRPr="001D2448">
        <w:rPr>
          <w:rStyle w:val="a5"/>
          <w:szCs w:val="29"/>
          <w:rtl/>
        </w:rPr>
        <w:t>)</w:t>
      </w:r>
    </w:p>
    <w:p w:rsidR="00763670" w:rsidRPr="004E2CB7" w:rsidRDefault="004D79FB" w:rsidP="004E2CB7">
      <w:pPr>
        <w:pStyle w:val="a7"/>
        <w:bidi/>
        <w:spacing w:before="0" w:beforeAutospacing="0" w:after="0" w:afterAutospacing="0"/>
        <w:ind w:left="-52" w:hanging="6"/>
        <w:jc w:val="both"/>
        <w:rPr>
          <w:sz w:val="32"/>
          <w:szCs w:val="32"/>
          <w:rtl/>
          <w:lang w:bidi="ar"/>
        </w:rPr>
      </w:pPr>
      <w:r w:rsidRPr="004E2CB7">
        <w:rPr>
          <w:sz w:val="32"/>
          <w:szCs w:val="32"/>
          <w:rtl/>
          <w:lang w:bidi="ar"/>
        </w:rPr>
        <w:t>(</w:t>
      </w:r>
      <w:r w:rsidR="00763670" w:rsidRPr="004E2CB7">
        <w:rPr>
          <w:sz w:val="32"/>
          <w:szCs w:val="32"/>
          <w:rtl/>
          <w:lang w:bidi="ar"/>
        </w:rPr>
        <w:t>إن) حرف شرط جازم (لا) نافية (تنفروا) مضارع مجزوم فعل الشرط وعلامة الجزم حذف النون</w:t>
      </w:r>
      <w:r w:rsidR="002F07ED">
        <w:rPr>
          <w:sz w:val="32"/>
          <w:szCs w:val="32"/>
          <w:rtl/>
          <w:lang w:bidi="ar"/>
        </w:rPr>
        <w:t xml:space="preserve">... </w:t>
      </w:r>
      <w:r w:rsidR="00763670" w:rsidRPr="004E2CB7">
        <w:rPr>
          <w:sz w:val="32"/>
          <w:szCs w:val="32"/>
          <w:rtl/>
          <w:lang w:bidi="ar"/>
        </w:rPr>
        <w:t xml:space="preserve">والواو فاعل (يعذّب) مضارع مجزوم جواب الشرط و(كم) ضمير مفعول به والفاعل هو (عذابا) مفعول مطلق نائب عن المصدر فهو اسم مصدر، منصوب (أليما) نعت ل (عذابا) منصوب (الواو) عاطفة (يستبدل) مثل يعذّب ومعطوف عليه (قوما) مفعول به منصوب (غير) نعت ل (قوما) منصوب </w:t>
      </w:r>
      <w:r w:rsidR="00763670" w:rsidRPr="004E2CB7">
        <w:rPr>
          <w:sz w:val="32"/>
          <w:szCs w:val="32"/>
          <w:rtl/>
          <w:lang w:bidi="ar"/>
        </w:rPr>
        <w:lastRenderedPageBreak/>
        <w:t xml:space="preserve">و(كم) ضمير مضاف إليه </w:t>
      </w:r>
      <w:r w:rsidR="00177C57" w:rsidRPr="004E2CB7">
        <w:rPr>
          <w:sz w:val="32"/>
          <w:szCs w:val="32"/>
          <w:rtl/>
          <w:lang w:bidi="ar"/>
        </w:rPr>
        <w:t>«</w:t>
      </w:r>
      <w:r w:rsidR="004A493D" w:rsidRPr="001D2448">
        <w:rPr>
          <w:rStyle w:val="a5"/>
          <w:szCs w:val="29"/>
          <w:rtl/>
        </w:rPr>
        <w:t>(</w:t>
      </w:r>
      <w:r w:rsidR="00177C57" w:rsidRPr="001D2448">
        <w:rPr>
          <w:rStyle w:val="a5"/>
          <w:szCs w:val="29"/>
          <w:rtl/>
        </w:rPr>
        <w:footnoteReference w:id="493"/>
      </w:r>
      <w:r w:rsidR="004A493D" w:rsidRPr="001D2448">
        <w:rPr>
          <w:rStyle w:val="a5"/>
          <w:szCs w:val="29"/>
          <w:rtl/>
        </w:rPr>
        <w:t>)</w:t>
      </w:r>
      <w:r w:rsidR="00177C57" w:rsidRPr="004E2CB7">
        <w:rPr>
          <w:sz w:val="32"/>
          <w:szCs w:val="32"/>
          <w:rtl/>
          <w:lang w:bidi="ar"/>
        </w:rPr>
        <w:t>»</w:t>
      </w:r>
      <w:r w:rsidR="00763670" w:rsidRPr="004E2CB7">
        <w:rPr>
          <w:sz w:val="32"/>
          <w:szCs w:val="32"/>
          <w:rtl/>
          <w:lang w:bidi="ar"/>
        </w:rPr>
        <w:t>، (الواو) عاطفة (لا) نافية (تضرّوا) مثل تنفروا ومعطوف على فعل يعذّبكم و(الهاء) ضمير مفعول به (شيئا) مفعول مطلق منصوب نائب عن المصدر أي لا تضرّوه ضررا ما. (الواو) استئنافيّة (اللّه) لفظ الجلالة مبتدأ مرفوع (على كلّ) جارّ ومجرور متعلّق ب (قدير) (شيء) مضاف إليه مجرور (قدير) خبر مرفوع.</w:t>
      </w:r>
    </w:p>
    <w:p w:rsidR="00A75271" w:rsidRPr="004E2CB7" w:rsidRDefault="00763670"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1069C3"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1069C3" w:rsidRPr="004E2CB7">
        <w:rPr>
          <w:color w:val="006600"/>
          <w:sz w:val="32"/>
          <w:szCs w:val="32"/>
          <w:rtl/>
        </w:rPr>
        <w:t>إِلَّا تَنْفِرُوا يُعَذِّبْكُمْ عَذَابًا أَلِيمًا وَيَسْتَبْدِلْ قَوْمًا غَيْرَكُمْ</w:t>
      </w:r>
      <w:r w:rsidRPr="001D2448">
        <w:rPr>
          <w:rFonts w:ascii="ATraditional Arabic" w:hAnsi="ATraditional Arabic" w:cs="ATraditional Arabic"/>
          <w:color w:val="006600"/>
          <w:sz w:val="32"/>
          <w:szCs w:val="32"/>
          <w:rtl/>
        </w:rPr>
        <w:t>}</w:t>
      </w:r>
      <w:r w:rsidR="00B74FEB" w:rsidRPr="004E2CB7">
        <w:rPr>
          <w:color w:val="006600"/>
          <w:sz w:val="32"/>
          <w:szCs w:val="32"/>
          <w:rtl/>
        </w:rPr>
        <w:t xml:space="preserve"> </w:t>
      </w:r>
    </w:p>
    <w:p w:rsidR="006B6898" w:rsidRPr="004E2CB7" w:rsidRDefault="00BD61EA"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-قال القرطبي-رحمه الله في تفسيره</w:t>
      </w:r>
      <w:r w:rsidR="00B74FEB" w:rsidRPr="004E2CB7">
        <w:rPr>
          <w:rFonts w:ascii="Traditional Arabic" w:hAnsi="Traditional Arabic" w:cs="Traditional Arabic"/>
          <w:szCs w:val="32"/>
          <w:rtl/>
          <w:lang w:bidi="ar-EG"/>
        </w:rPr>
        <w:t>ا</w:t>
      </w:r>
      <w:r w:rsidRPr="004E2CB7">
        <w:rPr>
          <w:rFonts w:ascii="Traditional Arabic" w:hAnsi="Traditional Arabic" w:cs="Traditional Arabic"/>
          <w:szCs w:val="32"/>
          <w:rtl/>
          <w:lang w:bidi="ar-EG"/>
        </w:rPr>
        <w:t xml:space="preserve">: أن قوله تعالى:" إلا تنفروا" شرط، فلذلك حذفت منه النون. والجواب" يعذبكم"،" ويستبدل قوما غيركم" وهذا تهديد شديد ووعيد مؤكد في ترك النفير. قال ابن العربي: ومن محققات الأصول أن الأمر إذا ورد فليس في وروده أكثر من اقتضاء الفعل. فأما العقاب عند الترك فلا يؤخذ من نفس الأمر ولا </w:t>
      </w:r>
      <w:proofErr w:type="spellStart"/>
      <w:r w:rsidRPr="004E2CB7">
        <w:rPr>
          <w:rFonts w:ascii="Traditional Arabic" w:hAnsi="Traditional Arabic" w:cs="Traditional Arabic"/>
          <w:szCs w:val="32"/>
          <w:rtl/>
          <w:lang w:bidi="ar-EG"/>
        </w:rPr>
        <w:t>يقتضيه</w:t>
      </w:r>
      <w:proofErr w:type="spellEnd"/>
      <w:r w:rsidRPr="004E2CB7">
        <w:rPr>
          <w:rFonts w:ascii="Traditional Arabic" w:hAnsi="Traditional Arabic" w:cs="Traditional Arabic"/>
          <w:szCs w:val="32"/>
          <w:rtl/>
          <w:lang w:bidi="ar-EG"/>
        </w:rPr>
        <w:t xml:space="preserve"> الاقتضاء، وإنما يكون العقاب بالخبر عنه، كقوله: إن لم تفعل كذا عذبتك بكذا، كما ورد في هذه الآية. فوجب بمقتضاها النفير للجهاد والخروج إلى الكفار لمقاتلتهم على أن تكون كلمة الله هي العليا. اهـ</w:t>
      </w:r>
      <w:r w:rsidR="006B6898" w:rsidRPr="001D2448">
        <w:rPr>
          <w:rStyle w:val="a5"/>
          <w:szCs w:val="29"/>
          <w:rtl/>
        </w:rPr>
        <w:t>(</w:t>
      </w:r>
      <w:r w:rsidR="006B6898" w:rsidRPr="001D2448">
        <w:rPr>
          <w:rStyle w:val="a5"/>
          <w:szCs w:val="29"/>
          <w:rtl/>
        </w:rPr>
        <w:footnoteReference w:id="494"/>
      </w:r>
      <w:r w:rsidR="006B6898" w:rsidRPr="001D2448">
        <w:rPr>
          <w:rStyle w:val="a5"/>
          <w:szCs w:val="29"/>
          <w:rtl/>
        </w:rPr>
        <w:t>)</w:t>
      </w:r>
    </w:p>
    <w:p w:rsidR="00A81A43" w:rsidRPr="004E2CB7" w:rsidRDefault="00B74FEB"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-وأضاف السعدي-رحمه الله- في بيانها ما نصه:</w:t>
      </w:r>
      <w:r w:rsidRPr="004E2CB7">
        <w:rPr>
          <w:rFonts w:ascii="Traditional Arabic" w:hAnsi="Traditional Arabic" w:cs="Traditional Arabic"/>
          <w:color w:val="000000"/>
          <w:szCs w:val="32"/>
          <w:rtl/>
          <w:lang w:bidi="ar-EG"/>
        </w:rPr>
        <w:t xml:space="preserve">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إِلا تَنْفِرُوا يُعَذِّبْكُمْ عَذَابًا أَلِيمًا</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في الدنيا والآخرة، فإن عدم النفير في حال الاستنفار من كبائر الذنوب الموجبة لأشد العقاب، لما فيها من المضار الشديدة، فإن المتخلف، قد عصى الله تعالى وارتكب لنهيه، ولم يساعد على نصر دين الله، ولا ذب عن كتاب الله وشرعه، ولا أعان إخوانه المسلمين على عدوهم الذي يريد أن يستأصلهم ويمحق دينهم، وربما اقتدى به غيره من ضعفاء الإيمان، بل ربما فَتَّ في أعضاد من قاموا بجهاد أعداء الله، فحقيق بمن هذا حاله أن يتوعده الله بالوعيد الشديد، فقال: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إِلا تَنْفِرُوا يُعَذِّبْكُمْ عَذَابًا أَلِيمًا وَيَسْتَبْدِلْ قَوْمًا غَيْرَكُمْ</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ثم لا يكونوا </w:t>
      </w:r>
      <w:proofErr w:type="spellStart"/>
      <w:r w:rsidRPr="004E2CB7">
        <w:rPr>
          <w:rFonts w:ascii="Traditional Arabic" w:hAnsi="Traditional Arabic" w:cs="Traditional Arabic"/>
          <w:color w:val="000000"/>
          <w:szCs w:val="32"/>
          <w:rtl/>
          <w:lang w:bidi="ar-EG"/>
        </w:rPr>
        <w:t>أمثالكم.اه</w:t>
      </w:r>
      <w:proofErr w:type="spellEnd"/>
      <w:r w:rsidRPr="004E2CB7">
        <w:rPr>
          <w:rFonts w:ascii="Traditional Arabic" w:hAnsi="Traditional Arabic" w:cs="Traditional Arabic"/>
          <w:color w:val="000000"/>
          <w:szCs w:val="32"/>
          <w:rtl/>
          <w:lang w:bidi="ar-EG"/>
        </w:rPr>
        <w:t>ـ</w:t>
      </w:r>
      <w:r w:rsidR="00A81A43" w:rsidRPr="004E2CB7">
        <w:rPr>
          <w:rFonts w:ascii="Traditional Arabic" w:hAnsi="Traditional Arabic" w:cs="Traditional Arabic"/>
          <w:szCs w:val="32"/>
          <w:rtl/>
          <w:lang w:bidi="ar-EG"/>
        </w:rPr>
        <w:t xml:space="preserve"> </w:t>
      </w:r>
      <w:r w:rsidR="00A81A43" w:rsidRPr="001D2448">
        <w:rPr>
          <w:rStyle w:val="a5"/>
          <w:szCs w:val="29"/>
          <w:rtl/>
        </w:rPr>
        <w:t>(</w:t>
      </w:r>
      <w:r w:rsidR="00A81A43" w:rsidRPr="001D2448">
        <w:rPr>
          <w:rStyle w:val="a5"/>
          <w:szCs w:val="29"/>
          <w:rtl/>
        </w:rPr>
        <w:footnoteReference w:id="495"/>
      </w:r>
      <w:r w:rsidR="00A81A43" w:rsidRPr="001D2448">
        <w:rPr>
          <w:rStyle w:val="a5"/>
          <w:szCs w:val="29"/>
          <w:rtl/>
        </w:rPr>
        <w:t>)</w:t>
      </w:r>
    </w:p>
    <w:p w:rsidR="00B74FEB" w:rsidRPr="004E2CB7" w:rsidRDefault="001D2448" w:rsidP="004E2CB7">
      <w:pPr>
        <w:autoSpaceDE w:val="0"/>
        <w:autoSpaceDN w:val="0"/>
        <w:adjustRightInd w:val="0"/>
        <w:ind w:left="-52" w:hanging="6"/>
        <w:jc w:val="both"/>
        <w:rPr>
          <w:rFonts w:ascii="Traditional Arabic" w:hAnsi="Traditional Arabic" w:cs="Traditional Arabic"/>
          <w:szCs w:val="32"/>
          <w:rtl/>
        </w:rPr>
      </w:pPr>
      <w:proofErr w:type="gramStart"/>
      <w:r w:rsidRPr="001D2448">
        <w:rPr>
          <w:rFonts w:ascii="ATraditional Arabic" w:hAnsi="ATraditional Arabic"/>
          <w:color w:val="006600"/>
          <w:szCs w:val="32"/>
          <w:rtl/>
        </w:rPr>
        <w:t>{</w:t>
      </w:r>
      <w:r w:rsidR="00B74FEB" w:rsidRPr="004E2CB7">
        <w:rPr>
          <w:rFonts w:ascii="Traditional Arabic" w:hAnsi="Traditional Arabic" w:cs="Traditional Arabic"/>
          <w:color w:val="006600"/>
          <w:szCs w:val="32"/>
          <w:rtl/>
        </w:rPr>
        <w:t xml:space="preserve"> وَلَا</w:t>
      </w:r>
      <w:proofErr w:type="gramEnd"/>
      <w:r w:rsidR="00B74FEB" w:rsidRPr="004E2CB7">
        <w:rPr>
          <w:rFonts w:ascii="Traditional Arabic" w:hAnsi="Traditional Arabic" w:cs="Traditional Arabic"/>
          <w:color w:val="006600"/>
          <w:szCs w:val="32"/>
          <w:rtl/>
        </w:rPr>
        <w:t xml:space="preserve"> تَضُرُّوهُ شَيْئًا وَاللَّهُ عَلَى كُلِّ شَيْءٍ قَدِيرٌ </w:t>
      </w:r>
      <w:r w:rsidRPr="001D2448">
        <w:rPr>
          <w:rFonts w:ascii="ATraditional Arabic" w:hAnsi="ATraditional Arabic"/>
          <w:color w:val="006600"/>
          <w:szCs w:val="32"/>
          <w:rtl/>
        </w:rPr>
        <w:t>}</w:t>
      </w:r>
    </w:p>
    <w:p w:rsidR="00222125" w:rsidRPr="004E2CB7" w:rsidRDefault="00222125"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w:t>
      </w:r>
      <w:r w:rsidR="00BD61EA" w:rsidRPr="004E2CB7">
        <w:rPr>
          <w:rFonts w:ascii="Traditional Arabic" w:hAnsi="Traditional Arabic" w:cs="Traditional Arabic"/>
          <w:szCs w:val="32"/>
          <w:rtl/>
        </w:rPr>
        <w:t xml:space="preserve"> </w:t>
      </w:r>
      <w:r w:rsidR="00B74FEB" w:rsidRPr="004E2CB7">
        <w:rPr>
          <w:rFonts w:ascii="Traditional Arabic" w:hAnsi="Traditional Arabic" w:cs="Traditional Arabic"/>
          <w:szCs w:val="32"/>
          <w:rtl/>
        </w:rPr>
        <w:t>قال</w:t>
      </w:r>
      <w:r w:rsidRPr="004E2CB7">
        <w:rPr>
          <w:rFonts w:ascii="Traditional Arabic" w:hAnsi="Traditional Arabic" w:cs="Traditional Arabic"/>
          <w:szCs w:val="32"/>
          <w:rtl/>
        </w:rPr>
        <w:t xml:space="preserve"> ابن </w:t>
      </w:r>
      <w:proofErr w:type="gramStart"/>
      <w:r w:rsidRPr="004E2CB7">
        <w:rPr>
          <w:rFonts w:ascii="Traditional Arabic" w:hAnsi="Traditional Arabic" w:cs="Traditional Arabic"/>
          <w:szCs w:val="32"/>
          <w:rtl/>
        </w:rPr>
        <w:t>كثير</w:t>
      </w:r>
      <w:r w:rsidR="004D79FB" w:rsidRPr="004E2CB7">
        <w:rPr>
          <w:rFonts w:ascii="Traditional Arabic" w:hAnsi="Traditional Arabic" w:cs="Traditional Arabic"/>
          <w:szCs w:val="32"/>
          <w:rtl/>
        </w:rPr>
        <w:t>- رحمه</w:t>
      </w:r>
      <w:proofErr w:type="gramEnd"/>
      <w:r w:rsidR="004D79FB" w:rsidRPr="004E2CB7">
        <w:rPr>
          <w:rFonts w:ascii="Traditional Arabic" w:hAnsi="Traditional Arabic" w:cs="Traditional Arabic"/>
          <w:szCs w:val="32"/>
          <w:rtl/>
        </w:rPr>
        <w:t xml:space="preserve"> الله-</w:t>
      </w:r>
      <w:r w:rsidR="002F07ED">
        <w:rPr>
          <w:rFonts w:ascii="Traditional Arabic" w:hAnsi="Traditional Arabic" w:cs="Traditional Arabic"/>
          <w:szCs w:val="32"/>
          <w:rtl/>
        </w:rPr>
        <w:t xml:space="preserve"> </w:t>
      </w:r>
      <w:r w:rsidR="004D79FB" w:rsidRPr="004E2CB7">
        <w:rPr>
          <w:rFonts w:ascii="Traditional Arabic" w:hAnsi="Traditional Arabic" w:cs="Traditional Arabic"/>
          <w:szCs w:val="32"/>
          <w:rtl/>
        </w:rPr>
        <w:t>في تفسيرها ما نصه</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w:t>
      </w:r>
    </w:p>
    <w:p w:rsidR="00222125"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proofErr w:type="gramStart"/>
      <w:r w:rsidRPr="001D2448">
        <w:rPr>
          <w:rFonts w:ascii="ATraditional Arabic" w:hAnsi="ATraditional Arabic"/>
          <w:szCs w:val="32"/>
          <w:rtl/>
          <w:lang w:bidi="ar-EG"/>
        </w:rPr>
        <w:lastRenderedPageBreak/>
        <w:t>{</w:t>
      </w:r>
      <w:r w:rsidR="00222125" w:rsidRPr="004E2CB7">
        <w:rPr>
          <w:rFonts w:ascii="Traditional Arabic" w:hAnsi="Traditional Arabic" w:cs="Traditional Arabic"/>
          <w:szCs w:val="32"/>
          <w:rtl/>
          <w:lang w:bidi="ar-EG"/>
        </w:rPr>
        <w:t xml:space="preserve"> وَلا</w:t>
      </w:r>
      <w:proofErr w:type="gramEnd"/>
      <w:r w:rsidR="00222125" w:rsidRPr="004E2CB7">
        <w:rPr>
          <w:rFonts w:ascii="Traditional Arabic" w:hAnsi="Traditional Arabic" w:cs="Traditional Arabic"/>
          <w:szCs w:val="32"/>
          <w:rtl/>
          <w:lang w:bidi="ar-EG"/>
        </w:rPr>
        <w:t xml:space="preserve"> تَضُرُّوهُ شَيْئًا </w:t>
      </w:r>
      <w:r w:rsidRPr="001D2448">
        <w:rPr>
          <w:rFonts w:ascii="ATraditional Arabic" w:hAnsi="ATraditional Arabic"/>
          <w:szCs w:val="32"/>
          <w:rtl/>
          <w:lang w:bidi="ar-EG"/>
        </w:rPr>
        <w:t>}</w:t>
      </w:r>
      <w:r w:rsidR="00222125" w:rsidRPr="004E2CB7">
        <w:rPr>
          <w:rFonts w:ascii="Traditional Arabic" w:hAnsi="Traditional Arabic" w:cs="Traditional Arabic"/>
          <w:szCs w:val="32"/>
          <w:rtl/>
          <w:lang w:bidi="ar-EG"/>
        </w:rPr>
        <w:t xml:space="preserve"> أي: ولا تضروا الله شيئًا بتوليكم عن الجهاد، </w:t>
      </w:r>
      <w:proofErr w:type="spellStart"/>
      <w:r w:rsidR="00222125" w:rsidRPr="004E2CB7">
        <w:rPr>
          <w:rFonts w:ascii="Traditional Arabic" w:hAnsi="Traditional Arabic" w:cs="Traditional Arabic"/>
          <w:szCs w:val="32"/>
          <w:rtl/>
          <w:lang w:bidi="ar-EG"/>
        </w:rPr>
        <w:t>ونُكُولكم</w:t>
      </w:r>
      <w:proofErr w:type="spellEnd"/>
      <w:r w:rsidR="00222125" w:rsidRPr="004E2CB7">
        <w:rPr>
          <w:rFonts w:ascii="Traditional Arabic" w:hAnsi="Traditional Arabic" w:cs="Traditional Arabic"/>
          <w:szCs w:val="32"/>
          <w:rtl/>
          <w:lang w:bidi="ar-EG"/>
        </w:rPr>
        <w:t xml:space="preserve"> وتثاقلكم عنه، </w:t>
      </w:r>
      <w:r w:rsidRPr="001D2448">
        <w:rPr>
          <w:rFonts w:ascii="ATraditional Arabic" w:hAnsi="ATraditional Arabic"/>
          <w:szCs w:val="32"/>
          <w:rtl/>
          <w:lang w:bidi="ar-EG"/>
        </w:rPr>
        <w:t>{</w:t>
      </w:r>
      <w:r w:rsidR="00222125" w:rsidRPr="004E2CB7">
        <w:rPr>
          <w:rFonts w:ascii="Traditional Arabic" w:hAnsi="Traditional Arabic" w:cs="Traditional Arabic"/>
          <w:szCs w:val="32"/>
          <w:rtl/>
          <w:lang w:bidi="ar-EG"/>
        </w:rPr>
        <w:t xml:space="preserve"> وَاللَّهُ عَلَى كُلِّ شَيْءٍ قَدِيرٌ </w:t>
      </w:r>
      <w:r w:rsidRPr="001D2448">
        <w:rPr>
          <w:rFonts w:ascii="ATraditional Arabic" w:hAnsi="ATraditional Arabic"/>
          <w:szCs w:val="32"/>
          <w:rtl/>
          <w:lang w:bidi="ar-EG"/>
        </w:rPr>
        <w:t>}</w:t>
      </w:r>
      <w:r w:rsidR="00222125" w:rsidRPr="004E2CB7">
        <w:rPr>
          <w:rFonts w:ascii="Traditional Arabic" w:hAnsi="Traditional Arabic" w:cs="Traditional Arabic"/>
          <w:szCs w:val="32"/>
          <w:rtl/>
          <w:lang w:bidi="ar-EG"/>
        </w:rPr>
        <w:t xml:space="preserve"> أي: قادر على الانتصار من الأعداء </w:t>
      </w:r>
      <w:proofErr w:type="spellStart"/>
      <w:r w:rsidR="00222125" w:rsidRPr="004E2CB7">
        <w:rPr>
          <w:rFonts w:ascii="Traditional Arabic" w:hAnsi="Traditional Arabic" w:cs="Traditional Arabic"/>
          <w:szCs w:val="32"/>
          <w:rtl/>
          <w:lang w:bidi="ar-EG"/>
        </w:rPr>
        <w:t>بدونكم</w:t>
      </w:r>
      <w:proofErr w:type="spellEnd"/>
      <w:r w:rsidR="00222125" w:rsidRPr="004E2CB7">
        <w:rPr>
          <w:rFonts w:ascii="Traditional Arabic" w:hAnsi="Traditional Arabic" w:cs="Traditional Arabic"/>
          <w:szCs w:val="32"/>
          <w:rtl/>
          <w:lang w:bidi="ar-EG"/>
        </w:rPr>
        <w:t>.</w:t>
      </w:r>
    </w:p>
    <w:p w:rsidR="004D79FB" w:rsidRPr="004E2CB7" w:rsidRDefault="00222125"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وقد قيل: إن هذه الآية، وقوله: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انْفِرُوا</w:t>
      </w:r>
      <w:proofErr w:type="gramEnd"/>
      <w:r w:rsidRPr="004E2CB7">
        <w:rPr>
          <w:rFonts w:ascii="Traditional Arabic" w:hAnsi="Traditional Arabic" w:cs="Traditional Arabic"/>
          <w:szCs w:val="32"/>
          <w:rtl/>
          <w:lang w:bidi="ar-EG"/>
        </w:rPr>
        <w:t xml:space="preserve"> خِفَافًا وَثِقَالا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مَا كَانَ لأهْلِ الْمَدِينَةِ وَمَنْ حَوْلَهُمْ مِنَ الأعْرَابِ أَنْ يَتَخَلَّفُوا عَنْ رَسُولِ اللَّهِ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[التوبة: 120] إنهن منسوخات بقوله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وَمَا كَانَ الْمُؤْمِنُونَ لِيَنْفِرُوا كَافَّةً فَلَوْلا نَفَرَ مِنْ كُلِّ فِرْقَةٍ مِنْهُمْ طَائِفَةٌ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[التوبة: 122] رُوي هذا عن ابن عباس، وعِكْرِمة، والحسن، وزيد بن أسلم. </w:t>
      </w:r>
    </w:p>
    <w:p w:rsidR="00333A31" w:rsidRPr="004E2CB7" w:rsidRDefault="00222125"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وردها</w:t>
      </w:r>
      <w:r w:rsidR="004D79FB" w:rsidRPr="004E2CB7">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بن جرير وقال: إنما هذا فيمن دعاهم رسول الله صلى الله عليه وسلم إلى الجهاد، فتعين عليهم ذلك، فلو تركوه </w:t>
      </w:r>
      <w:proofErr w:type="spellStart"/>
      <w:r w:rsidRPr="004E2CB7">
        <w:rPr>
          <w:rFonts w:ascii="Traditional Arabic" w:hAnsi="Traditional Arabic" w:cs="Traditional Arabic"/>
          <w:szCs w:val="32"/>
          <w:rtl/>
          <w:lang w:bidi="ar-EG"/>
        </w:rPr>
        <w:t>لعوقبوا</w:t>
      </w:r>
      <w:proofErr w:type="spellEnd"/>
      <w:r w:rsidRPr="004E2CB7">
        <w:rPr>
          <w:rFonts w:ascii="Traditional Arabic" w:hAnsi="Traditional Arabic" w:cs="Traditional Arabic"/>
          <w:szCs w:val="32"/>
          <w:rtl/>
          <w:lang w:bidi="ar-EG"/>
        </w:rPr>
        <w:t xml:space="preserve"> عليه</w:t>
      </w:r>
      <w:r w:rsidR="00B74FEB" w:rsidRPr="004E2CB7">
        <w:rPr>
          <w:rFonts w:ascii="Traditional Arabic" w:hAnsi="Traditional Arabic" w:cs="Traditional Arabic"/>
          <w:szCs w:val="32"/>
          <w:rtl/>
          <w:lang w:bidi="ar-EG"/>
        </w:rPr>
        <w:t xml:space="preserve"> وهذا له اتجاه، والله سبحانه وتعالى أعلم </w:t>
      </w:r>
      <w:proofErr w:type="spellStart"/>
      <w:r w:rsidR="00B74FEB" w:rsidRPr="004E2CB7">
        <w:rPr>
          <w:rFonts w:ascii="Traditional Arabic" w:hAnsi="Traditional Arabic" w:cs="Traditional Arabic"/>
          <w:szCs w:val="32"/>
          <w:rtl/>
          <w:lang w:bidi="ar-EG"/>
        </w:rPr>
        <w:t>بالصواب.اه</w:t>
      </w:r>
      <w:proofErr w:type="spellEnd"/>
      <w:r w:rsidR="00B74FEB" w:rsidRPr="004E2CB7">
        <w:rPr>
          <w:rFonts w:ascii="Traditional Arabic" w:hAnsi="Traditional Arabic" w:cs="Traditional Arabic"/>
          <w:szCs w:val="32"/>
          <w:rtl/>
          <w:lang w:bidi="ar-EG"/>
        </w:rPr>
        <w:t>ـ</w:t>
      </w:r>
      <w:r w:rsidR="00333A31" w:rsidRPr="001D2448">
        <w:rPr>
          <w:rStyle w:val="a5"/>
          <w:szCs w:val="29"/>
          <w:rtl/>
        </w:rPr>
        <w:t>(</w:t>
      </w:r>
      <w:r w:rsidR="00333A31" w:rsidRPr="001D2448">
        <w:rPr>
          <w:rStyle w:val="a5"/>
          <w:szCs w:val="29"/>
          <w:rtl/>
        </w:rPr>
        <w:footnoteReference w:id="496"/>
      </w:r>
      <w:r w:rsidR="00333A31"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إِلَّا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 (40)</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497"/>
      </w:r>
      <w:r w:rsidRPr="001D2448">
        <w:rPr>
          <w:rStyle w:val="a5"/>
          <w:szCs w:val="29"/>
          <w:rtl/>
        </w:rPr>
        <w:t>)</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«إلّا تنصروا) مثل إلّا تنفروا </w:t>
      </w:r>
      <w:proofErr w:type="gramStart"/>
      <w:r w:rsidR="00177C57" w:rsidRPr="004E2CB7">
        <w:rPr>
          <w:sz w:val="32"/>
          <w:szCs w:val="32"/>
          <w:rtl/>
          <w:lang w:bidi="ar"/>
        </w:rPr>
        <w:t>«</w:t>
      </w:r>
      <w:r w:rsidR="004A493D" w:rsidRPr="001D2448">
        <w:rPr>
          <w:rStyle w:val="a5"/>
          <w:szCs w:val="29"/>
          <w:rtl/>
        </w:rPr>
        <w:t>(</w:t>
      </w:r>
      <w:r w:rsidR="00177C57" w:rsidRPr="001D2448">
        <w:rPr>
          <w:rStyle w:val="a5"/>
          <w:szCs w:val="29"/>
          <w:rtl/>
        </w:rPr>
        <w:footnoteReference w:id="498"/>
      </w:r>
      <w:r w:rsidR="004A493D" w:rsidRPr="001D2448">
        <w:rPr>
          <w:rStyle w:val="a5"/>
          <w:szCs w:val="29"/>
          <w:rtl/>
        </w:rPr>
        <w:t>)</w:t>
      </w:r>
      <w:r w:rsidR="00177C57" w:rsidRPr="004E2CB7">
        <w:rPr>
          <w:sz w:val="32"/>
          <w:szCs w:val="32"/>
          <w:rtl/>
          <w:lang w:bidi="ar"/>
        </w:rPr>
        <w:t>»</w:t>
      </w:r>
      <w:r w:rsidRPr="004E2CB7">
        <w:rPr>
          <w:sz w:val="32"/>
          <w:szCs w:val="32"/>
          <w:rtl/>
          <w:lang w:bidi="ar"/>
        </w:rPr>
        <w:t>و</w:t>
      </w:r>
      <w:proofErr w:type="gramEnd"/>
      <w:r w:rsidRPr="004E2CB7">
        <w:rPr>
          <w:sz w:val="32"/>
          <w:szCs w:val="32"/>
          <w:rtl/>
          <w:lang w:bidi="ar"/>
        </w:rPr>
        <w:t>(الهاء) ضمير مفعول به (الفاء) رابطة لجواب الشرط (قد) حرف تحقيق (نصر) فعل ماض و(الهاء) مثل الأول (اللّه) لفظ الجلالة فاعل مرفوع (إذ) ظرف للزمن الماضي مبنيّ في محلّ نصب متعلّق ب (نصره)، (أخرجه) مثل نصره، والفاعل هو اسم الموصول (الذين) في محلّ رفع، (كفروا) فعل ماض مبنيّ على الضمّ</w:t>
      </w:r>
      <w:r w:rsidR="002F07ED">
        <w:rPr>
          <w:sz w:val="32"/>
          <w:szCs w:val="32"/>
          <w:rtl/>
          <w:lang w:bidi="ar"/>
        </w:rPr>
        <w:t xml:space="preserve">.. </w:t>
      </w:r>
      <w:r w:rsidRPr="004E2CB7">
        <w:rPr>
          <w:sz w:val="32"/>
          <w:szCs w:val="32"/>
          <w:rtl/>
          <w:lang w:bidi="ar"/>
        </w:rPr>
        <w:t>والواو فاعل (ثاني) حال منصوبة من ضمير الغائب في (أخرجه)، (اثنين) مضاف إليه مجرور وعلامة الجرّ الياء (إذ) مثل الأول وبدل منه (هما) ضمير منفصل مبنيّ في محلّ رفع مبتدأ (في الغار) جارّ ومجرور متعلّق بمحذوف خبر (إذ) مثل الأول وبدل من الثاني (يقول) مضارع مرفوع، والفاعل ضمير مستتر تقديره هو أي النبيّ</w:t>
      </w:r>
      <w:r w:rsidR="00FC77C7" w:rsidRPr="004E2CB7">
        <w:rPr>
          <w:sz w:val="32"/>
          <w:szCs w:val="32"/>
          <w:rtl/>
          <w:lang w:bidi="ar"/>
        </w:rPr>
        <w:t xml:space="preserve"> ’</w:t>
      </w:r>
      <w:r w:rsidRPr="004E2CB7">
        <w:rPr>
          <w:sz w:val="32"/>
          <w:szCs w:val="32"/>
          <w:rtl/>
          <w:lang w:bidi="ar"/>
        </w:rPr>
        <w:t xml:space="preserve"> (لصاحب) جارّ ومجرور متعلّق ب (يقول)، و(الهاء) ضمير مضاف إليه (لا) ناهية جازمة (تحزن) مضارع مجزوم، والفاعل أنت (إنّ) حرف مشبّه بالفعل- ناسخ- (اللّه) لفظ الجلالة اسم إنّ منصوب (مع) ظرف منصوب متعلّق بمحذوف خبر إنّ و(</w:t>
      </w:r>
      <w:proofErr w:type="spellStart"/>
      <w:r w:rsidRPr="004E2CB7">
        <w:rPr>
          <w:sz w:val="32"/>
          <w:szCs w:val="32"/>
          <w:rtl/>
          <w:lang w:bidi="ar"/>
        </w:rPr>
        <w:t>نا</w:t>
      </w:r>
      <w:proofErr w:type="spellEnd"/>
      <w:r w:rsidRPr="004E2CB7">
        <w:rPr>
          <w:sz w:val="32"/>
          <w:szCs w:val="32"/>
          <w:rtl/>
          <w:lang w:bidi="ar"/>
        </w:rPr>
        <w:t xml:space="preserve">) ضمير مضاف إليه. (الفاء) استئنافيّة (انزل مثل نصر (اللّه) لفظ الجلالة فاعل مرفوع (سكينة) مفعول به منصوب و(الهاء ضمير مضاف إليه (على) حرف جرّ و(الهاء) ضمير في محلّ </w:t>
      </w:r>
      <w:r w:rsidRPr="004E2CB7">
        <w:rPr>
          <w:sz w:val="32"/>
          <w:szCs w:val="32"/>
          <w:rtl/>
          <w:lang w:bidi="ar"/>
        </w:rPr>
        <w:lastRenderedPageBreak/>
        <w:t>جرّ متعلّق ب (أنزل) والضمير في (عليه) يعود على أبي بكر (الواو) عاطفة (أيّد) مثل نصر و(الهاء) ضمير مفعول به ويعود إلى الرسول</w:t>
      </w:r>
      <w:r w:rsidR="00FC77C7" w:rsidRPr="004E2CB7">
        <w:rPr>
          <w:sz w:val="32"/>
          <w:szCs w:val="32"/>
          <w:rtl/>
          <w:lang w:bidi="ar"/>
        </w:rPr>
        <w:t xml:space="preserve"> ’</w:t>
      </w:r>
      <w:r w:rsidRPr="004E2CB7">
        <w:rPr>
          <w:sz w:val="32"/>
          <w:szCs w:val="32"/>
          <w:rtl/>
          <w:lang w:bidi="ar"/>
        </w:rPr>
        <w:t xml:space="preserve"> (الجنود) جارّ ومجرور متعلّق ب (أيّد)، (لم) حرف نفي وجزم (تروا) مضارع مجزوم وعلامة الجزم حذف النون</w:t>
      </w:r>
      <w:r w:rsidR="002F07ED">
        <w:rPr>
          <w:sz w:val="32"/>
          <w:szCs w:val="32"/>
          <w:rtl/>
          <w:lang w:bidi="ar"/>
        </w:rPr>
        <w:t xml:space="preserve">... </w:t>
      </w:r>
      <w:r w:rsidRPr="004E2CB7">
        <w:rPr>
          <w:sz w:val="32"/>
          <w:szCs w:val="32"/>
          <w:rtl/>
          <w:lang w:bidi="ar"/>
        </w:rPr>
        <w:t xml:space="preserve">والواو فاعل و(ها) ضمير مفعول به (الواو) عاطفة (جعل) مثل نصر، والفاعل هو (كلمة) مفعول به منصوب (الذين) موصول في محلّ جرّ مضاف إليه (كفروا) مثل الأول (السفلى) مفعول به ثان منصوب وعلامة النصب الفتحة المقدّرة. (الواو) استئنافيّة (كلمة) مبتدأ مرفوع (اللّه) لفظ الجلالة مضاف إليه مجرور (هي) ضمير فصل </w:t>
      </w:r>
      <w:r w:rsidR="00177C57" w:rsidRPr="004E2CB7">
        <w:rPr>
          <w:sz w:val="32"/>
          <w:szCs w:val="32"/>
          <w:rtl/>
          <w:lang w:bidi="ar"/>
        </w:rPr>
        <w:t>«</w:t>
      </w:r>
      <w:r w:rsidR="004A493D" w:rsidRPr="001D2448">
        <w:rPr>
          <w:rStyle w:val="a5"/>
          <w:szCs w:val="29"/>
          <w:rtl/>
        </w:rPr>
        <w:t>(</w:t>
      </w:r>
      <w:r w:rsidR="00177C57" w:rsidRPr="001D2448">
        <w:rPr>
          <w:rStyle w:val="a5"/>
          <w:szCs w:val="29"/>
          <w:rtl/>
        </w:rPr>
        <w:footnoteReference w:id="499"/>
      </w:r>
      <w:r w:rsidR="004A493D" w:rsidRPr="001D2448">
        <w:rPr>
          <w:rStyle w:val="a5"/>
          <w:szCs w:val="29"/>
          <w:rtl/>
        </w:rPr>
        <w:t>)</w:t>
      </w:r>
      <w:r w:rsidR="00177C57" w:rsidRPr="004E2CB7">
        <w:rPr>
          <w:sz w:val="32"/>
          <w:szCs w:val="32"/>
          <w:rtl/>
          <w:lang w:bidi="ar"/>
        </w:rPr>
        <w:t>»</w:t>
      </w:r>
      <w:r w:rsidRPr="004E2CB7">
        <w:rPr>
          <w:sz w:val="32"/>
          <w:szCs w:val="32"/>
          <w:rtl/>
          <w:lang w:bidi="ar"/>
        </w:rPr>
        <w:t xml:space="preserve">، (العليا) خبر المبتدأ مرفوع، وعلامة الرفع الضمّة المقدّرة على الألف (الواو) استئنافيّة (اللّه عزيز) مثل اللّه قدير </w:t>
      </w:r>
      <w:r w:rsidR="00177C57" w:rsidRPr="004E2CB7">
        <w:rPr>
          <w:sz w:val="32"/>
          <w:szCs w:val="32"/>
          <w:rtl/>
          <w:lang w:bidi="ar"/>
        </w:rPr>
        <w:t>«</w:t>
      </w:r>
      <w:r w:rsidR="004A493D" w:rsidRPr="001D2448">
        <w:rPr>
          <w:rStyle w:val="a5"/>
          <w:szCs w:val="29"/>
          <w:rtl/>
        </w:rPr>
        <w:t>(</w:t>
      </w:r>
      <w:r w:rsidR="00177C57" w:rsidRPr="001D2448">
        <w:rPr>
          <w:rStyle w:val="a5"/>
          <w:szCs w:val="29"/>
          <w:rtl/>
        </w:rPr>
        <w:footnoteReference w:id="500"/>
      </w:r>
      <w:r w:rsidR="004A493D" w:rsidRPr="001D2448">
        <w:rPr>
          <w:rStyle w:val="a5"/>
          <w:szCs w:val="29"/>
          <w:rtl/>
        </w:rPr>
        <w:t>)</w:t>
      </w:r>
      <w:r w:rsidR="00177C57" w:rsidRPr="004E2CB7">
        <w:rPr>
          <w:sz w:val="32"/>
          <w:szCs w:val="32"/>
          <w:rtl/>
          <w:lang w:bidi="ar"/>
        </w:rPr>
        <w:t>»</w:t>
      </w:r>
      <w:r w:rsidRPr="004E2CB7">
        <w:rPr>
          <w:sz w:val="32"/>
          <w:szCs w:val="32"/>
          <w:rtl/>
          <w:lang w:bidi="ar"/>
        </w:rPr>
        <w:t>، (حكيم) خبر ثان مرفوع.</w:t>
      </w:r>
    </w:p>
    <w:p w:rsidR="00A75271" w:rsidRPr="004E2CB7" w:rsidRDefault="00A75271" w:rsidP="004E2CB7">
      <w:pPr>
        <w:ind w:left="-52" w:right="-142" w:hanging="6"/>
        <w:jc w:val="both"/>
        <w:rPr>
          <w:rFonts w:ascii="Traditional Arabic" w:hAnsi="Traditional Arabic" w:cs="Traditional Arabic"/>
          <w:color w:val="0000FF"/>
          <w:szCs w:val="32"/>
          <w:rtl/>
        </w:rPr>
      </w:pPr>
      <w:r w:rsidRPr="004E2CB7">
        <w:rPr>
          <w:rFonts w:ascii="Traditional Arabic" w:hAnsi="Traditional Arabic" w:cs="Traditional Arabic"/>
          <w:color w:val="0000FF"/>
          <w:szCs w:val="32"/>
          <w:rtl/>
        </w:rPr>
        <w:t>روائع البيان والتفسير</w:t>
      </w:r>
    </w:p>
    <w:p w:rsidR="007E3059"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1069C3" w:rsidRPr="004E2CB7">
        <w:rPr>
          <w:color w:val="006600"/>
          <w:sz w:val="32"/>
          <w:szCs w:val="32"/>
          <w:rtl/>
        </w:rPr>
        <w:t>إِلَّا تَنْصُرُوهُ فَقَدْ نَصَرَهُ اللَّهُ إِذْ أَخْرَجَهُ الَّذِينَ كَفَرُوا ثَانِيَ اثْنَيْنِ إِذْ هُمَا فِي الْغَارِ إِذْ يَقُولُ لِصَاحِبِهِ لَا تَحْزَنْ إِنَّ اللَّهَ مَعَنَا فَأَنْزَلَ اللَّهُ سَكِينَتَهُ عَلَيْهِ وَأَيَّدَهُ بِجُنُودٍ لَمْ تَرَوْهَا</w:t>
      </w:r>
      <w:r w:rsidRPr="001D2448">
        <w:rPr>
          <w:rFonts w:ascii="ATraditional Arabic" w:hAnsi="ATraditional Arabic" w:cs="ATraditional Arabic"/>
          <w:color w:val="006600"/>
          <w:sz w:val="32"/>
          <w:szCs w:val="32"/>
          <w:rtl/>
        </w:rPr>
        <w:t>}</w:t>
      </w:r>
      <w:r w:rsidR="007E3059" w:rsidRPr="004E2CB7">
        <w:rPr>
          <w:color w:val="006600"/>
          <w:sz w:val="32"/>
          <w:szCs w:val="32"/>
          <w:rtl/>
        </w:rPr>
        <w:t xml:space="preserve"> </w:t>
      </w:r>
    </w:p>
    <w:p w:rsidR="007E3059" w:rsidRPr="004E2CB7" w:rsidRDefault="007E3059" w:rsidP="00F66B38">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szCs w:val="32"/>
          <w:rtl/>
        </w:rPr>
        <w:t>-قال ابن كثير-رحمه الله- في تفسيرها ما مختصره:</w:t>
      </w:r>
      <w:r w:rsidRPr="004E2CB7">
        <w:rPr>
          <w:rFonts w:ascii="Traditional Arabic" w:hAnsi="Traditional Arabic" w:cs="Traditional Arabic"/>
          <w:szCs w:val="32"/>
          <w:rtl/>
          <w:lang w:bidi="ar-EG"/>
        </w:rPr>
        <w:t xml:space="preserve"> قول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إِلا تَنْصُرُوهُ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تنصروا رسوله، فإن </w:t>
      </w:r>
      <w:r w:rsidRPr="004E2CB7">
        <w:rPr>
          <w:rFonts w:ascii="Traditional Arabic" w:hAnsi="Traditional Arabic" w:cs="Traditional Arabic"/>
          <w:color w:val="000000"/>
          <w:szCs w:val="32"/>
          <w:rtl/>
          <w:lang w:bidi="ar-EG"/>
        </w:rPr>
        <w:t xml:space="preserve">الله ناصره ومؤيده وكافيه وحافظه، كما تولى نصره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إِذْ أَخْرَجَهُ الَّذِينَ كَفَرُوا ثَانِيَ اثْنَيْنِ إِذْ هُمَا فِي الْغَارِ</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أي: عام الهجرة، لما هم المشركون بقتله أو حبسه أو نفيه، فخرج منهم هاربًا صحبة صدِّيقه وصاحبه أبي بكر بن أبي قحافة، فلجأ إلى غار ثور ثلاثة أيام ليرجع الطَّلَبُ الذين خرجوا في آثارهم، ثم يسيرا نحو المدينة، فجعل أبو بكر، رضي الله عنه، يجزع أن يَطَّلع عليهم أحد، فيخلص إلى الرسول، عليه السلام منهم أذى، فجعل النبي صلى الله عليه وسلم يُسَكِّنه ويَثبِّته ويقول: " يا أبا بكر، ما ظنك باثنين الله ثالثهما"</w:t>
      </w:r>
      <w:r w:rsidR="00564310" w:rsidRPr="001D2448">
        <w:rPr>
          <w:rStyle w:val="a5"/>
          <w:szCs w:val="29"/>
          <w:rtl/>
        </w:rPr>
        <w:t>(</w:t>
      </w:r>
      <w:r w:rsidR="00564310" w:rsidRPr="001D2448">
        <w:rPr>
          <w:rStyle w:val="a5"/>
          <w:szCs w:val="29"/>
          <w:rtl/>
        </w:rPr>
        <w:footnoteReference w:id="501"/>
      </w:r>
      <w:r w:rsidR="00564310" w:rsidRPr="001D2448">
        <w:rPr>
          <w:rStyle w:val="a5"/>
          <w:szCs w:val="29"/>
          <w:rtl/>
        </w:rPr>
        <w:t>)</w:t>
      </w:r>
      <w:r w:rsidR="00F66B38">
        <w:rPr>
          <w:rFonts w:ascii="Traditional Arabic" w:hAnsi="Traditional Arabic" w:cs="Traditional Arabic" w:hint="cs"/>
          <w:color w:val="000000"/>
          <w:szCs w:val="32"/>
          <w:rtl/>
          <w:lang w:bidi="ar-EG"/>
        </w:rPr>
        <w:t>.</w:t>
      </w:r>
    </w:p>
    <w:p w:rsidR="00333A31" w:rsidRPr="004E2CB7" w:rsidRDefault="00F66B38" w:rsidP="004E2CB7">
      <w:pPr>
        <w:ind w:left="-52" w:hanging="6"/>
        <w:rPr>
          <w:rFonts w:ascii="Traditional Arabic" w:hAnsi="Traditional Arabic" w:cs="Traditional Arabic"/>
          <w:szCs w:val="32"/>
          <w:rtl/>
          <w:lang w:bidi="ar-EG"/>
        </w:rPr>
      </w:pPr>
      <w:r>
        <w:rPr>
          <w:rFonts w:ascii="Traditional Arabic" w:hAnsi="Traditional Arabic" w:cs="Traditional Arabic" w:hint="cs"/>
          <w:color w:val="000000"/>
          <w:szCs w:val="32"/>
          <w:rtl/>
          <w:lang w:bidi="ar-EG"/>
        </w:rPr>
        <w:t xml:space="preserve"> ثم </w:t>
      </w:r>
      <w:r w:rsidR="00A941D2">
        <w:rPr>
          <w:rFonts w:ascii="Traditional Arabic" w:hAnsi="Traditional Arabic" w:cs="Traditional Arabic" w:hint="cs"/>
          <w:color w:val="000000"/>
          <w:szCs w:val="32"/>
          <w:rtl/>
          <w:lang w:bidi="ar-EG"/>
        </w:rPr>
        <w:t>أضاف-رجمه</w:t>
      </w:r>
      <w:r>
        <w:rPr>
          <w:rFonts w:ascii="Traditional Arabic" w:hAnsi="Traditional Arabic" w:cs="Traditional Arabic" w:hint="cs"/>
          <w:color w:val="000000"/>
          <w:szCs w:val="32"/>
          <w:rtl/>
          <w:lang w:bidi="ar-EG"/>
        </w:rPr>
        <w:t xml:space="preserve"> الله</w:t>
      </w:r>
      <w:proofErr w:type="gramStart"/>
      <w:r>
        <w:rPr>
          <w:rFonts w:ascii="Traditional Arabic" w:hAnsi="Traditional Arabic" w:cs="Traditional Arabic" w:hint="cs"/>
          <w:color w:val="000000"/>
          <w:szCs w:val="32"/>
          <w:rtl/>
          <w:lang w:bidi="ar-EG"/>
        </w:rPr>
        <w:t>-:</w:t>
      </w:r>
      <w:r w:rsidR="007E3059" w:rsidRPr="004E2CB7">
        <w:rPr>
          <w:rFonts w:ascii="Traditional Arabic" w:hAnsi="Traditional Arabic" w:cs="Traditional Arabic"/>
          <w:color w:val="000000"/>
          <w:szCs w:val="32"/>
          <w:rtl/>
          <w:lang w:bidi="ar-EG"/>
        </w:rPr>
        <w:t>ولهذا</w:t>
      </w:r>
      <w:proofErr w:type="gramEnd"/>
      <w:r w:rsidR="007E3059" w:rsidRPr="004E2CB7">
        <w:rPr>
          <w:rFonts w:ascii="Traditional Arabic" w:hAnsi="Traditional Arabic" w:cs="Traditional Arabic"/>
          <w:color w:val="000000"/>
          <w:szCs w:val="32"/>
          <w:rtl/>
          <w:lang w:bidi="ar-EG"/>
        </w:rPr>
        <w:t xml:space="preserve"> قال تعالى: </w:t>
      </w:r>
      <w:r w:rsidR="001D2448" w:rsidRPr="001D2448">
        <w:rPr>
          <w:rFonts w:ascii="ATraditional Arabic" w:hAnsi="ATraditional Arabic"/>
          <w:color w:val="000000"/>
          <w:szCs w:val="32"/>
          <w:rtl/>
          <w:lang w:bidi="ar-EG"/>
        </w:rPr>
        <w:t>{</w:t>
      </w:r>
      <w:r w:rsidR="007E3059" w:rsidRPr="004E2CB7">
        <w:rPr>
          <w:rFonts w:ascii="Traditional Arabic" w:hAnsi="Traditional Arabic" w:cs="Traditional Arabic"/>
          <w:color w:val="000000"/>
          <w:szCs w:val="32"/>
          <w:rtl/>
          <w:lang w:bidi="ar-EG"/>
        </w:rPr>
        <w:t xml:space="preserve"> فَأَنزلَ اللَّهُ سَكِينَتَهُ عَلَيْهِ </w:t>
      </w:r>
      <w:r w:rsidR="001D2448" w:rsidRPr="001D2448">
        <w:rPr>
          <w:rFonts w:ascii="ATraditional Arabic" w:hAnsi="ATraditional Arabic"/>
          <w:color w:val="000000"/>
          <w:szCs w:val="32"/>
          <w:rtl/>
          <w:lang w:bidi="ar-EG"/>
        </w:rPr>
        <w:t>}</w:t>
      </w:r>
      <w:r w:rsidR="007E3059" w:rsidRPr="004E2CB7">
        <w:rPr>
          <w:rFonts w:ascii="Traditional Arabic" w:hAnsi="Traditional Arabic" w:cs="Traditional Arabic"/>
          <w:color w:val="000000"/>
          <w:szCs w:val="32"/>
          <w:rtl/>
          <w:lang w:bidi="ar-EG"/>
        </w:rPr>
        <w:t xml:space="preserve"> أي: تأييده ونصره عليه، أي: على الرسول في أشهر القولين: وقيل: على أبي بكر، وروي عن ابن عباس وغيره، قالوا: لأن الرسول لم </w:t>
      </w:r>
      <w:r w:rsidR="007E3059" w:rsidRPr="004E2CB7">
        <w:rPr>
          <w:rFonts w:ascii="Traditional Arabic" w:hAnsi="Traditional Arabic" w:cs="Traditional Arabic"/>
          <w:color w:val="000000"/>
          <w:szCs w:val="32"/>
          <w:rtl/>
          <w:lang w:bidi="ar-EG"/>
        </w:rPr>
        <w:lastRenderedPageBreak/>
        <w:t xml:space="preserve">تزل معه سكينة، وهذا لا ينافي تجدد سكينة خاصة بتلك الحال؛ ولهذا قال: </w:t>
      </w:r>
      <w:r w:rsidR="001D2448" w:rsidRPr="001D2448">
        <w:rPr>
          <w:rFonts w:ascii="ATraditional Arabic" w:hAnsi="ATraditional Arabic"/>
          <w:color w:val="000000"/>
          <w:szCs w:val="32"/>
          <w:rtl/>
          <w:lang w:bidi="ar-EG"/>
        </w:rPr>
        <w:t>{</w:t>
      </w:r>
      <w:r w:rsidR="007E3059" w:rsidRPr="004E2CB7">
        <w:rPr>
          <w:rFonts w:ascii="Traditional Arabic" w:hAnsi="Traditional Arabic" w:cs="Traditional Arabic"/>
          <w:color w:val="000000"/>
          <w:szCs w:val="32"/>
          <w:rtl/>
          <w:lang w:bidi="ar-EG"/>
        </w:rPr>
        <w:t xml:space="preserve"> وَأَيَّدَهُ بِجُنُودٍ لَمْ تَرَوْهَا </w:t>
      </w:r>
      <w:r w:rsidR="001D2448" w:rsidRPr="001D2448">
        <w:rPr>
          <w:rFonts w:ascii="ATraditional Arabic" w:hAnsi="ATraditional Arabic"/>
          <w:color w:val="000000"/>
          <w:szCs w:val="32"/>
          <w:rtl/>
          <w:lang w:bidi="ar-EG"/>
        </w:rPr>
        <w:t>}</w:t>
      </w:r>
      <w:r w:rsidR="007E3059" w:rsidRPr="004E2CB7">
        <w:rPr>
          <w:rFonts w:ascii="Traditional Arabic" w:hAnsi="Traditional Arabic" w:cs="Traditional Arabic"/>
          <w:color w:val="000000"/>
          <w:szCs w:val="32"/>
          <w:rtl/>
          <w:lang w:bidi="ar-EG"/>
        </w:rPr>
        <w:t xml:space="preserve"> أي: الملائكة</w:t>
      </w:r>
      <w:r w:rsidR="00564310" w:rsidRPr="001D2448">
        <w:rPr>
          <w:rStyle w:val="a5"/>
          <w:szCs w:val="29"/>
          <w:rtl/>
        </w:rPr>
        <w:t>(</w:t>
      </w:r>
      <w:r w:rsidR="00564310" w:rsidRPr="001D2448">
        <w:rPr>
          <w:rStyle w:val="a5"/>
          <w:szCs w:val="29"/>
          <w:rtl/>
        </w:rPr>
        <w:footnoteReference w:id="502"/>
      </w:r>
      <w:r w:rsidR="00564310" w:rsidRPr="001D2448">
        <w:rPr>
          <w:rStyle w:val="a5"/>
          <w:szCs w:val="29"/>
          <w:rtl/>
        </w:rPr>
        <w:t>)</w:t>
      </w:r>
      <w:r w:rsidR="007E3059" w:rsidRPr="004E2CB7">
        <w:rPr>
          <w:rFonts w:ascii="Traditional Arabic" w:hAnsi="Traditional Arabic" w:cs="Traditional Arabic"/>
          <w:color w:val="000000"/>
          <w:szCs w:val="32"/>
          <w:rtl/>
          <w:lang w:bidi="ar-EG"/>
        </w:rPr>
        <w:t>.اهـ</w:t>
      </w:r>
      <w:r w:rsidR="00333A31" w:rsidRPr="001D2448">
        <w:rPr>
          <w:rStyle w:val="a5"/>
          <w:szCs w:val="29"/>
          <w:rtl/>
        </w:rPr>
        <w:t>(</w:t>
      </w:r>
      <w:r w:rsidR="00333A31" w:rsidRPr="001D2448">
        <w:rPr>
          <w:rStyle w:val="a5"/>
          <w:szCs w:val="29"/>
          <w:rtl/>
        </w:rPr>
        <w:footnoteReference w:id="503"/>
      </w:r>
      <w:r w:rsidR="00333A31" w:rsidRPr="001D2448">
        <w:rPr>
          <w:rStyle w:val="a5"/>
          <w:szCs w:val="29"/>
          <w:rtl/>
        </w:rPr>
        <w:t>)</w:t>
      </w:r>
    </w:p>
    <w:p w:rsidR="001069C3" w:rsidRPr="004E2CB7" w:rsidRDefault="001D2448" w:rsidP="004E2CB7">
      <w:pPr>
        <w:pStyle w:val="a7"/>
        <w:bidi/>
        <w:spacing w:before="0" w:beforeAutospacing="0" w:after="0" w:afterAutospacing="0"/>
        <w:ind w:left="-52" w:hanging="6"/>
        <w:jc w:val="both"/>
        <w:rPr>
          <w:color w:val="006600"/>
          <w:sz w:val="32"/>
          <w:szCs w:val="32"/>
          <w:rtl/>
        </w:rPr>
      </w:pPr>
      <w:proofErr w:type="gramStart"/>
      <w:r w:rsidRPr="001D2448">
        <w:rPr>
          <w:rFonts w:ascii="ATraditional Arabic" w:hAnsi="ATraditional Arabic" w:cs="ATraditional Arabic"/>
          <w:color w:val="006600"/>
          <w:sz w:val="32"/>
          <w:szCs w:val="32"/>
          <w:rtl/>
        </w:rPr>
        <w:t>{</w:t>
      </w:r>
      <w:r w:rsidR="001069C3" w:rsidRPr="004E2CB7">
        <w:rPr>
          <w:color w:val="006600"/>
          <w:sz w:val="32"/>
          <w:szCs w:val="32"/>
          <w:rtl/>
        </w:rPr>
        <w:t xml:space="preserve"> وَجَعَلَ</w:t>
      </w:r>
      <w:proofErr w:type="gramEnd"/>
      <w:r w:rsidR="001069C3" w:rsidRPr="004E2CB7">
        <w:rPr>
          <w:color w:val="006600"/>
          <w:sz w:val="32"/>
          <w:szCs w:val="32"/>
          <w:rtl/>
        </w:rPr>
        <w:t xml:space="preserve"> كَلِمَةَ الَّذِينَ كَفَرُوا السُّفْلَى وَكَلِمَةُ اللَّهِ هِيَ الْعُلْيَا وَاللَّهُ عَزِيزٌ حَكِيمٌ </w:t>
      </w:r>
      <w:r w:rsidRPr="001D2448">
        <w:rPr>
          <w:rFonts w:ascii="ATraditional Arabic" w:hAnsi="ATraditional Arabic" w:cs="ATraditional Arabic"/>
          <w:color w:val="006600"/>
          <w:sz w:val="32"/>
          <w:szCs w:val="32"/>
          <w:rtl/>
        </w:rPr>
        <w:t>}</w:t>
      </w:r>
    </w:p>
    <w:p w:rsidR="00B85763" w:rsidRPr="00071E28" w:rsidRDefault="00A7797E" w:rsidP="004F77F3">
      <w:pPr>
        <w:autoSpaceDE w:val="0"/>
        <w:autoSpaceDN w:val="0"/>
        <w:adjustRightInd w:val="0"/>
        <w:ind w:left="-52" w:hanging="6"/>
        <w:jc w:val="both"/>
        <w:rPr>
          <w:rFonts w:ascii="Traditional Arabic" w:hAnsi="Traditional Arabic" w:cs="Traditional Arabic"/>
          <w:szCs w:val="32"/>
          <w:lang w:bidi="ar-EG"/>
        </w:rPr>
      </w:pPr>
      <w:r w:rsidRPr="00071E28">
        <w:rPr>
          <w:rFonts w:ascii="Traditional Arabic" w:hAnsi="Traditional Arabic" w:cs="Traditional Arabic"/>
          <w:szCs w:val="32"/>
          <w:rtl/>
          <w:lang w:bidi="ar-EG"/>
        </w:rPr>
        <w:t>-</w:t>
      </w:r>
      <w:r w:rsidR="004F77F3" w:rsidRPr="00071E28">
        <w:rPr>
          <w:rFonts w:ascii="Traditional Arabic" w:hAnsi="Traditional Arabic" w:cs="Traditional Arabic" w:hint="cs"/>
          <w:szCs w:val="32"/>
          <w:rtl/>
          <w:lang w:bidi="ar-EG"/>
        </w:rPr>
        <w:t>وذكر</w:t>
      </w:r>
      <w:r w:rsidRPr="00071E28">
        <w:rPr>
          <w:rFonts w:ascii="Traditional Arabic" w:hAnsi="Traditional Arabic" w:cs="Traditional Arabic"/>
          <w:szCs w:val="32"/>
          <w:rtl/>
          <w:lang w:bidi="ar-EG"/>
        </w:rPr>
        <w:t xml:space="preserve"> السعدي</w:t>
      </w:r>
      <w:r w:rsidR="00B85763" w:rsidRPr="00071E28">
        <w:rPr>
          <w:rFonts w:ascii="Traditional Arabic" w:hAnsi="Traditional Arabic" w:cs="Traditional Arabic"/>
          <w:szCs w:val="32"/>
          <w:rtl/>
          <w:lang w:bidi="ar-EG"/>
        </w:rPr>
        <w:t xml:space="preserve">-رحمه </w:t>
      </w:r>
      <w:proofErr w:type="gramStart"/>
      <w:r w:rsidR="00B85763" w:rsidRPr="00071E28">
        <w:rPr>
          <w:rFonts w:ascii="Traditional Arabic" w:hAnsi="Traditional Arabic" w:cs="Traditional Arabic"/>
          <w:szCs w:val="32"/>
          <w:rtl/>
          <w:lang w:bidi="ar-EG"/>
        </w:rPr>
        <w:t>الله- في</w:t>
      </w:r>
      <w:proofErr w:type="gramEnd"/>
      <w:r w:rsidR="00B85763" w:rsidRPr="00071E28">
        <w:rPr>
          <w:rFonts w:ascii="Traditional Arabic" w:hAnsi="Traditional Arabic" w:cs="Traditional Arabic"/>
          <w:szCs w:val="32"/>
          <w:rtl/>
          <w:lang w:bidi="ar-EG"/>
        </w:rPr>
        <w:t xml:space="preserve"> بيانها </w:t>
      </w:r>
      <w:r w:rsidR="00917DE4" w:rsidRPr="00071E28">
        <w:rPr>
          <w:rFonts w:ascii="Traditional Arabic" w:hAnsi="Traditional Arabic" w:cs="Traditional Arabic"/>
          <w:szCs w:val="32"/>
          <w:rtl/>
          <w:lang w:bidi="ar-EG"/>
        </w:rPr>
        <w:t>مع جملة من الفوائد</w:t>
      </w:r>
      <w:r w:rsidR="002F07ED">
        <w:rPr>
          <w:rFonts w:ascii="Traditional Arabic" w:hAnsi="Traditional Arabic" w:cs="Traditional Arabic"/>
          <w:szCs w:val="32"/>
          <w:rtl/>
          <w:lang w:bidi="ar-EG"/>
        </w:rPr>
        <w:t xml:space="preserve"> </w:t>
      </w:r>
      <w:r w:rsidR="00917DE4" w:rsidRPr="00071E28">
        <w:rPr>
          <w:rFonts w:ascii="Traditional Arabic" w:hAnsi="Traditional Arabic" w:cs="Traditional Arabic"/>
          <w:szCs w:val="32"/>
          <w:rtl/>
          <w:lang w:bidi="ar-EG"/>
        </w:rPr>
        <w:t xml:space="preserve">التي فيها </w:t>
      </w:r>
      <w:r w:rsidR="00B85763" w:rsidRPr="00071E28">
        <w:rPr>
          <w:rFonts w:ascii="Traditional Arabic" w:hAnsi="Traditional Arabic" w:cs="Traditional Arabic"/>
          <w:szCs w:val="32"/>
          <w:rtl/>
          <w:lang w:bidi="ar-EG"/>
        </w:rPr>
        <w:t>ما نصه</w:t>
      </w:r>
      <w:r w:rsidRPr="00071E28">
        <w:rPr>
          <w:rFonts w:ascii="Traditional Arabic" w:hAnsi="Traditional Arabic" w:cs="Traditional Arabic"/>
          <w:szCs w:val="32"/>
          <w:rtl/>
          <w:lang w:bidi="ar-EG"/>
        </w:rPr>
        <w:t xml:space="preserve">: </w:t>
      </w:r>
    </w:p>
    <w:p w:rsidR="00A7797E" w:rsidRPr="004E2CB7" w:rsidRDefault="001D2448" w:rsidP="004E2CB7">
      <w:pPr>
        <w:autoSpaceDE w:val="0"/>
        <w:autoSpaceDN w:val="0"/>
        <w:adjustRightInd w:val="0"/>
        <w:ind w:left="-52" w:hanging="6"/>
        <w:jc w:val="both"/>
        <w:rPr>
          <w:rFonts w:ascii="Traditional Arabic" w:hAnsi="Traditional Arabic" w:cs="Traditional Arabic"/>
          <w:color w:val="000000"/>
          <w:szCs w:val="32"/>
          <w:rtl/>
          <w:lang w:bidi="ar-EG"/>
        </w:rPr>
      </w:pPr>
      <w:proofErr w:type="gramStart"/>
      <w:r w:rsidRPr="001D2448">
        <w:rPr>
          <w:rFonts w:ascii="ATraditional Arabic" w:hAnsi="ATraditional Arabic"/>
          <w:color w:val="000000"/>
          <w:szCs w:val="32"/>
          <w:rtl/>
          <w:lang w:bidi="ar-EG"/>
        </w:rPr>
        <w:t>{</w:t>
      </w:r>
      <w:r w:rsidR="00A7797E" w:rsidRPr="004E2CB7">
        <w:rPr>
          <w:rFonts w:ascii="Traditional Arabic" w:hAnsi="Traditional Arabic" w:cs="Traditional Arabic"/>
          <w:color w:val="000000"/>
          <w:szCs w:val="32"/>
          <w:rtl/>
          <w:lang w:bidi="ar-EG"/>
        </w:rPr>
        <w:t xml:space="preserve"> وَجَعَلَ</w:t>
      </w:r>
      <w:proofErr w:type="gramEnd"/>
      <w:r w:rsidR="00A7797E" w:rsidRPr="004E2CB7">
        <w:rPr>
          <w:rFonts w:ascii="Traditional Arabic" w:hAnsi="Traditional Arabic" w:cs="Traditional Arabic"/>
          <w:color w:val="000000"/>
          <w:szCs w:val="32"/>
          <w:rtl/>
          <w:lang w:bidi="ar-EG"/>
        </w:rPr>
        <w:t xml:space="preserve"> كَلِمَةَ الَّذِينَ كَفَرُوا السُّفْلَى </w:t>
      </w:r>
      <w:r w:rsidRPr="001D2448">
        <w:rPr>
          <w:rFonts w:ascii="ATraditional Arabic" w:hAnsi="ATraditional Arabic"/>
          <w:color w:val="000000"/>
          <w:szCs w:val="32"/>
          <w:rtl/>
          <w:lang w:bidi="ar-EG"/>
        </w:rPr>
        <w:t>}</w:t>
      </w:r>
      <w:r w:rsidR="00A7797E" w:rsidRPr="004E2CB7">
        <w:rPr>
          <w:rFonts w:ascii="Traditional Arabic" w:hAnsi="Traditional Arabic" w:cs="Traditional Arabic"/>
          <w:color w:val="000000"/>
          <w:szCs w:val="32"/>
          <w:rtl/>
          <w:lang w:bidi="ar-EG"/>
        </w:rPr>
        <w:t xml:space="preserve"> أي: الساقطة المخذولة، فإن الذين كفروا قد كانوا على حرد قادرين، في ظنهم على قتل الرسول صلى الله عليه وسلم، وأخذه، حنقين عليه، فعملوا غاية مجهودهم في ذلك، فخذلهم اللّه ولم يتم لهم </w:t>
      </w:r>
      <w:proofErr w:type="spellStart"/>
      <w:r w:rsidR="00A7797E" w:rsidRPr="004E2CB7">
        <w:rPr>
          <w:rFonts w:ascii="Traditional Arabic" w:hAnsi="Traditional Arabic" w:cs="Traditional Arabic"/>
          <w:color w:val="000000"/>
          <w:szCs w:val="32"/>
          <w:rtl/>
          <w:lang w:bidi="ar-EG"/>
        </w:rPr>
        <w:t>مقصودهم</w:t>
      </w:r>
      <w:proofErr w:type="spellEnd"/>
      <w:r w:rsidR="00A7797E" w:rsidRPr="004E2CB7">
        <w:rPr>
          <w:rFonts w:ascii="Traditional Arabic" w:hAnsi="Traditional Arabic" w:cs="Traditional Arabic"/>
          <w:color w:val="000000"/>
          <w:szCs w:val="32"/>
          <w:rtl/>
          <w:lang w:bidi="ar-EG"/>
        </w:rPr>
        <w:t>، بل ولا أدركوا شيئا منه.</w:t>
      </w:r>
    </w:p>
    <w:p w:rsidR="00A7797E" w:rsidRPr="004E2CB7" w:rsidRDefault="00A7797E"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ونصر اللّه رسوله بدفعه عنه، وهذا هو النصر المذكور في هذا الموضع، فإن النصر على قسمين: نصر المسلمين إذا طمعوا في عدوهم بأن يتم اللّه لهم ما طلبوا، وقصدوا، ويستولوا على عدوهم ويظهروا عليهم.</w:t>
      </w:r>
    </w:p>
    <w:p w:rsidR="00A7797E" w:rsidRPr="004E2CB7" w:rsidRDefault="00A7797E"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والثاني نصر المستضعف الذي طمع فيه عدوه القادر، فنصر اللّه إياه، أن يرد عنه عدوه، ويدافع عنه، ولعل هذا النصر أنفع النصرين، ونصر اللّه رسوله إذ أخرجه الذين كفروا ثاني اثنين من هذا النوع.</w:t>
      </w:r>
    </w:p>
    <w:p w:rsidR="00A7797E" w:rsidRPr="004E2CB7" w:rsidRDefault="00A7797E"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وقوله </w:t>
      </w:r>
      <w:proofErr w:type="gramStart"/>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وَكَلِمَةُ</w:t>
      </w:r>
      <w:proofErr w:type="gramEnd"/>
      <w:r w:rsidRPr="004E2CB7">
        <w:rPr>
          <w:rFonts w:ascii="Traditional Arabic" w:hAnsi="Traditional Arabic" w:cs="Traditional Arabic"/>
          <w:color w:val="000000"/>
          <w:szCs w:val="32"/>
          <w:rtl/>
          <w:lang w:bidi="ar-EG"/>
        </w:rPr>
        <w:t xml:space="preserve"> اللَّهِ هِيَ الْعُلْيَا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أي كلماته القدرية وكلماته الدينية، هي العالية على كلمة غيره، التي من جملتها قوله: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وَكَانَ حَقًّا عَلَيْنَا نَصْرُ الْمُؤْمِنِينَ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إِنَّا لَنَنْصُرُ رُسُلَنَا وَالَّذِينَ آمَنُوا فِي الْحَيَاةِ الدُّنْيَا </w:t>
      </w:r>
      <w:r w:rsidRPr="004E2CB7">
        <w:rPr>
          <w:rFonts w:ascii="Traditional Arabic" w:hAnsi="Traditional Arabic" w:cs="Traditional Arabic"/>
          <w:color w:val="000000"/>
          <w:szCs w:val="32"/>
          <w:rtl/>
          <w:lang w:bidi="ar-EG"/>
        </w:rPr>
        <w:lastRenderedPageBreak/>
        <w:t xml:space="preserve">وَيَوْمَ يَقُومُ الأشْهَادُ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وَإِنَّ جُنْدَنَا لَهُمُ الْغَالِبُونَ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فدين اللّه هو الظاهر العالي على سائر الأديان، بالحجج الواضحة، والآيات الباهرة والسلطان الناصر.</w:t>
      </w:r>
    </w:p>
    <w:p w:rsidR="00A7797E" w:rsidRPr="004E2CB7" w:rsidRDefault="001D2448" w:rsidP="004E2CB7">
      <w:pPr>
        <w:autoSpaceDE w:val="0"/>
        <w:autoSpaceDN w:val="0"/>
        <w:adjustRightInd w:val="0"/>
        <w:ind w:left="-52" w:hanging="6"/>
        <w:jc w:val="both"/>
        <w:rPr>
          <w:rFonts w:ascii="Traditional Arabic" w:hAnsi="Traditional Arabic" w:cs="Traditional Arabic"/>
          <w:color w:val="000000"/>
          <w:szCs w:val="32"/>
          <w:rtl/>
          <w:lang w:bidi="ar-EG"/>
        </w:rPr>
      </w:pPr>
      <w:proofErr w:type="gramStart"/>
      <w:r w:rsidRPr="001D2448">
        <w:rPr>
          <w:rFonts w:ascii="ATraditional Arabic" w:hAnsi="ATraditional Arabic"/>
          <w:color w:val="000000"/>
          <w:szCs w:val="32"/>
          <w:rtl/>
          <w:lang w:bidi="ar-EG"/>
        </w:rPr>
        <w:t>{</w:t>
      </w:r>
      <w:r w:rsidR="00A7797E" w:rsidRPr="004E2CB7">
        <w:rPr>
          <w:rFonts w:ascii="Traditional Arabic" w:hAnsi="Traditional Arabic" w:cs="Traditional Arabic"/>
          <w:color w:val="000000"/>
          <w:szCs w:val="32"/>
          <w:rtl/>
          <w:lang w:bidi="ar-EG"/>
        </w:rPr>
        <w:t xml:space="preserve"> وَاللَّهُ</w:t>
      </w:r>
      <w:proofErr w:type="gramEnd"/>
      <w:r w:rsidR="00A7797E" w:rsidRPr="004E2CB7">
        <w:rPr>
          <w:rFonts w:ascii="Traditional Arabic" w:hAnsi="Traditional Arabic" w:cs="Traditional Arabic"/>
          <w:color w:val="000000"/>
          <w:szCs w:val="32"/>
          <w:rtl/>
          <w:lang w:bidi="ar-EG"/>
        </w:rPr>
        <w:t xml:space="preserve"> عَزِيزٌ </w:t>
      </w:r>
      <w:r w:rsidRPr="001D2448">
        <w:rPr>
          <w:rFonts w:ascii="ATraditional Arabic" w:hAnsi="ATraditional Arabic"/>
          <w:color w:val="000000"/>
          <w:szCs w:val="32"/>
          <w:rtl/>
          <w:lang w:bidi="ar-EG"/>
        </w:rPr>
        <w:t>}</w:t>
      </w:r>
      <w:r w:rsidR="00A7797E" w:rsidRPr="004E2CB7">
        <w:rPr>
          <w:rFonts w:ascii="Traditional Arabic" w:hAnsi="Traditional Arabic" w:cs="Traditional Arabic"/>
          <w:color w:val="000000"/>
          <w:szCs w:val="32"/>
          <w:rtl/>
          <w:lang w:bidi="ar-EG"/>
        </w:rPr>
        <w:t xml:space="preserve"> لا يغالبه مغالب، ولا يفوته هارب، </w:t>
      </w:r>
      <w:r w:rsidRPr="001D2448">
        <w:rPr>
          <w:rFonts w:ascii="ATraditional Arabic" w:hAnsi="ATraditional Arabic"/>
          <w:color w:val="000000"/>
          <w:szCs w:val="32"/>
          <w:rtl/>
          <w:lang w:bidi="ar-EG"/>
        </w:rPr>
        <w:t>{</w:t>
      </w:r>
      <w:r w:rsidR="00A7797E" w:rsidRPr="004E2CB7">
        <w:rPr>
          <w:rFonts w:ascii="Traditional Arabic" w:hAnsi="Traditional Arabic" w:cs="Traditional Arabic"/>
          <w:color w:val="000000"/>
          <w:szCs w:val="32"/>
          <w:rtl/>
          <w:lang w:bidi="ar-EG"/>
        </w:rPr>
        <w:t xml:space="preserve"> حَكِيمٌ </w:t>
      </w:r>
      <w:r w:rsidRPr="001D2448">
        <w:rPr>
          <w:rFonts w:ascii="ATraditional Arabic" w:hAnsi="ATraditional Arabic"/>
          <w:color w:val="000000"/>
          <w:szCs w:val="32"/>
          <w:rtl/>
          <w:lang w:bidi="ar-EG"/>
        </w:rPr>
        <w:t>}</w:t>
      </w:r>
      <w:r w:rsidR="00A7797E" w:rsidRPr="004E2CB7">
        <w:rPr>
          <w:rFonts w:ascii="Traditional Arabic" w:hAnsi="Traditional Arabic" w:cs="Traditional Arabic"/>
          <w:color w:val="000000"/>
          <w:szCs w:val="32"/>
          <w:rtl/>
          <w:lang w:bidi="ar-EG"/>
        </w:rPr>
        <w:t xml:space="preserve"> يضع الأشياء مواضعها، وقد يؤخر نصر حزبه إلى وقت آخر، اقتضته الحكمة الإلهية.</w:t>
      </w:r>
    </w:p>
    <w:p w:rsidR="00A7797E" w:rsidRPr="004E2CB7" w:rsidRDefault="00A7797E"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وفي هذه الآية الكريمة فضيلة أبي بكر الصديق بخصيصة لم تكن لغيره من هذه الأمة، وهي الفوز بهذه المنقبة الجليلة، والصحبة الجميلة، وقد أجمع المسلمون على أنه هو المراد بهذه الآية الكريمة، ولهذا عدوا من أنكر صحبة أبي بكر للنبي صلى الله عليه وسلم، كافرا، لأنه منكر للقرآن الذي صرح بها.</w:t>
      </w:r>
    </w:p>
    <w:p w:rsidR="00A7797E" w:rsidRPr="004E2CB7" w:rsidRDefault="00A7797E"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وفيها فضيلة السكينة، وأنها من تمام نعمة اللّه على العبد في أوقات الشدائد والمخاوف التي تطيش بها الأفئدة، وأنها تكون على حسب معرفة العبد بربه، وثقته بوعده الصادق، وبحسب إيمانه وشجاعته.</w:t>
      </w:r>
    </w:p>
    <w:p w:rsidR="00A81A43" w:rsidRPr="004E2CB7" w:rsidRDefault="00A7797E" w:rsidP="004E2CB7">
      <w:pPr>
        <w:ind w:left="-52" w:hanging="6"/>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t xml:space="preserve">وفيها: أن الحزن قد يعرض لخواص عباد الله الصديقين، مع أن الأولى -إذا نزل </w:t>
      </w:r>
      <w:r w:rsidR="00A941D2" w:rsidRPr="004E2CB7">
        <w:rPr>
          <w:rFonts w:ascii="Traditional Arabic" w:hAnsi="Traditional Arabic" w:cs="Traditional Arabic" w:hint="cs"/>
          <w:color w:val="000000"/>
          <w:szCs w:val="32"/>
          <w:rtl/>
          <w:lang w:bidi="ar-EG"/>
        </w:rPr>
        <w:t>بالعبد-أن</w:t>
      </w:r>
      <w:r w:rsidRPr="004E2CB7">
        <w:rPr>
          <w:rFonts w:ascii="Traditional Arabic" w:hAnsi="Traditional Arabic" w:cs="Traditional Arabic"/>
          <w:color w:val="000000"/>
          <w:szCs w:val="32"/>
          <w:rtl/>
          <w:lang w:bidi="ar-EG"/>
        </w:rPr>
        <w:t xml:space="preserve"> يسعى في ذهابه عنه، فإنه مضعف للقلب، موهن للعزيمة.</w:t>
      </w:r>
      <w:r w:rsidR="00917DE4" w:rsidRPr="004E2CB7">
        <w:rPr>
          <w:rFonts w:ascii="Traditional Arabic" w:hAnsi="Traditional Arabic" w:cs="Traditional Arabic"/>
          <w:color w:val="000000"/>
          <w:szCs w:val="32"/>
          <w:rtl/>
          <w:lang w:bidi="ar-EG"/>
        </w:rPr>
        <w:t xml:space="preserve"> اهـ</w:t>
      </w:r>
      <w:r w:rsidR="00A81A43" w:rsidRPr="004E2CB7">
        <w:rPr>
          <w:rFonts w:ascii="Traditional Arabic" w:hAnsi="Traditional Arabic" w:cs="Traditional Arabic"/>
          <w:szCs w:val="32"/>
          <w:rtl/>
          <w:lang w:bidi="ar-EG"/>
        </w:rPr>
        <w:t xml:space="preserve"> </w:t>
      </w:r>
      <w:r w:rsidR="00A81A43" w:rsidRPr="001D2448">
        <w:rPr>
          <w:rStyle w:val="a5"/>
          <w:szCs w:val="29"/>
          <w:rtl/>
        </w:rPr>
        <w:t>(</w:t>
      </w:r>
      <w:r w:rsidR="00A81A43" w:rsidRPr="001D2448">
        <w:rPr>
          <w:rStyle w:val="a5"/>
          <w:szCs w:val="29"/>
          <w:rtl/>
        </w:rPr>
        <w:footnoteReference w:id="504"/>
      </w:r>
      <w:r w:rsidR="00A81A43"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انْفِرُوا خِفَافًا وَثِقَالًا وَجَاهِدُوا بِأَمْوَالِكُمْ وَأَنْفُسِكُمْ فِي سَبِيلِ اللَّهِ ذَلِكُمْ خَيْرٌ لَكُمْ إِنْ كُنْتُمْ تَعْلَمُونَ (41)</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505"/>
      </w:r>
      <w:r w:rsidRPr="001D2448">
        <w:rPr>
          <w:rStyle w:val="a5"/>
          <w:szCs w:val="29"/>
          <w:rtl/>
        </w:rPr>
        <w:t>)</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«انفروا) فعل </w:t>
      </w:r>
      <w:proofErr w:type="gramStart"/>
      <w:r w:rsidRPr="004E2CB7">
        <w:rPr>
          <w:sz w:val="32"/>
          <w:szCs w:val="32"/>
          <w:rtl/>
          <w:lang w:bidi="ar"/>
        </w:rPr>
        <w:t>أمر</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والواو فاعل (خفافا) حال منصوبة من فاعل انفروا (ثقالا) معطوف بالواو على (خفافا) منصوب مثله (الواو) عاطفة (جاهدوا) مثل انفروا (بأموال) جارّ ومجرور متعلّق ب (جاهدوا)، و(كم) ضمير مضاف إليه (الواو) عاطفة (أنفسكم) معطوفة على أموالكم ويعرب مثله مجرور (في سبيل) جارّ ومجرور متعلّق بفعل (جاهدوا) (اللّه) لفظ الجلالة مضاف إليه مجرور (ذلكم) اسم إشارة مبنيّ في محلّ رفع مبتدأ و(اللام) للبعد، و(الكاف) للخطاب (خير) خبر مرفوع (اللام) حرف جرّ و(كم) ضمير في محلّ جرّ متعلّق ب (خير)، (إن) حرف شرط جازم (كنتم) فعل ماض ناقص- ناسخ- مبنيّ على السكون في محلّ جزم فعل الشرط</w:t>
      </w:r>
      <w:r w:rsidR="002F07ED">
        <w:rPr>
          <w:sz w:val="32"/>
          <w:szCs w:val="32"/>
          <w:rtl/>
          <w:lang w:bidi="ar"/>
        </w:rPr>
        <w:t xml:space="preserve">.. </w:t>
      </w:r>
      <w:r w:rsidRPr="004E2CB7">
        <w:rPr>
          <w:sz w:val="32"/>
          <w:szCs w:val="32"/>
          <w:rtl/>
          <w:lang w:bidi="ar"/>
        </w:rPr>
        <w:t xml:space="preserve">و(تم) ضمير اسم كان في محلّ </w:t>
      </w:r>
      <w:proofErr w:type="gramStart"/>
      <w:r w:rsidRPr="004E2CB7">
        <w:rPr>
          <w:sz w:val="32"/>
          <w:szCs w:val="32"/>
          <w:rtl/>
          <w:lang w:bidi="ar"/>
        </w:rPr>
        <w:t>رفع</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(تعلمون) مضارع </w:t>
      </w:r>
      <w:proofErr w:type="gramStart"/>
      <w:r w:rsidRPr="004E2CB7">
        <w:rPr>
          <w:sz w:val="32"/>
          <w:szCs w:val="32"/>
          <w:rtl/>
          <w:lang w:bidi="ar"/>
        </w:rPr>
        <w:t>مرفوع</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والواو فاعل.</w:t>
      </w:r>
    </w:p>
    <w:p w:rsidR="00B76D5E" w:rsidRDefault="00B76D5E">
      <w:pPr>
        <w:bidi w:val="0"/>
        <w:spacing w:after="160" w:line="259" w:lineRule="auto"/>
        <w:ind w:firstLine="0"/>
        <w:jc w:val="left"/>
        <w:rPr>
          <w:rFonts w:ascii="Traditional Arabic" w:hAnsi="Traditional Arabic" w:cs="Traditional Arabic"/>
          <w:color w:val="0000FF"/>
          <w:szCs w:val="32"/>
          <w:rtl/>
        </w:rPr>
      </w:pPr>
      <w:r>
        <w:rPr>
          <w:rFonts w:ascii="Traditional Arabic" w:hAnsi="Traditional Arabic" w:cs="Traditional Arabic"/>
          <w:color w:val="0000FF"/>
          <w:szCs w:val="32"/>
          <w:rtl/>
        </w:rPr>
        <w:br w:type="page"/>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lastRenderedPageBreak/>
        <w:t>روائع البيان والتفسير</w:t>
      </w:r>
    </w:p>
    <w:p w:rsidR="001069C3"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1069C3" w:rsidRPr="004E2CB7">
        <w:rPr>
          <w:color w:val="006600"/>
          <w:sz w:val="32"/>
          <w:szCs w:val="32"/>
          <w:rtl/>
        </w:rPr>
        <w:t xml:space="preserve">انْفِرُوا خِفَافًا </w:t>
      </w:r>
      <w:proofErr w:type="gramStart"/>
      <w:r w:rsidR="001069C3" w:rsidRPr="004E2CB7">
        <w:rPr>
          <w:color w:val="006600"/>
          <w:sz w:val="32"/>
          <w:szCs w:val="32"/>
          <w:rtl/>
        </w:rPr>
        <w:t xml:space="preserve">وَثِقَالًا </w:t>
      </w:r>
      <w:r w:rsidRPr="001D2448">
        <w:rPr>
          <w:rFonts w:ascii="ATraditional Arabic" w:hAnsi="ATraditional Arabic" w:cs="ATraditional Arabic"/>
          <w:color w:val="006600"/>
          <w:sz w:val="32"/>
          <w:szCs w:val="32"/>
          <w:rtl/>
        </w:rPr>
        <w:t>}</w:t>
      </w:r>
      <w:proofErr w:type="gramEnd"/>
      <w:r w:rsidR="00920201" w:rsidRPr="004E2CB7">
        <w:rPr>
          <w:color w:val="006600"/>
          <w:sz w:val="32"/>
          <w:szCs w:val="32"/>
          <w:rtl/>
        </w:rPr>
        <w:t xml:space="preserve"> </w:t>
      </w:r>
    </w:p>
    <w:p w:rsidR="00EB7D32" w:rsidRPr="004F77F3" w:rsidRDefault="00532D00" w:rsidP="004F77F3">
      <w:pPr>
        <w:ind w:left="-52" w:hanging="6"/>
        <w:rPr>
          <w:rFonts w:ascii="Traditional Arabic" w:eastAsia="Times New Roman" w:hAnsi="Traditional Arabic" w:cs="Traditional Arabic"/>
          <w:szCs w:val="32"/>
          <w:rtl/>
          <w:lang w:bidi="ar-EG"/>
        </w:rPr>
      </w:pPr>
      <w:r w:rsidRPr="004E2CB7">
        <w:rPr>
          <w:rFonts w:ascii="Traditional Arabic" w:hAnsi="Traditional Arabic" w:cs="Traditional Arabic"/>
          <w:szCs w:val="32"/>
          <w:rtl/>
        </w:rPr>
        <w:t>-</w:t>
      </w:r>
      <w:r w:rsidR="00917DE4" w:rsidRPr="004E2CB7">
        <w:rPr>
          <w:rFonts w:ascii="Traditional Arabic" w:hAnsi="Traditional Arabic" w:cs="Traditional Arabic"/>
          <w:szCs w:val="32"/>
          <w:rtl/>
        </w:rPr>
        <w:t xml:space="preserve">قال </w:t>
      </w:r>
      <w:proofErr w:type="spellStart"/>
      <w:r w:rsidR="00917DE4" w:rsidRPr="004E2CB7">
        <w:rPr>
          <w:rFonts w:ascii="Traditional Arabic" w:hAnsi="Traditional Arabic" w:cs="Traditional Arabic"/>
          <w:szCs w:val="32"/>
          <w:rtl/>
        </w:rPr>
        <w:t>البغوي</w:t>
      </w:r>
      <w:proofErr w:type="spellEnd"/>
      <w:r w:rsidR="00071E28">
        <w:rPr>
          <w:rFonts w:ascii="Traditional Arabic" w:hAnsi="Traditional Arabic" w:cs="Traditional Arabic" w:hint="cs"/>
          <w:szCs w:val="32"/>
          <w:rtl/>
        </w:rPr>
        <w:t xml:space="preserve">-رحمه </w:t>
      </w:r>
      <w:proofErr w:type="gramStart"/>
      <w:r w:rsidR="00071E28">
        <w:rPr>
          <w:rFonts w:ascii="Traditional Arabic" w:hAnsi="Traditional Arabic" w:cs="Traditional Arabic" w:hint="cs"/>
          <w:szCs w:val="32"/>
          <w:rtl/>
        </w:rPr>
        <w:t>الله-</w:t>
      </w:r>
      <w:r w:rsidR="002F07ED">
        <w:rPr>
          <w:rFonts w:ascii="Traditional Arabic" w:hAnsi="Traditional Arabic" w:cs="Traditional Arabic"/>
          <w:szCs w:val="32"/>
          <w:rtl/>
        </w:rPr>
        <w:t xml:space="preserve"> </w:t>
      </w:r>
      <w:r w:rsidR="00917DE4" w:rsidRPr="004E2CB7">
        <w:rPr>
          <w:rFonts w:ascii="Traditional Arabic" w:hAnsi="Traditional Arabic" w:cs="Traditional Arabic"/>
          <w:szCs w:val="32"/>
          <w:rtl/>
        </w:rPr>
        <w:t>في</w:t>
      </w:r>
      <w:proofErr w:type="gramEnd"/>
      <w:r w:rsidR="00917DE4" w:rsidRPr="004E2CB7">
        <w:rPr>
          <w:rFonts w:ascii="Traditional Arabic" w:hAnsi="Traditional Arabic" w:cs="Traditional Arabic"/>
          <w:szCs w:val="32"/>
          <w:rtl/>
        </w:rPr>
        <w:t xml:space="preserve"> تفسيرها</w:t>
      </w:r>
      <w:r w:rsidR="004F77F3">
        <w:rPr>
          <w:rFonts w:ascii="Traditional Arabic" w:hAnsi="Traditional Arabic" w:cs="Traditional Arabic" w:hint="cs"/>
          <w:szCs w:val="32"/>
          <w:rtl/>
        </w:rPr>
        <w:t xml:space="preserve"> ما مختصره</w:t>
      </w:r>
      <w:r w:rsidR="00917DE4" w:rsidRPr="004E2CB7">
        <w:rPr>
          <w:rFonts w:ascii="Traditional Arabic" w:hAnsi="Traditional Arabic" w:cs="Traditional Arabic"/>
          <w:szCs w:val="32"/>
          <w:rtl/>
        </w:rPr>
        <w:t>:</w:t>
      </w:r>
      <w:r w:rsidR="00EB7D32" w:rsidRPr="004E2CB7">
        <w:rPr>
          <w:rFonts w:ascii="Traditional Arabic" w:hAnsi="Traditional Arabic" w:cs="Traditional Arabic"/>
          <w:color w:val="000000"/>
          <w:szCs w:val="32"/>
          <w:rtl/>
          <w:lang w:bidi="ar-EG"/>
        </w:rPr>
        <w:t xml:space="preserve"> قوله تعالى: </w:t>
      </w:r>
      <w:r w:rsidR="001D2448" w:rsidRPr="001D2448">
        <w:rPr>
          <w:rFonts w:ascii="ATraditional Arabic" w:hAnsi="ATraditional Arabic"/>
          <w:color w:val="000000"/>
          <w:szCs w:val="32"/>
          <w:rtl/>
          <w:lang w:bidi="ar-EG"/>
        </w:rPr>
        <w:t>{</w:t>
      </w:r>
      <w:r w:rsidR="00EB7D32" w:rsidRPr="004E2CB7">
        <w:rPr>
          <w:rFonts w:ascii="Traditional Arabic" w:hAnsi="Traditional Arabic" w:cs="Traditional Arabic"/>
          <w:color w:val="000000"/>
          <w:szCs w:val="32"/>
          <w:rtl/>
          <w:lang w:bidi="ar-EG"/>
        </w:rPr>
        <w:t>انفروا خفافا وثقالا</w:t>
      </w:r>
      <w:r w:rsidR="001D2448" w:rsidRPr="001D2448">
        <w:rPr>
          <w:rFonts w:ascii="ATraditional Arabic" w:hAnsi="ATraditional Arabic"/>
          <w:color w:val="000000"/>
          <w:szCs w:val="32"/>
          <w:rtl/>
          <w:lang w:bidi="ar-EG"/>
        </w:rPr>
        <w:t>}</w:t>
      </w:r>
      <w:r w:rsidR="00EB7D32" w:rsidRPr="004E2CB7">
        <w:rPr>
          <w:rFonts w:ascii="Traditional Arabic" w:hAnsi="Traditional Arabic" w:cs="Traditional Arabic"/>
          <w:color w:val="000000"/>
          <w:szCs w:val="32"/>
          <w:rtl/>
          <w:lang w:bidi="ar-EG"/>
        </w:rPr>
        <w:t xml:space="preserve"> قال الحسن والضحاك ومجاهد وقتادة وعكرمة: شبانا وشيوخا. وعن ابن عباس: نشاطا وغير نشاط. وقال عطية العوفي: ركبانا ومشاة. وقال أبو صالح: خفافا من المال، أي فقراء، وثقالا أي: أغنياء. وقال ابن زيد: الثقيل الذي له الضيعة، فهو ثقيل يكره أن يدع ضيعته، والخفيف الذي لا ضيعة له. ويروى عن ابن عباس قال: خفافا أهل الميسرة</w:t>
      </w:r>
      <w:r w:rsidR="00EB7D32" w:rsidRPr="004E2CB7">
        <w:rPr>
          <w:rFonts w:ascii="Traditional Arabic" w:hAnsi="Traditional Arabic" w:cs="Traditional Arabic"/>
          <w:szCs w:val="32"/>
          <w:rtl/>
          <w:lang w:bidi="ar-EG"/>
        </w:rPr>
        <w:t xml:space="preserve"> </w:t>
      </w:r>
      <w:r w:rsidR="00EB7D32" w:rsidRPr="004E2CB7">
        <w:rPr>
          <w:rFonts w:ascii="Traditional Arabic" w:hAnsi="Traditional Arabic" w:cs="Traditional Arabic"/>
          <w:color w:val="000000"/>
          <w:szCs w:val="32"/>
          <w:rtl/>
          <w:lang w:bidi="ar-EG"/>
        </w:rPr>
        <w:t xml:space="preserve">من المال، وثقالا أهل العسرة. وقيل: خفافا من السلاح، أي: مقلين منه، وثقالا أي: مستكثرين </w:t>
      </w:r>
      <w:proofErr w:type="spellStart"/>
      <w:proofErr w:type="gramStart"/>
      <w:r w:rsidR="00EB7D32" w:rsidRPr="004E2CB7">
        <w:rPr>
          <w:rFonts w:ascii="Traditional Arabic" w:hAnsi="Traditional Arabic" w:cs="Traditional Arabic"/>
          <w:color w:val="000000"/>
          <w:szCs w:val="32"/>
          <w:rtl/>
          <w:lang w:bidi="ar-EG"/>
        </w:rPr>
        <w:t>منه..</w:t>
      </w:r>
      <w:proofErr w:type="gramEnd"/>
      <w:r w:rsidR="00EB7D32" w:rsidRPr="004E2CB7">
        <w:rPr>
          <w:rFonts w:ascii="Traditional Arabic" w:hAnsi="Traditional Arabic" w:cs="Traditional Arabic"/>
          <w:color w:val="000000"/>
          <w:szCs w:val="32"/>
          <w:rtl/>
          <w:lang w:bidi="ar-EG"/>
        </w:rPr>
        <w:t>اه</w:t>
      </w:r>
      <w:proofErr w:type="spellEnd"/>
      <w:r w:rsidR="00EB7D32" w:rsidRPr="004E2CB7">
        <w:rPr>
          <w:rFonts w:ascii="Traditional Arabic" w:hAnsi="Traditional Arabic" w:cs="Traditional Arabic"/>
          <w:color w:val="000000"/>
          <w:szCs w:val="32"/>
          <w:rtl/>
          <w:lang w:bidi="ar-EG"/>
        </w:rPr>
        <w:t>ـ</w:t>
      </w:r>
      <w:r w:rsidR="00F23BF1" w:rsidRPr="004E2CB7">
        <w:rPr>
          <w:rFonts w:ascii="Traditional Arabic" w:eastAsia="Times New Roman" w:hAnsi="Traditional Arabic" w:cs="Traditional Arabic"/>
          <w:szCs w:val="32"/>
          <w:rtl/>
          <w:lang w:bidi="ar-EG"/>
        </w:rPr>
        <w:t xml:space="preserve"> </w:t>
      </w:r>
      <w:r w:rsidR="00F23BF1" w:rsidRPr="001D2448">
        <w:rPr>
          <w:rStyle w:val="a5"/>
          <w:szCs w:val="29"/>
          <w:rtl/>
        </w:rPr>
        <w:t>(</w:t>
      </w:r>
      <w:r w:rsidR="00F23BF1" w:rsidRPr="001D2448">
        <w:rPr>
          <w:rStyle w:val="a5"/>
          <w:szCs w:val="29"/>
          <w:rtl/>
        </w:rPr>
        <w:footnoteReference w:id="506"/>
      </w:r>
      <w:r w:rsidR="004F77F3" w:rsidRPr="001D2448">
        <w:rPr>
          <w:rStyle w:val="a5"/>
          <w:szCs w:val="29"/>
          <w:rtl/>
        </w:rPr>
        <w:t>)</w:t>
      </w:r>
    </w:p>
    <w:p w:rsidR="00920201" w:rsidRPr="004E2CB7" w:rsidRDefault="004F77F3" w:rsidP="004E2CB7">
      <w:pPr>
        <w:autoSpaceDE w:val="0"/>
        <w:autoSpaceDN w:val="0"/>
        <w:adjustRightInd w:val="0"/>
        <w:ind w:left="-52" w:hanging="6"/>
        <w:jc w:val="both"/>
        <w:rPr>
          <w:rFonts w:ascii="Traditional Arabic" w:hAnsi="Traditional Arabic" w:cs="Traditional Arabic"/>
          <w:color w:val="000000"/>
          <w:szCs w:val="32"/>
          <w:rtl/>
          <w:lang w:bidi="ar-EG"/>
        </w:rPr>
      </w:pPr>
      <w:r>
        <w:rPr>
          <w:rFonts w:ascii="Traditional Arabic" w:hAnsi="Traditional Arabic" w:cs="Traditional Arabic"/>
          <w:b/>
          <w:bCs/>
          <w:szCs w:val="32"/>
          <w:rtl/>
          <w:lang w:bidi="ar-EG"/>
        </w:rPr>
        <w:t xml:space="preserve"> </w:t>
      </w:r>
      <w:r w:rsidR="00920201" w:rsidRPr="004E2CB7">
        <w:rPr>
          <w:rFonts w:ascii="Traditional Arabic" w:hAnsi="Traditional Arabic" w:cs="Traditional Arabic"/>
          <w:color w:val="000000"/>
          <w:szCs w:val="32"/>
          <w:rtl/>
          <w:lang w:bidi="ar-EG"/>
        </w:rPr>
        <w:t xml:space="preserve">-ولقد ذكر أبو جعفر </w:t>
      </w:r>
      <w:r w:rsidR="00A941D2" w:rsidRPr="004E2CB7">
        <w:rPr>
          <w:rFonts w:ascii="Traditional Arabic" w:hAnsi="Traditional Arabic" w:cs="Traditional Arabic" w:hint="cs"/>
          <w:color w:val="000000"/>
          <w:szCs w:val="32"/>
          <w:rtl/>
          <w:lang w:bidi="ar-EG"/>
        </w:rPr>
        <w:t>الطبري-رحمه</w:t>
      </w:r>
      <w:r w:rsidR="00920201" w:rsidRPr="004E2CB7">
        <w:rPr>
          <w:rFonts w:ascii="Traditional Arabic" w:hAnsi="Traditional Arabic" w:cs="Traditional Arabic"/>
          <w:color w:val="000000"/>
          <w:szCs w:val="32"/>
          <w:rtl/>
          <w:lang w:bidi="ar-EG"/>
        </w:rPr>
        <w:t xml:space="preserve"> </w:t>
      </w:r>
      <w:r w:rsidR="00A941D2" w:rsidRPr="004E2CB7">
        <w:rPr>
          <w:rFonts w:ascii="Traditional Arabic" w:hAnsi="Traditional Arabic" w:cs="Traditional Arabic" w:hint="cs"/>
          <w:color w:val="000000"/>
          <w:szCs w:val="32"/>
          <w:rtl/>
          <w:lang w:bidi="ar-EG"/>
        </w:rPr>
        <w:t>الله-هذا</w:t>
      </w:r>
      <w:r w:rsidR="00920201" w:rsidRPr="004E2CB7">
        <w:rPr>
          <w:rFonts w:ascii="Traditional Arabic" w:hAnsi="Traditional Arabic" w:cs="Traditional Arabic"/>
          <w:color w:val="000000"/>
          <w:szCs w:val="32"/>
          <w:rtl/>
          <w:lang w:bidi="ar-EG"/>
        </w:rPr>
        <w:t xml:space="preserve"> الخلاف في تفسيره </w:t>
      </w:r>
      <w:r w:rsidR="00A941D2" w:rsidRPr="004E2CB7">
        <w:rPr>
          <w:rFonts w:ascii="Traditional Arabic" w:hAnsi="Traditional Arabic" w:cs="Traditional Arabic" w:hint="cs"/>
          <w:color w:val="000000"/>
          <w:szCs w:val="32"/>
          <w:rtl/>
          <w:lang w:bidi="ar-EG"/>
        </w:rPr>
        <w:t>للآية ثم</w:t>
      </w:r>
      <w:r w:rsidR="00920201" w:rsidRPr="004E2CB7">
        <w:rPr>
          <w:rFonts w:ascii="Traditional Arabic" w:hAnsi="Traditional Arabic" w:cs="Traditional Arabic"/>
          <w:color w:val="000000"/>
          <w:szCs w:val="32"/>
          <w:rtl/>
          <w:lang w:bidi="ar-EG"/>
        </w:rPr>
        <w:t xml:space="preserve"> صوب بين </w:t>
      </w:r>
      <w:r w:rsidR="00A941D2" w:rsidRPr="004E2CB7">
        <w:rPr>
          <w:rFonts w:ascii="Traditional Arabic" w:hAnsi="Traditional Arabic" w:cs="Traditional Arabic" w:hint="cs"/>
          <w:color w:val="000000"/>
          <w:szCs w:val="32"/>
          <w:rtl/>
          <w:lang w:bidi="ar-EG"/>
        </w:rPr>
        <w:t>الآراء وجمع</w:t>
      </w:r>
      <w:r w:rsidR="00920201" w:rsidRPr="004E2CB7">
        <w:rPr>
          <w:rFonts w:ascii="Traditional Arabic" w:hAnsi="Traditional Arabic" w:cs="Traditional Arabic"/>
          <w:color w:val="000000"/>
          <w:szCs w:val="32"/>
          <w:rtl/>
          <w:lang w:bidi="ar-EG"/>
        </w:rPr>
        <w:t xml:space="preserve"> بينها فقال</w:t>
      </w:r>
      <w:r w:rsidR="002F07ED">
        <w:rPr>
          <w:rFonts w:ascii="Traditional Arabic" w:hAnsi="Traditional Arabic" w:cs="Traditional Arabic"/>
          <w:color w:val="000000"/>
          <w:szCs w:val="32"/>
          <w:rtl/>
          <w:lang w:bidi="ar-EG"/>
        </w:rPr>
        <w:t xml:space="preserve">: </w:t>
      </w:r>
      <w:r w:rsidR="00920201" w:rsidRPr="004E2CB7">
        <w:rPr>
          <w:rFonts w:ascii="Traditional Arabic" w:hAnsi="Traditional Arabic" w:cs="Traditional Arabic"/>
          <w:color w:val="000000"/>
          <w:szCs w:val="32"/>
          <w:rtl/>
          <w:lang w:bidi="ar-EG"/>
        </w:rPr>
        <w:t>وأولى الأقوال في ذلك عندنا بالصواب أن يقال: إن الله تعالى ذكره أمر المؤمنين بالنَّفر لجهاد أعدائه في سبيله، خفافًا وثقالا. وقد يدخل في "الخفاف" كل من كان سهلا عليه النفر لقوة بدنه على ذلك، وصحة جسمه وشبابه، ومن كان ذا يُسْرٍ بمالٍ وفراغ من الاشتغال، وقادرًا على الظهر والركاب.</w:t>
      </w:r>
    </w:p>
    <w:p w:rsidR="00920201" w:rsidRPr="004E2CB7" w:rsidRDefault="00920201"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ويدخل في "الثقال"، كل من كان بخلاف ذلك، من ضعيف الجسم </w:t>
      </w:r>
      <w:proofErr w:type="spellStart"/>
      <w:r w:rsidRPr="004E2CB7">
        <w:rPr>
          <w:rFonts w:ascii="Traditional Arabic" w:hAnsi="Traditional Arabic" w:cs="Traditional Arabic"/>
          <w:color w:val="000000"/>
          <w:szCs w:val="32"/>
          <w:rtl/>
          <w:lang w:bidi="ar-EG"/>
        </w:rPr>
        <w:t>وعليله</w:t>
      </w:r>
      <w:proofErr w:type="spellEnd"/>
      <w:r w:rsidRPr="004E2CB7">
        <w:rPr>
          <w:rFonts w:ascii="Traditional Arabic" w:hAnsi="Traditional Arabic" w:cs="Traditional Arabic"/>
          <w:color w:val="000000"/>
          <w:szCs w:val="32"/>
          <w:rtl/>
          <w:lang w:bidi="ar-EG"/>
        </w:rPr>
        <w:t xml:space="preserve"> وسقيمه، ومن مُعسِرٍ من المال، ومشتغل بضيعة ومعاش، ومن كان لا ظهرَ له ولا ركاب، والشيخ وذو السِّن والعِيَال.</w:t>
      </w:r>
    </w:p>
    <w:p w:rsidR="00F114C0" w:rsidRPr="004E2CB7" w:rsidRDefault="00920201" w:rsidP="004E2CB7">
      <w:pPr>
        <w:ind w:left="-52" w:hanging="6"/>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t xml:space="preserve">فإذ كان قد يدخل في "الخفاف" و"الثقال" من وصفنا من أهل الصفات التي ذكرنا، ولم يكن الله جل ثناؤه خصَّ من ذلك صنفًا دون صنف في الكتاب، ولا على لسان الرسول صلى الله عليه وسلم، ولا نَصَب على خصوصه دليلا وجب أن يقال: إن الله جل ثناؤه أمر المؤمنين من أصحاب رسوله بالنفر للجهاد في سبيله خفافًا وثقالا مع رسوله صلى الله عليه وسلم، على كل حال من أحوال الخفّة </w:t>
      </w:r>
      <w:proofErr w:type="spellStart"/>
      <w:r w:rsidRPr="004E2CB7">
        <w:rPr>
          <w:rFonts w:ascii="Traditional Arabic" w:hAnsi="Traditional Arabic" w:cs="Traditional Arabic"/>
          <w:color w:val="000000"/>
          <w:szCs w:val="32"/>
          <w:rtl/>
          <w:lang w:bidi="ar-EG"/>
        </w:rPr>
        <w:t>والثقل.</w:t>
      </w:r>
      <w:r w:rsidR="00F114C0" w:rsidRPr="004E2CB7">
        <w:rPr>
          <w:rFonts w:ascii="Traditional Arabic" w:hAnsi="Traditional Arabic" w:cs="Traditional Arabic"/>
          <w:color w:val="000000"/>
          <w:szCs w:val="32"/>
          <w:rtl/>
          <w:lang w:bidi="ar-EG"/>
        </w:rPr>
        <w:t>اه</w:t>
      </w:r>
      <w:proofErr w:type="spellEnd"/>
      <w:r w:rsidR="00F114C0" w:rsidRPr="004E2CB7">
        <w:rPr>
          <w:rFonts w:ascii="Traditional Arabic" w:hAnsi="Traditional Arabic" w:cs="Traditional Arabic"/>
          <w:color w:val="000000"/>
          <w:szCs w:val="32"/>
          <w:rtl/>
          <w:lang w:bidi="ar-EG"/>
        </w:rPr>
        <w:t>ـ</w:t>
      </w:r>
      <w:r w:rsidR="00F114C0" w:rsidRPr="001D2448">
        <w:rPr>
          <w:rStyle w:val="a5"/>
          <w:szCs w:val="29"/>
          <w:rtl/>
        </w:rPr>
        <w:t>(</w:t>
      </w:r>
      <w:r w:rsidR="00F114C0" w:rsidRPr="001D2448">
        <w:rPr>
          <w:rStyle w:val="a5"/>
          <w:szCs w:val="29"/>
          <w:rtl/>
        </w:rPr>
        <w:footnoteReference w:id="507"/>
      </w:r>
      <w:r w:rsidR="00F114C0" w:rsidRPr="001D2448">
        <w:rPr>
          <w:rStyle w:val="a5"/>
          <w:szCs w:val="29"/>
          <w:rtl/>
        </w:rPr>
        <w:t>)</w:t>
      </w:r>
    </w:p>
    <w:p w:rsidR="00920201" w:rsidRPr="004E2CB7" w:rsidRDefault="001D2448" w:rsidP="004E2CB7">
      <w:pPr>
        <w:autoSpaceDE w:val="0"/>
        <w:autoSpaceDN w:val="0"/>
        <w:adjustRightInd w:val="0"/>
        <w:ind w:left="-52" w:hanging="6"/>
        <w:jc w:val="both"/>
        <w:rPr>
          <w:rFonts w:ascii="Traditional Arabic" w:hAnsi="Traditional Arabic" w:cs="Traditional Arabic"/>
          <w:color w:val="000000"/>
          <w:szCs w:val="32"/>
          <w:rtl/>
        </w:rPr>
      </w:pPr>
      <w:r w:rsidRPr="001D2448">
        <w:rPr>
          <w:rFonts w:ascii="ATraditional Arabic" w:hAnsi="ATraditional Arabic"/>
          <w:color w:val="006600"/>
          <w:szCs w:val="32"/>
          <w:rtl/>
        </w:rPr>
        <w:t>{</w:t>
      </w:r>
      <w:r w:rsidR="00920201" w:rsidRPr="004E2CB7">
        <w:rPr>
          <w:rFonts w:ascii="Traditional Arabic" w:hAnsi="Traditional Arabic" w:cs="Traditional Arabic"/>
          <w:color w:val="006600"/>
          <w:szCs w:val="32"/>
          <w:rtl/>
        </w:rPr>
        <w:t xml:space="preserve">وَجَاهِدُوا بِأَمْوَالِكُمْ وَأَنْفُسِكُمْ فِي سَبِيلِ اللَّهِ ذَلِكُمْ خَيْرٌ لَكُمْ إِنْ كُنْتُمْ </w:t>
      </w:r>
      <w:proofErr w:type="gramStart"/>
      <w:r w:rsidR="00920201" w:rsidRPr="004E2CB7">
        <w:rPr>
          <w:rFonts w:ascii="Traditional Arabic" w:hAnsi="Traditional Arabic" w:cs="Traditional Arabic"/>
          <w:color w:val="006600"/>
          <w:szCs w:val="32"/>
          <w:rtl/>
        </w:rPr>
        <w:t xml:space="preserve">تَعْلَمُونَ </w:t>
      </w:r>
      <w:r w:rsidRPr="001D2448">
        <w:rPr>
          <w:rFonts w:ascii="ATraditional Arabic" w:hAnsi="ATraditional Arabic"/>
          <w:color w:val="006600"/>
          <w:szCs w:val="32"/>
          <w:rtl/>
        </w:rPr>
        <w:t>}</w:t>
      </w:r>
      <w:proofErr w:type="gramEnd"/>
    </w:p>
    <w:p w:rsidR="00A7797E" w:rsidRPr="004E2CB7" w:rsidRDefault="00A7797E"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-قال </w:t>
      </w:r>
      <w:proofErr w:type="gramStart"/>
      <w:r w:rsidRPr="004E2CB7">
        <w:rPr>
          <w:rFonts w:ascii="Traditional Arabic" w:hAnsi="Traditional Arabic" w:cs="Traditional Arabic"/>
          <w:color w:val="000000"/>
          <w:szCs w:val="32"/>
          <w:rtl/>
          <w:lang w:bidi="ar-EG"/>
        </w:rPr>
        <w:t>السعدي</w:t>
      </w:r>
      <w:r w:rsidR="00920201" w:rsidRPr="004E2CB7">
        <w:rPr>
          <w:rFonts w:ascii="Traditional Arabic" w:hAnsi="Traditional Arabic" w:cs="Traditional Arabic"/>
          <w:color w:val="000000"/>
          <w:szCs w:val="32"/>
          <w:rtl/>
          <w:lang w:bidi="ar-EG"/>
        </w:rPr>
        <w:t>- رحمه</w:t>
      </w:r>
      <w:proofErr w:type="gramEnd"/>
      <w:r w:rsidR="00920201" w:rsidRPr="004E2CB7">
        <w:rPr>
          <w:rFonts w:ascii="Traditional Arabic" w:hAnsi="Traditional Arabic" w:cs="Traditional Arabic"/>
          <w:color w:val="000000"/>
          <w:szCs w:val="32"/>
          <w:rtl/>
          <w:lang w:bidi="ar-EG"/>
        </w:rPr>
        <w:t xml:space="preserve"> الله في تفسيرها ما نصه</w:t>
      </w:r>
      <w:r w:rsidRPr="004E2CB7">
        <w:rPr>
          <w:rFonts w:ascii="Traditional Arabic" w:hAnsi="Traditional Arabic" w:cs="Traditional Arabic"/>
          <w:color w:val="000000"/>
          <w:szCs w:val="32"/>
          <w:rtl/>
          <w:lang w:bidi="ar-EG"/>
        </w:rPr>
        <w:t xml:space="preserve">: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وَجَاهِدُوا بِأَمْوَالِكُمْ وَأَنْفُسِكُمْ فِي سَبِيلِ اللَّهِ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أي: ابذلوا جهدكم في ذلك، واستفرغوا وسعكم في المال والنفس، وفي هذا دليل على أنه -كما يجب الجهاد في النفس- يجب الجهاد في المال، حيث اقتضت الحاجة ودعت لذلك.</w:t>
      </w:r>
    </w:p>
    <w:p w:rsidR="00A81A43" w:rsidRPr="004E2CB7" w:rsidRDefault="00A7797E" w:rsidP="004E2CB7">
      <w:pPr>
        <w:ind w:left="-52" w:hanging="6"/>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lastRenderedPageBreak/>
        <w:t xml:space="preserve">ثم قال: </w:t>
      </w:r>
      <w:proofErr w:type="gramStart"/>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ذَلِكُمْ</w:t>
      </w:r>
      <w:proofErr w:type="gramEnd"/>
      <w:r w:rsidRPr="004E2CB7">
        <w:rPr>
          <w:rFonts w:ascii="Traditional Arabic" w:hAnsi="Traditional Arabic" w:cs="Traditional Arabic"/>
          <w:color w:val="000000"/>
          <w:szCs w:val="32"/>
          <w:rtl/>
          <w:lang w:bidi="ar-EG"/>
        </w:rPr>
        <w:t xml:space="preserve"> خَيْرٌ لَكُمْ إِنْ كُنْتُمْ تَعْلَمُونَ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أي: الجهاد في النفس والمال، خير لكم من التقاعد عن ذلك، لأن فيه رضا اللّه تعالى، والفوز بالدرجات العاليات عنده، والنصر لدين اللّه، والدخول في جملة جنده </w:t>
      </w:r>
      <w:proofErr w:type="spellStart"/>
      <w:r w:rsidRPr="004E2CB7">
        <w:rPr>
          <w:rFonts w:ascii="Traditional Arabic" w:hAnsi="Traditional Arabic" w:cs="Traditional Arabic"/>
          <w:color w:val="000000"/>
          <w:szCs w:val="32"/>
          <w:rtl/>
          <w:lang w:bidi="ar-EG"/>
        </w:rPr>
        <w:t>وحزبه.</w:t>
      </w:r>
      <w:r w:rsidR="00920201" w:rsidRPr="004E2CB7">
        <w:rPr>
          <w:rFonts w:ascii="Traditional Arabic" w:hAnsi="Traditional Arabic" w:cs="Traditional Arabic"/>
          <w:color w:val="000000"/>
          <w:szCs w:val="32"/>
          <w:rtl/>
          <w:lang w:bidi="ar-EG"/>
        </w:rPr>
        <w:t>اه</w:t>
      </w:r>
      <w:proofErr w:type="spellEnd"/>
      <w:r w:rsidR="00920201" w:rsidRPr="004E2CB7">
        <w:rPr>
          <w:rFonts w:ascii="Traditional Arabic" w:hAnsi="Traditional Arabic" w:cs="Traditional Arabic"/>
          <w:color w:val="000000"/>
          <w:szCs w:val="32"/>
          <w:rtl/>
          <w:lang w:bidi="ar-EG"/>
        </w:rPr>
        <w:t>ـ</w:t>
      </w:r>
      <w:r w:rsidR="00A81A43" w:rsidRPr="004E2CB7">
        <w:rPr>
          <w:rFonts w:ascii="Traditional Arabic" w:hAnsi="Traditional Arabic" w:cs="Traditional Arabic"/>
          <w:szCs w:val="32"/>
          <w:rtl/>
          <w:lang w:bidi="ar-EG"/>
        </w:rPr>
        <w:t xml:space="preserve"> </w:t>
      </w:r>
      <w:r w:rsidR="00A81A43" w:rsidRPr="001D2448">
        <w:rPr>
          <w:rStyle w:val="a5"/>
          <w:szCs w:val="29"/>
          <w:rtl/>
        </w:rPr>
        <w:t>(</w:t>
      </w:r>
      <w:r w:rsidR="00A81A43" w:rsidRPr="001D2448">
        <w:rPr>
          <w:rStyle w:val="a5"/>
          <w:szCs w:val="29"/>
          <w:rtl/>
        </w:rPr>
        <w:footnoteReference w:id="508"/>
      </w:r>
      <w:r w:rsidR="00A81A43" w:rsidRPr="001D2448">
        <w:rPr>
          <w:rStyle w:val="a5"/>
          <w:szCs w:val="29"/>
          <w:rtl/>
        </w:rPr>
        <w:t>)</w:t>
      </w:r>
    </w:p>
    <w:p w:rsidR="00A039A7" w:rsidRPr="004E2CB7" w:rsidRDefault="00A039A7"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w:t>
      </w:r>
      <w:r w:rsidR="006F07C3" w:rsidRPr="004E2CB7">
        <w:rPr>
          <w:rFonts w:ascii="Traditional Arabic" w:hAnsi="Traditional Arabic" w:cs="Traditional Arabic"/>
          <w:color w:val="000000"/>
          <w:szCs w:val="32"/>
          <w:rtl/>
          <w:lang w:bidi="ar-EG"/>
        </w:rPr>
        <w:t>وذكر</w:t>
      </w:r>
      <w:r w:rsidRPr="004E2CB7">
        <w:rPr>
          <w:rFonts w:ascii="Traditional Arabic" w:hAnsi="Traditional Arabic" w:cs="Traditional Arabic"/>
          <w:color w:val="000000"/>
          <w:szCs w:val="32"/>
          <w:rtl/>
          <w:lang w:bidi="ar-EG"/>
        </w:rPr>
        <w:t xml:space="preserve"> </w:t>
      </w:r>
      <w:proofErr w:type="spellStart"/>
      <w:r w:rsidRPr="004E2CB7">
        <w:rPr>
          <w:rFonts w:ascii="Traditional Arabic" w:hAnsi="Traditional Arabic" w:cs="Traditional Arabic"/>
          <w:color w:val="000000"/>
          <w:szCs w:val="32"/>
          <w:rtl/>
          <w:lang w:bidi="ar-EG"/>
        </w:rPr>
        <w:t>البغوي</w:t>
      </w:r>
      <w:proofErr w:type="spellEnd"/>
      <w:r w:rsidR="00071E28">
        <w:rPr>
          <w:rFonts w:ascii="Traditional Arabic" w:hAnsi="Traditional Arabic" w:cs="Traditional Arabic" w:hint="cs"/>
          <w:color w:val="000000"/>
          <w:szCs w:val="32"/>
          <w:rtl/>
          <w:lang w:bidi="ar-EG"/>
        </w:rPr>
        <w:t xml:space="preserve">-رحمه </w:t>
      </w:r>
      <w:proofErr w:type="gramStart"/>
      <w:r w:rsidR="00071E28">
        <w:rPr>
          <w:rFonts w:ascii="Traditional Arabic" w:hAnsi="Traditional Arabic" w:cs="Traditional Arabic" w:hint="cs"/>
          <w:color w:val="000000"/>
          <w:szCs w:val="32"/>
          <w:rtl/>
          <w:lang w:bidi="ar-EG"/>
        </w:rPr>
        <w:t>الله-</w:t>
      </w:r>
      <w:r w:rsidRPr="004E2CB7">
        <w:rPr>
          <w:rFonts w:ascii="Traditional Arabic" w:hAnsi="Traditional Arabic" w:cs="Traditional Arabic"/>
          <w:color w:val="000000"/>
          <w:szCs w:val="32"/>
          <w:rtl/>
          <w:lang w:bidi="ar-EG"/>
        </w:rPr>
        <w:t xml:space="preserve"> في</w:t>
      </w:r>
      <w:proofErr w:type="gramEnd"/>
      <w:r w:rsidRPr="004E2CB7">
        <w:rPr>
          <w:rFonts w:ascii="Traditional Arabic" w:hAnsi="Traditional Arabic" w:cs="Traditional Arabic"/>
          <w:color w:val="000000"/>
          <w:szCs w:val="32"/>
          <w:rtl/>
          <w:lang w:bidi="ar-EG"/>
        </w:rPr>
        <w:t xml:space="preserve"> تفسيرها ما نصه: قال الزهري: خرج سعيد بن المسيب إلى الغزو وقد ذهبت إحدى عينيه، فقيل له: إنك عليل صاحب ضر، فقال: استنفر الله الخفيف والثقيل، فإن لم </w:t>
      </w:r>
      <w:proofErr w:type="spellStart"/>
      <w:r w:rsidRPr="004E2CB7">
        <w:rPr>
          <w:rFonts w:ascii="Traditional Arabic" w:hAnsi="Traditional Arabic" w:cs="Traditional Arabic"/>
          <w:color w:val="000000"/>
          <w:szCs w:val="32"/>
          <w:rtl/>
          <w:lang w:bidi="ar-EG"/>
        </w:rPr>
        <w:t>يمكني</w:t>
      </w:r>
      <w:proofErr w:type="spellEnd"/>
      <w:r w:rsidRPr="004E2CB7">
        <w:rPr>
          <w:rFonts w:ascii="Traditional Arabic" w:hAnsi="Traditional Arabic" w:cs="Traditional Arabic"/>
          <w:color w:val="000000"/>
          <w:szCs w:val="32"/>
          <w:rtl/>
          <w:lang w:bidi="ar-EG"/>
        </w:rPr>
        <w:t xml:space="preserve"> الحرب كثرت السواد وحفظت المتاع.</w:t>
      </w:r>
    </w:p>
    <w:p w:rsidR="00A039A7" w:rsidRPr="004E2CB7" w:rsidRDefault="00A039A7"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وقال عطاء الخراساني عن ابن عباس: نسخت هذه الآية بقوله: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وما كان المؤمنون لينفروا كافة</w:t>
      </w:r>
      <w:r w:rsidR="001D2448" w:rsidRPr="001D2448">
        <w:rPr>
          <w:rFonts w:ascii="ATraditional Arabic" w:hAnsi="ATraditional Arabic"/>
          <w:color w:val="000000"/>
          <w:szCs w:val="32"/>
          <w:rtl/>
          <w:lang w:bidi="ar-EG"/>
        </w:rPr>
        <w:t>}</w:t>
      </w:r>
      <w:r w:rsidR="002F07ED">
        <w:rPr>
          <w:rFonts w:ascii="Traditional Arabic" w:hAnsi="Traditional Arabic" w:cs="Traditional Arabic"/>
          <w:color w:val="000000"/>
          <w:szCs w:val="32"/>
          <w:rtl/>
          <w:lang w:bidi="ar-EG"/>
        </w:rPr>
        <w:t xml:space="preserve">. </w:t>
      </w:r>
    </w:p>
    <w:p w:rsidR="00F23BF1" w:rsidRPr="004E2CB7" w:rsidRDefault="00A039A7" w:rsidP="004E2CB7">
      <w:pPr>
        <w:ind w:left="-52" w:hanging="6"/>
        <w:rPr>
          <w:rFonts w:ascii="Traditional Arabic" w:eastAsia="Times New Roman" w:hAnsi="Traditional Arabic" w:cs="Traditional Arabic"/>
          <w:szCs w:val="32"/>
          <w:rtl/>
          <w:lang w:bidi="ar-EG"/>
        </w:rPr>
      </w:pPr>
      <w:r w:rsidRPr="004E2CB7">
        <w:rPr>
          <w:rFonts w:ascii="Traditional Arabic" w:hAnsi="Traditional Arabic" w:cs="Traditional Arabic"/>
          <w:color w:val="000000"/>
          <w:szCs w:val="32"/>
          <w:rtl/>
          <w:lang w:bidi="ar-EG"/>
        </w:rPr>
        <w:t xml:space="preserve">وقال السدي: لما نزلت هذه الآية اشتد شأنها على الناس فنسخها الله تعالى وأنزل: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ليس على ا</w:t>
      </w:r>
      <w:r w:rsidR="004F77F3">
        <w:rPr>
          <w:rFonts w:ascii="Traditional Arabic" w:hAnsi="Traditional Arabic" w:cs="Traditional Arabic"/>
          <w:color w:val="000000"/>
          <w:szCs w:val="32"/>
          <w:rtl/>
          <w:lang w:bidi="ar-EG"/>
        </w:rPr>
        <w:t xml:space="preserve">لضعفاء ولا على </w:t>
      </w:r>
      <w:proofErr w:type="gramStart"/>
      <w:r w:rsidR="004F77F3">
        <w:rPr>
          <w:rFonts w:ascii="Traditional Arabic" w:hAnsi="Traditional Arabic" w:cs="Traditional Arabic"/>
          <w:color w:val="000000"/>
          <w:szCs w:val="32"/>
          <w:rtl/>
          <w:lang w:bidi="ar-EG"/>
        </w:rPr>
        <w:t>المرضى</w:t>
      </w:r>
      <w:r w:rsidR="001D2448" w:rsidRPr="001D2448">
        <w:rPr>
          <w:rFonts w:ascii="ATraditional Arabic" w:hAnsi="ATraditional Arabic"/>
          <w:color w:val="000000"/>
          <w:szCs w:val="32"/>
          <w:rtl/>
          <w:lang w:bidi="ar-EG"/>
        </w:rPr>
        <w:t>}</w:t>
      </w:r>
      <w:proofErr w:type="spellStart"/>
      <w:r w:rsidRPr="004E2CB7">
        <w:rPr>
          <w:rFonts w:ascii="Traditional Arabic" w:hAnsi="Traditional Arabic" w:cs="Traditional Arabic"/>
          <w:color w:val="000000"/>
          <w:szCs w:val="32"/>
          <w:rtl/>
          <w:lang w:bidi="ar-EG"/>
        </w:rPr>
        <w:t>الآية.</w:t>
      </w:r>
      <w:r w:rsidR="006F07C3" w:rsidRPr="004E2CB7">
        <w:rPr>
          <w:rFonts w:ascii="Traditional Arabic" w:hAnsi="Traditional Arabic" w:cs="Traditional Arabic"/>
          <w:color w:val="000000"/>
          <w:szCs w:val="32"/>
          <w:rtl/>
          <w:lang w:bidi="ar-EG"/>
        </w:rPr>
        <w:t>اه</w:t>
      </w:r>
      <w:proofErr w:type="spellEnd"/>
      <w:r w:rsidR="006F07C3" w:rsidRPr="004E2CB7">
        <w:rPr>
          <w:rFonts w:ascii="Traditional Arabic" w:hAnsi="Traditional Arabic" w:cs="Traditional Arabic"/>
          <w:color w:val="000000"/>
          <w:szCs w:val="32"/>
          <w:rtl/>
          <w:lang w:bidi="ar-EG"/>
        </w:rPr>
        <w:t>ـ</w:t>
      </w:r>
      <w:proofErr w:type="gramEnd"/>
      <w:r w:rsidR="00F23BF1" w:rsidRPr="004E2CB7">
        <w:rPr>
          <w:rFonts w:ascii="Traditional Arabic" w:eastAsia="Times New Roman" w:hAnsi="Traditional Arabic" w:cs="Traditional Arabic"/>
          <w:szCs w:val="32"/>
          <w:rtl/>
          <w:lang w:bidi="ar-EG"/>
        </w:rPr>
        <w:t xml:space="preserve"> </w:t>
      </w:r>
      <w:r w:rsidR="00F23BF1" w:rsidRPr="001D2448">
        <w:rPr>
          <w:rStyle w:val="a5"/>
          <w:szCs w:val="29"/>
          <w:rtl/>
        </w:rPr>
        <w:t>(</w:t>
      </w:r>
      <w:r w:rsidR="00F23BF1" w:rsidRPr="001D2448">
        <w:rPr>
          <w:rStyle w:val="a5"/>
          <w:szCs w:val="29"/>
          <w:rtl/>
        </w:rPr>
        <w:footnoteReference w:id="509"/>
      </w:r>
      <w:r w:rsidR="00F23BF1" w:rsidRPr="001D2448">
        <w:rPr>
          <w:rStyle w:val="a5"/>
          <w:szCs w:val="29"/>
          <w:rtl/>
        </w:rPr>
        <w:t>)</w:t>
      </w:r>
    </w:p>
    <w:p w:rsidR="006F07C3" w:rsidRPr="004F77F3" w:rsidRDefault="006F07C3" w:rsidP="004F77F3">
      <w:pPr>
        <w:ind w:left="-52" w:hanging="6"/>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t>-</w:t>
      </w:r>
      <w:proofErr w:type="gramStart"/>
      <w:r w:rsidRPr="004E2CB7">
        <w:rPr>
          <w:rFonts w:ascii="Traditional Arabic" w:hAnsi="Traditional Arabic" w:cs="Traditional Arabic"/>
          <w:color w:val="000000"/>
          <w:szCs w:val="32"/>
          <w:rtl/>
          <w:lang w:bidi="ar-EG"/>
        </w:rPr>
        <w:t>والقرطبي- رحمه</w:t>
      </w:r>
      <w:proofErr w:type="gramEnd"/>
      <w:r w:rsidRPr="004E2CB7">
        <w:rPr>
          <w:rFonts w:ascii="Traditional Arabic" w:hAnsi="Traditional Arabic" w:cs="Traditional Arabic"/>
          <w:color w:val="000000"/>
          <w:szCs w:val="32"/>
          <w:rtl/>
          <w:lang w:bidi="ar-EG"/>
        </w:rPr>
        <w:t xml:space="preserve"> الله-ذهب إلي عدم النسخ في تفسيرها وقال: واختلف في هذه الآية، فقيل إنها منسوخة بقوله تعالى:</w:t>
      </w:r>
      <w:r w:rsidR="001D2448" w:rsidRPr="001D2448">
        <w:rPr>
          <w:rFonts w:ascii="ATraditional Arabic" w:hAnsi="ATraditional Arabic" w:hint="cs"/>
          <w:color w:val="000000"/>
          <w:szCs w:val="32"/>
          <w:rtl/>
          <w:lang w:bidi="ar-EG"/>
        </w:rPr>
        <w:t>{</w:t>
      </w:r>
      <w:r w:rsidRPr="004E2CB7">
        <w:rPr>
          <w:rFonts w:ascii="Traditional Arabic" w:hAnsi="Traditional Arabic" w:cs="Traditional Arabic"/>
          <w:color w:val="000000"/>
          <w:szCs w:val="32"/>
          <w:rtl/>
          <w:lang w:bidi="ar-EG"/>
        </w:rPr>
        <w:t xml:space="preserve"> ليس على الضعفاء ولا على المرضى</w:t>
      </w:r>
      <w:r w:rsidR="001D2448" w:rsidRPr="001D2448">
        <w:rPr>
          <w:rFonts w:ascii="ATraditional Arabic" w:hAnsi="ATraditional Arabic" w:hint="cs"/>
          <w:color w:val="000000"/>
          <w:szCs w:val="32"/>
          <w:rtl/>
          <w:lang w:bidi="ar-EG"/>
        </w:rPr>
        <w:t>}</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 xml:space="preserve">[التوبة: 91]. وقيل: الناسخ لها </w:t>
      </w:r>
      <w:proofErr w:type="gramStart"/>
      <w:r w:rsidRPr="004E2CB7">
        <w:rPr>
          <w:rFonts w:ascii="Traditional Arabic" w:hAnsi="Traditional Arabic" w:cs="Traditional Arabic"/>
          <w:color w:val="000000"/>
          <w:szCs w:val="32"/>
          <w:rtl/>
          <w:lang w:bidi="ar-EG"/>
        </w:rPr>
        <w:t>قوله:</w:t>
      </w:r>
      <w:r w:rsidR="001D2448" w:rsidRPr="001D2448">
        <w:rPr>
          <w:rFonts w:ascii="ATraditional Arabic" w:hAnsi="ATraditional Arabic" w:hint="cs"/>
          <w:color w:val="000000"/>
          <w:szCs w:val="32"/>
          <w:rtl/>
          <w:lang w:bidi="ar-EG"/>
        </w:rPr>
        <w:t>{</w:t>
      </w:r>
      <w:proofErr w:type="gramEnd"/>
      <w:r w:rsidRPr="004E2CB7">
        <w:rPr>
          <w:rFonts w:ascii="Traditional Arabic" w:hAnsi="Traditional Arabic" w:cs="Traditional Arabic"/>
          <w:color w:val="000000"/>
          <w:szCs w:val="32"/>
          <w:rtl/>
          <w:lang w:bidi="ar-EG"/>
        </w:rPr>
        <w:t>فلولا نفر من كل فرقة منهم طائفة</w:t>
      </w:r>
      <w:r w:rsidR="001D2448" w:rsidRPr="001D2448">
        <w:rPr>
          <w:rFonts w:ascii="ATraditional Arabic" w:hAnsi="ATraditional Arabic" w:hint="cs"/>
          <w:color w:val="000000"/>
          <w:szCs w:val="32"/>
          <w:rtl/>
          <w:lang w:bidi="ar-EG"/>
        </w:rPr>
        <w:t>}</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 xml:space="preserve">[التوبة: 122]. والصحيح أنها ليست </w:t>
      </w:r>
      <w:proofErr w:type="spellStart"/>
      <w:r w:rsidRPr="004E2CB7">
        <w:rPr>
          <w:rFonts w:ascii="Traditional Arabic" w:hAnsi="Traditional Arabic" w:cs="Traditional Arabic"/>
          <w:color w:val="000000"/>
          <w:szCs w:val="32"/>
          <w:rtl/>
          <w:lang w:bidi="ar-EG"/>
        </w:rPr>
        <w:t>بمنسوخة.اه</w:t>
      </w:r>
      <w:proofErr w:type="spellEnd"/>
      <w:r w:rsidRPr="004E2CB7">
        <w:rPr>
          <w:rFonts w:ascii="Traditional Arabic" w:hAnsi="Traditional Arabic" w:cs="Traditional Arabic"/>
          <w:color w:val="000000"/>
          <w:szCs w:val="32"/>
          <w:rtl/>
          <w:lang w:bidi="ar-EG"/>
        </w:rPr>
        <w:t>ـ</w:t>
      </w:r>
      <w:r w:rsidR="006B6898" w:rsidRPr="001D2448">
        <w:rPr>
          <w:rStyle w:val="a5"/>
          <w:szCs w:val="29"/>
          <w:rtl/>
        </w:rPr>
        <w:t>(</w:t>
      </w:r>
      <w:r w:rsidR="006B6898" w:rsidRPr="001D2448">
        <w:rPr>
          <w:rStyle w:val="a5"/>
          <w:szCs w:val="29"/>
          <w:rtl/>
        </w:rPr>
        <w:footnoteReference w:id="510"/>
      </w:r>
      <w:r w:rsidR="004F77F3"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لَوْ كَانَ عَرَضًا قَرِيبًا وَسَفَرًا قَاصِدًا لَاتَّبَعُوكَ وَلَكِنْ بَعُدَتْ عَلَيْهِمُ الشُّقَّةُ وَسَيَحْلِفُونَ بِاللَّهِ لَوِ اسْتَطَعْنَا لَخَرَجْنَا مَعَكُمْ يُهْلِكُونَ أَنْفُسَهُمْ وَاللَّهُ يَعْلَمُ إِنَّهُمْ لَكَاذِبُونَ (42)</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511"/>
      </w:r>
      <w:r w:rsidRPr="001D2448">
        <w:rPr>
          <w:rStyle w:val="a5"/>
          <w:szCs w:val="29"/>
          <w:rtl/>
        </w:rPr>
        <w:t>)</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(لو) حرف شرط غير جازم (كان) فعل ماض ناقص- ناسخ- واسمه محذوف دلّ عليه سياق الكلام أي كان ما دعوتم إليه (عرضا) خبر كان منصوب (قريبا) نعت ل (عرضا) منصوب (الواو) عاطفة (سفرا) معطوف على الخبر منصوب مثله (قاصدا) نعت ل (سفرا) منصوب (اللام) رابطة لجواب لو (اتّبعوا) فعل ماض مبنيّ لا محلّ له</w:t>
      </w:r>
      <w:r w:rsidR="002F07ED">
        <w:rPr>
          <w:sz w:val="32"/>
          <w:szCs w:val="32"/>
          <w:rtl/>
          <w:lang w:bidi="ar"/>
        </w:rPr>
        <w:t xml:space="preserve">... </w:t>
      </w:r>
      <w:r w:rsidRPr="004E2CB7">
        <w:rPr>
          <w:sz w:val="32"/>
          <w:szCs w:val="32"/>
          <w:rtl/>
          <w:lang w:bidi="ar"/>
        </w:rPr>
        <w:t>والواو فاعل و(الكاف) مفعول به (الواو) عاطفة (لكن) حرف للاستدراك (بعدت) فعل ماض</w:t>
      </w:r>
      <w:r w:rsidR="002F07ED">
        <w:rPr>
          <w:sz w:val="32"/>
          <w:szCs w:val="32"/>
          <w:rtl/>
          <w:lang w:bidi="ar"/>
        </w:rPr>
        <w:t xml:space="preserve">... </w:t>
      </w:r>
      <w:r w:rsidRPr="004E2CB7">
        <w:rPr>
          <w:sz w:val="32"/>
          <w:szCs w:val="32"/>
          <w:rtl/>
          <w:lang w:bidi="ar"/>
        </w:rPr>
        <w:t xml:space="preserve">و(التاء) للتأنيث، (على حرف جرّ و(هم) ضمير في محل جرّ متعلّق </w:t>
      </w:r>
      <w:r w:rsidRPr="004E2CB7">
        <w:rPr>
          <w:sz w:val="32"/>
          <w:szCs w:val="32"/>
          <w:rtl/>
          <w:lang w:bidi="ar"/>
        </w:rPr>
        <w:lastRenderedPageBreak/>
        <w:t xml:space="preserve">ب (بعدت)، (الشقّة) فاعل مرفوع (الواو) عاطفة (السين) حرف استقبال (يحلفون) مضارع مرفوع. والواو فاعل (باللّه) جارّ ومجرور متعلّق ب (يحلفون)، (لو) مثل الأول (استطعنا فعل ماض مبنيّ على </w:t>
      </w:r>
      <w:proofErr w:type="gramStart"/>
      <w:r w:rsidRPr="004E2CB7">
        <w:rPr>
          <w:sz w:val="32"/>
          <w:szCs w:val="32"/>
          <w:rtl/>
          <w:lang w:bidi="ar"/>
        </w:rPr>
        <w:t>السكون</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و(</w:t>
      </w:r>
      <w:proofErr w:type="spellStart"/>
      <w:r w:rsidRPr="004E2CB7">
        <w:rPr>
          <w:sz w:val="32"/>
          <w:szCs w:val="32"/>
          <w:rtl/>
          <w:lang w:bidi="ar"/>
        </w:rPr>
        <w:t>نا</w:t>
      </w:r>
      <w:proofErr w:type="spellEnd"/>
      <w:r w:rsidRPr="004E2CB7">
        <w:rPr>
          <w:sz w:val="32"/>
          <w:szCs w:val="32"/>
          <w:rtl/>
          <w:lang w:bidi="ar"/>
        </w:rPr>
        <w:t>) ضمير فاعل (اللام) مثل الأول (خرجنا) مثل استطعنا (مع) ظرف منصوب متعلّق ب (خرجنا)، و(كم) ضمير مضاف إليه (يهلكون) مثل يحلفون</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(أنفس) مفعول به منصوب و(هم) ضمير مضاف إليه. (الواو) استئنافيّة (اللّه) لفظ الجلالة مبتدأ مرفوع (يعلم) مضارع مرفوع، والفاعل هو (إنّ) حرف مشبّه </w:t>
      </w:r>
      <w:proofErr w:type="gramStart"/>
      <w:r w:rsidRPr="004E2CB7">
        <w:rPr>
          <w:sz w:val="32"/>
          <w:szCs w:val="32"/>
          <w:rtl/>
          <w:lang w:bidi="ar"/>
        </w:rPr>
        <w:t>بالفعل- ناسخ</w:t>
      </w:r>
      <w:proofErr w:type="gramEnd"/>
      <w:r w:rsidRPr="004E2CB7">
        <w:rPr>
          <w:sz w:val="32"/>
          <w:szCs w:val="32"/>
          <w:rtl/>
          <w:lang w:bidi="ar"/>
        </w:rPr>
        <w:t>- و(هم) ضمير في محلّ نصب اسم إنّ (اللام) المزحلقة (كاذبون) خبر مرفوع وعلامة الرفع الواو.</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1069C3"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1069C3" w:rsidRPr="004E2CB7">
        <w:rPr>
          <w:color w:val="006600"/>
          <w:sz w:val="32"/>
          <w:szCs w:val="32"/>
          <w:rtl/>
        </w:rPr>
        <w:t xml:space="preserve">لَوْ كَانَ عَرَضًا قَرِيبًا وَسَفَرًا قَاصِدًا لَاتَّبَعُوكَ وَلَكِنْ بَعُدَتْ عَلَيْهِمُ الشُّقَّةُ وَسَيَحْلِفُونَ بِاللَّهِ لَوِ اسْتَطَعْنَا لَخَرَجْنَا مَعَكُمْ يُهْلِكُونَ أَنْفُسَهُمْ وَاللَّهُ يَعْلَمُ إِنَّهُمْ </w:t>
      </w:r>
      <w:proofErr w:type="gramStart"/>
      <w:r w:rsidR="001069C3" w:rsidRPr="004E2CB7">
        <w:rPr>
          <w:color w:val="006600"/>
          <w:sz w:val="32"/>
          <w:szCs w:val="32"/>
          <w:rtl/>
        </w:rPr>
        <w:t xml:space="preserve">لَكَاذِبُونَ </w:t>
      </w:r>
      <w:r w:rsidRPr="001D2448">
        <w:rPr>
          <w:rFonts w:ascii="ATraditional Arabic" w:hAnsi="ATraditional Arabic" w:cs="ATraditional Arabic"/>
          <w:color w:val="006600"/>
          <w:sz w:val="32"/>
          <w:szCs w:val="32"/>
          <w:rtl/>
        </w:rPr>
        <w:t>}</w:t>
      </w:r>
      <w:proofErr w:type="gramEnd"/>
    </w:p>
    <w:p w:rsidR="005B0DEB" w:rsidRPr="004E2CB7" w:rsidRDefault="005B0DEB"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 xml:space="preserve">-قال </w:t>
      </w:r>
      <w:r w:rsidR="00825797" w:rsidRPr="004E2CB7">
        <w:rPr>
          <w:rFonts w:ascii="Traditional Arabic" w:hAnsi="Traditional Arabic" w:cs="Traditional Arabic"/>
          <w:szCs w:val="32"/>
          <w:rtl/>
        </w:rPr>
        <w:t>ابن كثير</w:t>
      </w:r>
      <w:r w:rsidR="00A039A7" w:rsidRPr="004E2CB7">
        <w:rPr>
          <w:rFonts w:ascii="Traditional Arabic" w:hAnsi="Traditional Arabic" w:cs="Traditional Arabic"/>
          <w:szCs w:val="32"/>
          <w:rtl/>
        </w:rPr>
        <w:t xml:space="preserve"> –رحمه الله-في بيانها ما نصه</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يقول تعالى موبّخًا للذين تخلفوا عن النبي</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صلى الله عليه وسلم في غزوة تبوك، وقعدوا عن النبي صلى الله عليه وسلم بعد ما استأذنوه في ذلك، مظهرين أنهم ذوو أعذار، ولم يكونوا كذلك، فقال: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لَوْ</w:t>
      </w:r>
      <w:proofErr w:type="gramEnd"/>
      <w:r w:rsidRPr="004E2CB7">
        <w:rPr>
          <w:rFonts w:ascii="Traditional Arabic" w:hAnsi="Traditional Arabic" w:cs="Traditional Arabic"/>
          <w:szCs w:val="32"/>
          <w:rtl/>
          <w:lang w:bidi="ar-EG"/>
        </w:rPr>
        <w:t xml:space="preserve"> كَانَ عَرَضًا قَرِيبًا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قال ابن عباس: غنيمة قريبة،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وَسَفَرًا قَاصِدًا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قريبا أيضا،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لاتَّبَعُوكَ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لكانوا جاءوا معك لذلك،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وَلَكِنْ بَعُدَتْ عَلَيْهِمُ الشُّقَّةُ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المسافة إلى </w:t>
      </w:r>
      <w:proofErr w:type="spellStart"/>
      <w:r w:rsidRPr="004E2CB7">
        <w:rPr>
          <w:rFonts w:ascii="Traditional Arabic" w:hAnsi="Traditional Arabic" w:cs="Traditional Arabic"/>
          <w:szCs w:val="32"/>
          <w:rtl/>
          <w:lang w:bidi="ar-EG"/>
        </w:rPr>
        <w:t>الشام</w:t>
      </w:r>
      <w:r w:rsidR="00A039A7" w:rsidRPr="004E2CB7">
        <w:rPr>
          <w:rFonts w:ascii="Traditional Arabic" w:hAnsi="Traditional Arabic" w:cs="Traditional Arabic"/>
          <w:szCs w:val="32"/>
          <w:rtl/>
          <w:lang w:bidi="ar-EG"/>
        </w:rPr>
        <w:t>.اه</w:t>
      </w:r>
      <w:proofErr w:type="spellEnd"/>
      <w:r w:rsidR="00A039A7" w:rsidRPr="004E2CB7">
        <w:rPr>
          <w:rFonts w:ascii="Traditional Arabic" w:hAnsi="Traditional Arabic" w:cs="Traditional Arabic"/>
          <w:szCs w:val="32"/>
          <w:rtl/>
          <w:lang w:bidi="ar-EG"/>
        </w:rPr>
        <w:t>ـ</w:t>
      </w:r>
      <w:r w:rsidR="00A81A43" w:rsidRPr="001D2448">
        <w:rPr>
          <w:rStyle w:val="a5"/>
          <w:szCs w:val="29"/>
          <w:rtl/>
        </w:rPr>
        <w:t>(</w:t>
      </w:r>
      <w:r w:rsidR="00A81A43" w:rsidRPr="001D2448">
        <w:rPr>
          <w:rStyle w:val="a5"/>
          <w:szCs w:val="29"/>
          <w:rtl/>
        </w:rPr>
        <w:footnoteReference w:id="512"/>
      </w:r>
      <w:r w:rsidR="00A81A43" w:rsidRPr="001D2448">
        <w:rPr>
          <w:rStyle w:val="a5"/>
          <w:szCs w:val="29"/>
          <w:rtl/>
        </w:rPr>
        <w:t>)</w:t>
      </w:r>
    </w:p>
    <w:p w:rsidR="00825797" w:rsidRPr="004E2CB7" w:rsidRDefault="00825797"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وأضاف السعدي</w:t>
      </w:r>
      <w:r w:rsidR="00071E28">
        <w:rPr>
          <w:rFonts w:ascii="Traditional Arabic" w:hAnsi="Traditional Arabic" w:cs="Traditional Arabic" w:hint="cs"/>
          <w:szCs w:val="32"/>
          <w:rtl/>
          <w:lang w:bidi="ar-EG"/>
        </w:rPr>
        <w:t xml:space="preserve">-رحمه </w:t>
      </w:r>
      <w:proofErr w:type="gramStart"/>
      <w:r w:rsidR="00071E28">
        <w:rPr>
          <w:rFonts w:ascii="Traditional Arabic" w:hAnsi="Traditional Arabic" w:cs="Traditional Arabic" w:hint="cs"/>
          <w:szCs w:val="32"/>
          <w:rtl/>
          <w:lang w:bidi="ar-EG"/>
        </w:rPr>
        <w:t>الله-</w:t>
      </w:r>
      <w:r w:rsidRPr="004E2CB7">
        <w:rPr>
          <w:rFonts w:ascii="Traditional Arabic" w:hAnsi="Traditional Arabic" w:cs="Traditional Arabic"/>
          <w:szCs w:val="32"/>
          <w:rtl/>
          <w:lang w:bidi="ar-EG"/>
        </w:rPr>
        <w:t xml:space="preserve"> في</w:t>
      </w:r>
      <w:proofErr w:type="gramEnd"/>
      <w:r w:rsidRPr="004E2CB7">
        <w:rPr>
          <w:rFonts w:ascii="Traditional Arabic" w:hAnsi="Traditional Arabic" w:cs="Traditional Arabic"/>
          <w:szCs w:val="32"/>
          <w:rtl/>
          <w:lang w:bidi="ar-EG"/>
        </w:rPr>
        <w:t xml:space="preserve"> بيان قوله تعالي</w:t>
      </w:r>
      <w:r w:rsidR="001D2448" w:rsidRPr="001D2448">
        <w:rPr>
          <w:rFonts w:ascii="ATraditional Arabic" w:hAnsi="ATraditional Arabic"/>
          <w:szCs w:val="32"/>
          <w:rtl/>
          <w:lang w:bidi="ar-EG"/>
        </w:rPr>
        <w:t>{</w:t>
      </w:r>
      <w:r w:rsidRPr="004E2CB7">
        <w:rPr>
          <w:rFonts w:ascii="Traditional Arabic" w:hAnsi="Traditional Arabic" w:cs="Traditional Arabic"/>
          <w:szCs w:val="32"/>
          <w:rtl/>
        </w:rPr>
        <w:t xml:space="preserve"> وَسَيَحْلِفُونَ بِاللَّهِ لَوِ اسْتَطَعْنَا لَخَرَجْنَا مَعَكُمْ يُهْلِكُونَ أَنْفُسَهُمْ وَاللَّهُ يَعْلَمُ إِنَّهُمْ لَكَاذِبُونَ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ما مختصره</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أي: سيحلفون أن تخلفهم عن الخروج أن لهم أعذرا وأنهم لا يستطيعون ذلك.</w:t>
      </w:r>
    </w:p>
    <w:p w:rsidR="00A81A43" w:rsidRPr="004E2CB7" w:rsidRDefault="001D2448" w:rsidP="004E2CB7">
      <w:pPr>
        <w:ind w:left="-52" w:hanging="6"/>
        <w:rPr>
          <w:rFonts w:ascii="Traditional Arabic" w:hAnsi="Traditional Arabic" w:cs="Traditional Arabic"/>
          <w:szCs w:val="32"/>
          <w:rtl/>
          <w:lang w:bidi="ar-EG"/>
        </w:rPr>
      </w:pPr>
      <w:r w:rsidRPr="001D2448">
        <w:rPr>
          <w:rFonts w:ascii="ATraditional Arabic" w:hAnsi="ATraditional Arabic"/>
          <w:szCs w:val="32"/>
          <w:rtl/>
          <w:lang w:bidi="ar-EG"/>
        </w:rPr>
        <w:t>{</w:t>
      </w:r>
      <w:r w:rsidR="00825797" w:rsidRPr="004E2CB7">
        <w:rPr>
          <w:rFonts w:ascii="Traditional Arabic" w:hAnsi="Traditional Arabic" w:cs="Traditional Arabic"/>
          <w:szCs w:val="32"/>
          <w:rtl/>
          <w:lang w:bidi="ar-EG"/>
        </w:rPr>
        <w:t>يُهْلِكُونَ أَنْفُسَهُمْ</w:t>
      </w:r>
      <w:r w:rsidRPr="001D2448">
        <w:rPr>
          <w:rFonts w:ascii="ATraditional Arabic" w:hAnsi="ATraditional Arabic"/>
          <w:szCs w:val="32"/>
          <w:rtl/>
          <w:lang w:bidi="ar-EG"/>
        </w:rPr>
        <w:t>}</w:t>
      </w:r>
      <w:r w:rsidR="00825797" w:rsidRPr="004E2CB7">
        <w:rPr>
          <w:rFonts w:ascii="Traditional Arabic" w:hAnsi="Traditional Arabic" w:cs="Traditional Arabic"/>
          <w:szCs w:val="32"/>
          <w:rtl/>
          <w:lang w:bidi="ar-EG"/>
        </w:rPr>
        <w:t xml:space="preserve"> بالقعود والكذب والإخبار بغير الواقع، </w:t>
      </w:r>
      <w:r w:rsidRPr="001D2448">
        <w:rPr>
          <w:rFonts w:ascii="ATraditional Arabic" w:hAnsi="ATraditional Arabic"/>
          <w:szCs w:val="32"/>
          <w:rtl/>
          <w:lang w:bidi="ar-EG"/>
        </w:rPr>
        <w:t>{</w:t>
      </w:r>
      <w:r w:rsidR="00825797" w:rsidRPr="004E2CB7">
        <w:rPr>
          <w:rFonts w:ascii="Traditional Arabic" w:hAnsi="Traditional Arabic" w:cs="Traditional Arabic"/>
          <w:szCs w:val="32"/>
          <w:rtl/>
          <w:lang w:bidi="ar-EG"/>
        </w:rPr>
        <w:t>وَاللَّهُ يَعْلَمُ إِنَّهُمْ لَكَاذِبُونَ</w:t>
      </w:r>
      <w:r w:rsidRPr="001D2448">
        <w:rPr>
          <w:rFonts w:ascii="ATraditional Arabic" w:hAnsi="ATraditional Arabic"/>
          <w:szCs w:val="32"/>
          <w:rtl/>
          <w:lang w:bidi="ar-EG"/>
        </w:rPr>
        <w:t>}</w:t>
      </w:r>
      <w:r w:rsidR="00825797" w:rsidRPr="004E2CB7">
        <w:rPr>
          <w:rFonts w:ascii="Traditional Arabic" w:hAnsi="Traditional Arabic" w:cs="Traditional Arabic"/>
          <w:szCs w:val="32"/>
          <w:rtl/>
          <w:lang w:bidi="ar-EG"/>
        </w:rPr>
        <w:t xml:space="preserve"> وهذا العتاب إنما هو للمنافقين، الذين تخلفوا عن النبي صلى الله عليه وسلم في "غزوة تبوك" وأبدوا من الأعذار الكاذبة ما أبدوا، فعفا النبي صلى الله عليه وسلم عنهم بمجرد اعتذارهم، من غير أن يمتحنهم، فيتبين له الصادق من الكاذب، ولهذا عاتبه الله على هذه المسارعة إلى عذرهم</w:t>
      </w:r>
      <w:r w:rsidR="002F07ED">
        <w:rPr>
          <w:rFonts w:ascii="Traditional Arabic" w:hAnsi="Traditional Arabic" w:cs="Traditional Arabic"/>
          <w:szCs w:val="32"/>
          <w:rtl/>
          <w:lang w:bidi="ar-EG"/>
        </w:rPr>
        <w:t xml:space="preserve">. </w:t>
      </w:r>
      <w:r w:rsidR="00825797" w:rsidRPr="004E2CB7">
        <w:rPr>
          <w:rFonts w:ascii="Traditional Arabic" w:hAnsi="Traditional Arabic" w:cs="Traditional Arabic"/>
          <w:szCs w:val="32"/>
          <w:rtl/>
          <w:lang w:bidi="ar-EG"/>
        </w:rPr>
        <w:t>اهـ</w:t>
      </w:r>
      <w:r w:rsidR="00A81A43" w:rsidRPr="004E2CB7">
        <w:rPr>
          <w:rFonts w:ascii="Traditional Arabic" w:hAnsi="Traditional Arabic" w:cs="Traditional Arabic"/>
          <w:szCs w:val="32"/>
          <w:rtl/>
          <w:lang w:bidi="ar-EG"/>
        </w:rPr>
        <w:t xml:space="preserve"> </w:t>
      </w:r>
      <w:r w:rsidR="00A81A43" w:rsidRPr="001D2448">
        <w:rPr>
          <w:rStyle w:val="a5"/>
          <w:szCs w:val="29"/>
          <w:rtl/>
        </w:rPr>
        <w:t>(</w:t>
      </w:r>
      <w:r w:rsidR="00A81A43" w:rsidRPr="001D2448">
        <w:rPr>
          <w:rStyle w:val="a5"/>
          <w:szCs w:val="29"/>
          <w:rtl/>
        </w:rPr>
        <w:footnoteReference w:id="513"/>
      </w:r>
      <w:r w:rsidR="00A81A43" w:rsidRPr="001D2448">
        <w:rPr>
          <w:rStyle w:val="a5"/>
          <w:szCs w:val="29"/>
          <w:rtl/>
        </w:rPr>
        <w:t>)</w:t>
      </w:r>
    </w:p>
    <w:p w:rsidR="00B76D5E" w:rsidRDefault="00B76D5E">
      <w:pPr>
        <w:bidi w:val="0"/>
        <w:spacing w:after="160" w:line="259" w:lineRule="auto"/>
        <w:ind w:firstLine="0"/>
        <w:jc w:val="left"/>
        <w:rPr>
          <w:rFonts w:ascii="ATraditional Arabic" w:eastAsia="Times New Roman" w:hAnsi="ATraditional Arabic"/>
          <w:color w:val="FF0000"/>
          <w:szCs w:val="32"/>
          <w:rtl/>
          <w:lang w:bidi="ar-EG"/>
        </w:rPr>
      </w:pPr>
      <w:r>
        <w:rPr>
          <w:rFonts w:ascii="ATraditional Arabic" w:hAnsi="ATraditional Arabic"/>
          <w:color w:val="FF0000"/>
          <w:szCs w:val="32"/>
          <w:rtl/>
          <w:lang w:bidi="ar-EG"/>
        </w:rPr>
        <w:br w:type="page"/>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lang w:bidi="ar-EG"/>
        </w:rPr>
        <w:lastRenderedPageBreak/>
        <w:t>{</w:t>
      </w:r>
      <w:r w:rsidR="00A75271" w:rsidRPr="004E2CB7">
        <w:rPr>
          <w:color w:val="FF0000"/>
          <w:sz w:val="32"/>
          <w:szCs w:val="32"/>
          <w:rtl/>
        </w:rPr>
        <w:t>عَفَا اللَّهُ عَنْكَ لِمَ أَذِنْتَ لَهُمْ حَتَّى يَتَبَيَّنَ لَكَ الَّذِينَ صَدَقُوا وَتَعْلَمَ الْكَاذِبِينَ (43)</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514"/>
      </w:r>
      <w:r w:rsidRPr="001D2448">
        <w:rPr>
          <w:rStyle w:val="a5"/>
          <w:szCs w:val="29"/>
          <w:rtl/>
        </w:rPr>
        <w:t>)</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(عفا) فعل ماض مبنيّ على الفتح المقدّر على الألف (اللّه) لفظ الجلالة فاعل مرفوع (عن) حرف جرّ و(الكاف) ضمير في محلّ جرّ متعلّق ب (عفا)، (اللام) حرف جرّ (ما) اسم استفهام في محلّ جرّ متعلّق ب (أذنت) وحذفت الألف من اسم الاستفهام لدخول حرف الجرّ عليه (أذنت) فعل ماض مبنيّ على السكون</w:t>
      </w:r>
      <w:r w:rsidR="002F07ED">
        <w:rPr>
          <w:sz w:val="32"/>
          <w:szCs w:val="32"/>
          <w:rtl/>
          <w:lang w:bidi="ar"/>
        </w:rPr>
        <w:t xml:space="preserve">... </w:t>
      </w:r>
      <w:r w:rsidRPr="004E2CB7">
        <w:rPr>
          <w:sz w:val="32"/>
          <w:szCs w:val="32"/>
          <w:rtl/>
          <w:lang w:bidi="ar"/>
        </w:rPr>
        <w:t xml:space="preserve">و(التاء) فاعل (لهم) مثل عنك متعلّق ب (أذنت) </w:t>
      </w:r>
      <w:r w:rsidR="00177C57" w:rsidRPr="004E2CB7">
        <w:rPr>
          <w:sz w:val="32"/>
          <w:szCs w:val="32"/>
          <w:rtl/>
          <w:lang w:bidi="ar"/>
        </w:rPr>
        <w:t>«</w:t>
      </w:r>
      <w:r w:rsidR="004A493D" w:rsidRPr="001D2448">
        <w:rPr>
          <w:rStyle w:val="a5"/>
          <w:szCs w:val="29"/>
          <w:rtl/>
        </w:rPr>
        <w:t>(</w:t>
      </w:r>
      <w:r w:rsidR="00177C57" w:rsidRPr="001D2448">
        <w:rPr>
          <w:rStyle w:val="a5"/>
          <w:szCs w:val="29"/>
          <w:rtl/>
        </w:rPr>
        <w:footnoteReference w:id="515"/>
      </w:r>
      <w:r w:rsidR="004A493D" w:rsidRPr="001D2448">
        <w:rPr>
          <w:rStyle w:val="a5"/>
          <w:szCs w:val="29"/>
          <w:rtl/>
        </w:rPr>
        <w:t>)</w:t>
      </w:r>
      <w:r w:rsidR="00177C57" w:rsidRPr="004E2CB7">
        <w:rPr>
          <w:sz w:val="32"/>
          <w:szCs w:val="32"/>
          <w:rtl/>
          <w:lang w:bidi="ar"/>
        </w:rPr>
        <w:t>»</w:t>
      </w:r>
      <w:r w:rsidRPr="004E2CB7">
        <w:rPr>
          <w:sz w:val="32"/>
          <w:szCs w:val="32"/>
          <w:rtl/>
          <w:lang w:bidi="ar"/>
        </w:rPr>
        <w:t>، (حتّى) حرف غاية وجرّ (يتبيّن) مضارع منصوب بأن مضمرة بعد حتّى (لك) مثل عنك متعلّق ب (يتبيّن)، (الذين) اسم موصول مبنيّ في محلّ رفع فاعل (صدقوا) فعل ماض مبنيّ على الضمّ</w:t>
      </w:r>
      <w:r w:rsidR="002F07ED">
        <w:rPr>
          <w:sz w:val="32"/>
          <w:szCs w:val="32"/>
          <w:rtl/>
          <w:lang w:bidi="ar"/>
        </w:rPr>
        <w:t xml:space="preserve">... </w:t>
      </w:r>
      <w:r w:rsidRPr="004E2CB7">
        <w:rPr>
          <w:sz w:val="32"/>
          <w:szCs w:val="32"/>
          <w:rtl/>
          <w:lang w:bidi="ar"/>
        </w:rPr>
        <w:t>والواو فاعل (الواو) عاطفة (تعلم) مثل يتبيّن ومعطوف عليه، والفاعل أنت (الكاذبين) مفعول به منصوب.</w:t>
      </w:r>
    </w:p>
    <w:p w:rsidR="00A75271"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والمصدر المؤوّل (أن يتبيّن) في محلّ جرّ ب (حتّى) متعلّق بفعل محذوف </w:t>
      </w:r>
      <w:proofErr w:type="spellStart"/>
      <w:r w:rsidRPr="004E2CB7">
        <w:rPr>
          <w:sz w:val="32"/>
          <w:szCs w:val="32"/>
          <w:rtl/>
          <w:lang w:bidi="ar"/>
        </w:rPr>
        <w:t>يقتضيه</w:t>
      </w:r>
      <w:proofErr w:type="spellEnd"/>
      <w:r w:rsidRPr="004E2CB7">
        <w:rPr>
          <w:sz w:val="32"/>
          <w:szCs w:val="32"/>
          <w:rtl/>
          <w:lang w:bidi="ar"/>
        </w:rPr>
        <w:t xml:space="preserve"> سياق الكلام أي هلّا أخرجتهم معك</w:t>
      </w:r>
      <w:r w:rsidR="00830AA7" w:rsidRPr="004E2CB7">
        <w:rPr>
          <w:sz w:val="32"/>
          <w:szCs w:val="32"/>
          <w:rtl/>
          <w:lang w:bidi="ar"/>
        </w:rPr>
        <w:t>، أو هلّا توقّفت عن الإذن.</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1069C3"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lang w:bidi="ar-EG"/>
        </w:rPr>
        <w:t>{</w:t>
      </w:r>
      <w:r w:rsidR="001069C3" w:rsidRPr="004E2CB7">
        <w:rPr>
          <w:color w:val="006600"/>
          <w:sz w:val="32"/>
          <w:szCs w:val="32"/>
          <w:rtl/>
        </w:rPr>
        <w:t xml:space="preserve">عَفَا اللَّهُ عَنْكَ لِمَ أَذِنْتَ لَهُمْ حَتَّى يَتَبَيَّنَ لَكَ الَّذِينَ صَدَقُوا وَتَعْلَمَ </w:t>
      </w:r>
      <w:proofErr w:type="gramStart"/>
      <w:r w:rsidR="001069C3" w:rsidRPr="004E2CB7">
        <w:rPr>
          <w:color w:val="006600"/>
          <w:sz w:val="32"/>
          <w:szCs w:val="32"/>
          <w:rtl/>
        </w:rPr>
        <w:t xml:space="preserve">الْكَاذِبِينَ </w:t>
      </w:r>
      <w:r w:rsidRPr="001D2448">
        <w:rPr>
          <w:rFonts w:ascii="ATraditional Arabic" w:hAnsi="ATraditional Arabic" w:cs="ATraditional Arabic"/>
          <w:color w:val="006600"/>
          <w:sz w:val="32"/>
          <w:szCs w:val="32"/>
          <w:rtl/>
        </w:rPr>
        <w:t>}</w:t>
      </w:r>
      <w:proofErr w:type="gramEnd"/>
    </w:p>
    <w:p w:rsidR="00613FE2" w:rsidRPr="004E2CB7" w:rsidRDefault="00613FE2"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-قال السعدي</w:t>
      </w:r>
      <w:r w:rsidR="00071E28">
        <w:rPr>
          <w:rFonts w:ascii="Traditional Arabic" w:hAnsi="Traditional Arabic" w:cs="Traditional Arabic" w:hint="cs"/>
          <w:szCs w:val="32"/>
          <w:rtl/>
        </w:rPr>
        <w:t xml:space="preserve">-رحمه </w:t>
      </w:r>
      <w:r w:rsidR="00A941D2">
        <w:rPr>
          <w:rFonts w:ascii="Traditional Arabic" w:hAnsi="Traditional Arabic" w:cs="Traditional Arabic" w:hint="cs"/>
          <w:szCs w:val="32"/>
          <w:rtl/>
        </w:rPr>
        <w:t>الله-</w:t>
      </w:r>
      <w:r w:rsidR="00A941D2" w:rsidRPr="004E2CB7">
        <w:rPr>
          <w:rFonts w:ascii="Traditional Arabic" w:hAnsi="Traditional Arabic" w:cs="Traditional Arabic" w:hint="cs"/>
          <w:szCs w:val="32"/>
          <w:rtl/>
        </w:rPr>
        <w:t>في</w:t>
      </w:r>
      <w:r w:rsidRPr="004E2CB7">
        <w:rPr>
          <w:rFonts w:ascii="Traditional Arabic" w:hAnsi="Traditional Arabic" w:cs="Traditional Arabic"/>
          <w:szCs w:val="32"/>
          <w:rtl/>
        </w:rPr>
        <w:t xml:space="preserve"> بيانها إجمالاً ما نصه:</w:t>
      </w:r>
      <w:r w:rsidRPr="004E2CB7">
        <w:rPr>
          <w:rFonts w:ascii="Traditional Arabic" w:hAnsi="Traditional Arabic" w:cs="Traditional Arabic"/>
          <w:szCs w:val="32"/>
          <w:rtl/>
          <w:lang w:bidi="ar-EG"/>
        </w:rPr>
        <w:t xml:space="preserve"> يقول تعالى لرسوله صلى الله عليه وسلم: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عَفَا اللَّهُ عَنْكَ</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سامحك وغفر لك ما أجريت.</w:t>
      </w:r>
    </w:p>
    <w:p w:rsidR="00613FE2" w:rsidRPr="00A941D2" w:rsidRDefault="001D2448" w:rsidP="004E2CB7">
      <w:pPr>
        <w:autoSpaceDE w:val="0"/>
        <w:autoSpaceDN w:val="0"/>
        <w:adjustRightInd w:val="0"/>
        <w:ind w:left="-52" w:hanging="6"/>
        <w:jc w:val="both"/>
        <w:rPr>
          <w:rFonts w:ascii="Traditional Arabic" w:hAnsi="Traditional Arabic" w:cs="Traditional Arabic"/>
          <w:szCs w:val="32"/>
          <w:rtl/>
          <w:lang w:bidi="ar-EG"/>
        </w:rPr>
      </w:pPr>
      <w:r w:rsidRPr="001D2448">
        <w:rPr>
          <w:rFonts w:ascii="ATraditional Arabic" w:hAnsi="ATraditional Arabic"/>
          <w:szCs w:val="32"/>
          <w:rtl/>
          <w:lang w:bidi="ar-EG"/>
        </w:rPr>
        <w:t>{</w:t>
      </w:r>
      <w:r w:rsidR="00613FE2" w:rsidRPr="004E2CB7">
        <w:rPr>
          <w:rFonts w:ascii="Traditional Arabic" w:hAnsi="Traditional Arabic" w:cs="Traditional Arabic"/>
          <w:szCs w:val="32"/>
          <w:rtl/>
          <w:lang w:bidi="ar-EG"/>
        </w:rPr>
        <w:t>لِمَ أَذِنْتَ لَهُمْ</w:t>
      </w:r>
      <w:r w:rsidRPr="001D2448">
        <w:rPr>
          <w:rFonts w:ascii="ATraditional Arabic" w:hAnsi="ATraditional Arabic"/>
          <w:szCs w:val="32"/>
          <w:rtl/>
          <w:lang w:bidi="ar-EG"/>
        </w:rPr>
        <w:t>}</w:t>
      </w:r>
      <w:r w:rsidR="00613FE2" w:rsidRPr="004E2CB7">
        <w:rPr>
          <w:rFonts w:ascii="Traditional Arabic" w:hAnsi="Traditional Arabic" w:cs="Traditional Arabic"/>
          <w:szCs w:val="32"/>
          <w:rtl/>
          <w:lang w:bidi="ar-EG"/>
        </w:rPr>
        <w:t xml:space="preserve"> في التخلف </w:t>
      </w:r>
      <w:r w:rsidRPr="001D2448">
        <w:rPr>
          <w:rFonts w:ascii="ATraditional Arabic" w:hAnsi="ATraditional Arabic"/>
          <w:szCs w:val="32"/>
          <w:rtl/>
          <w:lang w:bidi="ar-EG"/>
        </w:rPr>
        <w:t>{</w:t>
      </w:r>
      <w:r w:rsidR="00613FE2" w:rsidRPr="004E2CB7">
        <w:rPr>
          <w:rFonts w:ascii="Traditional Arabic" w:hAnsi="Traditional Arabic" w:cs="Traditional Arabic"/>
          <w:szCs w:val="32"/>
          <w:rtl/>
          <w:lang w:bidi="ar-EG"/>
        </w:rPr>
        <w:t>حَتَّى يَتَبَيَّنَ لَكَ الَّذِينَ صَدَقُوا وَتَعْلَمَ الْكَاذِبِينَ</w:t>
      </w:r>
      <w:r w:rsidRPr="001D2448">
        <w:rPr>
          <w:rFonts w:ascii="ATraditional Arabic" w:hAnsi="ATraditional Arabic"/>
          <w:szCs w:val="32"/>
          <w:rtl/>
          <w:lang w:bidi="ar-EG"/>
        </w:rPr>
        <w:t>}</w:t>
      </w:r>
      <w:r w:rsidR="00613FE2" w:rsidRPr="004E2CB7">
        <w:rPr>
          <w:rFonts w:ascii="Traditional Arabic" w:hAnsi="Traditional Arabic" w:cs="Traditional Arabic"/>
          <w:szCs w:val="32"/>
          <w:rtl/>
          <w:lang w:bidi="ar-EG"/>
        </w:rPr>
        <w:t xml:space="preserve"> بأن تمتحنهم، ليتبين لك </w:t>
      </w:r>
      <w:r w:rsidR="00613FE2" w:rsidRPr="00A941D2">
        <w:rPr>
          <w:rFonts w:ascii="Traditional Arabic" w:hAnsi="Traditional Arabic" w:cs="Traditional Arabic"/>
          <w:szCs w:val="32"/>
          <w:rtl/>
          <w:lang w:bidi="ar-EG"/>
        </w:rPr>
        <w:t xml:space="preserve">الصادق من الكاذب، فتعذر من يستحق العذر ممن لا يستحق </w:t>
      </w:r>
      <w:proofErr w:type="spellStart"/>
      <w:r w:rsidR="00613FE2" w:rsidRPr="00A941D2">
        <w:rPr>
          <w:rFonts w:ascii="Traditional Arabic" w:hAnsi="Traditional Arabic" w:cs="Traditional Arabic"/>
          <w:szCs w:val="32"/>
          <w:rtl/>
          <w:lang w:bidi="ar-EG"/>
        </w:rPr>
        <w:t>ذلك.اه</w:t>
      </w:r>
      <w:proofErr w:type="spellEnd"/>
      <w:r w:rsidR="00613FE2" w:rsidRPr="00A941D2">
        <w:rPr>
          <w:rFonts w:ascii="Traditional Arabic" w:hAnsi="Traditional Arabic" w:cs="Traditional Arabic"/>
          <w:szCs w:val="32"/>
          <w:rtl/>
          <w:lang w:bidi="ar-EG"/>
        </w:rPr>
        <w:t>ـ</w:t>
      </w:r>
      <w:r w:rsidR="00A81A43" w:rsidRPr="001D2448">
        <w:rPr>
          <w:rStyle w:val="a5"/>
          <w:szCs w:val="29"/>
          <w:rtl/>
        </w:rPr>
        <w:t>(</w:t>
      </w:r>
      <w:r w:rsidR="00A81A43" w:rsidRPr="001D2448">
        <w:rPr>
          <w:rStyle w:val="a5"/>
          <w:szCs w:val="29"/>
          <w:rtl/>
        </w:rPr>
        <w:footnoteReference w:id="516"/>
      </w:r>
      <w:r w:rsidR="00A81A43" w:rsidRPr="001D2448">
        <w:rPr>
          <w:rStyle w:val="a5"/>
          <w:szCs w:val="29"/>
          <w:rtl/>
        </w:rPr>
        <w:t>)</w:t>
      </w:r>
    </w:p>
    <w:p w:rsidR="00613FE2" w:rsidRPr="004E2CB7" w:rsidRDefault="00613FE2" w:rsidP="004E2CB7">
      <w:pPr>
        <w:autoSpaceDE w:val="0"/>
        <w:autoSpaceDN w:val="0"/>
        <w:adjustRightInd w:val="0"/>
        <w:ind w:left="-52" w:hanging="6"/>
        <w:jc w:val="both"/>
        <w:rPr>
          <w:rFonts w:ascii="Traditional Arabic" w:hAnsi="Traditional Arabic" w:cs="Traditional Arabic"/>
          <w:szCs w:val="32"/>
          <w:rtl/>
          <w:lang w:bidi="ar-EG"/>
        </w:rPr>
      </w:pPr>
      <w:r w:rsidRPr="00A941D2">
        <w:rPr>
          <w:rFonts w:ascii="Traditional Arabic" w:hAnsi="Traditional Arabic" w:cs="Traditional Arabic"/>
          <w:szCs w:val="32"/>
          <w:rtl/>
          <w:lang w:bidi="ar-EG"/>
        </w:rPr>
        <w:t xml:space="preserve">- وزاد </w:t>
      </w:r>
      <w:proofErr w:type="spellStart"/>
      <w:r w:rsidRPr="00A941D2">
        <w:rPr>
          <w:rFonts w:ascii="Traditional Arabic" w:hAnsi="Traditional Arabic" w:cs="Traditional Arabic"/>
          <w:szCs w:val="32"/>
          <w:rtl/>
          <w:lang w:bidi="ar-EG"/>
        </w:rPr>
        <w:t>البغوي</w:t>
      </w:r>
      <w:proofErr w:type="spellEnd"/>
      <w:r w:rsidRPr="00A941D2">
        <w:rPr>
          <w:rFonts w:ascii="Traditional Arabic" w:hAnsi="Traditional Arabic" w:cs="Traditional Arabic"/>
          <w:szCs w:val="32"/>
          <w:rtl/>
          <w:lang w:bidi="ar-EG"/>
        </w:rPr>
        <w:t xml:space="preserve"> في تفسيرها ما نصه: </w:t>
      </w:r>
      <w:r w:rsidR="001D2448" w:rsidRPr="001D2448">
        <w:rPr>
          <w:rFonts w:ascii="ATraditional Arabic" w:hAnsi="ATraditional Arabic"/>
          <w:szCs w:val="32"/>
          <w:rtl/>
          <w:lang w:bidi="ar-EG"/>
        </w:rPr>
        <w:t>{</w:t>
      </w:r>
      <w:r w:rsidRPr="00A941D2">
        <w:rPr>
          <w:rFonts w:ascii="Traditional Arabic" w:hAnsi="Traditional Arabic" w:cs="Traditional Arabic"/>
          <w:szCs w:val="32"/>
          <w:rtl/>
          <w:lang w:bidi="ar-EG"/>
        </w:rPr>
        <w:t>عفا الله عنك</w:t>
      </w:r>
      <w:r w:rsidR="001D2448" w:rsidRPr="001D2448">
        <w:rPr>
          <w:rFonts w:ascii="ATraditional Arabic" w:hAnsi="ATraditional Arabic"/>
          <w:szCs w:val="32"/>
          <w:rtl/>
          <w:lang w:bidi="ar-EG"/>
        </w:rPr>
        <w:t>}</w:t>
      </w:r>
      <w:r w:rsidRPr="00A941D2">
        <w:rPr>
          <w:rFonts w:ascii="Traditional Arabic" w:hAnsi="Traditional Arabic" w:cs="Traditional Arabic"/>
          <w:szCs w:val="32"/>
          <w:rtl/>
          <w:lang w:bidi="ar-EG"/>
        </w:rPr>
        <w:t xml:space="preserve"> قال عمرو بن ميمون</w:t>
      </w:r>
      <w:r w:rsidR="00EF03CF" w:rsidRPr="001D2448">
        <w:rPr>
          <w:rStyle w:val="a5"/>
          <w:szCs w:val="29"/>
          <w:rtl/>
        </w:rPr>
        <w:t>(</w:t>
      </w:r>
      <w:r w:rsidR="00EF03CF" w:rsidRPr="001D2448">
        <w:rPr>
          <w:rStyle w:val="a5"/>
          <w:szCs w:val="29"/>
          <w:rtl/>
        </w:rPr>
        <w:footnoteReference w:id="517"/>
      </w:r>
      <w:r w:rsidR="00EF03CF" w:rsidRPr="001D2448">
        <w:rPr>
          <w:rStyle w:val="a5"/>
          <w:szCs w:val="29"/>
          <w:rtl/>
        </w:rPr>
        <w:t>)</w:t>
      </w:r>
      <w:r w:rsidRPr="00A941D2">
        <w:rPr>
          <w:rFonts w:ascii="Traditional Arabic" w:hAnsi="Traditional Arabic" w:cs="Traditional Arabic"/>
          <w:szCs w:val="32"/>
          <w:rtl/>
          <w:lang w:bidi="ar-EG"/>
        </w:rPr>
        <w:t>: اثنان فعلهما رسول الله</w:t>
      </w:r>
      <w:r w:rsidRPr="004E2CB7">
        <w:rPr>
          <w:rFonts w:ascii="Traditional Arabic" w:hAnsi="Traditional Arabic" w:cs="Traditional Arabic"/>
          <w:szCs w:val="32"/>
          <w:rtl/>
          <w:lang w:bidi="ar-EG"/>
        </w:rPr>
        <w:t xml:space="preserve"> صلى الله عليه وسلم ولم يؤمر بهما: إذنه للمنافقين، وأخذه الفدية من أسارى بدر، فعاتبه الله كما تسمعون.</w:t>
      </w:r>
    </w:p>
    <w:p w:rsidR="00613FE2" w:rsidRPr="004E2CB7" w:rsidRDefault="00613FE2"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lastRenderedPageBreak/>
        <w:t xml:space="preserve">قال سفيان بن </w:t>
      </w:r>
      <w:proofErr w:type="spellStart"/>
      <w:r w:rsidRPr="004E2CB7">
        <w:rPr>
          <w:rFonts w:ascii="Traditional Arabic" w:hAnsi="Traditional Arabic" w:cs="Traditional Arabic"/>
          <w:szCs w:val="32"/>
          <w:rtl/>
          <w:lang w:bidi="ar-EG"/>
        </w:rPr>
        <w:t>عيينة</w:t>
      </w:r>
      <w:proofErr w:type="spellEnd"/>
      <w:r w:rsidRPr="004E2CB7">
        <w:rPr>
          <w:rFonts w:ascii="Traditional Arabic" w:hAnsi="Traditional Arabic" w:cs="Traditional Arabic"/>
          <w:szCs w:val="32"/>
          <w:rtl/>
          <w:lang w:bidi="ar-EG"/>
        </w:rPr>
        <w:t>: انظروا إلى هذا اللطف بدأ بالعفو قبل أن يعيره بالذنب.</w:t>
      </w:r>
    </w:p>
    <w:p w:rsidR="00613FE2" w:rsidRPr="004E2CB7" w:rsidRDefault="00613FE2"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وقيل: إن الله عز وجل وقره ورفع محله بافتتاح الكلام بالدعاء له، كما يقول الرجل لمن يخاطبه إذا كان كريما عنده: عفا الله عنك ما صنعت في حاجتي؟ ورضي الله عنك ألا زرتني. وقيل معناه: أدام الله لك العفو.</w:t>
      </w:r>
    </w:p>
    <w:p w:rsidR="00F23BF1" w:rsidRPr="004E2CB7" w:rsidRDefault="001D2448" w:rsidP="004E2CB7">
      <w:pPr>
        <w:ind w:left="-52" w:hanging="6"/>
        <w:rPr>
          <w:rFonts w:ascii="Traditional Arabic" w:eastAsia="Times New Roman" w:hAnsi="Traditional Arabic" w:cs="Traditional Arabic"/>
          <w:szCs w:val="32"/>
          <w:rtl/>
          <w:lang w:bidi="ar-EG"/>
        </w:rPr>
      </w:pPr>
      <w:r w:rsidRPr="001D2448">
        <w:rPr>
          <w:rFonts w:ascii="ATraditional Arabic" w:hAnsi="ATraditional Arabic"/>
          <w:szCs w:val="32"/>
          <w:rtl/>
          <w:lang w:bidi="ar-EG"/>
        </w:rPr>
        <w:t>{</w:t>
      </w:r>
      <w:r w:rsidR="00613FE2" w:rsidRPr="004E2CB7">
        <w:rPr>
          <w:rFonts w:ascii="Traditional Arabic" w:hAnsi="Traditional Arabic" w:cs="Traditional Arabic"/>
          <w:szCs w:val="32"/>
          <w:rtl/>
          <w:lang w:bidi="ar-EG"/>
        </w:rPr>
        <w:t>لم أذنت لهم</w:t>
      </w:r>
      <w:r w:rsidRPr="001D2448">
        <w:rPr>
          <w:rFonts w:ascii="ATraditional Arabic" w:hAnsi="ATraditional Arabic"/>
          <w:szCs w:val="32"/>
          <w:rtl/>
          <w:lang w:bidi="ar-EG"/>
        </w:rPr>
        <w:t>}</w:t>
      </w:r>
      <w:r w:rsidR="00613FE2" w:rsidRPr="004E2CB7">
        <w:rPr>
          <w:rFonts w:ascii="Traditional Arabic" w:hAnsi="Traditional Arabic" w:cs="Traditional Arabic"/>
          <w:szCs w:val="32"/>
          <w:rtl/>
          <w:lang w:bidi="ar-EG"/>
        </w:rPr>
        <w:t xml:space="preserve"> أي: في التخلف عنك </w:t>
      </w:r>
      <w:r w:rsidRPr="001D2448">
        <w:rPr>
          <w:rFonts w:ascii="ATraditional Arabic" w:hAnsi="ATraditional Arabic"/>
          <w:szCs w:val="32"/>
          <w:rtl/>
          <w:lang w:bidi="ar-EG"/>
        </w:rPr>
        <w:t>{</w:t>
      </w:r>
      <w:r w:rsidR="00613FE2" w:rsidRPr="004E2CB7">
        <w:rPr>
          <w:rFonts w:ascii="Traditional Arabic" w:hAnsi="Traditional Arabic" w:cs="Traditional Arabic"/>
          <w:szCs w:val="32"/>
          <w:rtl/>
          <w:lang w:bidi="ar-EG"/>
        </w:rPr>
        <w:t>حتى يتبين لك الذين صدقوا</w:t>
      </w:r>
      <w:r w:rsidRPr="001D2448">
        <w:rPr>
          <w:rFonts w:ascii="ATraditional Arabic" w:hAnsi="ATraditional Arabic"/>
          <w:szCs w:val="32"/>
          <w:rtl/>
          <w:lang w:bidi="ar-EG"/>
        </w:rPr>
        <w:t>}</w:t>
      </w:r>
      <w:r w:rsidR="00613FE2" w:rsidRPr="004E2CB7">
        <w:rPr>
          <w:rFonts w:ascii="Traditional Arabic" w:hAnsi="Traditional Arabic" w:cs="Traditional Arabic"/>
          <w:szCs w:val="32"/>
          <w:rtl/>
          <w:lang w:bidi="ar-EG"/>
        </w:rPr>
        <w:t xml:space="preserve"> في أعذارهم، </w:t>
      </w:r>
      <w:r w:rsidRPr="001D2448">
        <w:rPr>
          <w:rFonts w:ascii="ATraditional Arabic" w:hAnsi="ATraditional Arabic"/>
          <w:szCs w:val="32"/>
          <w:rtl/>
          <w:lang w:bidi="ar-EG"/>
        </w:rPr>
        <w:t>{</w:t>
      </w:r>
      <w:r w:rsidR="00613FE2" w:rsidRPr="004E2CB7">
        <w:rPr>
          <w:rFonts w:ascii="Traditional Arabic" w:hAnsi="Traditional Arabic" w:cs="Traditional Arabic"/>
          <w:szCs w:val="32"/>
          <w:rtl/>
          <w:lang w:bidi="ar-EG"/>
        </w:rPr>
        <w:t>وتعلم الكاذبين</w:t>
      </w:r>
      <w:r w:rsidRPr="001D2448">
        <w:rPr>
          <w:rFonts w:ascii="ATraditional Arabic" w:hAnsi="ATraditional Arabic"/>
          <w:szCs w:val="32"/>
          <w:rtl/>
          <w:lang w:bidi="ar-EG"/>
        </w:rPr>
        <w:t>}</w:t>
      </w:r>
      <w:r w:rsidR="00613FE2" w:rsidRPr="004E2CB7">
        <w:rPr>
          <w:rFonts w:ascii="Traditional Arabic" w:hAnsi="Traditional Arabic" w:cs="Traditional Arabic"/>
          <w:szCs w:val="32"/>
          <w:rtl/>
          <w:lang w:bidi="ar-EG"/>
        </w:rPr>
        <w:t xml:space="preserve"> فيها، أي: تعلم من لا عذر له. قال ابن عباس رضي الله عنه: لم يكن رسول الله صلى الله عليه وسلم يعرف المنافقين </w:t>
      </w:r>
      <w:proofErr w:type="spellStart"/>
      <w:r w:rsidR="00613FE2" w:rsidRPr="004E2CB7">
        <w:rPr>
          <w:rFonts w:ascii="Traditional Arabic" w:hAnsi="Traditional Arabic" w:cs="Traditional Arabic"/>
          <w:szCs w:val="32"/>
          <w:rtl/>
          <w:lang w:bidi="ar-EG"/>
        </w:rPr>
        <w:t>يومئذ.اه</w:t>
      </w:r>
      <w:proofErr w:type="spellEnd"/>
      <w:r w:rsidR="00613FE2" w:rsidRPr="004E2CB7">
        <w:rPr>
          <w:rFonts w:ascii="Traditional Arabic" w:hAnsi="Traditional Arabic" w:cs="Traditional Arabic"/>
          <w:szCs w:val="32"/>
          <w:rtl/>
          <w:lang w:bidi="ar-EG"/>
        </w:rPr>
        <w:t>ـ</w:t>
      </w:r>
      <w:r w:rsidR="002F07ED">
        <w:rPr>
          <w:rFonts w:ascii="Traditional Arabic" w:hAnsi="Traditional Arabic" w:cs="Traditional Arabic"/>
          <w:szCs w:val="32"/>
          <w:rtl/>
          <w:lang w:bidi="ar-EG"/>
        </w:rPr>
        <w:t xml:space="preserve"> </w:t>
      </w:r>
      <w:r w:rsidR="00F23BF1" w:rsidRPr="001D2448">
        <w:rPr>
          <w:rStyle w:val="a5"/>
          <w:szCs w:val="29"/>
          <w:rtl/>
        </w:rPr>
        <w:t>(</w:t>
      </w:r>
      <w:r w:rsidR="00F23BF1" w:rsidRPr="001D2448">
        <w:rPr>
          <w:rStyle w:val="a5"/>
          <w:szCs w:val="29"/>
          <w:rtl/>
        </w:rPr>
        <w:footnoteReference w:id="518"/>
      </w:r>
      <w:r w:rsidR="00F23BF1"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لَا يَسْتَأْذِنُكَ الَّذِينَ يُؤْمِنُونَ بِاللَّهِ وَالْيَوْمِ الْآَخِرِ أَنْ يُجَاهِدُوا بِأَمْوَالِهِمْ وَأَنْفُسِهِمْ وَاللَّهُ عَلِيمٌ بِالْمُتَّقِينَ (44)</w:t>
      </w:r>
      <w:r w:rsidRPr="001D2448">
        <w:rPr>
          <w:rFonts w:ascii="ATraditional Arabic" w:hAnsi="ATraditional Arabic" w:cs="ATraditional Arabic"/>
          <w:color w:val="FF0000"/>
          <w:sz w:val="32"/>
          <w:szCs w:val="32"/>
          <w:rtl/>
        </w:rPr>
        <w:t>}</w:t>
      </w:r>
      <w:r w:rsidR="00A75271" w:rsidRPr="004E2CB7">
        <w:rPr>
          <w:color w:val="FF0000"/>
          <w:sz w:val="32"/>
          <w:szCs w:val="32"/>
          <w:rtl/>
        </w:rPr>
        <w:t xml:space="preserve"> </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519"/>
      </w:r>
      <w:r w:rsidRPr="001D2448">
        <w:rPr>
          <w:rStyle w:val="a5"/>
          <w:szCs w:val="29"/>
          <w:rtl/>
        </w:rPr>
        <w:t>)</w:t>
      </w:r>
    </w:p>
    <w:p w:rsidR="00763670" w:rsidRPr="004E2CB7" w:rsidRDefault="00610F71"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 </w:t>
      </w:r>
      <w:r w:rsidR="00763670" w:rsidRPr="004E2CB7">
        <w:rPr>
          <w:sz w:val="32"/>
          <w:szCs w:val="32"/>
          <w:rtl/>
          <w:lang w:bidi="ar"/>
        </w:rPr>
        <w:t xml:space="preserve">(لا) نافية (يستأذن) مضارع مرفوع (الكاف) ضمير مفعول به (الذين) مثل الذين صدقوا </w:t>
      </w:r>
      <w:r w:rsidR="00177C57" w:rsidRPr="004E2CB7">
        <w:rPr>
          <w:sz w:val="32"/>
          <w:szCs w:val="32"/>
          <w:rtl/>
          <w:lang w:bidi="ar"/>
        </w:rPr>
        <w:t>«</w:t>
      </w:r>
      <w:r w:rsidR="004A493D" w:rsidRPr="001D2448">
        <w:rPr>
          <w:rStyle w:val="a5"/>
          <w:szCs w:val="29"/>
          <w:rtl/>
        </w:rPr>
        <w:t>(</w:t>
      </w:r>
      <w:r w:rsidR="00177C57" w:rsidRPr="001D2448">
        <w:rPr>
          <w:rStyle w:val="a5"/>
          <w:szCs w:val="29"/>
          <w:rtl/>
        </w:rPr>
        <w:footnoteReference w:id="520"/>
      </w:r>
      <w:r w:rsidR="004A493D" w:rsidRPr="001D2448">
        <w:rPr>
          <w:rStyle w:val="a5"/>
          <w:szCs w:val="29"/>
          <w:rtl/>
        </w:rPr>
        <w:t>)</w:t>
      </w:r>
      <w:r w:rsidR="00177C57" w:rsidRPr="004E2CB7">
        <w:rPr>
          <w:sz w:val="32"/>
          <w:szCs w:val="32"/>
          <w:rtl/>
          <w:lang w:bidi="ar"/>
        </w:rPr>
        <w:t>»</w:t>
      </w:r>
      <w:r w:rsidR="00763670" w:rsidRPr="004E2CB7">
        <w:rPr>
          <w:sz w:val="32"/>
          <w:szCs w:val="32"/>
          <w:rtl/>
          <w:lang w:bidi="ar"/>
        </w:rPr>
        <w:t xml:space="preserve">، (يؤمنون) مضارع </w:t>
      </w:r>
      <w:proofErr w:type="gramStart"/>
      <w:r w:rsidR="00763670" w:rsidRPr="004E2CB7">
        <w:rPr>
          <w:sz w:val="32"/>
          <w:szCs w:val="32"/>
          <w:rtl/>
          <w:lang w:bidi="ar"/>
        </w:rPr>
        <w:t>مرفوع</w:t>
      </w:r>
      <w:r w:rsidR="002F07ED">
        <w:rPr>
          <w:sz w:val="32"/>
          <w:szCs w:val="32"/>
          <w:rtl/>
          <w:lang w:bidi="ar"/>
        </w:rPr>
        <w:t>..</w:t>
      </w:r>
      <w:proofErr w:type="gramEnd"/>
      <w:r w:rsidR="002F07ED">
        <w:rPr>
          <w:sz w:val="32"/>
          <w:szCs w:val="32"/>
          <w:rtl/>
          <w:lang w:bidi="ar"/>
        </w:rPr>
        <w:t xml:space="preserve"> </w:t>
      </w:r>
      <w:r w:rsidR="00763670" w:rsidRPr="004E2CB7">
        <w:rPr>
          <w:sz w:val="32"/>
          <w:szCs w:val="32"/>
          <w:rtl/>
          <w:lang w:bidi="ar"/>
        </w:rPr>
        <w:t xml:space="preserve">والواو فاعل (باللّه) جارّ ومجرور متعلّق ب (يؤمنون)، (الواو) عاطفة (اليوم) معطوف على لفظ الجلالة مجرور (الآخر) نعت لليوم مجرور (أن) حرف مصدريّ ونصب (يجاهدوا) مضارع منصوب وعلامة النصب حذف </w:t>
      </w:r>
      <w:proofErr w:type="gramStart"/>
      <w:r w:rsidR="00763670" w:rsidRPr="004E2CB7">
        <w:rPr>
          <w:sz w:val="32"/>
          <w:szCs w:val="32"/>
          <w:rtl/>
          <w:lang w:bidi="ar"/>
        </w:rPr>
        <w:t>النون</w:t>
      </w:r>
      <w:r w:rsidR="002F07ED">
        <w:rPr>
          <w:sz w:val="32"/>
          <w:szCs w:val="32"/>
          <w:rtl/>
          <w:lang w:bidi="ar"/>
        </w:rPr>
        <w:t>..</w:t>
      </w:r>
      <w:proofErr w:type="gramEnd"/>
      <w:r w:rsidR="002F07ED">
        <w:rPr>
          <w:sz w:val="32"/>
          <w:szCs w:val="32"/>
          <w:rtl/>
          <w:lang w:bidi="ar"/>
        </w:rPr>
        <w:t xml:space="preserve"> </w:t>
      </w:r>
      <w:r w:rsidR="00763670" w:rsidRPr="004E2CB7">
        <w:rPr>
          <w:sz w:val="32"/>
          <w:szCs w:val="32"/>
          <w:rtl/>
          <w:lang w:bidi="ar"/>
        </w:rPr>
        <w:t xml:space="preserve">والواو فاعل (بأموالهم وأنفسهم) مثل بأموالهم وأنفسكم </w:t>
      </w:r>
      <w:r w:rsidR="00177C57" w:rsidRPr="004E2CB7">
        <w:rPr>
          <w:sz w:val="32"/>
          <w:szCs w:val="32"/>
          <w:rtl/>
          <w:lang w:bidi="ar"/>
        </w:rPr>
        <w:t>«</w:t>
      </w:r>
      <w:r w:rsidR="004A493D" w:rsidRPr="001D2448">
        <w:rPr>
          <w:rStyle w:val="a5"/>
          <w:szCs w:val="29"/>
          <w:rtl/>
        </w:rPr>
        <w:t>(</w:t>
      </w:r>
      <w:r w:rsidR="00177C57" w:rsidRPr="001D2448">
        <w:rPr>
          <w:rStyle w:val="a5"/>
          <w:szCs w:val="29"/>
          <w:rtl/>
        </w:rPr>
        <w:footnoteReference w:id="521"/>
      </w:r>
      <w:r w:rsidR="004A493D" w:rsidRPr="001D2448">
        <w:rPr>
          <w:rStyle w:val="a5"/>
          <w:szCs w:val="29"/>
          <w:rtl/>
        </w:rPr>
        <w:t>)</w:t>
      </w:r>
      <w:r w:rsidR="00177C57" w:rsidRPr="004E2CB7">
        <w:rPr>
          <w:sz w:val="32"/>
          <w:szCs w:val="32"/>
          <w:rtl/>
          <w:lang w:bidi="ar"/>
        </w:rPr>
        <w:t>»</w:t>
      </w:r>
      <w:r w:rsidR="00763670" w:rsidRPr="004E2CB7">
        <w:rPr>
          <w:sz w:val="32"/>
          <w:szCs w:val="32"/>
          <w:rtl/>
          <w:lang w:bidi="ar"/>
        </w:rPr>
        <w:t>.</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lastRenderedPageBreak/>
        <w:t>والمصدر المؤوّل (أن يجاهدوا) في محلّ جرّ بحرف جرّ محذوف تقديره (في) أي: في أن يجاهدوا</w:t>
      </w:r>
      <w:r w:rsidR="002F07ED">
        <w:rPr>
          <w:sz w:val="32"/>
          <w:szCs w:val="32"/>
          <w:rtl/>
          <w:lang w:bidi="ar"/>
        </w:rPr>
        <w:t xml:space="preserve">... </w:t>
      </w:r>
      <w:r w:rsidRPr="004E2CB7">
        <w:rPr>
          <w:sz w:val="32"/>
          <w:szCs w:val="32"/>
          <w:rtl/>
          <w:lang w:bidi="ar"/>
        </w:rPr>
        <w:t xml:space="preserve">متعلّق ب (يستأذنك) أي يستأذنوك في الجهاد </w:t>
      </w:r>
      <w:r w:rsidR="00177C57" w:rsidRPr="004E2CB7">
        <w:rPr>
          <w:sz w:val="32"/>
          <w:szCs w:val="32"/>
          <w:rtl/>
          <w:lang w:bidi="ar"/>
        </w:rPr>
        <w:t>«</w:t>
      </w:r>
      <w:r w:rsidR="004A493D" w:rsidRPr="001D2448">
        <w:rPr>
          <w:rStyle w:val="a5"/>
          <w:szCs w:val="29"/>
          <w:rtl/>
        </w:rPr>
        <w:t>(</w:t>
      </w:r>
      <w:r w:rsidR="00177C57" w:rsidRPr="001D2448">
        <w:rPr>
          <w:rStyle w:val="a5"/>
          <w:szCs w:val="29"/>
          <w:rtl/>
        </w:rPr>
        <w:footnoteReference w:id="522"/>
      </w:r>
      <w:r w:rsidR="004A493D" w:rsidRPr="001D2448">
        <w:rPr>
          <w:rStyle w:val="a5"/>
          <w:szCs w:val="29"/>
          <w:rtl/>
        </w:rPr>
        <w:t>)</w:t>
      </w:r>
      <w:proofErr w:type="gramStart"/>
      <w:r w:rsidR="00177C57" w:rsidRPr="004E2CB7">
        <w:rPr>
          <w:sz w:val="32"/>
          <w:szCs w:val="32"/>
          <w:rtl/>
          <w:lang w:bidi="ar"/>
        </w:rPr>
        <w:t>»</w:t>
      </w:r>
      <w:r w:rsidRPr="004E2CB7">
        <w:rPr>
          <w:sz w:val="32"/>
          <w:szCs w:val="32"/>
          <w:rtl/>
          <w:lang w:bidi="ar"/>
        </w:rPr>
        <w:t>.(</w:t>
      </w:r>
      <w:proofErr w:type="gramEnd"/>
      <w:r w:rsidRPr="004E2CB7">
        <w:rPr>
          <w:sz w:val="32"/>
          <w:szCs w:val="32"/>
          <w:rtl/>
          <w:lang w:bidi="ar"/>
        </w:rPr>
        <w:t>الواو) استئنافيّة (اللّه) لفظ الجلالة مبتدأ مرفوع (عليم) خبر مرفوع (بالمتّقين) جارّ ومجرور متعلّق ب (عليم) وعلامة الجرّ الياء.</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1069C3"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1069C3" w:rsidRPr="004E2CB7">
        <w:rPr>
          <w:color w:val="006600"/>
          <w:sz w:val="32"/>
          <w:szCs w:val="32"/>
          <w:rtl/>
        </w:rPr>
        <w:t xml:space="preserve">لَا يَسْتَأْذِنُكَ الَّذِينَ يُؤْمِنُونَ بِاللَّهِ وَالْيَوْمِ الْآَخِرِ أَنْ يُجَاهِدُوا بِأَمْوَالِهِمْ وَأَنْفُسِهِمْ وَاللَّهُ عَلِيمٌ </w:t>
      </w:r>
      <w:proofErr w:type="gramStart"/>
      <w:r w:rsidR="001069C3" w:rsidRPr="004E2CB7">
        <w:rPr>
          <w:color w:val="006600"/>
          <w:sz w:val="32"/>
          <w:szCs w:val="32"/>
          <w:rtl/>
        </w:rPr>
        <w:t xml:space="preserve">بِالْمُتَّقِينَ </w:t>
      </w:r>
      <w:r w:rsidRPr="001D2448">
        <w:rPr>
          <w:rFonts w:ascii="ATraditional Arabic" w:hAnsi="ATraditional Arabic" w:cs="ATraditional Arabic"/>
          <w:color w:val="006600"/>
          <w:sz w:val="32"/>
          <w:szCs w:val="32"/>
          <w:rtl/>
        </w:rPr>
        <w:t>}</w:t>
      </w:r>
      <w:proofErr w:type="gramEnd"/>
      <w:r w:rsidR="001069C3" w:rsidRPr="004E2CB7">
        <w:rPr>
          <w:color w:val="006600"/>
          <w:sz w:val="32"/>
          <w:szCs w:val="32"/>
          <w:rtl/>
        </w:rPr>
        <w:t xml:space="preserve"> </w:t>
      </w:r>
    </w:p>
    <w:p w:rsidR="00532D00" w:rsidRPr="004E2CB7" w:rsidRDefault="0062300A"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w:t>
      </w:r>
      <w:r w:rsidR="00532D00" w:rsidRPr="004E2CB7">
        <w:rPr>
          <w:rFonts w:ascii="Traditional Arabic" w:hAnsi="Traditional Arabic" w:cs="Traditional Arabic"/>
          <w:color w:val="000000"/>
          <w:szCs w:val="32"/>
          <w:rtl/>
          <w:lang w:bidi="ar-EG"/>
        </w:rPr>
        <w:t>قال أبو جعفر</w:t>
      </w:r>
      <w:r w:rsidRPr="004E2CB7">
        <w:rPr>
          <w:rFonts w:ascii="Traditional Arabic" w:hAnsi="Traditional Arabic" w:cs="Traditional Arabic"/>
          <w:color w:val="000000"/>
          <w:szCs w:val="32"/>
          <w:rtl/>
          <w:lang w:bidi="ar-EG"/>
        </w:rPr>
        <w:t xml:space="preserve"> الطبري</w:t>
      </w:r>
      <w:r w:rsidR="00B4107C">
        <w:rPr>
          <w:rFonts w:ascii="Traditional Arabic" w:hAnsi="Traditional Arabic" w:cs="Traditional Arabic" w:hint="cs"/>
          <w:color w:val="000000"/>
          <w:szCs w:val="32"/>
          <w:rtl/>
          <w:lang w:bidi="ar-EG"/>
        </w:rPr>
        <w:t xml:space="preserve">-رحمه </w:t>
      </w:r>
      <w:r w:rsidR="00017200">
        <w:rPr>
          <w:rFonts w:ascii="Traditional Arabic" w:hAnsi="Traditional Arabic" w:cs="Traditional Arabic" w:hint="cs"/>
          <w:color w:val="000000"/>
          <w:szCs w:val="32"/>
          <w:rtl/>
          <w:lang w:bidi="ar-EG"/>
        </w:rPr>
        <w:t>الله-</w:t>
      </w:r>
      <w:r w:rsidR="00017200" w:rsidRPr="004E2CB7">
        <w:rPr>
          <w:rFonts w:ascii="Traditional Arabic" w:hAnsi="Traditional Arabic" w:cs="Traditional Arabic" w:hint="cs"/>
          <w:color w:val="000000"/>
          <w:szCs w:val="32"/>
          <w:rtl/>
          <w:lang w:bidi="ar-EG"/>
        </w:rPr>
        <w:t>في</w:t>
      </w:r>
      <w:r w:rsidRPr="004E2CB7">
        <w:rPr>
          <w:rFonts w:ascii="Traditional Arabic" w:hAnsi="Traditional Arabic" w:cs="Traditional Arabic"/>
          <w:color w:val="000000"/>
          <w:szCs w:val="32"/>
          <w:rtl/>
          <w:lang w:bidi="ar-EG"/>
        </w:rPr>
        <w:t xml:space="preserve"> تفسيره للآية ما نصه</w:t>
      </w:r>
      <w:r w:rsidR="00532D00" w:rsidRPr="004E2CB7">
        <w:rPr>
          <w:rFonts w:ascii="Traditional Arabic" w:hAnsi="Traditional Arabic" w:cs="Traditional Arabic"/>
          <w:color w:val="000000"/>
          <w:szCs w:val="32"/>
          <w:rtl/>
          <w:lang w:bidi="ar-EG"/>
        </w:rPr>
        <w:t>: وهذا إعلامٌ من الله نبيَّه صلى الله عليه وسلم سِيمَا المنافقين: أن من علاماتهم التي يُعرفون بها تخلُّفهم عن الجهاد في سبيل الله، باستئذانهم رسول الله صلى الله عليه وسلم في تركهم الخروجَ معه إذا استنفروا بالمعاذير الكاذبة.</w:t>
      </w:r>
    </w:p>
    <w:p w:rsidR="00F114C0" w:rsidRPr="004E2CB7" w:rsidRDefault="00532D00" w:rsidP="004E2CB7">
      <w:pPr>
        <w:ind w:left="-52" w:hanging="6"/>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t xml:space="preserve">يقول جل ثناؤه لنبيه محمد صلى الله عليه وسلم: يا محمد، لا تأذننَّ في التخلُّف عنك إذا خرجت لغزو عدوّك، لمن استأذنك في التخلف من غير عذر، فإنه لا يستأذنك في ذلك إلا منافق لا يؤمن بالله واليوم الآخر. فأمَّا الذي يصدّق بالله، ويقرُّ </w:t>
      </w:r>
      <w:proofErr w:type="spellStart"/>
      <w:r w:rsidRPr="004E2CB7">
        <w:rPr>
          <w:rFonts w:ascii="Traditional Arabic" w:hAnsi="Traditional Arabic" w:cs="Traditional Arabic"/>
          <w:color w:val="000000"/>
          <w:szCs w:val="32"/>
          <w:rtl/>
          <w:lang w:bidi="ar-EG"/>
        </w:rPr>
        <w:t>بوحدانيته</w:t>
      </w:r>
      <w:proofErr w:type="spellEnd"/>
      <w:r w:rsidRPr="004E2CB7">
        <w:rPr>
          <w:rFonts w:ascii="Traditional Arabic" w:hAnsi="Traditional Arabic" w:cs="Traditional Arabic"/>
          <w:color w:val="000000"/>
          <w:szCs w:val="32"/>
          <w:rtl/>
          <w:lang w:bidi="ar-EG"/>
        </w:rPr>
        <w:t xml:space="preserve"> وبالبعث والدار الآخرة والثواب والعقاب، فإنه لا يستأذنك في</w:t>
      </w:r>
      <w:r w:rsidR="0062300A" w:rsidRPr="004E2CB7">
        <w:rPr>
          <w:rFonts w:ascii="Traditional Arabic" w:hAnsi="Traditional Arabic" w:cs="Traditional Arabic"/>
          <w:color w:val="006600"/>
          <w:szCs w:val="32"/>
          <w:rtl/>
          <w:lang w:bidi="ar-EG"/>
        </w:rPr>
        <w:t xml:space="preserve"> </w:t>
      </w:r>
      <w:r w:rsidR="0062300A" w:rsidRPr="004E2CB7">
        <w:rPr>
          <w:rFonts w:ascii="Traditional Arabic" w:hAnsi="Traditional Arabic" w:cs="Traditional Arabic"/>
          <w:color w:val="000000"/>
          <w:szCs w:val="32"/>
          <w:rtl/>
          <w:lang w:bidi="ar-EG"/>
        </w:rPr>
        <w:t xml:space="preserve">ترك الغزو وجهاد أعداء الله بماله </w:t>
      </w:r>
      <w:r w:rsidR="006507C7" w:rsidRPr="004E2CB7">
        <w:rPr>
          <w:rFonts w:ascii="Traditional Arabic" w:hAnsi="Traditional Arabic" w:cs="Traditional Arabic"/>
          <w:color w:val="000000"/>
          <w:szCs w:val="32"/>
          <w:rtl/>
          <w:lang w:bidi="ar-EG"/>
        </w:rPr>
        <w:t xml:space="preserve">ونفسه </w:t>
      </w:r>
      <w:r w:rsidR="001D2448" w:rsidRPr="001D2448">
        <w:rPr>
          <w:rFonts w:ascii="ATraditional Arabic" w:hAnsi="ATraditional Arabic"/>
          <w:color w:val="000000"/>
          <w:szCs w:val="32"/>
          <w:rtl/>
          <w:lang w:bidi="ar-EG"/>
        </w:rPr>
        <w:t>{</w:t>
      </w:r>
      <w:r w:rsidR="0062300A" w:rsidRPr="004E2CB7">
        <w:rPr>
          <w:rFonts w:ascii="Traditional Arabic" w:hAnsi="Traditional Arabic" w:cs="Traditional Arabic"/>
          <w:color w:val="000000"/>
          <w:szCs w:val="32"/>
          <w:rtl/>
          <w:lang w:bidi="ar-EG"/>
        </w:rPr>
        <w:t>والله عليم بالمتقين</w:t>
      </w:r>
      <w:r w:rsidR="001D2448" w:rsidRPr="001D2448">
        <w:rPr>
          <w:rFonts w:ascii="ATraditional Arabic" w:hAnsi="ATraditional Arabic"/>
          <w:color w:val="000000"/>
          <w:szCs w:val="32"/>
          <w:rtl/>
          <w:lang w:bidi="ar-EG"/>
        </w:rPr>
        <w:t>}</w:t>
      </w:r>
      <w:r w:rsidR="006507C7" w:rsidRPr="004E2CB7">
        <w:rPr>
          <w:rFonts w:ascii="Traditional Arabic" w:hAnsi="Traditional Arabic" w:cs="Traditional Arabic"/>
          <w:color w:val="000000"/>
          <w:szCs w:val="32"/>
          <w:rtl/>
          <w:lang w:bidi="ar-EG"/>
        </w:rPr>
        <w:t>،</w:t>
      </w:r>
      <w:r w:rsidR="0062300A" w:rsidRPr="004E2CB7">
        <w:rPr>
          <w:rFonts w:ascii="Traditional Arabic" w:hAnsi="Traditional Arabic" w:cs="Traditional Arabic"/>
          <w:color w:val="000000"/>
          <w:szCs w:val="32"/>
          <w:rtl/>
          <w:lang w:bidi="ar-EG"/>
        </w:rPr>
        <w:t xml:space="preserve"> يقول: والله ذو علم بمن خافه، فاتقاه بأداء فرائضه، واجتناب معاصيه، والمسارعة إلى طاعته في غزو عدوّه وجهادهم بماله ونفسه، وغير ذلك من </w:t>
      </w:r>
      <w:r w:rsidR="0062300A" w:rsidRPr="004E2CB7">
        <w:rPr>
          <w:rFonts w:ascii="Traditional Arabic" w:hAnsi="Traditional Arabic" w:cs="Traditional Arabic"/>
          <w:szCs w:val="32"/>
          <w:rtl/>
          <w:lang w:bidi="ar-EG"/>
        </w:rPr>
        <w:t xml:space="preserve">أمره </w:t>
      </w:r>
      <w:proofErr w:type="spellStart"/>
      <w:r w:rsidR="0062300A" w:rsidRPr="004E2CB7">
        <w:rPr>
          <w:rFonts w:ascii="Traditional Arabic" w:hAnsi="Traditional Arabic" w:cs="Traditional Arabic"/>
          <w:szCs w:val="32"/>
          <w:rtl/>
          <w:lang w:bidi="ar-EG"/>
        </w:rPr>
        <w:t>ونهيه.اه</w:t>
      </w:r>
      <w:proofErr w:type="spellEnd"/>
      <w:r w:rsidR="0062300A" w:rsidRPr="004E2CB7">
        <w:rPr>
          <w:rFonts w:ascii="Traditional Arabic" w:hAnsi="Traditional Arabic" w:cs="Traditional Arabic"/>
          <w:szCs w:val="32"/>
          <w:rtl/>
          <w:lang w:bidi="ar-EG"/>
        </w:rPr>
        <w:t>ـ</w:t>
      </w:r>
      <w:r w:rsidR="00F114C0" w:rsidRPr="001D2448">
        <w:rPr>
          <w:rStyle w:val="a5"/>
          <w:szCs w:val="29"/>
          <w:rtl/>
        </w:rPr>
        <w:t>(</w:t>
      </w:r>
      <w:r w:rsidR="00F114C0" w:rsidRPr="001D2448">
        <w:rPr>
          <w:rStyle w:val="a5"/>
          <w:szCs w:val="29"/>
          <w:rtl/>
        </w:rPr>
        <w:footnoteReference w:id="523"/>
      </w:r>
      <w:r w:rsidR="00F114C0"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إِنَّمَا يَسْتَأْذِنُكَ الَّذِينَ لَا يُؤْمِنُونَ بِاللَّهِ وَالْيَوْمِ الْآَخِرِ وَارْتَابَتْ قُلُوبُهُمْ فَهُمْ فِي رَيْبِهِمْ يَتَرَدَّدُونَ (45)</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524"/>
      </w:r>
      <w:r w:rsidRPr="001D2448">
        <w:rPr>
          <w:rStyle w:val="a5"/>
          <w:szCs w:val="29"/>
          <w:rtl/>
        </w:rPr>
        <w:t>)</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(إنّما) كافّة ومكفوفة (يستأذنك الذين</w:t>
      </w:r>
      <w:r w:rsidR="002F07ED">
        <w:rPr>
          <w:sz w:val="32"/>
          <w:szCs w:val="32"/>
          <w:rtl/>
          <w:lang w:bidi="ar"/>
        </w:rPr>
        <w:t xml:space="preserve">... </w:t>
      </w:r>
      <w:r w:rsidRPr="004E2CB7">
        <w:rPr>
          <w:sz w:val="32"/>
          <w:szCs w:val="32"/>
          <w:rtl/>
          <w:lang w:bidi="ar"/>
        </w:rPr>
        <w:t>الآخر) مثل نظيرها «</w:t>
      </w:r>
      <w:r w:rsidR="004A493D" w:rsidRPr="001D2448">
        <w:rPr>
          <w:rStyle w:val="a5"/>
          <w:szCs w:val="29"/>
          <w:rtl/>
        </w:rPr>
        <w:t>(</w:t>
      </w:r>
      <w:r w:rsidR="0087756B" w:rsidRPr="001D2448">
        <w:rPr>
          <w:rStyle w:val="a5"/>
          <w:szCs w:val="29"/>
          <w:rtl/>
        </w:rPr>
        <w:footnoteReference w:id="525"/>
      </w:r>
      <w:r w:rsidR="004A493D" w:rsidRPr="001D2448">
        <w:rPr>
          <w:rStyle w:val="a5"/>
          <w:szCs w:val="29"/>
          <w:rtl/>
        </w:rPr>
        <w:t>)</w:t>
      </w:r>
      <w:r w:rsidRPr="004E2CB7">
        <w:rPr>
          <w:sz w:val="32"/>
          <w:szCs w:val="32"/>
          <w:rtl/>
          <w:lang w:bidi="ar"/>
        </w:rPr>
        <w:t xml:space="preserve">» و(لا) نافية (الواو) عاطفة (ارتابت) فعل </w:t>
      </w:r>
      <w:proofErr w:type="gramStart"/>
      <w:r w:rsidRPr="004E2CB7">
        <w:rPr>
          <w:sz w:val="32"/>
          <w:szCs w:val="32"/>
          <w:rtl/>
          <w:lang w:bidi="ar"/>
        </w:rPr>
        <w:t>ماض</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و(التاء) للتأنيث (قلوب) فاعل مرفوع و(هم) ضمير مضاف إليه (الفاء) عاطفة </w:t>
      </w:r>
      <w:r w:rsidRPr="004E2CB7">
        <w:rPr>
          <w:sz w:val="32"/>
          <w:szCs w:val="32"/>
          <w:rtl/>
          <w:lang w:bidi="ar"/>
        </w:rPr>
        <w:lastRenderedPageBreak/>
        <w:t xml:space="preserve">(هم) ضمير منفصل مبنيّ في محلّ رفع مبتدأ (في ريب) جارّ ومجرور متعلّق ب (يتردّدون)، و(هم) ضمير مضاف إليه (يتردّدون) مثل يؤمنون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526"/>
      </w:r>
      <w:r w:rsidR="004A493D" w:rsidRPr="001D2448">
        <w:rPr>
          <w:rStyle w:val="a5"/>
          <w:szCs w:val="29"/>
          <w:rtl/>
        </w:rPr>
        <w:t>)</w:t>
      </w:r>
      <w:r w:rsidR="0087756B" w:rsidRPr="004E2CB7">
        <w:rPr>
          <w:sz w:val="32"/>
          <w:szCs w:val="32"/>
          <w:rtl/>
          <w:lang w:bidi="ar"/>
        </w:rPr>
        <w:t>»</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1069C3"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1069C3" w:rsidRPr="004E2CB7">
        <w:rPr>
          <w:color w:val="006600"/>
          <w:sz w:val="32"/>
          <w:szCs w:val="32"/>
          <w:rtl/>
        </w:rPr>
        <w:t xml:space="preserve">إِنَّمَا يَسْتَأْذِنُكَ الَّذِينَ لَا يُؤْمِنُونَ بِاللَّهِ وَالْيَوْمِ الْآَخِرِ وَارْتَابَتْ قُلُوبُهُمْ فَهُمْ فِي رَيْبِهِمْ </w:t>
      </w:r>
      <w:proofErr w:type="gramStart"/>
      <w:r w:rsidR="001069C3" w:rsidRPr="004E2CB7">
        <w:rPr>
          <w:color w:val="006600"/>
          <w:sz w:val="32"/>
          <w:szCs w:val="32"/>
          <w:rtl/>
        </w:rPr>
        <w:t xml:space="preserve">يَتَرَدَّدُونَ </w:t>
      </w:r>
      <w:r w:rsidRPr="001D2448">
        <w:rPr>
          <w:rFonts w:ascii="ATraditional Arabic" w:hAnsi="ATraditional Arabic" w:cs="ATraditional Arabic"/>
          <w:color w:val="006600"/>
          <w:sz w:val="32"/>
          <w:szCs w:val="32"/>
          <w:rtl/>
        </w:rPr>
        <w:t>}</w:t>
      </w:r>
      <w:proofErr w:type="gramEnd"/>
    </w:p>
    <w:p w:rsidR="00333A31" w:rsidRPr="004E2CB7" w:rsidRDefault="008F6CFA"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rPr>
        <w:t>-قال ابن كثير في تفسيرها إجمالاً ما نصه:</w:t>
      </w:r>
      <w:r w:rsidRPr="004E2CB7">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000E35B2" w:rsidRPr="004E2CB7">
        <w:rPr>
          <w:rFonts w:ascii="Traditional Arabic" w:hAnsi="Traditional Arabic" w:cs="Traditional Arabic"/>
          <w:szCs w:val="32"/>
          <w:rtl/>
          <w:lang w:bidi="ar-EG"/>
        </w:rPr>
        <w:t xml:space="preserve">إنما </w:t>
      </w:r>
      <w:r w:rsidR="00051B00" w:rsidRPr="004E2CB7">
        <w:rPr>
          <w:rFonts w:ascii="Traditional Arabic" w:hAnsi="Traditional Arabic" w:cs="Traditional Arabic" w:hint="cs"/>
          <w:szCs w:val="32"/>
          <w:rtl/>
          <w:lang w:bidi="ar-EG"/>
        </w:rPr>
        <w:t>يستأذنك</w:t>
      </w:r>
      <w:r w:rsidR="001D2448" w:rsidRPr="001D2448">
        <w:rPr>
          <w:rFonts w:ascii="ATraditional Arabic" w:hAnsi="ATraditional Arabic" w:hint="cs"/>
          <w:szCs w:val="32"/>
          <w:rtl/>
          <w:lang w:bidi="ar-EG"/>
        </w:rPr>
        <w:t>}</w:t>
      </w:r>
      <w:r w:rsidR="00051B00" w:rsidRPr="004E2CB7">
        <w:rPr>
          <w:rFonts w:ascii="Traditional Arabic" w:hAnsi="Traditional Arabic" w:cs="Traditional Arabic" w:hint="cs"/>
          <w:szCs w:val="32"/>
          <w:rtl/>
          <w:lang w:bidi="ar-EG"/>
        </w:rPr>
        <w:t xml:space="preserve"> أي</w:t>
      </w:r>
      <w:r w:rsidRPr="004E2CB7">
        <w:rPr>
          <w:rFonts w:ascii="Traditional Arabic" w:hAnsi="Traditional Arabic" w:cs="Traditional Arabic"/>
          <w:szCs w:val="32"/>
          <w:rtl/>
          <w:lang w:bidi="ar-EG"/>
        </w:rPr>
        <w:t xml:space="preserve">: في القعود ممن لا عذر 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الذين لا يؤمنون بالله واليوم الآخر</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لا يرجون ثواب الله في الدار الآخرة على أعمالهم،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وارتابت قلوبهم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شكت في صحة ما جئتهم به،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فهم في ريبهم يترددون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يتحيرون، يقدمون رجلا ويؤخرون أخرى، وليست لهم قدم ثابتة في شيء، فهم قوم حيارى </w:t>
      </w:r>
      <w:proofErr w:type="spellStart"/>
      <w:r w:rsidRPr="004E2CB7">
        <w:rPr>
          <w:rFonts w:ascii="Traditional Arabic" w:hAnsi="Traditional Arabic" w:cs="Traditional Arabic"/>
          <w:szCs w:val="32"/>
          <w:rtl/>
          <w:lang w:bidi="ar-EG"/>
        </w:rPr>
        <w:t>هلكى</w:t>
      </w:r>
      <w:proofErr w:type="spellEnd"/>
      <w:r w:rsidRPr="004E2CB7">
        <w:rPr>
          <w:rFonts w:ascii="Traditional Arabic" w:hAnsi="Traditional Arabic" w:cs="Traditional Arabic"/>
          <w:szCs w:val="32"/>
          <w:rtl/>
          <w:lang w:bidi="ar-EG"/>
        </w:rPr>
        <w:t xml:space="preserve">، لا إلى هؤلاء ولا إلى هؤلاء، ومن يضلل الله فلن تجد له </w:t>
      </w:r>
      <w:proofErr w:type="spellStart"/>
      <w:r w:rsidRPr="004E2CB7">
        <w:rPr>
          <w:rFonts w:ascii="Traditional Arabic" w:hAnsi="Traditional Arabic" w:cs="Traditional Arabic"/>
          <w:szCs w:val="32"/>
          <w:rtl/>
          <w:lang w:bidi="ar-EG"/>
        </w:rPr>
        <w:t>سبيلا.</w:t>
      </w:r>
      <w:r w:rsidR="000E35B2" w:rsidRPr="004E2CB7">
        <w:rPr>
          <w:rFonts w:ascii="Traditional Arabic" w:hAnsi="Traditional Arabic" w:cs="Traditional Arabic"/>
          <w:szCs w:val="32"/>
          <w:rtl/>
          <w:lang w:bidi="ar-EG"/>
        </w:rPr>
        <w:t>اه</w:t>
      </w:r>
      <w:proofErr w:type="spellEnd"/>
      <w:r w:rsidR="000E35B2" w:rsidRPr="004E2CB7">
        <w:rPr>
          <w:rFonts w:ascii="Traditional Arabic" w:hAnsi="Traditional Arabic" w:cs="Traditional Arabic"/>
          <w:szCs w:val="32"/>
          <w:rtl/>
          <w:lang w:bidi="ar-EG"/>
        </w:rPr>
        <w:t>ـ</w:t>
      </w:r>
      <w:r w:rsidR="00333A31" w:rsidRPr="001D2448">
        <w:rPr>
          <w:rStyle w:val="a5"/>
          <w:szCs w:val="29"/>
          <w:rtl/>
        </w:rPr>
        <w:t>(</w:t>
      </w:r>
      <w:r w:rsidR="00333A31" w:rsidRPr="001D2448">
        <w:rPr>
          <w:rStyle w:val="a5"/>
          <w:szCs w:val="29"/>
          <w:rtl/>
        </w:rPr>
        <w:footnoteReference w:id="527"/>
      </w:r>
      <w:r w:rsidR="00333A31"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وَلَوْ أَرَادُوا الْخُرُوجَ لَأَعَدُّوا لَهُ عُدَّةً وَلَكِنْ كَرِهَ اللَّهُ انْبِعَاثَهُمْ فَثَبَّطَهُمْ وَقِيلَ اقْعُدُوا مَعَ الْقَاعِدِينَ (46)</w:t>
      </w:r>
      <w:r w:rsidRPr="001D2448">
        <w:rPr>
          <w:rFonts w:ascii="ATraditional Arabic" w:hAnsi="ATraditional Arabic" w:cs="ATraditional Arabic"/>
          <w:color w:val="FF0000"/>
          <w:sz w:val="32"/>
          <w:szCs w:val="32"/>
          <w:rtl/>
        </w:rPr>
        <w:t>}</w:t>
      </w:r>
    </w:p>
    <w:p w:rsidR="00763670" w:rsidRPr="004E2CB7" w:rsidRDefault="00763670"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528"/>
      </w:r>
      <w:r w:rsidRPr="001D2448">
        <w:rPr>
          <w:rStyle w:val="a5"/>
          <w:szCs w:val="29"/>
          <w:rtl/>
        </w:rPr>
        <w:t>)</w:t>
      </w:r>
    </w:p>
    <w:p w:rsidR="00763670" w:rsidRPr="004E2CB7" w:rsidRDefault="000E35B2"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 </w:t>
      </w:r>
      <w:r w:rsidR="00763670" w:rsidRPr="004E2CB7">
        <w:rPr>
          <w:sz w:val="32"/>
          <w:szCs w:val="32"/>
          <w:rtl/>
          <w:lang w:bidi="ar"/>
        </w:rPr>
        <w:t xml:space="preserve">(الواو) استئنافيّة (لو) حرف شرط غير جازم (أرادوا) فعل ماض وفاعله (الخروج) مفعول به منصوب (اللام) رابطة لجواب لو (أعدّوا) مثل أرادوا (اللام) حرف جرّ و(الهاء) ضمير في محلّ جرّ متعلّق ب (أعدّوا)، (عدّة) مفعول به منصوب (الواو) عاطفة (لكن كره) مثل لكن بعدت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529"/>
      </w:r>
      <w:r w:rsidR="004A493D" w:rsidRPr="001D2448">
        <w:rPr>
          <w:rStyle w:val="a5"/>
          <w:szCs w:val="29"/>
          <w:rtl/>
        </w:rPr>
        <w:t>)</w:t>
      </w:r>
      <w:r w:rsidR="0087756B" w:rsidRPr="004E2CB7">
        <w:rPr>
          <w:sz w:val="32"/>
          <w:szCs w:val="32"/>
          <w:rtl/>
          <w:lang w:bidi="ar"/>
        </w:rPr>
        <w:t>»</w:t>
      </w:r>
      <w:r w:rsidR="00763670" w:rsidRPr="004E2CB7">
        <w:rPr>
          <w:sz w:val="32"/>
          <w:szCs w:val="32"/>
          <w:rtl/>
          <w:lang w:bidi="ar"/>
        </w:rPr>
        <w:t>، (اللّه) لفظ الجلالة فاعل مرفوع (انبعاث) مفعول به منصوب و(هم) ضمير مضاف إليه (الفاء) عاطفة (ثبّط) فعل ماض، والفاعل هو و(هم) ضمير مفعول به (الواو) عاطفة (قيل) فعل ماض مبنيّ للمجهول (اقعدوا) فعل أمر مبنيّ على حذف النون</w:t>
      </w:r>
      <w:r w:rsidR="002F07ED">
        <w:rPr>
          <w:sz w:val="32"/>
          <w:szCs w:val="32"/>
          <w:rtl/>
          <w:lang w:bidi="ar"/>
        </w:rPr>
        <w:t xml:space="preserve">... </w:t>
      </w:r>
      <w:r w:rsidR="00763670" w:rsidRPr="004E2CB7">
        <w:rPr>
          <w:sz w:val="32"/>
          <w:szCs w:val="32"/>
          <w:rtl/>
          <w:lang w:bidi="ar"/>
        </w:rPr>
        <w:t>والواو فاعل (مع) ظرف منصوب متعلّق ب (اقعدوا)، (القاعدين) مضاف</w:t>
      </w:r>
      <w:r w:rsidR="00D02C7D" w:rsidRPr="004E2CB7">
        <w:rPr>
          <w:sz w:val="32"/>
          <w:szCs w:val="32"/>
          <w:rtl/>
          <w:lang w:bidi="ar"/>
        </w:rPr>
        <w:t xml:space="preserve"> إليه مجرور وعلامة الجرّ الياء.</w:t>
      </w:r>
    </w:p>
    <w:p w:rsidR="00763670" w:rsidRPr="004E2CB7" w:rsidRDefault="00763670"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1069C3"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1069C3" w:rsidRPr="004E2CB7">
        <w:rPr>
          <w:color w:val="006600"/>
          <w:sz w:val="32"/>
          <w:szCs w:val="32"/>
          <w:rtl/>
        </w:rPr>
        <w:t xml:space="preserve">وَلَوْ أَرَادُوا الْخُرُوجَ لَأَعَدُّوا لَهُ عُدَّةً وَلَكِنْ كَرِهَ اللَّهُ انْبِعَاثَهُمْ فَثَبَّطَهُمْ وَقِيلَ اقْعُدُوا مَعَ </w:t>
      </w:r>
      <w:proofErr w:type="gramStart"/>
      <w:r w:rsidR="001069C3" w:rsidRPr="004E2CB7">
        <w:rPr>
          <w:color w:val="006600"/>
          <w:sz w:val="32"/>
          <w:szCs w:val="32"/>
          <w:rtl/>
        </w:rPr>
        <w:t xml:space="preserve">الْقَاعِدِينَ </w:t>
      </w:r>
      <w:r w:rsidRPr="001D2448">
        <w:rPr>
          <w:rFonts w:ascii="ATraditional Arabic" w:hAnsi="ATraditional Arabic" w:cs="ATraditional Arabic"/>
          <w:color w:val="006600"/>
          <w:sz w:val="32"/>
          <w:szCs w:val="32"/>
          <w:rtl/>
        </w:rPr>
        <w:t>}</w:t>
      </w:r>
      <w:proofErr w:type="gramEnd"/>
    </w:p>
    <w:p w:rsidR="00A7797E" w:rsidRPr="004E2CB7" w:rsidRDefault="00A7797E"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 xml:space="preserve">-قال </w:t>
      </w:r>
      <w:r w:rsidR="000E35B2" w:rsidRPr="004E2CB7">
        <w:rPr>
          <w:rFonts w:ascii="Traditional Arabic" w:hAnsi="Traditional Arabic" w:cs="Traditional Arabic"/>
          <w:szCs w:val="32"/>
          <w:rtl/>
        </w:rPr>
        <w:t xml:space="preserve">السعدي-رحمه </w:t>
      </w:r>
      <w:proofErr w:type="gramStart"/>
      <w:r w:rsidR="000E35B2" w:rsidRPr="004E2CB7">
        <w:rPr>
          <w:rFonts w:ascii="Traditional Arabic" w:hAnsi="Traditional Arabic" w:cs="Traditional Arabic"/>
          <w:szCs w:val="32"/>
          <w:rtl/>
        </w:rPr>
        <w:t>الله</w:t>
      </w:r>
      <w:r w:rsidR="00071E28">
        <w:rPr>
          <w:rFonts w:ascii="Traditional Arabic" w:hAnsi="Traditional Arabic" w:cs="Traditional Arabic" w:hint="cs"/>
          <w:szCs w:val="32"/>
          <w:rtl/>
        </w:rPr>
        <w:t>-</w:t>
      </w:r>
      <w:r w:rsidR="000E35B2" w:rsidRPr="004E2CB7">
        <w:rPr>
          <w:rFonts w:ascii="Traditional Arabic" w:hAnsi="Traditional Arabic" w:cs="Traditional Arabic"/>
          <w:szCs w:val="32"/>
          <w:rtl/>
        </w:rPr>
        <w:t xml:space="preserve"> في</w:t>
      </w:r>
      <w:proofErr w:type="gramEnd"/>
      <w:r w:rsidR="000E35B2" w:rsidRPr="004E2CB7">
        <w:rPr>
          <w:rFonts w:ascii="Traditional Arabic" w:hAnsi="Traditional Arabic" w:cs="Traditional Arabic"/>
          <w:szCs w:val="32"/>
          <w:rtl/>
        </w:rPr>
        <w:t xml:space="preserve"> بيانها ما نصه</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يقول تعالى مبينا أن المتخلفين من المنافقين قد ظهر منهم من القرائن ما يبين أنهم ما قصدوا الخروج للجهاد بالكلية، وأن أعذارهم التي </w:t>
      </w:r>
      <w:proofErr w:type="spellStart"/>
      <w:r w:rsidRPr="004E2CB7">
        <w:rPr>
          <w:rFonts w:ascii="Traditional Arabic" w:hAnsi="Traditional Arabic" w:cs="Traditional Arabic"/>
          <w:szCs w:val="32"/>
          <w:rtl/>
          <w:lang w:bidi="ar-EG"/>
        </w:rPr>
        <w:t>اعتذروها</w:t>
      </w:r>
      <w:proofErr w:type="spellEnd"/>
      <w:r w:rsidRPr="004E2CB7">
        <w:rPr>
          <w:rFonts w:ascii="Traditional Arabic" w:hAnsi="Traditional Arabic" w:cs="Traditional Arabic"/>
          <w:szCs w:val="32"/>
          <w:rtl/>
          <w:lang w:bidi="ar-EG"/>
        </w:rPr>
        <w:t xml:space="preserve"> باطلة، فإن </w:t>
      </w:r>
      <w:r w:rsidRPr="004E2CB7">
        <w:rPr>
          <w:rFonts w:ascii="Traditional Arabic" w:hAnsi="Traditional Arabic" w:cs="Traditional Arabic"/>
          <w:szCs w:val="32"/>
          <w:rtl/>
          <w:lang w:bidi="ar-EG"/>
        </w:rPr>
        <w:lastRenderedPageBreak/>
        <w:t>العذر هو المانع الذي يمنع إذا بذل العبد وسعه، وسعى في أسباب الخروج، ثم منعه مانع شرعي، فهذا الذي يعذر.</w:t>
      </w:r>
    </w:p>
    <w:p w:rsidR="00A7797E"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r w:rsidRPr="001D2448">
        <w:rPr>
          <w:rFonts w:ascii="ATraditional Arabic" w:hAnsi="ATraditional Arabic"/>
          <w:szCs w:val="32"/>
          <w:rtl/>
          <w:lang w:bidi="ar-EG"/>
        </w:rPr>
        <w:t>{</w:t>
      </w:r>
      <w:r w:rsidR="00051B00">
        <w:rPr>
          <w:rFonts w:ascii="Traditional Arabic" w:hAnsi="Traditional Arabic" w:cs="Traditional Arabic"/>
          <w:szCs w:val="32"/>
          <w:rtl/>
          <w:lang w:bidi="ar-EG"/>
        </w:rPr>
        <w:t>و</w:t>
      </w:r>
      <w:r w:rsidRPr="001D2448">
        <w:rPr>
          <w:rFonts w:ascii="ATraditional Arabic" w:hAnsi="ATraditional Arabic"/>
          <w:szCs w:val="32"/>
          <w:rtl/>
          <w:lang w:bidi="ar-EG"/>
        </w:rPr>
        <w:t>}</w:t>
      </w:r>
      <w:r w:rsidR="00A7797E" w:rsidRPr="004E2CB7">
        <w:rPr>
          <w:rFonts w:ascii="Traditional Arabic" w:hAnsi="Traditional Arabic" w:cs="Traditional Arabic"/>
          <w:szCs w:val="32"/>
          <w:rtl/>
          <w:lang w:bidi="ar-EG"/>
        </w:rPr>
        <w:t xml:space="preserve"> أما هؤلاء المنافقون فـ </w:t>
      </w:r>
      <w:proofErr w:type="gramStart"/>
      <w:r w:rsidRPr="001D2448">
        <w:rPr>
          <w:rFonts w:ascii="ATraditional Arabic" w:hAnsi="ATraditional Arabic"/>
          <w:szCs w:val="32"/>
          <w:rtl/>
          <w:lang w:bidi="ar-EG"/>
        </w:rPr>
        <w:t>{</w:t>
      </w:r>
      <w:r w:rsidR="00A7797E" w:rsidRPr="004E2CB7">
        <w:rPr>
          <w:rFonts w:ascii="Traditional Arabic" w:hAnsi="Traditional Arabic" w:cs="Traditional Arabic"/>
          <w:szCs w:val="32"/>
          <w:rtl/>
          <w:lang w:bidi="ar-EG"/>
        </w:rPr>
        <w:t xml:space="preserve"> لَوْ</w:t>
      </w:r>
      <w:proofErr w:type="gramEnd"/>
      <w:r w:rsidR="00A7797E" w:rsidRPr="004E2CB7">
        <w:rPr>
          <w:rFonts w:ascii="Traditional Arabic" w:hAnsi="Traditional Arabic" w:cs="Traditional Arabic"/>
          <w:szCs w:val="32"/>
          <w:rtl/>
          <w:lang w:bidi="ar-EG"/>
        </w:rPr>
        <w:t xml:space="preserve"> أَرَادُوا الْخُرُوجَ لأعَدُّوا لَهُ عُدَّةً </w:t>
      </w:r>
      <w:r w:rsidRPr="001D2448">
        <w:rPr>
          <w:rFonts w:ascii="ATraditional Arabic" w:hAnsi="ATraditional Arabic"/>
          <w:szCs w:val="32"/>
          <w:rtl/>
          <w:lang w:bidi="ar-EG"/>
        </w:rPr>
        <w:t>}</w:t>
      </w:r>
      <w:r w:rsidR="00A7797E" w:rsidRPr="004E2CB7">
        <w:rPr>
          <w:rFonts w:ascii="Traditional Arabic" w:hAnsi="Traditional Arabic" w:cs="Traditional Arabic"/>
          <w:szCs w:val="32"/>
          <w:rtl/>
          <w:lang w:bidi="ar-EG"/>
        </w:rPr>
        <w:t xml:space="preserve"> أي: لاستعدوا وعملوا ما يمكنهم من الأسباب، ولكن لما لم يعدوا له عدة، علم أنهم ما أرادوا الخروج.</w:t>
      </w:r>
    </w:p>
    <w:p w:rsidR="00A81A43" w:rsidRPr="004E2CB7" w:rsidRDefault="001D2448" w:rsidP="004E2CB7">
      <w:pPr>
        <w:ind w:left="-52" w:hanging="6"/>
        <w:rPr>
          <w:rFonts w:ascii="Traditional Arabic" w:hAnsi="Traditional Arabic" w:cs="Traditional Arabic"/>
          <w:szCs w:val="32"/>
          <w:rtl/>
          <w:lang w:bidi="ar-EG"/>
        </w:rPr>
      </w:pPr>
      <w:r w:rsidRPr="001D2448">
        <w:rPr>
          <w:rFonts w:ascii="ATraditional Arabic" w:hAnsi="ATraditional Arabic"/>
          <w:szCs w:val="32"/>
          <w:rtl/>
          <w:lang w:bidi="ar-EG"/>
        </w:rPr>
        <w:t>{</w:t>
      </w:r>
      <w:r w:rsidR="00A7797E" w:rsidRPr="004E2CB7">
        <w:rPr>
          <w:rFonts w:ascii="Traditional Arabic" w:hAnsi="Traditional Arabic" w:cs="Traditional Arabic"/>
          <w:szCs w:val="32"/>
          <w:rtl/>
          <w:lang w:bidi="ar-EG"/>
        </w:rPr>
        <w:t xml:space="preserve">وَلَكِنْ كَرِهَ اللَّهُ </w:t>
      </w:r>
      <w:proofErr w:type="gramStart"/>
      <w:r w:rsidR="00A7797E" w:rsidRPr="004E2CB7">
        <w:rPr>
          <w:rFonts w:ascii="Traditional Arabic" w:hAnsi="Traditional Arabic" w:cs="Traditional Arabic"/>
          <w:szCs w:val="32"/>
          <w:rtl/>
          <w:lang w:bidi="ar-EG"/>
        </w:rPr>
        <w:t>انْبِعَا</w:t>
      </w:r>
      <w:r w:rsidR="00051B00">
        <w:rPr>
          <w:rFonts w:ascii="Traditional Arabic" w:hAnsi="Traditional Arabic" w:cs="Traditional Arabic"/>
          <w:szCs w:val="32"/>
          <w:rtl/>
          <w:lang w:bidi="ar-EG"/>
        </w:rPr>
        <w:t xml:space="preserve">ثَهُمْ </w:t>
      </w:r>
      <w:r w:rsidRPr="001D2448">
        <w:rPr>
          <w:rFonts w:ascii="ATraditional Arabic" w:hAnsi="ATraditional Arabic"/>
          <w:szCs w:val="32"/>
          <w:rtl/>
          <w:lang w:bidi="ar-EG"/>
        </w:rPr>
        <w:t>}</w:t>
      </w:r>
      <w:proofErr w:type="gramEnd"/>
      <w:r w:rsidR="00051B00">
        <w:rPr>
          <w:rFonts w:ascii="Traditional Arabic" w:hAnsi="Traditional Arabic" w:cs="Traditional Arabic"/>
          <w:szCs w:val="32"/>
          <w:rtl/>
          <w:lang w:bidi="ar-EG"/>
        </w:rPr>
        <w:t xml:space="preserve"> معكم في الخروج للغزو </w:t>
      </w:r>
      <w:r w:rsidRPr="001D2448">
        <w:rPr>
          <w:rFonts w:ascii="ATraditional Arabic" w:hAnsi="ATraditional Arabic"/>
          <w:szCs w:val="32"/>
          <w:rtl/>
          <w:lang w:bidi="ar-EG"/>
        </w:rPr>
        <w:t>{</w:t>
      </w:r>
      <w:r w:rsidR="00A7797E" w:rsidRPr="004E2CB7">
        <w:rPr>
          <w:rFonts w:ascii="Traditional Arabic" w:hAnsi="Traditional Arabic" w:cs="Traditional Arabic"/>
          <w:szCs w:val="32"/>
          <w:rtl/>
          <w:lang w:bidi="ar-EG"/>
        </w:rPr>
        <w:t xml:space="preserve">فَثَبَّطَهُمْ </w:t>
      </w:r>
      <w:r w:rsidRPr="001D2448">
        <w:rPr>
          <w:rFonts w:ascii="ATraditional Arabic" w:hAnsi="ATraditional Arabic"/>
          <w:szCs w:val="32"/>
          <w:rtl/>
          <w:lang w:bidi="ar-EG"/>
        </w:rPr>
        <w:t>}</w:t>
      </w:r>
      <w:r w:rsidR="00A7797E" w:rsidRPr="004E2CB7">
        <w:rPr>
          <w:rFonts w:ascii="Traditional Arabic" w:hAnsi="Traditional Arabic" w:cs="Traditional Arabic"/>
          <w:szCs w:val="32"/>
          <w:rtl/>
          <w:lang w:bidi="ar-EG"/>
        </w:rPr>
        <w:t xml:space="preserve"> قدرا وقضاء، وإن كان قد أمرهم وحثهم على الخروج، وجعلهم مقتدرين عليه، ولكن بحكمته ما </w:t>
      </w:r>
      <w:r w:rsidR="00051B00">
        <w:rPr>
          <w:rFonts w:ascii="Traditional Arabic" w:hAnsi="Traditional Arabic" w:cs="Traditional Arabic"/>
          <w:szCs w:val="32"/>
          <w:rtl/>
          <w:lang w:bidi="ar-EG"/>
        </w:rPr>
        <w:t xml:space="preserve">أراد إعانتهم، بل خذلهم وثبطهم </w:t>
      </w:r>
      <w:r w:rsidRPr="001D2448">
        <w:rPr>
          <w:rFonts w:ascii="ATraditional Arabic" w:hAnsi="ATraditional Arabic"/>
          <w:szCs w:val="32"/>
          <w:rtl/>
          <w:lang w:bidi="ar-EG"/>
        </w:rPr>
        <w:t>{</w:t>
      </w:r>
      <w:r w:rsidR="00A7797E" w:rsidRPr="004E2CB7">
        <w:rPr>
          <w:rFonts w:ascii="Traditional Arabic" w:hAnsi="Traditional Arabic" w:cs="Traditional Arabic"/>
          <w:szCs w:val="32"/>
          <w:rtl/>
          <w:lang w:bidi="ar-EG"/>
        </w:rPr>
        <w:t>وَقِي</w:t>
      </w:r>
      <w:r w:rsidR="00051B00">
        <w:rPr>
          <w:rFonts w:ascii="Traditional Arabic" w:hAnsi="Traditional Arabic" w:cs="Traditional Arabic"/>
          <w:szCs w:val="32"/>
          <w:rtl/>
          <w:lang w:bidi="ar-EG"/>
        </w:rPr>
        <w:t>لَ اقْعُدُوا مَعَ الْقَاعِدِينَ</w:t>
      </w:r>
      <w:r w:rsidRPr="001D2448">
        <w:rPr>
          <w:rFonts w:ascii="ATraditional Arabic" w:hAnsi="ATraditional Arabic"/>
          <w:szCs w:val="32"/>
          <w:rtl/>
          <w:lang w:bidi="ar-EG"/>
        </w:rPr>
        <w:t>}</w:t>
      </w:r>
      <w:r w:rsidR="00A7797E" w:rsidRPr="004E2CB7">
        <w:rPr>
          <w:rFonts w:ascii="Traditional Arabic" w:hAnsi="Traditional Arabic" w:cs="Traditional Arabic"/>
          <w:szCs w:val="32"/>
          <w:rtl/>
          <w:lang w:bidi="ar-EG"/>
        </w:rPr>
        <w:t xml:space="preserve"> من النساء </w:t>
      </w:r>
      <w:proofErr w:type="spellStart"/>
      <w:r w:rsidR="00A7797E" w:rsidRPr="004E2CB7">
        <w:rPr>
          <w:rFonts w:ascii="Traditional Arabic" w:hAnsi="Traditional Arabic" w:cs="Traditional Arabic"/>
          <w:szCs w:val="32"/>
          <w:rtl/>
          <w:lang w:bidi="ar-EG"/>
        </w:rPr>
        <w:t>والمعذورين.</w:t>
      </w:r>
      <w:r w:rsidR="000E35B2" w:rsidRPr="004E2CB7">
        <w:rPr>
          <w:rFonts w:ascii="Traditional Arabic" w:hAnsi="Traditional Arabic" w:cs="Traditional Arabic"/>
          <w:szCs w:val="32"/>
          <w:rtl/>
          <w:lang w:bidi="ar-EG"/>
        </w:rPr>
        <w:t>اه</w:t>
      </w:r>
      <w:proofErr w:type="spellEnd"/>
      <w:r w:rsidR="000E35B2" w:rsidRPr="004E2CB7">
        <w:rPr>
          <w:rFonts w:ascii="Traditional Arabic" w:hAnsi="Traditional Arabic" w:cs="Traditional Arabic"/>
          <w:szCs w:val="32"/>
          <w:rtl/>
          <w:lang w:bidi="ar-EG"/>
        </w:rPr>
        <w:t>ـ</w:t>
      </w:r>
      <w:r w:rsidR="00A81A43" w:rsidRPr="004E2CB7">
        <w:rPr>
          <w:rFonts w:ascii="Traditional Arabic" w:hAnsi="Traditional Arabic" w:cs="Traditional Arabic"/>
          <w:szCs w:val="32"/>
          <w:rtl/>
          <w:lang w:bidi="ar-EG"/>
        </w:rPr>
        <w:t xml:space="preserve"> </w:t>
      </w:r>
      <w:r w:rsidR="00A81A43" w:rsidRPr="001D2448">
        <w:rPr>
          <w:rStyle w:val="a5"/>
          <w:szCs w:val="29"/>
          <w:rtl/>
        </w:rPr>
        <w:t>(</w:t>
      </w:r>
      <w:r w:rsidR="00A81A43" w:rsidRPr="001D2448">
        <w:rPr>
          <w:rStyle w:val="a5"/>
          <w:szCs w:val="29"/>
          <w:rtl/>
        </w:rPr>
        <w:footnoteReference w:id="530"/>
      </w:r>
      <w:r w:rsidR="00A81A43" w:rsidRPr="001D2448">
        <w:rPr>
          <w:rStyle w:val="a5"/>
          <w:szCs w:val="29"/>
          <w:rtl/>
        </w:rPr>
        <w:t>)</w:t>
      </w:r>
    </w:p>
    <w:p w:rsidR="000E35B2" w:rsidRPr="004E2CB7" w:rsidRDefault="0049725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w:t>
      </w:r>
      <w:r w:rsidR="000E35B2" w:rsidRPr="004E2CB7">
        <w:rPr>
          <w:rFonts w:ascii="Traditional Arabic" w:hAnsi="Traditional Arabic" w:cs="Traditional Arabic"/>
          <w:szCs w:val="32"/>
          <w:rtl/>
        </w:rPr>
        <w:t>وزاد</w:t>
      </w:r>
      <w:r w:rsidRPr="004E2CB7">
        <w:rPr>
          <w:rFonts w:ascii="Traditional Arabic" w:hAnsi="Traditional Arabic" w:cs="Traditional Arabic"/>
          <w:szCs w:val="32"/>
          <w:rtl/>
        </w:rPr>
        <w:t xml:space="preserve"> ابن القيم</w:t>
      </w:r>
      <w:r w:rsidR="00051B00">
        <w:rPr>
          <w:rFonts w:ascii="Traditional Arabic" w:hAnsi="Traditional Arabic" w:cs="Traditional Arabic"/>
          <w:szCs w:val="32"/>
          <w:rtl/>
        </w:rPr>
        <w:t>-</w:t>
      </w:r>
      <w:r w:rsidR="000E35B2" w:rsidRPr="004E2CB7">
        <w:rPr>
          <w:rFonts w:ascii="Traditional Arabic" w:hAnsi="Traditional Arabic" w:cs="Traditional Arabic"/>
          <w:szCs w:val="32"/>
          <w:rtl/>
        </w:rPr>
        <w:t>رحمه الله-فائدة جليلة في بيانه لشرح الآية فقال ما مختصره</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والتثبيط رد الإنسان عن الشيء الذي يفعله. قال ابن عباس: يريد خزلهم وكسلهم عن الخروج. وقال في رواية أخري: حبسهم. قال مقاتل: وأوحى إلى قلوبهم اقعدوا مع القاعدين.</w:t>
      </w:r>
    </w:p>
    <w:p w:rsidR="000E35B2" w:rsidRPr="004E2CB7" w:rsidRDefault="0049725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 وقد بين سبحانه حكمته في هذا التثبيط والخذلان قبل وبعد، فقال: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إِنَّما يَسْتَأْذِنُكَ الَّذِينَ لا يُؤْمِنُونَ بِاللَّهِ وَالْيَوْمِ الْآخِرِ وَارْتابَتْ قُلُوبُهُمْ فَهُمْ فِي رَيْبِهِمْ يَتَرَدَّدُونَ وَلَوْ أَرادُوا الْخُرُوجَ لَأَعَدُّوا لَهُ عُدَّةً وَلكِنْ كَرِهَ اللَّهُ انْبِعاثَهُمْ فَثَبَّطَهُمْ وَقِيلَ اقْعُدُوا مَعَ الْقاعِدِينَ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فلما تركوا الإيمان به وبلقائه، وارتابوا بما لا ريب فيه، ولم يريدوا الخروج في طاعة الله، ولم يستدعوا له، ولا أخذوا أهبة ذلك كره سبحانه انبعاث من هذا شأنه.</w:t>
      </w:r>
    </w:p>
    <w:p w:rsidR="00A173EE" w:rsidRPr="004E2CB7" w:rsidRDefault="00497256" w:rsidP="004E2CB7">
      <w:pPr>
        <w:ind w:left="-52" w:hanging="6"/>
        <w:rPr>
          <w:rFonts w:ascii="Traditional Arabic" w:eastAsia="Times New Roman" w:hAnsi="Traditional Arabic" w:cs="Traditional Arabic"/>
          <w:szCs w:val="32"/>
          <w:rtl/>
          <w:lang w:bidi="ar-EG"/>
        </w:rPr>
      </w:pPr>
      <w:r w:rsidRPr="004E2CB7">
        <w:rPr>
          <w:rFonts w:ascii="Traditional Arabic" w:hAnsi="Traditional Arabic" w:cs="Traditional Arabic"/>
          <w:szCs w:val="32"/>
          <w:rtl/>
          <w:lang w:bidi="ar-EG"/>
        </w:rPr>
        <w:t xml:space="preserve"> فإن من لم يرفع به وبرسوله وكتابه رأسا ولم يقبل هديته التي أهداها إليه على يد أحب خلقه إليه وأكرمهم عليه، ولم يعرف قدر هذه النعمة ولا شكرها، بل بدلها كفرا. فإن طاعة هذا وخروجه مع رسوله يكرهه سبحانه فثبّطه لئلا يقع ما يكره من خروجه، وأوحى إلى قلبه قدرا وكونا أن يقعد مع القاعدين</w:t>
      </w:r>
      <w:r w:rsidR="00275470" w:rsidRPr="004E2CB7">
        <w:rPr>
          <w:rFonts w:ascii="Traditional Arabic" w:hAnsi="Traditional Arabic" w:cs="Traditional Arabic"/>
          <w:szCs w:val="32"/>
          <w:rtl/>
          <w:lang w:bidi="ar-EG"/>
        </w:rPr>
        <w:t xml:space="preserve"> ثم أخبر سبحانه عن الحكمة التي تتعلق بالمؤمنين في تثبيط هؤلاء </w:t>
      </w:r>
      <w:proofErr w:type="spellStart"/>
      <w:r w:rsidR="00275470" w:rsidRPr="004E2CB7">
        <w:rPr>
          <w:rFonts w:ascii="Traditional Arabic" w:hAnsi="Traditional Arabic" w:cs="Traditional Arabic"/>
          <w:szCs w:val="32"/>
          <w:rtl/>
          <w:lang w:bidi="ar-EG"/>
        </w:rPr>
        <w:t>عنهم.اه</w:t>
      </w:r>
      <w:proofErr w:type="spellEnd"/>
      <w:r w:rsidR="00275470" w:rsidRPr="004E2CB7">
        <w:rPr>
          <w:rFonts w:ascii="Traditional Arabic" w:hAnsi="Traditional Arabic" w:cs="Traditional Arabic"/>
          <w:szCs w:val="32"/>
          <w:rtl/>
          <w:lang w:bidi="ar-EG"/>
        </w:rPr>
        <w:t>ـ</w:t>
      </w:r>
      <w:r w:rsidR="00A173EE" w:rsidRPr="004E2CB7">
        <w:rPr>
          <w:rFonts w:ascii="Traditional Arabic" w:eastAsia="Times New Roman" w:hAnsi="Traditional Arabic" w:cs="Traditional Arabic"/>
          <w:szCs w:val="32"/>
          <w:rtl/>
          <w:lang w:bidi="ar-EG"/>
        </w:rPr>
        <w:t xml:space="preserve"> </w:t>
      </w:r>
      <w:r w:rsidR="00A173EE" w:rsidRPr="001D2448">
        <w:rPr>
          <w:rStyle w:val="a5"/>
          <w:szCs w:val="29"/>
          <w:rtl/>
        </w:rPr>
        <w:t>(</w:t>
      </w:r>
      <w:r w:rsidR="00A173EE" w:rsidRPr="001D2448">
        <w:rPr>
          <w:rStyle w:val="a5"/>
          <w:szCs w:val="29"/>
          <w:rtl/>
        </w:rPr>
        <w:footnoteReference w:id="531"/>
      </w:r>
      <w:r w:rsidR="00A173EE"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 xml:space="preserve">لَوْ خَرَجُوا فِيكُمْ مَا زَادُوكُمْ إِلَّا خَبَالًا </w:t>
      </w:r>
      <w:proofErr w:type="spellStart"/>
      <w:r w:rsidR="00A75271" w:rsidRPr="004E2CB7">
        <w:rPr>
          <w:color w:val="FF0000"/>
          <w:sz w:val="32"/>
          <w:szCs w:val="32"/>
          <w:rtl/>
        </w:rPr>
        <w:t>وَلَأَوْضَعُوا</w:t>
      </w:r>
      <w:proofErr w:type="spellEnd"/>
      <w:r w:rsidR="00A75271" w:rsidRPr="004E2CB7">
        <w:rPr>
          <w:color w:val="FF0000"/>
          <w:sz w:val="32"/>
          <w:szCs w:val="32"/>
          <w:rtl/>
        </w:rPr>
        <w:t xml:space="preserve"> خِلَالَكُمْ </w:t>
      </w:r>
      <w:proofErr w:type="spellStart"/>
      <w:r w:rsidR="00A75271" w:rsidRPr="004E2CB7">
        <w:rPr>
          <w:color w:val="FF0000"/>
          <w:sz w:val="32"/>
          <w:szCs w:val="32"/>
          <w:rtl/>
        </w:rPr>
        <w:t>يَبْغُونَكُمُ</w:t>
      </w:r>
      <w:proofErr w:type="spellEnd"/>
      <w:r w:rsidR="00A75271" w:rsidRPr="004E2CB7">
        <w:rPr>
          <w:color w:val="FF0000"/>
          <w:sz w:val="32"/>
          <w:szCs w:val="32"/>
          <w:rtl/>
        </w:rPr>
        <w:t xml:space="preserve"> الْفِتْنَةَ وَفِيكُمْ سَمَّاعُونَ لَهُمْ وَاللَّهُ عَلِيمٌ بِالظَّالِمِينَ (47)</w:t>
      </w:r>
      <w:r w:rsidRPr="001D2448">
        <w:rPr>
          <w:rFonts w:ascii="ATraditional Arabic" w:hAnsi="ATraditional Arabic" w:cs="ATraditional Arabic"/>
          <w:color w:val="FF0000"/>
          <w:sz w:val="32"/>
          <w:szCs w:val="32"/>
          <w:rtl/>
        </w:rPr>
        <w:t>}</w:t>
      </w:r>
      <w:r w:rsidR="00A75271" w:rsidRPr="004E2CB7">
        <w:rPr>
          <w:color w:val="FF0000"/>
          <w:sz w:val="32"/>
          <w:szCs w:val="32"/>
          <w:rtl/>
        </w:rPr>
        <w:t xml:space="preserve"> </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lastRenderedPageBreak/>
        <w:t xml:space="preserve">إعراب مفردات الآية </w:t>
      </w:r>
      <w:r w:rsidRPr="001D2448">
        <w:rPr>
          <w:rStyle w:val="a5"/>
          <w:szCs w:val="29"/>
          <w:rtl/>
        </w:rPr>
        <w:t>(</w:t>
      </w:r>
      <w:r w:rsidRPr="001D2448">
        <w:rPr>
          <w:rStyle w:val="a5"/>
          <w:szCs w:val="29"/>
          <w:rtl/>
        </w:rPr>
        <w:footnoteReference w:id="532"/>
      </w:r>
      <w:r w:rsidRPr="001D2448">
        <w:rPr>
          <w:rStyle w:val="a5"/>
          <w:szCs w:val="29"/>
          <w:rtl/>
        </w:rPr>
        <w:t>)</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(لو خرجوا) مثل لو أرادوا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533"/>
      </w:r>
      <w:r w:rsidR="004A493D" w:rsidRPr="001D2448">
        <w:rPr>
          <w:rStyle w:val="a5"/>
          <w:szCs w:val="29"/>
          <w:rtl/>
        </w:rPr>
        <w:t>)</w:t>
      </w:r>
      <w:r w:rsidR="0087756B" w:rsidRPr="004E2CB7">
        <w:rPr>
          <w:sz w:val="32"/>
          <w:szCs w:val="32"/>
          <w:rtl/>
          <w:lang w:bidi="ar"/>
        </w:rPr>
        <w:t>»</w:t>
      </w:r>
      <w:r w:rsidRPr="004E2CB7">
        <w:rPr>
          <w:sz w:val="32"/>
          <w:szCs w:val="32"/>
          <w:rtl/>
          <w:lang w:bidi="ar"/>
        </w:rPr>
        <w:t xml:space="preserve">، (في) حرف جرّ و(كم) ضمير في محلّ جرّ متعلّق ب (خرجوا) على حذف مضاف أي في جيشكم (ما) حرف نفي (زادوا) مثل أرادوا، و(كم) ضمير مفعول به (الّا) أداة حصر (خبالا) مفعول به ثان منصوب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534"/>
      </w:r>
      <w:r w:rsidR="004A493D" w:rsidRPr="001D2448">
        <w:rPr>
          <w:rStyle w:val="a5"/>
          <w:szCs w:val="29"/>
          <w:rtl/>
        </w:rPr>
        <w:t>)</w:t>
      </w:r>
      <w:r w:rsidR="0087756B" w:rsidRPr="004E2CB7">
        <w:rPr>
          <w:sz w:val="32"/>
          <w:szCs w:val="32"/>
          <w:rtl/>
          <w:lang w:bidi="ar"/>
        </w:rPr>
        <w:t>»</w:t>
      </w:r>
      <w:r w:rsidRPr="004E2CB7">
        <w:rPr>
          <w:sz w:val="32"/>
          <w:szCs w:val="32"/>
          <w:rtl/>
          <w:lang w:bidi="ar"/>
        </w:rPr>
        <w:t xml:space="preserve">، (الواو) عاطفة (اللام) رابطة لجواب لو (أوضعوا) مثل أرادوا، (خلال) ظرف مكان مبنيّ متعلّق ب (أوضعوا)، و(كم) مضاف إليه (يبغون) مضارع </w:t>
      </w:r>
      <w:proofErr w:type="gramStart"/>
      <w:r w:rsidRPr="004E2CB7">
        <w:rPr>
          <w:sz w:val="32"/>
          <w:szCs w:val="32"/>
          <w:rtl/>
          <w:lang w:bidi="ar"/>
        </w:rPr>
        <w:t>مرفوع</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والواو فاعل و(كم) ضمير مفعول به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535"/>
      </w:r>
      <w:r w:rsidR="004A493D" w:rsidRPr="001D2448">
        <w:rPr>
          <w:rStyle w:val="a5"/>
          <w:szCs w:val="29"/>
          <w:rtl/>
        </w:rPr>
        <w:t>)</w:t>
      </w:r>
      <w:r w:rsidR="0087756B" w:rsidRPr="004E2CB7">
        <w:rPr>
          <w:sz w:val="32"/>
          <w:szCs w:val="32"/>
          <w:rtl/>
          <w:lang w:bidi="ar"/>
        </w:rPr>
        <w:t>»</w:t>
      </w:r>
      <w:r w:rsidRPr="004E2CB7">
        <w:rPr>
          <w:sz w:val="32"/>
          <w:szCs w:val="32"/>
          <w:rtl/>
          <w:lang w:bidi="ar"/>
        </w:rPr>
        <w:t xml:space="preserve">، (الفتنة) مفعول به منصوب (الواو) حاليّة (فيكم) مثل الأول متعلّق بمحذوف خبر مقدّم (سمّاعون) مبتدأ مؤخّر مرفوع وعلامة الرفع الواو (لهم) مثل فيكم متعلّق ب (سمّاعون)، (الواو) استئنافيّة (اللّه عليم بالظالمين) مثل اللّه عليم بالمتّقين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536"/>
      </w:r>
      <w:r w:rsidR="004A493D" w:rsidRPr="001D2448">
        <w:rPr>
          <w:rStyle w:val="a5"/>
          <w:szCs w:val="29"/>
          <w:rtl/>
        </w:rPr>
        <w:t>)</w:t>
      </w:r>
      <w:r w:rsidR="0087756B" w:rsidRPr="004E2CB7">
        <w:rPr>
          <w:sz w:val="32"/>
          <w:szCs w:val="32"/>
          <w:rtl/>
          <w:lang w:bidi="ar"/>
        </w:rPr>
        <w:t>»</w:t>
      </w:r>
      <w:r w:rsidRPr="004E2CB7">
        <w:rPr>
          <w:sz w:val="32"/>
          <w:szCs w:val="32"/>
          <w:rtl/>
          <w:lang w:bidi="ar"/>
        </w:rPr>
        <w:t>.</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1069C3"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1069C3" w:rsidRPr="004E2CB7">
        <w:rPr>
          <w:color w:val="006600"/>
          <w:sz w:val="32"/>
          <w:szCs w:val="32"/>
          <w:rtl/>
        </w:rPr>
        <w:t xml:space="preserve">لَوْ خَرَجُوا فِيكُمْ مَا زَادُوكُمْ إِلَّا خَبَالًا </w:t>
      </w:r>
      <w:proofErr w:type="spellStart"/>
      <w:r w:rsidR="001069C3" w:rsidRPr="004E2CB7">
        <w:rPr>
          <w:color w:val="006600"/>
          <w:sz w:val="32"/>
          <w:szCs w:val="32"/>
          <w:rtl/>
        </w:rPr>
        <w:t>وَلَأَوْضَعُوا</w:t>
      </w:r>
      <w:proofErr w:type="spellEnd"/>
      <w:r w:rsidR="001069C3" w:rsidRPr="004E2CB7">
        <w:rPr>
          <w:color w:val="006600"/>
          <w:sz w:val="32"/>
          <w:szCs w:val="32"/>
          <w:rtl/>
        </w:rPr>
        <w:t xml:space="preserve"> خِلَالَكُمْ </w:t>
      </w:r>
      <w:proofErr w:type="spellStart"/>
      <w:r w:rsidR="001069C3" w:rsidRPr="004E2CB7">
        <w:rPr>
          <w:color w:val="006600"/>
          <w:sz w:val="32"/>
          <w:szCs w:val="32"/>
          <w:rtl/>
        </w:rPr>
        <w:t>يَبْغُونَكُمُ</w:t>
      </w:r>
      <w:proofErr w:type="spellEnd"/>
      <w:r w:rsidR="001069C3" w:rsidRPr="004E2CB7">
        <w:rPr>
          <w:color w:val="006600"/>
          <w:sz w:val="32"/>
          <w:szCs w:val="32"/>
          <w:rtl/>
        </w:rPr>
        <w:t xml:space="preserve"> الْفِتْنَةَ وَفِيكُمْ سَمَّاعُونَ لَهُمْ وَاللَّهُ عَلِيمٌ </w:t>
      </w:r>
      <w:proofErr w:type="gramStart"/>
      <w:r w:rsidR="001069C3" w:rsidRPr="004E2CB7">
        <w:rPr>
          <w:color w:val="006600"/>
          <w:sz w:val="32"/>
          <w:szCs w:val="32"/>
          <w:rtl/>
        </w:rPr>
        <w:t xml:space="preserve">بِالظَّالِمِينَ </w:t>
      </w:r>
      <w:r w:rsidRPr="001D2448">
        <w:rPr>
          <w:rFonts w:ascii="ATraditional Arabic" w:hAnsi="ATraditional Arabic" w:cs="ATraditional Arabic"/>
          <w:color w:val="006600"/>
          <w:sz w:val="32"/>
          <w:szCs w:val="32"/>
          <w:rtl/>
        </w:rPr>
        <w:t>}</w:t>
      </w:r>
      <w:proofErr w:type="gramEnd"/>
      <w:r w:rsidR="001069C3" w:rsidRPr="004E2CB7">
        <w:rPr>
          <w:color w:val="006600"/>
          <w:sz w:val="32"/>
          <w:szCs w:val="32"/>
          <w:rtl/>
        </w:rPr>
        <w:t xml:space="preserve"> </w:t>
      </w:r>
    </w:p>
    <w:p w:rsidR="00F23BF1" w:rsidRPr="004E2CB7" w:rsidRDefault="009951AD" w:rsidP="004E2CB7">
      <w:pPr>
        <w:ind w:left="-52" w:hanging="6"/>
        <w:rPr>
          <w:rFonts w:ascii="Traditional Arabic" w:eastAsia="Times New Roman" w:hAnsi="Traditional Arabic" w:cs="Traditional Arabic"/>
          <w:szCs w:val="32"/>
          <w:rtl/>
          <w:lang w:bidi="ar-EG"/>
        </w:rPr>
      </w:pPr>
      <w:r w:rsidRPr="004E2CB7">
        <w:rPr>
          <w:rFonts w:ascii="Traditional Arabic" w:hAnsi="Traditional Arabic" w:cs="Traditional Arabic"/>
          <w:szCs w:val="32"/>
          <w:rtl/>
        </w:rPr>
        <w:t xml:space="preserve">-قال </w:t>
      </w:r>
      <w:proofErr w:type="spellStart"/>
      <w:proofErr w:type="gramStart"/>
      <w:r w:rsidRPr="004E2CB7">
        <w:rPr>
          <w:rFonts w:ascii="Traditional Arabic" w:hAnsi="Traditional Arabic" w:cs="Traditional Arabic"/>
          <w:szCs w:val="32"/>
          <w:rtl/>
        </w:rPr>
        <w:t>البغوي</w:t>
      </w:r>
      <w:proofErr w:type="spellEnd"/>
      <w:r w:rsidRPr="004E2CB7">
        <w:rPr>
          <w:rFonts w:ascii="Traditional Arabic" w:hAnsi="Traditional Arabic" w:cs="Traditional Arabic"/>
          <w:szCs w:val="32"/>
          <w:rtl/>
        </w:rPr>
        <w:t>- رحمه</w:t>
      </w:r>
      <w:proofErr w:type="gramEnd"/>
      <w:r w:rsidRPr="004E2CB7">
        <w:rPr>
          <w:rFonts w:ascii="Traditional Arabic" w:hAnsi="Traditional Arabic" w:cs="Traditional Arabic"/>
          <w:szCs w:val="32"/>
          <w:rtl/>
        </w:rPr>
        <w:t xml:space="preserve"> الله –في تفسيرها ما مختصره:</w:t>
      </w:r>
      <w:r w:rsidRPr="004E2CB7">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لو خرجوا فيكم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وذلك أن رسول الله صلى الله عليه وسلم أمرهم بالجهاد لغزوة تبوك، فضرب رسول الله صلى الله عليه وسلم عسكره على ثنية الوداع، وضرب عبد الله بن أبي على أسفل من ثنية الوداع، ولم يكن بأقل العسكرين، فلما سار رسول الله صلى الله عليه وسلم تخلف عنه عبد الله بن أبي فيمن تخلف من المنافقين وأهل الريب، فأنزل الله تعالى يعزي نبيه صلى الله عليه وسلم</w:t>
      </w:r>
      <w:r w:rsidR="002F07ED">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لو خرجوا</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يعني المنافقين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فيكم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معكم،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ما زادوكم إلا خبالا</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فسادا وشرا. ومعنى الفساد: إيقاع الجبن والفشل بين المؤمنين بتهويل الأمر، </w:t>
      </w:r>
      <w:r w:rsidR="001D2448" w:rsidRPr="001D2448">
        <w:rPr>
          <w:rFonts w:ascii="ATraditional Arabic" w:hAnsi="ATraditional Arabic"/>
          <w:szCs w:val="32"/>
          <w:rtl/>
          <w:lang w:bidi="ar-EG"/>
        </w:rPr>
        <w:t>{</w:t>
      </w:r>
      <w:proofErr w:type="spellStart"/>
      <w:r w:rsidRPr="004E2CB7">
        <w:rPr>
          <w:rFonts w:ascii="Traditional Arabic" w:hAnsi="Traditional Arabic" w:cs="Traditional Arabic"/>
          <w:szCs w:val="32"/>
          <w:rtl/>
          <w:lang w:bidi="ar-EG"/>
        </w:rPr>
        <w:t>ولأوضعوا</w:t>
      </w:r>
      <w:proofErr w:type="spellEnd"/>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أسرعوا،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خلالكم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وسطكم بإيقاع العداوة والبغضاء بينكم بالنميمة ونقل الحديث من البعض إلى البعض. وقيل: </w:t>
      </w:r>
      <w:r w:rsidR="001D2448" w:rsidRPr="001D2448">
        <w:rPr>
          <w:rFonts w:ascii="ATraditional Arabic" w:hAnsi="ATraditional Arabic"/>
          <w:szCs w:val="32"/>
          <w:rtl/>
          <w:lang w:bidi="ar-EG"/>
        </w:rPr>
        <w:t>{</w:t>
      </w:r>
      <w:proofErr w:type="spellStart"/>
      <w:r w:rsidRPr="004E2CB7">
        <w:rPr>
          <w:rFonts w:ascii="Traditional Arabic" w:hAnsi="Traditional Arabic" w:cs="Traditional Arabic"/>
          <w:szCs w:val="32"/>
          <w:rtl/>
          <w:lang w:bidi="ar-EG"/>
        </w:rPr>
        <w:t>ولأوضعوا</w:t>
      </w:r>
      <w:proofErr w:type="spellEnd"/>
      <w:r w:rsidRPr="004E2CB7">
        <w:rPr>
          <w:rFonts w:ascii="Traditional Arabic" w:hAnsi="Traditional Arabic" w:cs="Traditional Arabic"/>
          <w:szCs w:val="32"/>
          <w:rtl/>
          <w:lang w:bidi="ar-EG"/>
        </w:rPr>
        <w:t xml:space="preserve"> خلالكم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أسرعوا فيما يخل بكم. </w:t>
      </w:r>
      <w:r w:rsidR="001D2448" w:rsidRPr="001D2448">
        <w:rPr>
          <w:rFonts w:ascii="ATraditional Arabic" w:hAnsi="ATraditional Arabic"/>
          <w:szCs w:val="32"/>
          <w:rtl/>
          <w:lang w:bidi="ar-EG"/>
        </w:rPr>
        <w:t>{</w:t>
      </w:r>
      <w:proofErr w:type="spellStart"/>
      <w:r w:rsidRPr="004E2CB7">
        <w:rPr>
          <w:rFonts w:ascii="Traditional Arabic" w:hAnsi="Traditional Arabic" w:cs="Traditional Arabic"/>
          <w:szCs w:val="32"/>
          <w:rtl/>
          <w:lang w:bidi="ar-EG"/>
        </w:rPr>
        <w:t>يبغونكم</w:t>
      </w:r>
      <w:proofErr w:type="spellEnd"/>
      <w:r w:rsidRPr="004E2CB7">
        <w:rPr>
          <w:rFonts w:ascii="Traditional Arabic" w:hAnsi="Traditional Arabic" w:cs="Traditional Arabic"/>
          <w:szCs w:val="32"/>
          <w:rtl/>
          <w:lang w:bidi="ar-EG"/>
        </w:rPr>
        <w:t xml:space="preserve"> الفتنة</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يطلبون لكم </w:t>
      </w:r>
      <w:r w:rsidRPr="004E2CB7">
        <w:rPr>
          <w:rFonts w:ascii="Traditional Arabic" w:hAnsi="Traditional Arabic" w:cs="Traditional Arabic"/>
          <w:szCs w:val="32"/>
          <w:rtl/>
          <w:lang w:bidi="ar-EG"/>
        </w:rPr>
        <w:lastRenderedPageBreak/>
        <w:t xml:space="preserve">ما تفتنون به، يقولون: لقد جمع لكم كذا وكذا، وإنكم مهزومون وسيظهر عليكم عدوكم ونحو ذلك. وقال الكلبي: </w:t>
      </w:r>
      <w:proofErr w:type="spellStart"/>
      <w:r w:rsidRPr="004E2CB7">
        <w:rPr>
          <w:rFonts w:ascii="Traditional Arabic" w:hAnsi="Traditional Arabic" w:cs="Traditional Arabic"/>
          <w:szCs w:val="32"/>
          <w:rtl/>
          <w:lang w:bidi="ar-EG"/>
        </w:rPr>
        <w:t>يبغونكم</w:t>
      </w:r>
      <w:proofErr w:type="spellEnd"/>
      <w:r w:rsidRPr="004E2CB7">
        <w:rPr>
          <w:rFonts w:ascii="Traditional Arabic" w:hAnsi="Traditional Arabic" w:cs="Traditional Arabic"/>
          <w:szCs w:val="32"/>
          <w:rtl/>
          <w:lang w:bidi="ar-EG"/>
        </w:rPr>
        <w:t xml:space="preserve"> الفتنة يعني: العيب والشر. وقال الضحاك: الفتنة الشرك، ويقال: بغيته الشر والخير </w:t>
      </w:r>
      <w:proofErr w:type="spellStart"/>
      <w:r w:rsidRPr="004E2CB7">
        <w:rPr>
          <w:rFonts w:ascii="Traditional Arabic" w:hAnsi="Traditional Arabic" w:cs="Traditional Arabic"/>
          <w:szCs w:val="32"/>
          <w:rtl/>
          <w:lang w:bidi="ar-EG"/>
        </w:rPr>
        <w:t>أبغيه</w:t>
      </w:r>
      <w:proofErr w:type="spellEnd"/>
      <w:r w:rsidRPr="004E2CB7">
        <w:rPr>
          <w:rFonts w:ascii="Traditional Arabic" w:hAnsi="Traditional Arabic" w:cs="Traditional Arabic"/>
          <w:szCs w:val="32"/>
          <w:rtl/>
          <w:lang w:bidi="ar-EG"/>
        </w:rPr>
        <w:t xml:space="preserve"> بغاء إذا التمسته له، يعني: بغيت </w:t>
      </w:r>
      <w:proofErr w:type="spellStart"/>
      <w:r w:rsidRPr="004E2CB7">
        <w:rPr>
          <w:rFonts w:ascii="Traditional Arabic" w:hAnsi="Traditional Arabic" w:cs="Traditional Arabic"/>
          <w:szCs w:val="32"/>
          <w:rtl/>
          <w:lang w:bidi="ar-EG"/>
        </w:rPr>
        <w:t>له.اه</w:t>
      </w:r>
      <w:proofErr w:type="spellEnd"/>
      <w:r w:rsidRPr="004E2CB7">
        <w:rPr>
          <w:rFonts w:ascii="Traditional Arabic" w:hAnsi="Traditional Arabic" w:cs="Traditional Arabic"/>
          <w:szCs w:val="32"/>
          <w:rtl/>
          <w:lang w:bidi="ar-EG"/>
        </w:rPr>
        <w:t>ـ</w:t>
      </w:r>
      <w:r w:rsidR="00F23BF1" w:rsidRPr="004E2CB7">
        <w:rPr>
          <w:rFonts w:ascii="Traditional Arabic" w:eastAsia="Times New Roman" w:hAnsi="Traditional Arabic" w:cs="Traditional Arabic"/>
          <w:szCs w:val="32"/>
          <w:rtl/>
          <w:lang w:bidi="ar-EG"/>
        </w:rPr>
        <w:t xml:space="preserve"> </w:t>
      </w:r>
      <w:r w:rsidR="00F23BF1" w:rsidRPr="001D2448">
        <w:rPr>
          <w:rStyle w:val="a5"/>
          <w:szCs w:val="29"/>
          <w:rtl/>
        </w:rPr>
        <w:t>(</w:t>
      </w:r>
      <w:r w:rsidR="00F23BF1" w:rsidRPr="001D2448">
        <w:rPr>
          <w:rStyle w:val="a5"/>
          <w:szCs w:val="29"/>
          <w:rtl/>
        </w:rPr>
        <w:footnoteReference w:id="537"/>
      </w:r>
      <w:r w:rsidR="00F23BF1" w:rsidRPr="001D2448">
        <w:rPr>
          <w:rStyle w:val="a5"/>
          <w:szCs w:val="29"/>
          <w:rtl/>
        </w:rPr>
        <w:t>)</w:t>
      </w:r>
    </w:p>
    <w:p w:rsidR="009F2C11" w:rsidRPr="004E2CB7" w:rsidRDefault="00A7797E"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w:t>
      </w:r>
      <w:r w:rsidR="009951AD" w:rsidRPr="004E2CB7">
        <w:rPr>
          <w:rFonts w:ascii="Traditional Arabic" w:hAnsi="Traditional Arabic" w:cs="Traditional Arabic"/>
          <w:szCs w:val="32"/>
          <w:rtl/>
        </w:rPr>
        <w:t>وأضاف</w:t>
      </w:r>
      <w:r w:rsidRPr="004E2CB7">
        <w:rPr>
          <w:rFonts w:ascii="Traditional Arabic" w:hAnsi="Traditional Arabic" w:cs="Traditional Arabic"/>
          <w:szCs w:val="32"/>
          <w:rtl/>
        </w:rPr>
        <w:t xml:space="preserve"> </w:t>
      </w:r>
      <w:proofErr w:type="gramStart"/>
      <w:r w:rsidRPr="004E2CB7">
        <w:rPr>
          <w:rFonts w:ascii="Traditional Arabic" w:hAnsi="Traditional Arabic" w:cs="Traditional Arabic"/>
          <w:szCs w:val="32"/>
          <w:rtl/>
        </w:rPr>
        <w:t>السعدي</w:t>
      </w:r>
      <w:r w:rsidR="00821E65" w:rsidRPr="004E2CB7">
        <w:rPr>
          <w:rFonts w:ascii="Traditional Arabic" w:hAnsi="Traditional Arabic" w:cs="Traditional Arabic"/>
          <w:szCs w:val="32"/>
          <w:rtl/>
        </w:rPr>
        <w:t>- رحمه</w:t>
      </w:r>
      <w:proofErr w:type="gramEnd"/>
      <w:r w:rsidR="00821E65" w:rsidRPr="004E2CB7">
        <w:rPr>
          <w:rFonts w:ascii="Traditional Arabic" w:hAnsi="Traditional Arabic" w:cs="Traditional Arabic"/>
          <w:szCs w:val="32"/>
          <w:rtl/>
        </w:rPr>
        <w:t xml:space="preserve"> الله- في </w:t>
      </w:r>
      <w:r w:rsidR="009951AD" w:rsidRPr="004E2CB7">
        <w:rPr>
          <w:rFonts w:ascii="Traditional Arabic" w:hAnsi="Traditional Arabic" w:cs="Traditional Arabic"/>
          <w:szCs w:val="32"/>
          <w:rtl/>
        </w:rPr>
        <w:t xml:space="preserve">تفسيره لبقية الآية </w:t>
      </w:r>
      <w:r w:rsidR="00821E65" w:rsidRPr="004E2CB7">
        <w:rPr>
          <w:rFonts w:ascii="Traditional Arabic" w:hAnsi="Traditional Arabic" w:cs="Traditional Arabic"/>
          <w:szCs w:val="32"/>
          <w:rtl/>
        </w:rPr>
        <w:t>ما نصه</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w:t>
      </w:r>
    </w:p>
    <w:p w:rsidR="00821E65"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r w:rsidRPr="001D2448">
        <w:rPr>
          <w:rFonts w:ascii="ATraditional Arabic" w:hAnsi="ATraditional Arabic"/>
          <w:szCs w:val="32"/>
          <w:rtl/>
          <w:lang w:bidi="ar-EG"/>
        </w:rPr>
        <w:t>{</w:t>
      </w:r>
      <w:r w:rsidR="00821E65" w:rsidRPr="004E2CB7">
        <w:rPr>
          <w:rFonts w:ascii="Traditional Arabic" w:hAnsi="Traditional Arabic" w:cs="Traditional Arabic"/>
          <w:szCs w:val="32"/>
          <w:rtl/>
          <w:lang w:bidi="ar-EG"/>
        </w:rPr>
        <w:t>وَفِيكُمْ</w:t>
      </w:r>
      <w:r w:rsidRPr="001D2448">
        <w:rPr>
          <w:rFonts w:ascii="ATraditional Arabic" w:hAnsi="ATraditional Arabic"/>
          <w:szCs w:val="32"/>
          <w:rtl/>
          <w:lang w:bidi="ar-EG"/>
        </w:rPr>
        <w:t>}</w:t>
      </w:r>
      <w:r w:rsidR="00821E65" w:rsidRPr="004E2CB7">
        <w:rPr>
          <w:rFonts w:ascii="Traditional Arabic" w:hAnsi="Traditional Arabic" w:cs="Traditional Arabic"/>
          <w:szCs w:val="32"/>
          <w:rtl/>
          <w:lang w:bidi="ar-EG"/>
        </w:rPr>
        <w:t xml:space="preserve"> أناس ضعفاء العقول </w:t>
      </w:r>
      <w:r w:rsidRPr="001D2448">
        <w:rPr>
          <w:rFonts w:ascii="ATraditional Arabic" w:hAnsi="ATraditional Arabic"/>
          <w:szCs w:val="32"/>
          <w:rtl/>
          <w:lang w:bidi="ar-EG"/>
        </w:rPr>
        <w:t>{</w:t>
      </w:r>
      <w:r w:rsidR="00821E65" w:rsidRPr="004E2CB7">
        <w:rPr>
          <w:rFonts w:ascii="Traditional Arabic" w:hAnsi="Traditional Arabic" w:cs="Traditional Arabic"/>
          <w:szCs w:val="32"/>
          <w:rtl/>
          <w:lang w:bidi="ar-EG"/>
        </w:rPr>
        <w:t>سَمَّاعُونَ لَهُمْ</w:t>
      </w:r>
      <w:r w:rsidRPr="001D2448">
        <w:rPr>
          <w:rFonts w:ascii="ATraditional Arabic" w:hAnsi="ATraditional Arabic"/>
          <w:szCs w:val="32"/>
          <w:rtl/>
          <w:lang w:bidi="ar-EG"/>
        </w:rPr>
        <w:t>}</w:t>
      </w:r>
      <w:r w:rsidR="00821E65" w:rsidRPr="004E2CB7">
        <w:rPr>
          <w:rFonts w:ascii="Traditional Arabic" w:hAnsi="Traditional Arabic" w:cs="Traditional Arabic"/>
          <w:szCs w:val="32"/>
          <w:rtl/>
          <w:lang w:bidi="ar-EG"/>
        </w:rPr>
        <w:t xml:space="preserve"> أي: مستجيبون لدعوتهم يغترو</w:t>
      </w:r>
      <w:r w:rsidR="00E95B62" w:rsidRPr="004E2CB7">
        <w:rPr>
          <w:rFonts w:ascii="Traditional Arabic" w:hAnsi="Traditional Arabic" w:cs="Traditional Arabic"/>
          <w:szCs w:val="32"/>
          <w:rtl/>
          <w:lang w:bidi="ar-EG"/>
        </w:rPr>
        <w:t xml:space="preserve">ن بهم، فإذا كانوا هم حريصين على </w:t>
      </w:r>
      <w:proofErr w:type="spellStart"/>
      <w:r w:rsidR="00821E65" w:rsidRPr="004E2CB7">
        <w:rPr>
          <w:rFonts w:ascii="Traditional Arabic" w:hAnsi="Traditional Arabic" w:cs="Traditional Arabic"/>
          <w:szCs w:val="32"/>
          <w:rtl/>
          <w:lang w:bidi="ar-EG"/>
        </w:rPr>
        <w:t>خذلانكم</w:t>
      </w:r>
      <w:proofErr w:type="spellEnd"/>
      <w:r w:rsidR="00821E65" w:rsidRPr="004E2CB7">
        <w:rPr>
          <w:rFonts w:ascii="Traditional Arabic" w:hAnsi="Traditional Arabic" w:cs="Traditional Arabic"/>
          <w:szCs w:val="32"/>
          <w:rtl/>
          <w:lang w:bidi="ar-EG"/>
        </w:rPr>
        <w:t xml:space="preserve">، وإلقاء الشر بينكم، وتثبيطكم عن أعدائكم، وفيكم من يقبل منهم </w:t>
      </w:r>
      <w:proofErr w:type="spellStart"/>
      <w:r w:rsidR="00821E65" w:rsidRPr="004E2CB7">
        <w:rPr>
          <w:rFonts w:ascii="Traditional Arabic" w:hAnsi="Traditional Arabic" w:cs="Traditional Arabic"/>
          <w:szCs w:val="32"/>
          <w:rtl/>
          <w:lang w:bidi="ar-EG"/>
        </w:rPr>
        <w:t>ويستنصحهم</w:t>
      </w:r>
      <w:proofErr w:type="spellEnd"/>
      <w:r w:rsidR="00821E65" w:rsidRPr="004E2CB7">
        <w:rPr>
          <w:rFonts w:ascii="Traditional Arabic" w:hAnsi="Traditional Arabic" w:cs="Traditional Arabic"/>
          <w:szCs w:val="32"/>
          <w:rtl/>
          <w:lang w:bidi="ar-EG"/>
        </w:rPr>
        <w:t>. فما ظنك بالشر الحاصل من خروجهم مع المؤمنين، والنقص الكثير منهم، فلله أتم الحكمة حيث ثبطهم ومنعهم من الخروج مع عباده المؤمنين رحمة بهم، ولطفا من أن يداخلهم ما لا ينفعهم، بل يضرهم.</w:t>
      </w:r>
    </w:p>
    <w:p w:rsidR="00A81A43" w:rsidRPr="004E2CB7" w:rsidRDefault="001D2448" w:rsidP="004E2CB7">
      <w:pPr>
        <w:ind w:left="-52" w:hanging="6"/>
        <w:rPr>
          <w:rFonts w:ascii="Traditional Arabic" w:hAnsi="Traditional Arabic" w:cs="Traditional Arabic"/>
          <w:szCs w:val="32"/>
          <w:rtl/>
          <w:lang w:bidi="ar-EG"/>
        </w:rPr>
      </w:pPr>
      <w:r w:rsidRPr="001D2448">
        <w:rPr>
          <w:rFonts w:ascii="ATraditional Arabic" w:hAnsi="ATraditional Arabic"/>
          <w:szCs w:val="32"/>
          <w:rtl/>
          <w:lang w:bidi="ar-EG"/>
        </w:rPr>
        <w:t>{</w:t>
      </w:r>
      <w:r w:rsidR="00821E65" w:rsidRPr="004E2CB7">
        <w:rPr>
          <w:rFonts w:ascii="Traditional Arabic" w:hAnsi="Traditional Arabic" w:cs="Traditional Arabic"/>
          <w:szCs w:val="32"/>
          <w:rtl/>
          <w:lang w:bidi="ar-EG"/>
        </w:rPr>
        <w:t>وَاللَّهُ عَلِيمٌ بِالظَّالِمِينَ</w:t>
      </w:r>
      <w:r w:rsidRPr="001D2448">
        <w:rPr>
          <w:rFonts w:ascii="ATraditional Arabic" w:hAnsi="ATraditional Arabic"/>
          <w:szCs w:val="32"/>
          <w:rtl/>
          <w:lang w:bidi="ar-EG"/>
        </w:rPr>
        <w:t>}</w:t>
      </w:r>
      <w:r w:rsidR="00821E65" w:rsidRPr="004E2CB7">
        <w:rPr>
          <w:rFonts w:ascii="Traditional Arabic" w:hAnsi="Traditional Arabic" w:cs="Traditional Arabic"/>
          <w:szCs w:val="32"/>
          <w:rtl/>
          <w:lang w:bidi="ar-EG"/>
        </w:rPr>
        <w:t xml:space="preserve"> فيعلم عباده كيف يحذرونهم، ويبين لهم من المفاسد الناشئة من </w:t>
      </w:r>
      <w:proofErr w:type="spellStart"/>
      <w:r w:rsidR="00821E65" w:rsidRPr="004E2CB7">
        <w:rPr>
          <w:rFonts w:ascii="Traditional Arabic" w:hAnsi="Traditional Arabic" w:cs="Traditional Arabic"/>
          <w:szCs w:val="32"/>
          <w:rtl/>
          <w:lang w:bidi="ar-EG"/>
        </w:rPr>
        <w:t>مخالطتهم.اه</w:t>
      </w:r>
      <w:proofErr w:type="spellEnd"/>
      <w:r w:rsidR="00821E65" w:rsidRPr="004E2CB7">
        <w:rPr>
          <w:rFonts w:ascii="Traditional Arabic" w:hAnsi="Traditional Arabic" w:cs="Traditional Arabic"/>
          <w:szCs w:val="32"/>
          <w:rtl/>
          <w:lang w:bidi="ar-EG"/>
        </w:rPr>
        <w:t>ـ</w:t>
      </w:r>
      <w:r w:rsidR="00A81A43" w:rsidRPr="004E2CB7">
        <w:rPr>
          <w:rFonts w:ascii="Traditional Arabic" w:hAnsi="Traditional Arabic" w:cs="Traditional Arabic"/>
          <w:szCs w:val="32"/>
          <w:rtl/>
          <w:lang w:bidi="ar-EG"/>
        </w:rPr>
        <w:t xml:space="preserve"> </w:t>
      </w:r>
      <w:r w:rsidR="00A81A43" w:rsidRPr="001D2448">
        <w:rPr>
          <w:rStyle w:val="a5"/>
          <w:szCs w:val="29"/>
          <w:rtl/>
        </w:rPr>
        <w:t>(</w:t>
      </w:r>
      <w:r w:rsidR="00A81A43" w:rsidRPr="001D2448">
        <w:rPr>
          <w:rStyle w:val="a5"/>
          <w:szCs w:val="29"/>
          <w:rtl/>
        </w:rPr>
        <w:footnoteReference w:id="538"/>
      </w:r>
      <w:r w:rsidR="00A81A43"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لَقَدِ ابْتَغَوُا الْفِتْنَةَ مِنْ قَبْلُ وَقَلَّبُوا لَكَ الْأُمُورَ حَتَّى جَاءَ الْحَقُّ وَظَهَرَ أَمْرُ اللَّهِ وَهُمْ كَارِهُونَ (48)</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539"/>
      </w:r>
      <w:r w:rsidRPr="001D2448">
        <w:rPr>
          <w:rStyle w:val="a5"/>
          <w:szCs w:val="29"/>
          <w:rtl/>
        </w:rPr>
        <w:t>)</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(اللام) واقعة في جواب قسم مقدّر (قد) حرف تحقيق (ابتغوا) فعل ماض مبنيّ على الضمّ</w:t>
      </w:r>
      <w:r w:rsidR="002F07ED">
        <w:rPr>
          <w:sz w:val="32"/>
          <w:szCs w:val="32"/>
          <w:rtl/>
          <w:lang w:bidi="ar"/>
        </w:rPr>
        <w:t xml:space="preserve">... </w:t>
      </w:r>
      <w:r w:rsidRPr="004E2CB7">
        <w:rPr>
          <w:sz w:val="32"/>
          <w:szCs w:val="32"/>
          <w:rtl/>
          <w:lang w:bidi="ar"/>
        </w:rPr>
        <w:t xml:space="preserve">والواو فاعل (الفتنة) مفعول به منصوب (من) حرف جرّ (قبل) اسم مبنيّ على الضمّ في محلّ جرّ متعلّق ب (ابتغوا)، (الواو) عاطفة (قلّبوا) مثل ابتغوا (اللام) حرف جرّ و(الكاف) ضمير في محلّ جرّ متعلّق ب (قلّبوا)، (الأمور) مفعول به منصوب (حتّى) حرف غاية وجر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540"/>
      </w:r>
      <w:r w:rsidR="004A493D" w:rsidRPr="001D2448">
        <w:rPr>
          <w:rStyle w:val="a5"/>
          <w:szCs w:val="29"/>
          <w:rtl/>
        </w:rPr>
        <w:t>)</w:t>
      </w:r>
      <w:r w:rsidR="0087756B" w:rsidRPr="004E2CB7">
        <w:rPr>
          <w:sz w:val="32"/>
          <w:szCs w:val="32"/>
          <w:rtl/>
          <w:lang w:bidi="ar"/>
        </w:rPr>
        <w:t>»</w:t>
      </w:r>
      <w:r w:rsidRPr="004E2CB7">
        <w:rPr>
          <w:sz w:val="32"/>
          <w:szCs w:val="32"/>
          <w:rtl/>
          <w:lang w:bidi="ar"/>
        </w:rPr>
        <w:t>، (جاء) فعل ماض (الحقّ) فاعل مرفوع (الواو) عاطفة (ظهر أمر) مثل جاء الحقّ (اللّه) لفظ الجلالة مضاف إليه مجرور (الواو) حاليّة (هم) ضمير منفصل مبتدأ (كارهون) خبر مرفوع وعلامة الرفع الواو.</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(أن جاء</w:t>
      </w:r>
      <w:proofErr w:type="gramStart"/>
      <w:r w:rsidR="002F07ED">
        <w:rPr>
          <w:sz w:val="32"/>
          <w:szCs w:val="32"/>
          <w:rtl/>
          <w:lang w:bidi="ar"/>
        </w:rPr>
        <w:t xml:space="preserve">... </w:t>
      </w:r>
      <w:r w:rsidRPr="004E2CB7">
        <w:rPr>
          <w:sz w:val="32"/>
          <w:szCs w:val="32"/>
          <w:rtl/>
          <w:lang w:bidi="ar"/>
        </w:rPr>
        <w:t>)</w:t>
      </w:r>
      <w:proofErr w:type="gramEnd"/>
      <w:r w:rsidRPr="004E2CB7">
        <w:rPr>
          <w:sz w:val="32"/>
          <w:szCs w:val="32"/>
          <w:rtl/>
          <w:lang w:bidi="ar"/>
        </w:rPr>
        <w:t xml:space="preserve"> في محلّ جرّ ب (حتّى) متعلّق ب (قلّبوا) «</w:t>
      </w:r>
      <w:r w:rsidR="004A493D" w:rsidRPr="001D2448">
        <w:rPr>
          <w:rStyle w:val="a5"/>
          <w:szCs w:val="29"/>
          <w:rtl/>
        </w:rPr>
        <w:t>(</w:t>
      </w:r>
      <w:r w:rsidR="00EF483D" w:rsidRPr="001D2448">
        <w:rPr>
          <w:rStyle w:val="a5"/>
          <w:szCs w:val="29"/>
          <w:rtl/>
        </w:rPr>
        <w:footnoteReference w:id="541"/>
      </w:r>
      <w:r w:rsidR="004A493D" w:rsidRPr="001D2448">
        <w:rPr>
          <w:rStyle w:val="a5"/>
          <w:szCs w:val="29"/>
          <w:rtl/>
        </w:rPr>
        <w:t>)</w:t>
      </w:r>
      <w:r w:rsidRPr="004E2CB7">
        <w:rPr>
          <w:sz w:val="32"/>
          <w:szCs w:val="32"/>
          <w:rtl/>
          <w:lang w:bidi="ar"/>
        </w:rPr>
        <w:t>».</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1069C3"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lastRenderedPageBreak/>
        <w:t>{</w:t>
      </w:r>
      <w:r w:rsidR="001069C3" w:rsidRPr="004E2CB7">
        <w:rPr>
          <w:color w:val="006600"/>
          <w:sz w:val="32"/>
          <w:szCs w:val="32"/>
          <w:rtl/>
        </w:rPr>
        <w:t xml:space="preserve">لَقَدِ ابْتَغَوُا الْفِتْنَةَ مِنْ قَبْلُ وَقَلَّبُوا لَكَ الْأُمُورَ حَتَّى جَاءَ الْحَقُّ وَظَهَرَ أَمْرُ اللَّهِ وَهُمْ </w:t>
      </w:r>
      <w:proofErr w:type="gramStart"/>
      <w:r w:rsidR="001069C3" w:rsidRPr="004E2CB7">
        <w:rPr>
          <w:color w:val="006600"/>
          <w:sz w:val="32"/>
          <w:szCs w:val="32"/>
          <w:rtl/>
        </w:rPr>
        <w:t xml:space="preserve">كَارِهُونَ </w:t>
      </w:r>
      <w:r w:rsidRPr="001D2448">
        <w:rPr>
          <w:rFonts w:ascii="ATraditional Arabic" w:hAnsi="ATraditional Arabic" w:cs="ATraditional Arabic"/>
          <w:color w:val="006600"/>
          <w:sz w:val="32"/>
          <w:szCs w:val="32"/>
          <w:rtl/>
        </w:rPr>
        <w:t>}</w:t>
      </w:r>
      <w:proofErr w:type="gramEnd"/>
    </w:p>
    <w:p w:rsidR="00F114C0" w:rsidRPr="004E2CB7" w:rsidRDefault="009F2C11"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rPr>
        <w:t>-</w:t>
      </w:r>
      <w:r w:rsidR="00B14C4D" w:rsidRPr="004E2CB7">
        <w:rPr>
          <w:rFonts w:ascii="Traditional Arabic" w:hAnsi="Traditional Arabic" w:cs="Traditional Arabic"/>
          <w:szCs w:val="32"/>
          <w:rtl/>
          <w:lang w:bidi="ar-EG"/>
        </w:rPr>
        <w:t>قال أبو جعفر</w:t>
      </w:r>
      <w:r w:rsidR="00CA678E">
        <w:rPr>
          <w:rFonts w:ascii="Traditional Arabic" w:hAnsi="Traditional Arabic" w:cs="Traditional Arabic"/>
          <w:szCs w:val="32"/>
          <w:rtl/>
          <w:lang w:bidi="ar-EG"/>
        </w:rPr>
        <w:t xml:space="preserve"> الطبري-رحمه الله-</w:t>
      </w:r>
      <w:r w:rsidRPr="004E2CB7">
        <w:rPr>
          <w:rFonts w:ascii="Traditional Arabic" w:hAnsi="Traditional Arabic" w:cs="Traditional Arabic"/>
          <w:szCs w:val="32"/>
          <w:rtl/>
          <w:lang w:bidi="ar-EG"/>
        </w:rPr>
        <w:t>في تفسيرها</w:t>
      </w:r>
      <w:r w:rsidR="007E4F32" w:rsidRPr="004E2CB7">
        <w:rPr>
          <w:rFonts w:ascii="Traditional Arabic" w:hAnsi="Traditional Arabic" w:cs="Traditional Arabic"/>
          <w:szCs w:val="32"/>
          <w:rtl/>
          <w:lang w:bidi="ar-EG"/>
        </w:rPr>
        <w:t xml:space="preserve"> إجمالاً ما نصه</w:t>
      </w:r>
      <w:r w:rsidR="00B14C4D" w:rsidRPr="004E2CB7">
        <w:rPr>
          <w:rFonts w:ascii="Traditional Arabic" w:hAnsi="Traditional Arabic" w:cs="Traditional Arabic"/>
          <w:szCs w:val="32"/>
          <w:rtl/>
          <w:lang w:bidi="ar-EG"/>
        </w:rPr>
        <w:t xml:space="preserve">: يقول تعالى ذكره: لقد التمس هؤلاء المنافقون الفتنة لأصحابك، يا محمد، التمسوا صدَّهم عن دينهم وحرصوا على ردّهم إلى الكفرِ </w:t>
      </w:r>
      <w:proofErr w:type="spellStart"/>
      <w:r w:rsidR="00B14C4D" w:rsidRPr="004E2CB7">
        <w:rPr>
          <w:rFonts w:ascii="Traditional Arabic" w:hAnsi="Traditional Arabic" w:cs="Traditional Arabic"/>
          <w:szCs w:val="32"/>
          <w:rtl/>
          <w:lang w:bidi="ar-EG"/>
        </w:rPr>
        <w:t>بالتخذيل</w:t>
      </w:r>
      <w:proofErr w:type="spellEnd"/>
      <w:r w:rsidR="00B14C4D" w:rsidRPr="004E2CB7">
        <w:rPr>
          <w:rFonts w:ascii="Traditional Arabic" w:hAnsi="Traditional Arabic" w:cs="Traditional Arabic"/>
          <w:szCs w:val="32"/>
          <w:rtl/>
          <w:lang w:bidi="ar-EG"/>
        </w:rPr>
        <w:t xml:space="preserve"> عنه، كفعل عبد الله بن أبيّ بك وبأصحابك يوم أحدٍ، حين انصرف عنك بمن تبعه من قومه. وذلك كان ابتغاءهم ما كانوا ابتغوا لأصحاب وسول الله صلى الله عليه وسلم من الفتنة من قبل. ويعني </w:t>
      </w:r>
      <w:proofErr w:type="gramStart"/>
      <w:r w:rsidR="00B14C4D" w:rsidRPr="004E2CB7">
        <w:rPr>
          <w:rFonts w:ascii="Traditional Arabic" w:hAnsi="Traditional Arabic" w:cs="Traditional Arabic"/>
          <w:szCs w:val="32"/>
          <w:rtl/>
          <w:lang w:bidi="ar-EG"/>
        </w:rPr>
        <w:t>بقوله:</w:t>
      </w:r>
      <w:r w:rsidR="001D2448" w:rsidRPr="001D2448">
        <w:rPr>
          <w:rFonts w:ascii="ATraditional Arabic" w:hAnsi="ATraditional Arabic"/>
          <w:szCs w:val="32"/>
          <w:rtl/>
          <w:lang w:bidi="ar-EG"/>
        </w:rPr>
        <w:t>{</w:t>
      </w:r>
      <w:proofErr w:type="gramEnd"/>
      <w:r w:rsidR="00B14C4D" w:rsidRPr="004E2CB7">
        <w:rPr>
          <w:rFonts w:ascii="Traditional Arabic" w:hAnsi="Traditional Arabic" w:cs="Traditional Arabic"/>
          <w:szCs w:val="32"/>
          <w:rtl/>
          <w:lang w:bidi="ar-EG"/>
        </w:rPr>
        <w:t>من قبل</w:t>
      </w:r>
      <w:r w:rsidR="001D2448" w:rsidRPr="001D2448">
        <w:rPr>
          <w:rFonts w:ascii="ATraditional Arabic" w:hAnsi="ATraditional Arabic"/>
          <w:szCs w:val="32"/>
          <w:rtl/>
          <w:lang w:bidi="ar-EG"/>
        </w:rPr>
        <w:t>}</w:t>
      </w:r>
      <w:r w:rsidR="00B14C4D" w:rsidRPr="004E2CB7">
        <w:rPr>
          <w:rFonts w:ascii="Traditional Arabic" w:hAnsi="Traditional Arabic" w:cs="Traditional Arabic"/>
          <w:szCs w:val="32"/>
          <w:rtl/>
          <w:lang w:bidi="ar-EG"/>
        </w:rPr>
        <w:t xml:space="preserve">، من قبل هذا </w:t>
      </w:r>
      <w:r w:rsidR="001D2448" w:rsidRPr="001D2448">
        <w:rPr>
          <w:rFonts w:ascii="ATraditional Arabic" w:hAnsi="ATraditional Arabic"/>
          <w:szCs w:val="32"/>
          <w:rtl/>
          <w:lang w:bidi="ar-EG"/>
        </w:rPr>
        <w:t>{</w:t>
      </w:r>
      <w:r w:rsidR="00B14C4D" w:rsidRPr="004E2CB7">
        <w:rPr>
          <w:rFonts w:ascii="Traditional Arabic" w:hAnsi="Traditional Arabic" w:cs="Traditional Arabic"/>
          <w:szCs w:val="32"/>
          <w:rtl/>
          <w:lang w:bidi="ar-EG"/>
        </w:rPr>
        <w:t>وقلبوا لك الأمور</w:t>
      </w:r>
      <w:r w:rsidR="001D2448" w:rsidRPr="001D2448">
        <w:rPr>
          <w:rFonts w:ascii="ATraditional Arabic" w:hAnsi="ATraditional Arabic"/>
          <w:szCs w:val="32"/>
          <w:rtl/>
          <w:lang w:bidi="ar-EG"/>
        </w:rPr>
        <w:t>}</w:t>
      </w:r>
      <w:r w:rsidR="00B14C4D" w:rsidRPr="004E2CB7">
        <w:rPr>
          <w:rFonts w:ascii="Traditional Arabic" w:hAnsi="Traditional Arabic" w:cs="Traditional Arabic"/>
          <w:szCs w:val="32"/>
          <w:rtl/>
          <w:lang w:bidi="ar-EG"/>
        </w:rPr>
        <w:t xml:space="preserve">، يقول: وأجالوا فيك وفي إبطال الدين الذي بعثك به الله الرأيَ </w:t>
      </w:r>
      <w:proofErr w:type="spellStart"/>
      <w:r w:rsidR="00B14C4D" w:rsidRPr="004E2CB7">
        <w:rPr>
          <w:rFonts w:ascii="Traditional Arabic" w:hAnsi="Traditional Arabic" w:cs="Traditional Arabic"/>
          <w:szCs w:val="32"/>
          <w:rtl/>
          <w:lang w:bidi="ar-EG"/>
        </w:rPr>
        <w:t>بالتخذيل</w:t>
      </w:r>
      <w:proofErr w:type="spellEnd"/>
      <w:r w:rsidR="00B14C4D" w:rsidRPr="004E2CB7">
        <w:rPr>
          <w:rFonts w:ascii="Traditional Arabic" w:hAnsi="Traditional Arabic" w:cs="Traditional Arabic"/>
          <w:szCs w:val="32"/>
          <w:rtl/>
          <w:lang w:bidi="ar-EG"/>
        </w:rPr>
        <w:t xml:space="preserve"> عنك،</w:t>
      </w:r>
      <w:r w:rsidR="002F07ED">
        <w:rPr>
          <w:rFonts w:ascii="Traditional Arabic" w:hAnsi="Traditional Arabic" w:cs="Traditional Arabic"/>
          <w:szCs w:val="32"/>
          <w:rtl/>
          <w:lang w:bidi="ar-EG"/>
        </w:rPr>
        <w:t xml:space="preserve"> </w:t>
      </w:r>
      <w:r w:rsidR="00B14C4D" w:rsidRPr="004E2CB7">
        <w:rPr>
          <w:rFonts w:ascii="Traditional Arabic" w:hAnsi="Traditional Arabic" w:cs="Traditional Arabic"/>
          <w:szCs w:val="32"/>
          <w:rtl/>
          <w:lang w:bidi="ar-EG"/>
        </w:rPr>
        <w:t xml:space="preserve">وإنكار ما تأتيهم به، وردّه عليك </w:t>
      </w:r>
      <w:r w:rsidR="001D2448" w:rsidRPr="001D2448">
        <w:rPr>
          <w:rFonts w:ascii="ATraditional Arabic" w:hAnsi="ATraditional Arabic"/>
          <w:szCs w:val="32"/>
          <w:rtl/>
          <w:lang w:bidi="ar-EG"/>
        </w:rPr>
        <w:t>{</w:t>
      </w:r>
      <w:r w:rsidR="00B14C4D" w:rsidRPr="004E2CB7">
        <w:rPr>
          <w:rFonts w:ascii="Traditional Arabic" w:hAnsi="Traditional Arabic" w:cs="Traditional Arabic"/>
          <w:szCs w:val="32"/>
          <w:rtl/>
          <w:lang w:bidi="ar-EG"/>
        </w:rPr>
        <w:t>حتى جاء الحق</w:t>
      </w:r>
      <w:r w:rsidR="001D2448" w:rsidRPr="001D2448">
        <w:rPr>
          <w:rFonts w:ascii="ATraditional Arabic" w:hAnsi="ATraditional Arabic"/>
          <w:szCs w:val="32"/>
          <w:rtl/>
          <w:lang w:bidi="ar-EG"/>
        </w:rPr>
        <w:t>}</w:t>
      </w:r>
      <w:r w:rsidR="00B14C4D" w:rsidRPr="004E2CB7">
        <w:rPr>
          <w:rFonts w:ascii="Traditional Arabic" w:hAnsi="Traditional Arabic" w:cs="Traditional Arabic"/>
          <w:szCs w:val="32"/>
          <w:rtl/>
          <w:lang w:bidi="ar-EG"/>
        </w:rPr>
        <w:t xml:space="preserve">، يقول: حتى جاء نصر الله </w:t>
      </w:r>
      <w:r w:rsidR="001D2448" w:rsidRPr="001D2448">
        <w:rPr>
          <w:rFonts w:ascii="ATraditional Arabic" w:hAnsi="ATraditional Arabic"/>
          <w:szCs w:val="32"/>
          <w:rtl/>
          <w:lang w:bidi="ar-EG"/>
        </w:rPr>
        <w:t>{</w:t>
      </w:r>
      <w:r w:rsidR="00B14C4D" w:rsidRPr="004E2CB7">
        <w:rPr>
          <w:rFonts w:ascii="Traditional Arabic" w:hAnsi="Traditional Arabic" w:cs="Traditional Arabic"/>
          <w:szCs w:val="32"/>
          <w:rtl/>
          <w:lang w:bidi="ar-EG"/>
        </w:rPr>
        <w:t>وظهر أمر الله</w:t>
      </w:r>
      <w:r w:rsidR="001D2448" w:rsidRPr="001D2448">
        <w:rPr>
          <w:rFonts w:ascii="ATraditional Arabic" w:hAnsi="ATraditional Arabic"/>
          <w:szCs w:val="32"/>
          <w:rtl/>
          <w:lang w:bidi="ar-EG"/>
        </w:rPr>
        <w:t>}</w:t>
      </w:r>
      <w:r w:rsidR="00B14C4D" w:rsidRPr="004E2CB7">
        <w:rPr>
          <w:rFonts w:ascii="Traditional Arabic" w:hAnsi="Traditional Arabic" w:cs="Traditional Arabic"/>
          <w:szCs w:val="32"/>
          <w:rtl/>
          <w:lang w:bidi="ar-EG"/>
        </w:rPr>
        <w:t xml:space="preserve">، يقول: وظهر دين الله الذي أمرَ به وافترضه على خلقه، وهو الإسلام </w:t>
      </w:r>
      <w:r w:rsidR="001D2448" w:rsidRPr="001D2448">
        <w:rPr>
          <w:rFonts w:ascii="ATraditional Arabic" w:hAnsi="ATraditional Arabic"/>
          <w:szCs w:val="32"/>
          <w:rtl/>
          <w:lang w:bidi="ar-EG"/>
        </w:rPr>
        <w:t>{</w:t>
      </w:r>
      <w:r w:rsidR="00B14C4D" w:rsidRPr="004E2CB7">
        <w:rPr>
          <w:rFonts w:ascii="Traditional Arabic" w:hAnsi="Traditional Arabic" w:cs="Traditional Arabic"/>
          <w:szCs w:val="32"/>
          <w:rtl/>
          <w:lang w:bidi="ar-EG"/>
        </w:rPr>
        <w:t>وهم كارهون</w:t>
      </w:r>
      <w:r w:rsidR="001D2448" w:rsidRPr="001D2448">
        <w:rPr>
          <w:rFonts w:ascii="ATraditional Arabic" w:hAnsi="ATraditional Arabic"/>
          <w:szCs w:val="32"/>
          <w:rtl/>
          <w:lang w:bidi="ar-EG"/>
        </w:rPr>
        <w:t>}</w:t>
      </w:r>
      <w:r w:rsidR="00B14C4D" w:rsidRPr="004E2CB7">
        <w:rPr>
          <w:rFonts w:ascii="Traditional Arabic" w:hAnsi="Traditional Arabic" w:cs="Traditional Arabic"/>
          <w:szCs w:val="32"/>
          <w:rtl/>
          <w:lang w:bidi="ar-EG"/>
        </w:rPr>
        <w:t xml:space="preserve">، يقول: والمنافقون بظهور أمر الله ونصره إياك كارهون. وكذلك الآن، يظهرك الله ويظهر دينه على الذين كفروا من الروم وغيرهم من أهل الكفر به، وهم </w:t>
      </w:r>
      <w:proofErr w:type="spellStart"/>
      <w:r w:rsidR="00B14C4D" w:rsidRPr="004E2CB7">
        <w:rPr>
          <w:rFonts w:ascii="Traditional Arabic" w:hAnsi="Traditional Arabic" w:cs="Traditional Arabic"/>
          <w:szCs w:val="32"/>
          <w:rtl/>
          <w:lang w:bidi="ar-EG"/>
        </w:rPr>
        <w:t>كارهون.اه</w:t>
      </w:r>
      <w:proofErr w:type="spellEnd"/>
      <w:r w:rsidR="00B14C4D" w:rsidRPr="004E2CB7">
        <w:rPr>
          <w:rFonts w:ascii="Traditional Arabic" w:hAnsi="Traditional Arabic" w:cs="Traditional Arabic"/>
          <w:szCs w:val="32"/>
          <w:rtl/>
          <w:lang w:bidi="ar-EG"/>
        </w:rPr>
        <w:t>ـ</w:t>
      </w:r>
      <w:r w:rsidR="00F114C0" w:rsidRPr="001D2448">
        <w:rPr>
          <w:rStyle w:val="a5"/>
          <w:szCs w:val="29"/>
          <w:rtl/>
        </w:rPr>
        <w:t>(</w:t>
      </w:r>
      <w:r w:rsidR="00F114C0" w:rsidRPr="001D2448">
        <w:rPr>
          <w:rStyle w:val="a5"/>
          <w:szCs w:val="29"/>
          <w:rtl/>
        </w:rPr>
        <w:footnoteReference w:id="542"/>
      </w:r>
      <w:r w:rsidR="00F114C0"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وَمِنْهُمْ مَنْ يَقُولُ ائْذَنْ لِي وَلَا تَفْتِنِّي أَلَا فِي الْفِتْنَةِ سَقَطُوا وَإِنَّ جَهَنَّمَ لَمُحِيطَةٌ بِالْكَافِرِينَ (49)</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543"/>
      </w:r>
      <w:r w:rsidRPr="001D2448">
        <w:rPr>
          <w:rStyle w:val="a5"/>
          <w:szCs w:val="29"/>
          <w:rtl/>
        </w:rPr>
        <w:t>)</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(الواو) استئنافيّة (من) حرف جرّ و(هم) ضمير في محلّ جرّ متعلّق بنعت لخبر محذوف مقدّم أي بعض </w:t>
      </w:r>
      <w:proofErr w:type="gramStart"/>
      <w:r w:rsidRPr="004E2CB7">
        <w:rPr>
          <w:sz w:val="32"/>
          <w:szCs w:val="32"/>
          <w:rtl/>
          <w:lang w:bidi="ar"/>
        </w:rPr>
        <w:t>منهم</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(من) اسم موصول مبنيّ في محلّ رفع مبتدأ مؤخّر (يقول) مضارع مرفوع، والفاعل هو وهو العائد (ائذن) فعل أمر دعائيّ والفاعل أنت (اللام) حرف جرّ و(الياء) ضمير في محلّ جرّ متعلّق ب (ائذن)، (الواو) عاطفة (لا) ناهية جازمة دعائية (تفتن) مضارع مجزوم و(النون) للوقاية و(الياء) ضمير مفعول به، والفاعل ضمير مستتر تقديره أنت (ألا) حرف تنبيه (في الفتنة) جارّ ومجرور متعلّق ب (سقطوا) وهو فعل ماض مبنيّ على </w:t>
      </w:r>
      <w:proofErr w:type="gramStart"/>
      <w:r w:rsidRPr="004E2CB7">
        <w:rPr>
          <w:sz w:val="32"/>
          <w:szCs w:val="32"/>
          <w:rtl/>
          <w:lang w:bidi="ar"/>
        </w:rPr>
        <w:t>الضمّ</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والواو فاعل (الواو) عاطفة (إنّ) حرف مشبّه </w:t>
      </w:r>
      <w:proofErr w:type="gramStart"/>
      <w:r w:rsidRPr="004E2CB7">
        <w:rPr>
          <w:sz w:val="32"/>
          <w:szCs w:val="32"/>
          <w:rtl/>
          <w:lang w:bidi="ar"/>
        </w:rPr>
        <w:t>بالفعل- ناسخ</w:t>
      </w:r>
      <w:proofErr w:type="gramEnd"/>
      <w:r w:rsidRPr="004E2CB7">
        <w:rPr>
          <w:sz w:val="32"/>
          <w:szCs w:val="32"/>
          <w:rtl/>
          <w:lang w:bidi="ar"/>
        </w:rPr>
        <w:t>- (جهنّم) اسم إنّ منصوب وهو ممنوع من التنوين (اللام) المزحلقة للتوكيد (محيطة) خبر مرفوع (بالكافرين) جارّ ومجرور متعلّق ب (محيطة)، وعلامة الجرّ الياء.</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1069C3"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1069C3" w:rsidRPr="004E2CB7">
        <w:rPr>
          <w:color w:val="006600"/>
          <w:sz w:val="32"/>
          <w:szCs w:val="32"/>
          <w:rtl/>
        </w:rPr>
        <w:t xml:space="preserve">وَمِنْهُمْ مَنْ يَقُولُ ائْذَنْ لِي وَلَا تَفْتِنِّي أَلَا فِي الْفِتْنَةِ سَقَطُوا وَإِنَّ جَهَنَّمَ لَمُحِيطَةٌ </w:t>
      </w:r>
      <w:proofErr w:type="gramStart"/>
      <w:r w:rsidR="001069C3" w:rsidRPr="004E2CB7">
        <w:rPr>
          <w:color w:val="006600"/>
          <w:sz w:val="32"/>
          <w:szCs w:val="32"/>
          <w:rtl/>
        </w:rPr>
        <w:t xml:space="preserve">بِالْكَافِرِينَ </w:t>
      </w:r>
      <w:r w:rsidRPr="001D2448">
        <w:rPr>
          <w:rFonts w:ascii="ATraditional Arabic" w:hAnsi="ATraditional Arabic" w:cs="ATraditional Arabic"/>
          <w:color w:val="006600"/>
          <w:sz w:val="32"/>
          <w:szCs w:val="32"/>
          <w:rtl/>
        </w:rPr>
        <w:t>}</w:t>
      </w:r>
      <w:proofErr w:type="gramEnd"/>
    </w:p>
    <w:p w:rsidR="00E95B62" w:rsidRPr="004E2CB7" w:rsidRDefault="00E95B62" w:rsidP="00E54E03">
      <w:pPr>
        <w:autoSpaceDE w:val="0"/>
        <w:autoSpaceDN w:val="0"/>
        <w:adjustRightInd w:val="0"/>
        <w:ind w:left="-52" w:hanging="6"/>
        <w:jc w:val="both"/>
        <w:rPr>
          <w:rFonts w:ascii="Traditional Arabic" w:hAnsi="Traditional Arabic" w:cs="Traditional Arabic"/>
          <w:szCs w:val="32"/>
          <w:rtl/>
          <w:lang w:bidi="ar-EG"/>
        </w:rPr>
      </w:pPr>
      <w:r w:rsidRPr="00CA678E">
        <w:rPr>
          <w:rFonts w:ascii="Traditional Arabic" w:hAnsi="Traditional Arabic" w:cs="Traditional Arabic"/>
          <w:szCs w:val="32"/>
          <w:rtl/>
        </w:rPr>
        <w:t xml:space="preserve">-قال </w:t>
      </w:r>
      <w:proofErr w:type="spellStart"/>
      <w:proofErr w:type="gramStart"/>
      <w:r w:rsidRPr="00CA678E">
        <w:rPr>
          <w:rFonts w:ascii="Traditional Arabic" w:hAnsi="Traditional Arabic" w:cs="Traditional Arabic"/>
          <w:szCs w:val="32"/>
          <w:rtl/>
        </w:rPr>
        <w:t>البغوي</w:t>
      </w:r>
      <w:proofErr w:type="spellEnd"/>
      <w:r w:rsidRPr="00CA678E">
        <w:rPr>
          <w:rFonts w:ascii="Traditional Arabic" w:hAnsi="Traditional Arabic" w:cs="Traditional Arabic"/>
          <w:szCs w:val="32"/>
          <w:rtl/>
        </w:rPr>
        <w:t>- رحمه</w:t>
      </w:r>
      <w:proofErr w:type="gramEnd"/>
      <w:r w:rsidRPr="00CA678E">
        <w:rPr>
          <w:rFonts w:ascii="Traditional Arabic" w:hAnsi="Traditional Arabic" w:cs="Traditional Arabic"/>
          <w:szCs w:val="32"/>
          <w:rtl/>
        </w:rPr>
        <w:t xml:space="preserve"> الله-في تفسيرها</w:t>
      </w:r>
      <w:r w:rsidR="00E54E03">
        <w:rPr>
          <w:rFonts w:ascii="Traditional Arabic" w:hAnsi="Traditional Arabic" w:cs="Traditional Arabic" w:hint="cs"/>
          <w:szCs w:val="32"/>
          <w:rtl/>
        </w:rPr>
        <w:t xml:space="preserve"> ما مختصره</w:t>
      </w:r>
      <w:r w:rsidRPr="00CA678E">
        <w:rPr>
          <w:rFonts w:ascii="Traditional Arabic" w:hAnsi="Traditional Arabic" w:cs="Traditional Arabic"/>
          <w:szCs w:val="32"/>
          <w:rtl/>
        </w:rPr>
        <w:t>:</w:t>
      </w:r>
      <w:r w:rsidRPr="00CA678E">
        <w:rPr>
          <w:rFonts w:ascii="Traditional Arabic" w:hAnsi="Traditional Arabic" w:cs="Traditional Arabic"/>
          <w:szCs w:val="32"/>
          <w:rtl/>
          <w:lang w:bidi="ar-EG"/>
        </w:rPr>
        <w:t xml:space="preserve"> </w:t>
      </w:r>
    </w:p>
    <w:p w:rsidR="00132B1F" w:rsidRDefault="00E95B62"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lastRenderedPageBreak/>
        <w:t xml:space="preserve"> قال ابن عباس: اعتل جد بن قيس ولم تكن له علة إلا النفاق، فأعرض عنه النبي صلى الله عليه وسلم، فقال: أذنت لك فأنزل الله عز وجل: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ومنهم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يعني من المنافقين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من يقول ائذن لي</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في التخلف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ولا تفتني</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ببنات الأصفر. قال قتادة: ولا تؤثمني: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ألا في الفتنة سقطوا</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w:t>
      </w:r>
    </w:p>
    <w:p w:rsidR="00F23BF1" w:rsidRPr="004E2CB7" w:rsidRDefault="00E95B62" w:rsidP="004E2CB7">
      <w:pPr>
        <w:ind w:left="-52" w:hanging="6"/>
        <w:rPr>
          <w:rFonts w:ascii="Traditional Arabic" w:eastAsia="Times New Roman" w:hAnsi="Traditional Arabic" w:cs="Traditional Arabic"/>
          <w:szCs w:val="32"/>
          <w:rtl/>
          <w:lang w:bidi="ar-EG"/>
        </w:rPr>
      </w:pPr>
      <w:r w:rsidRPr="004E2CB7">
        <w:rPr>
          <w:rFonts w:ascii="Traditional Arabic" w:hAnsi="Traditional Arabic" w:cs="Traditional Arabic"/>
          <w:szCs w:val="32"/>
          <w:rtl/>
          <w:lang w:bidi="ar-EG"/>
        </w:rPr>
        <w:t xml:space="preserve"> في الشرك والإثم وقعوا بنفاقهم وخلافهم أمر الله وأمر رسوله،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وإن جهنم لمحيطة بالكافرين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مطبقة بهم وجامعة لهم </w:t>
      </w:r>
      <w:proofErr w:type="spellStart"/>
      <w:r w:rsidRPr="004E2CB7">
        <w:rPr>
          <w:rFonts w:ascii="Traditional Arabic" w:hAnsi="Traditional Arabic" w:cs="Traditional Arabic"/>
          <w:szCs w:val="32"/>
          <w:rtl/>
          <w:lang w:bidi="ar-EG"/>
        </w:rPr>
        <w:t>فيها.</w:t>
      </w:r>
      <w:r w:rsidR="00DB4B25" w:rsidRPr="004E2CB7">
        <w:rPr>
          <w:rFonts w:ascii="Traditional Arabic" w:hAnsi="Traditional Arabic" w:cs="Traditional Arabic"/>
          <w:szCs w:val="32"/>
          <w:rtl/>
          <w:lang w:bidi="ar-EG"/>
        </w:rPr>
        <w:t>اه</w:t>
      </w:r>
      <w:proofErr w:type="spellEnd"/>
      <w:r w:rsidR="00DB4B25" w:rsidRPr="004E2CB7">
        <w:rPr>
          <w:rFonts w:ascii="Traditional Arabic" w:hAnsi="Traditional Arabic" w:cs="Traditional Arabic"/>
          <w:szCs w:val="32"/>
          <w:rtl/>
          <w:lang w:bidi="ar-EG"/>
        </w:rPr>
        <w:t>ـ</w:t>
      </w:r>
      <w:r w:rsidR="00F23BF1" w:rsidRPr="004E2CB7">
        <w:rPr>
          <w:rFonts w:ascii="Traditional Arabic" w:eastAsia="Times New Roman" w:hAnsi="Traditional Arabic" w:cs="Traditional Arabic"/>
          <w:szCs w:val="32"/>
          <w:rtl/>
          <w:lang w:bidi="ar-EG"/>
        </w:rPr>
        <w:t xml:space="preserve"> </w:t>
      </w:r>
      <w:r w:rsidR="00F23BF1" w:rsidRPr="001D2448">
        <w:rPr>
          <w:rStyle w:val="a5"/>
          <w:szCs w:val="29"/>
          <w:rtl/>
        </w:rPr>
        <w:t>(</w:t>
      </w:r>
      <w:r w:rsidR="00F23BF1" w:rsidRPr="001D2448">
        <w:rPr>
          <w:rStyle w:val="a5"/>
          <w:szCs w:val="29"/>
          <w:rtl/>
        </w:rPr>
        <w:footnoteReference w:id="544"/>
      </w:r>
      <w:r w:rsidR="00F23BF1" w:rsidRPr="001D2448">
        <w:rPr>
          <w:rStyle w:val="a5"/>
          <w:szCs w:val="29"/>
          <w:rtl/>
        </w:rPr>
        <w:t>)</w:t>
      </w:r>
    </w:p>
    <w:p w:rsidR="00DB4B25" w:rsidRPr="004E2CB7" w:rsidRDefault="00A7797E" w:rsidP="004E2CB7">
      <w:pPr>
        <w:autoSpaceDE w:val="0"/>
        <w:autoSpaceDN w:val="0"/>
        <w:adjustRightInd w:val="0"/>
        <w:ind w:left="-52" w:hanging="6"/>
        <w:jc w:val="both"/>
        <w:rPr>
          <w:rFonts w:ascii="Traditional Arabic" w:hAnsi="Traditional Arabic" w:cs="Traditional Arabic"/>
          <w:szCs w:val="32"/>
          <w:lang w:bidi="ar-EG"/>
        </w:rPr>
      </w:pPr>
      <w:r w:rsidRPr="004E2CB7">
        <w:rPr>
          <w:rFonts w:ascii="Traditional Arabic" w:hAnsi="Traditional Arabic" w:cs="Traditional Arabic"/>
          <w:szCs w:val="32"/>
          <w:rtl/>
        </w:rPr>
        <w:t>-</w:t>
      </w:r>
      <w:r w:rsidR="00DB4B25" w:rsidRPr="004E2CB7">
        <w:rPr>
          <w:rFonts w:ascii="Traditional Arabic" w:hAnsi="Traditional Arabic" w:cs="Traditional Arabic"/>
          <w:szCs w:val="32"/>
          <w:rtl/>
        </w:rPr>
        <w:t xml:space="preserve">وزاد </w:t>
      </w:r>
      <w:r w:rsidRPr="004E2CB7">
        <w:rPr>
          <w:rFonts w:ascii="Traditional Arabic" w:hAnsi="Traditional Arabic" w:cs="Traditional Arabic"/>
          <w:szCs w:val="32"/>
          <w:rtl/>
        </w:rPr>
        <w:t>السعدي</w:t>
      </w:r>
      <w:r w:rsidR="00DB4B25" w:rsidRPr="004E2CB7">
        <w:rPr>
          <w:rFonts w:ascii="Traditional Arabic" w:hAnsi="Traditional Arabic" w:cs="Traditional Arabic"/>
          <w:szCs w:val="32"/>
          <w:rtl/>
        </w:rPr>
        <w:t xml:space="preserve">-رحمه </w:t>
      </w:r>
      <w:proofErr w:type="gramStart"/>
      <w:r w:rsidR="00DB4B25" w:rsidRPr="004E2CB7">
        <w:rPr>
          <w:rFonts w:ascii="Traditional Arabic" w:hAnsi="Traditional Arabic" w:cs="Traditional Arabic"/>
          <w:szCs w:val="32"/>
          <w:rtl/>
        </w:rPr>
        <w:t>الله- في</w:t>
      </w:r>
      <w:proofErr w:type="gramEnd"/>
      <w:r w:rsidR="00DB4B25" w:rsidRPr="004E2CB7">
        <w:rPr>
          <w:rFonts w:ascii="Traditional Arabic" w:hAnsi="Traditional Arabic" w:cs="Traditional Arabic"/>
          <w:szCs w:val="32"/>
          <w:rtl/>
        </w:rPr>
        <w:t xml:space="preserve"> تفسيره لقوله تعالي</w:t>
      </w:r>
      <w:r w:rsidR="001D2448" w:rsidRPr="001D2448">
        <w:rPr>
          <w:rFonts w:ascii="ATraditional Arabic" w:hAnsi="ATraditional Arabic"/>
          <w:szCs w:val="32"/>
          <w:rtl/>
          <w:lang w:bidi="ar-EG"/>
        </w:rPr>
        <w:t>{</w:t>
      </w:r>
      <w:r w:rsidR="00DB4B25" w:rsidRPr="004E2CB7">
        <w:rPr>
          <w:rFonts w:ascii="Traditional Arabic" w:hAnsi="Traditional Arabic" w:cs="Traditional Arabic"/>
          <w:szCs w:val="32"/>
          <w:rtl/>
          <w:lang w:bidi="ar-EG"/>
        </w:rPr>
        <w:t xml:space="preserve"> أَلا فِي الْفِتْنَةِ سَقَطُوا </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00DB4B25" w:rsidRPr="004E2CB7">
        <w:rPr>
          <w:rFonts w:ascii="Traditional Arabic" w:hAnsi="Traditional Arabic" w:cs="Traditional Arabic"/>
          <w:szCs w:val="32"/>
          <w:rtl/>
        </w:rPr>
        <w:t>ما نصه:</w:t>
      </w:r>
      <w:r w:rsidRPr="004E2CB7">
        <w:rPr>
          <w:rFonts w:ascii="Traditional Arabic" w:hAnsi="Traditional Arabic" w:cs="Traditional Arabic"/>
          <w:szCs w:val="32"/>
          <w:rtl/>
          <w:lang w:bidi="ar-EG"/>
        </w:rPr>
        <w:t xml:space="preserve"> </w:t>
      </w:r>
    </w:p>
    <w:p w:rsidR="00A81A43" w:rsidRPr="004E2CB7" w:rsidRDefault="00A7797E"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فإنه على تقدير صدق هذا القائل في قصده، فإن في التخلف مفسدة كبرى وفتنة عظمى محققة، وهي معصية اللّه ومعصية رسوله، </w:t>
      </w:r>
      <w:proofErr w:type="spellStart"/>
      <w:r w:rsidRPr="004E2CB7">
        <w:rPr>
          <w:rFonts w:ascii="Traditional Arabic" w:hAnsi="Traditional Arabic" w:cs="Traditional Arabic"/>
          <w:szCs w:val="32"/>
          <w:rtl/>
          <w:lang w:bidi="ar-EG"/>
        </w:rPr>
        <w:t>والتجرؤ</w:t>
      </w:r>
      <w:proofErr w:type="spellEnd"/>
      <w:r w:rsidRPr="004E2CB7">
        <w:rPr>
          <w:rFonts w:ascii="Traditional Arabic" w:hAnsi="Traditional Arabic" w:cs="Traditional Arabic"/>
          <w:szCs w:val="32"/>
          <w:rtl/>
          <w:lang w:bidi="ar-EG"/>
        </w:rPr>
        <w:t xml:space="preserve"> على الإثم الكبير، والوزر العظيم، وأما الخروج فمفسدة قليلة بالنسبة للتخلف، وهي متوهمة، مع أن هذا القائل قصده التخلف لا غير، ولهذا توعدهم اللّه بقوله: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وَإِنَّ</w:t>
      </w:r>
      <w:proofErr w:type="gramEnd"/>
      <w:r w:rsidRPr="004E2CB7">
        <w:rPr>
          <w:rFonts w:ascii="Traditional Arabic" w:hAnsi="Traditional Arabic" w:cs="Traditional Arabic"/>
          <w:szCs w:val="32"/>
          <w:rtl/>
          <w:lang w:bidi="ar-EG"/>
        </w:rPr>
        <w:t xml:space="preserve"> جَهَنَّمَ لَمُحِيطَةٌ بِالْكَافِرِينَ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ليس لهم عنها مفر ولا مناص، ولا فكاك، ولا </w:t>
      </w:r>
      <w:proofErr w:type="spellStart"/>
      <w:r w:rsidRPr="004E2CB7">
        <w:rPr>
          <w:rFonts w:ascii="Traditional Arabic" w:hAnsi="Traditional Arabic" w:cs="Traditional Arabic"/>
          <w:szCs w:val="32"/>
          <w:rtl/>
          <w:lang w:bidi="ar-EG"/>
        </w:rPr>
        <w:t>خلاص.</w:t>
      </w:r>
      <w:r w:rsidR="00DB4B25" w:rsidRPr="004E2CB7">
        <w:rPr>
          <w:rFonts w:ascii="Traditional Arabic" w:hAnsi="Traditional Arabic" w:cs="Traditional Arabic"/>
          <w:szCs w:val="32"/>
          <w:rtl/>
          <w:lang w:bidi="ar-EG"/>
        </w:rPr>
        <w:t>اه</w:t>
      </w:r>
      <w:proofErr w:type="spellEnd"/>
      <w:r w:rsidR="00DB4B25" w:rsidRPr="004E2CB7">
        <w:rPr>
          <w:rFonts w:ascii="Traditional Arabic" w:hAnsi="Traditional Arabic" w:cs="Traditional Arabic"/>
          <w:szCs w:val="32"/>
          <w:rtl/>
          <w:lang w:bidi="ar-EG"/>
        </w:rPr>
        <w:t>ـ</w:t>
      </w:r>
      <w:r w:rsidR="00A81A43" w:rsidRPr="004E2CB7">
        <w:rPr>
          <w:rFonts w:ascii="Traditional Arabic" w:hAnsi="Traditional Arabic" w:cs="Traditional Arabic"/>
          <w:szCs w:val="32"/>
          <w:rtl/>
          <w:lang w:bidi="ar-EG"/>
        </w:rPr>
        <w:t xml:space="preserve"> </w:t>
      </w:r>
      <w:r w:rsidR="00A81A43" w:rsidRPr="001D2448">
        <w:rPr>
          <w:rStyle w:val="a5"/>
          <w:szCs w:val="29"/>
          <w:rtl/>
        </w:rPr>
        <w:t>(</w:t>
      </w:r>
      <w:r w:rsidR="00A81A43" w:rsidRPr="001D2448">
        <w:rPr>
          <w:rStyle w:val="a5"/>
          <w:szCs w:val="29"/>
          <w:rtl/>
        </w:rPr>
        <w:footnoteReference w:id="545"/>
      </w:r>
      <w:r w:rsidR="00A81A43"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إِنْ تُصِبْكَ حَسَنَةٌ تَسُؤْهُمْ وَإِنْ تُصِبْكَ مُصِيبَةٌ يَقُولُوا قَدْ أَخَذْنَا أَمْرَنَا مِنْ قَبْلُ وَيَتَوَلَّوْا وَهُمْ فَرِحُونَ (50)</w:t>
      </w:r>
      <w:r w:rsidRPr="001D2448">
        <w:rPr>
          <w:rFonts w:ascii="ATraditional Arabic" w:hAnsi="ATraditional Arabic" w:cs="ATraditional Arabic"/>
          <w:color w:val="FF0000"/>
          <w:sz w:val="32"/>
          <w:szCs w:val="32"/>
          <w:rtl/>
        </w:rPr>
        <w:t>}</w:t>
      </w:r>
      <w:r w:rsidR="00A75271" w:rsidRPr="004E2CB7">
        <w:rPr>
          <w:color w:val="FF0000"/>
          <w:sz w:val="32"/>
          <w:szCs w:val="32"/>
          <w:rtl/>
        </w:rPr>
        <w:t xml:space="preserve"> </w:t>
      </w:r>
    </w:p>
    <w:p w:rsidR="00763670" w:rsidRPr="004E2CB7" w:rsidRDefault="00763670"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546"/>
      </w:r>
      <w:r w:rsidRPr="001D2448">
        <w:rPr>
          <w:rStyle w:val="a5"/>
          <w:szCs w:val="29"/>
          <w:rtl/>
        </w:rPr>
        <w:t>)</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(إن) حرف شرط جازم (تصب) مضارع مجزوم فعل الشرط، (الكاف) ضمير مفعول به (حسنة) فاعل مرفوع (</w:t>
      </w:r>
      <w:proofErr w:type="spellStart"/>
      <w:r w:rsidRPr="004E2CB7">
        <w:rPr>
          <w:sz w:val="32"/>
          <w:szCs w:val="32"/>
          <w:rtl/>
          <w:lang w:bidi="ar"/>
        </w:rPr>
        <w:t>تسؤ</w:t>
      </w:r>
      <w:proofErr w:type="spellEnd"/>
      <w:r w:rsidRPr="004E2CB7">
        <w:rPr>
          <w:sz w:val="32"/>
          <w:szCs w:val="32"/>
          <w:rtl/>
          <w:lang w:bidi="ar"/>
        </w:rPr>
        <w:t>) مضارع مجزوم جواب الشرط و(هم) ضمير مفعول به والفاعل ضمير مستتر تقديره هي (الواو) عاطفة (إن تصبك مصيبة) مثل إن تصبك حسنة (يقولوا) مضارع مجزوم جواب الشرط الثاني وعلامة الجزم حذف النون</w:t>
      </w:r>
      <w:r w:rsidR="002F07ED">
        <w:rPr>
          <w:sz w:val="32"/>
          <w:szCs w:val="32"/>
          <w:rtl/>
          <w:lang w:bidi="ar"/>
        </w:rPr>
        <w:t xml:space="preserve">... </w:t>
      </w:r>
      <w:r w:rsidRPr="004E2CB7">
        <w:rPr>
          <w:sz w:val="32"/>
          <w:szCs w:val="32"/>
          <w:rtl/>
          <w:lang w:bidi="ar"/>
        </w:rPr>
        <w:t xml:space="preserve">والواو فاعل (قد) حرف تحقيق (أخذنا) فعل ماض مبنيّ على </w:t>
      </w:r>
      <w:proofErr w:type="gramStart"/>
      <w:r w:rsidRPr="004E2CB7">
        <w:rPr>
          <w:sz w:val="32"/>
          <w:szCs w:val="32"/>
          <w:rtl/>
          <w:lang w:bidi="ar"/>
        </w:rPr>
        <w:t>السكون</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و(</w:t>
      </w:r>
      <w:proofErr w:type="spellStart"/>
      <w:r w:rsidRPr="004E2CB7">
        <w:rPr>
          <w:sz w:val="32"/>
          <w:szCs w:val="32"/>
          <w:rtl/>
          <w:lang w:bidi="ar"/>
        </w:rPr>
        <w:t>نا</w:t>
      </w:r>
      <w:proofErr w:type="spellEnd"/>
      <w:r w:rsidRPr="004E2CB7">
        <w:rPr>
          <w:sz w:val="32"/>
          <w:szCs w:val="32"/>
          <w:rtl/>
          <w:lang w:bidi="ar"/>
        </w:rPr>
        <w:t xml:space="preserve">) ضمير فاعل (أمرنا) مفعول به </w:t>
      </w:r>
      <w:proofErr w:type="gramStart"/>
      <w:r w:rsidRPr="004E2CB7">
        <w:rPr>
          <w:sz w:val="32"/>
          <w:szCs w:val="32"/>
          <w:rtl/>
          <w:lang w:bidi="ar"/>
        </w:rPr>
        <w:t>منصوب</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و(</w:t>
      </w:r>
      <w:proofErr w:type="spellStart"/>
      <w:r w:rsidRPr="004E2CB7">
        <w:rPr>
          <w:sz w:val="32"/>
          <w:szCs w:val="32"/>
          <w:rtl/>
          <w:lang w:bidi="ar"/>
        </w:rPr>
        <w:t>نا</w:t>
      </w:r>
      <w:proofErr w:type="spellEnd"/>
      <w:r w:rsidRPr="004E2CB7">
        <w:rPr>
          <w:sz w:val="32"/>
          <w:szCs w:val="32"/>
          <w:rtl/>
          <w:lang w:bidi="ar"/>
        </w:rPr>
        <w:t>) مضاف إليه (من) حرف جرّ (قبل) اسم مبنيّ في محلّ جرّ متعلّق ب (أخذنا)، (الواو) عاطفة (يتولّوا) مثل يقولوا ومعطوف عليه (الواو) حاليّة (هم) ضمير منفصل مبنيّ في محلّ رفع مبتدأ (فرحون) خبر مرفوع وعلامة الرفع الواو.</w:t>
      </w:r>
    </w:p>
    <w:p w:rsidR="00763670" w:rsidRPr="004E2CB7" w:rsidRDefault="00763670"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1069C3"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1069C3" w:rsidRPr="004E2CB7">
        <w:rPr>
          <w:color w:val="006600"/>
          <w:sz w:val="32"/>
          <w:szCs w:val="32"/>
          <w:rtl/>
        </w:rPr>
        <w:t xml:space="preserve">إِنْ تُصِبْكَ حَسَنَةٌ تَسُؤْهُمْ وَإِنْ تُصِبْكَ مُصِيبَةٌ يَقُولُوا قَدْ أَخَذْنَا أَمْرَنَا مِنْ قَبْلُ وَيَتَوَلَّوْا وَهُمْ </w:t>
      </w:r>
      <w:proofErr w:type="gramStart"/>
      <w:r w:rsidR="001069C3" w:rsidRPr="004E2CB7">
        <w:rPr>
          <w:color w:val="006600"/>
          <w:sz w:val="32"/>
          <w:szCs w:val="32"/>
          <w:rtl/>
        </w:rPr>
        <w:t xml:space="preserve">فَرِحُونَ </w:t>
      </w:r>
      <w:r w:rsidRPr="001D2448">
        <w:rPr>
          <w:rFonts w:ascii="ATraditional Arabic" w:hAnsi="ATraditional Arabic" w:cs="ATraditional Arabic"/>
          <w:color w:val="006600"/>
          <w:sz w:val="32"/>
          <w:szCs w:val="32"/>
          <w:rtl/>
        </w:rPr>
        <w:t>}</w:t>
      </w:r>
      <w:proofErr w:type="gramEnd"/>
      <w:r w:rsidR="001069C3" w:rsidRPr="004E2CB7">
        <w:rPr>
          <w:color w:val="006600"/>
          <w:sz w:val="32"/>
          <w:szCs w:val="32"/>
          <w:rtl/>
        </w:rPr>
        <w:t xml:space="preserve"> </w:t>
      </w:r>
    </w:p>
    <w:p w:rsidR="006C5CBA" w:rsidRPr="004E2CB7" w:rsidRDefault="006C5CBA"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lastRenderedPageBreak/>
        <w:t xml:space="preserve">-قال السعدي-رحمه </w:t>
      </w:r>
      <w:proofErr w:type="gramStart"/>
      <w:r w:rsidRPr="004E2CB7">
        <w:rPr>
          <w:rFonts w:ascii="Traditional Arabic" w:hAnsi="Traditional Arabic" w:cs="Traditional Arabic"/>
          <w:szCs w:val="32"/>
          <w:rtl/>
        </w:rPr>
        <w:t>الله- في</w:t>
      </w:r>
      <w:proofErr w:type="gramEnd"/>
      <w:r w:rsidRPr="004E2CB7">
        <w:rPr>
          <w:rFonts w:ascii="Traditional Arabic" w:hAnsi="Traditional Arabic" w:cs="Traditional Arabic"/>
          <w:szCs w:val="32"/>
          <w:rtl/>
        </w:rPr>
        <w:t xml:space="preserve"> بيانها ما نصه:</w:t>
      </w:r>
      <w:r w:rsidRPr="004E2CB7">
        <w:rPr>
          <w:rFonts w:ascii="Traditional Arabic" w:hAnsi="Traditional Arabic" w:cs="Traditional Arabic"/>
          <w:szCs w:val="32"/>
          <w:rtl/>
          <w:lang w:bidi="ar-EG"/>
        </w:rPr>
        <w:t xml:space="preserve"> يقول تعالى مبينا أن المنافقين هم الأعداء حقا، </w:t>
      </w:r>
      <w:proofErr w:type="spellStart"/>
      <w:r w:rsidRPr="004E2CB7">
        <w:rPr>
          <w:rFonts w:ascii="Traditional Arabic" w:hAnsi="Traditional Arabic" w:cs="Traditional Arabic"/>
          <w:szCs w:val="32"/>
          <w:rtl/>
          <w:lang w:bidi="ar-EG"/>
        </w:rPr>
        <w:t>المبغضون</w:t>
      </w:r>
      <w:proofErr w:type="spellEnd"/>
      <w:r w:rsidRPr="004E2CB7">
        <w:rPr>
          <w:rFonts w:ascii="Traditional Arabic" w:hAnsi="Traditional Arabic" w:cs="Traditional Arabic"/>
          <w:szCs w:val="32"/>
          <w:rtl/>
          <w:lang w:bidi="ar-EG"/>
        </w:rPr>
        <w:t xml:space="preserve"> للدين صرفا: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إِنْ تُصِبْكَ حَسَنَةٌ</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كنصر وإدالة على العدو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تَسُؤْهُمْ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تحزنهم وتغمهم.</w:t>
      </w:r>
    </w:p>
    <w:p w:rsidR="006C5CBA"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r w:rsidRPr="001D2448">
        <w:rPr>
          <w:rFonts w:ascii="ATraditional Arabic" w:hAnsi="ATraditional Arabic"/>
          <w:szCs w:val="32"/>
          <w:rtl/>
          <w:lang w:bidi="ar-EG"/>
        </w:rPr>
        <w:t>{</w:t>
      </w:r>
      <w:r w:rsidR="006C5CBA" w:rsidRPr="004E2CB7">
        <w:rPr>
          <w:rFonts w:ascii="Traditional Arabic" w:hAnsi="Traditional Arabic" w:cs="Traditional Arabic"/>
          <w:szCs w:val="32"/>
          <w:rtl/>
          <w:lang w:bidi="ar-EG"/>
        </w:rPr>
        <w:t>وَإِنْ تُصِبْكَ مُصِيبَةٌ</w:t>
      </w:r>
      <w:r w:rsidRPr="001D2448">
        <w:rPr>
          <w:rFonts w:ascii="ATraditional Arabic" w:hAnsi="ATraditional Arabic"/>
          <w:szCs w:val="32"/>
          <w:rtl/>
          <w:lang w:bidi="ar-EG"/>
        </w:rPr>
        <w:t>}</w:t>
      </w:r>
      <w:r w:rsidR="006C5CBA" w:rsidRPr="004E2CB7">
        <w:rPr>
          <w:rFonts w:ascii="Traditional Arabic" w:hAnsi="Traditional Arabic" w:cs="Traditional Arabic"/>
          <w:szCs w:val="32"/>
          <w:rtl/>
          <w:lang w:bidi="ar-EG"/>
        </w:rPr>
        <w:t xml:space="preserve"> </w:t>
      </w:r>
      <w:proofErr w:type="spellStart"/>
      <w:r w:rsidR="006C5CBA" w:rsidRPr="004E2CB7">
        <w:rPr>
          <w:rFonts w:ascii="Traditional Arabic" w:hAnsi="Traditional Arabic" w:cs="Traditional Arabic"/>
          <w:szCs w:val="32"/>
          <w:rtl/>
          <w:lang w:bidi="ar-EG"/>
        </w:rPr>
        <w:t>كإدالة</w:t>
      </w:r>
      <w:proofErr w:type="spellEnd"/>
      <w:r w:rsidR="006C5CBA" w:rsidRPr="004E2CB7">
        <w:rPr>
          <w:rFonts w:ascii="Traditional Arabic" w:hAnsi="Traditional Arabic" w:cs="Traditional Arabic"/>
          <w:szCs w:val="32"/>
          <w:rtl/>
          <w:lang w:bidi="ar-EG"/>
        </w:rPr>
        <w:t xml:space="preserve"> العدو عليك </w:t>
      </w:r>
      <w:r w:rsidRPr="001D2448">
        <w:rPr>
          <w:rFonts w:ascii="ATraditional Arabic" w:hAnsi="ATraditional Arabic"/>
          <w:szCs w:val="32"/>
          <w:rtl/>
          <w:lang w:bidi="ar-EG"/>
        </w:rPr>
        <w:t>{</w:t>
      </w:r>
      <w:r w:rsidR="006C5CBA" w:rsidRPr="004E2CB7">
        <w:rPr>
          <w:rFonts w:ascii="Traditional Arabic" w:hAnsi="Traditional Arabic" w:cs="Traditional Arabic"/>
          <w:szCs w:val="32"/>
          <w:rtl/>
          <w:lang w:bidi="ar-EG"/>
        </w:rPr>
        <w:t>يَقُولُوا</w:t>
      </w:r>
      <w:r w:rsidRPr="001D2448">
        <w:rPr>
          <w:rFonts w:ascii="ATraditional Arabic" w:hAnsi="ATraditional Arabic"/>
          <w:szCs w:val="32"/>
          <w:rtl/>
          <w:lang w:bidi="ar-EG"/>
        </w:rPr>
        <w:t>}</w:t>
      </w:r>
      <w:r w:rsidR="006C5CBA" w:rsidRPr="004E2CB7">
        <w:rPr>
          <w:rFonts w:ascii="Traditional Arabic" w:hAnsi="Traditional Arabic" w:cs="Traditional Arabic"/>
          <w:szCs w:val="32"/>
          <w:rtl/>
          <w:lang w:bidi="ar-EG"/>
        </w:rPr>
        <w:t xml:space="preserve"> متبجحين بسلامتهم من الحضور معك.</w:t>
      </w:r>
    </w:p>
    <w:p w:rsidR="006C5CBA"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r w:rsidRPr="001D2448">
        <w:rPr>
          <w:rFonts w:ascii="ATraditional Arabic" w:hAnsi="ATraditional Arabic"/>
          <w:szCs w:val="32"/>
          <w:rtl/>
          <w:lang w:bidi="ar-EG"/>
        </w:rPr>
        <w:t>{</w:t>
      </w:r>
      <w:r w:rsidR="006C5CBA" w:rsidRPr="004E2CB7">
        <w:rPr>
          <w:rFonts w:ascii="Traditional Arabic" w:hAnsi="Traditional Arabic" w:cs="Traditional Arabic"/>
          <w:szCs w:val="32"/>
          <w:rtl/>
          <w:lang w:bidi="ar-EG"/>
        </w:rPr>
        <w:t>قَدْ أَخَذْنَا أَمْرَنَا مِنْ قَبْلُ</w:t>
      </w:r>
      <w:r w:rsidRPr="001D2448">
        <w:rPr>
          <w:rFonts w:ascii="ATraditional Arabic" w:hAnsi="ATraditional Arabic"/>
          <w:szCs w:val="32"/>
          <w:rtl/>
          <w:lang w:bidi="ar-EG"/>
        </w:rPr>
        <w:t>}</w:t>
      </w:r>
      <w:r w:rsidR="006C5CBA" w:rsidRPr="004E2CB7">
        <w:rPr>
          <w:rFonts w:ascii="Traditional Arabic" w:hAnsi="Traditional Arabic" w:cs="Traditional Arabic"/>
          <w:szCs w:val="32"/>
          <w:rtl/>
          <w:lang w:bidi="ar-EG"/>
        </w:rPr>
        <w:t xml:space="preserve"> أي: قد حذرنا وعملنا بما ينجينا من الوقوع في مثل هذه المصيبة.</w:t>
      </w:r>
    </w:p>
    <w:p w:rsidR="001069C3" w:rsidRPr="004E2CB7" w:rsidRDefault="001D2448" w:rsidP="004E2CB7">
      <w:pPr>
        <w:ind w:left="-52" w:hanging="6"/>
        <w:rPr>
          <w:rFonts w:ascii="Traditional Arabic" w:hAnsi="Traditional Arabic" w:cs="Traditional Arabic"/>
          <w:szCs w:val="32"/>
          <w:rtl/>
          <w:lang w:bidi="ar-EG"/>
        </w:rPr>
      </w:pPr>
      <w:r w:rsidRPr="001D2448">
        <w:rPr>
          <w:rFonts w:ascii="ATraditional Arabic" w:hAnsi="ATraditional Arabic"/>
          <w:szCs w:val="32"/>
          <w:rtl/>
          <w:lang w:bidi="ar-EG"/>
        </w:rPr>
        <w:t>{</w:t>
      </w:r>
      <w:r w:rsidR="006C5CBA" w:rsidRPr="004E2CB7">
        <w:rPr>
          <w:rFonts w:ascii="Traditional Arabic" w:hAnsi="Traditional Arabic" w:cs="Traditional Arabic"/>
          <w:szCs w:val="32"/>
          <w:rtl/>
          <w:lang w:bidi="ar-EG"/>
        </w:rPr>
        <w:t>وَيَتَوَلَّوْا وَهُمْ فَرِحُونَ</w:t>
      </w:r>
      <w:r w:rsidRPr="001D2448">
        <w:rPr>
          <w:rFonts w:ascii="ATraditional Arabic" w:hAnsi="ATraditional Arabic"/>
          <w:szCs w:val="32"/>
          <w:rtl/>
          <w:lang w:bidi="ar-EG"/>
        </w:rPr>
        <w:t>}</w:t>
      </w:r>
      <w:r w:rsidR="006C5CBA" w:rsidRPr="004E2CB7">
        <w:rPr>
          <w:rFonts w:ascii="Traditional Arabic" w:hAnsi="Traditional Arabic" w:cs="Traditional Arabic"/>
          <w:szCs w:val="32"/>
          <w:rtl/>
          <w:lang w:bidi="ar-EG"/>
        </w:rPr>
        <w:t xml:space="preserve"> فيفرحون بمصيبتك، وبعدم مشاركتهم إياك </w:t>
      </w:r>
      <w:proofErr w:type="spellStart"/>
      <w:r w:rsidR="006C5CBA" w:rsidRPr="004E2CB7">
        <w:rPr>
          <w:rFonts w:ascii="Traditional Arabic" w:hAnsi="Traditional Arabic" w:cs="Traditional Arabic"/>
          <w:szCs w:val="32"/>
          <w:rtl/>
          <w:lang w:bidi="ar-EG"/>
        </w:rPr>
        <w:t>فيها.اه</w:t>
      </w:r>
      <w:proofErr w:type="spellEnd"/>
      <w:r w:rsidR="006C5CBA" w:rsidRPr="004E2CB7">
        <w:rPr>
          <w:rFonts w:ascii="Traditional Arabic" w:hAnsi="Traditional Arabic" w:cs="Traditional Arabic"/>
          <w:szCs w:val="32"/>
          <w:rtl/>
          <w:lang w:bidi="ar-EG"/>
        </w:rPr>
        <w:t>ـ</w:t>
      </w:r>
      <w:r w:rsidR="00A81A43" w:rsidRPr="004E2CB7">
        <w:rPr>
          <w:rFonts w:ascii="Traditional Arabic" w:hAnsi="Traditional Arabic" w:cs="Traditional Arabic"/>
          <w:szCs w:val="32"/>
          <w:rtl/>
          <w:lang w:bidi="ar-EG"/>
        </w:rPr>
        <w:t xml:space="preserve"> </w:t>
      </w:r>
      <w:r w:rsidR="00A81A43" w:rsidRPr="001D2448">
        <w:rPr>
          <w:rStyle w:val="a5"/>
          <w:szCs w:val="29"/>
          <w:rtl/>
        </w:rPr>
        <w:t>(</w:t>
      </w:r>
      <w:r w:rsidR="00A81A43" w:rsidRPr="001D2448">
        <w:rPr>
          <w:rStyle w:val="a5"/>
          <w:szCs w:val="29"/>
          <w:rtl/>
        </w:rPr>
        <w:footnoteReference w:id="547"/>
      </w:r>
      <w:r w:rsidR="00A81A43"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قُلْ لَنْ يُصِيبَنَا إِلَّا مَا كَتَبَ اللَّهُ لَنَا هُوَ مَوْلَانَا وَعَلَى اللَّهِ فَلْيَتَوَكَّلِ الْمُؤْمِنُونَ (51)</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548"/>
      </w:r>
      <w:r w:rsidRPr="001D2448">
        <w:rPr>
          <w:rStyle w:val="a5"/>
          <w:szCs w:val="29"/>
          <w:rtl/>
        </w:rPr>
        <w:t>)</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(قل) فعل أمر، والفاعل أنت (لن) حرف نفي ونصب (يصيب) مضارع منصوب (</w:t>
      </w:r>
      <w:proofErr w:type="spellStart"/>
      <w:r w:rsidRPr="004E2CB7">
        <w:rPr>
          <w:sz w:val="32"/>
          <w:szCs w:val="32"/>
          <w:rtl/>
          <w:lang w:bidi="ar"/>
        </w:rPr>
        <w:t>ونا</w:t>
      </w:r>
      <w:proofErr w:type="spellEnd"/>
      <w:r w:rsidRPr="004E2CB7">
        <w:rPr>
          <w:sz w:val="32"/>
          <w:szCs w:val="32"/>
          <w:rtl/>
          <w:lang w:bidi="ar"/>
        </w:rPr>
        <w:t>) ضمير مفعول به (إلّا) أداة حصر (ما) اسم موصول مبنيّ في محلّ رفع فاعل (كتب) فعل ماض (اللّه) لفظ الجلالة فاعل مرفوع والعائد محذوف أي كتبه (اللام) حرف جرّ و(</w:t>
      </w:r>
      <w:proofErr w:type="spellStart"/>
      <w:r w:rsidRPr="004E2CB7">
        <w:rPr>
          <w:sz w:val="32"/>
          <w:szCs w:val="32"/>
          <w:rtl/>
          <w:lang w:bidi="ar"/>
        </w:rPr>
        <w:t>نا</w:t>
      </w:r>
      <w:proofErr w:type="spellEnd"/>
      <w:r w:rsidRPr="004E2CB7">
        <w:rPr>
          <w:sz w:val="32"/>
          <w:szCs w:val="32"/>
          <w:rtl/>
          <w:lang w:bidi="ar"/>
        </w:rPr>
        <w:t>) ضمير في محلّ جرّ متعلّق ب (كتب)، (هو) ضمير منفصل مبنيّ في محلّ رفع مبتدأ (مولى) خبر مرفوع وعلامة الرفع الضمّة المقدّرة على الألف و(</w:t>
      </w:r>
      <w:proofErr w:type="spellStart"/>
      <w:r w:rsidRPr="004E2CB7">
        <w:rPr>
          <w:sz w:val="32"/>
          <w:szCs w:val="32"/>
          <w:rtl/>
          <w:lang w:bidi="ar"/>
        </w:rPr>
        <w:t>نا</w:t>
      </w:r>
      <w:proofErr w:type="spellEnd"/>
      <w:r w:rsidRPr="004E2CB7">
        <w:rPr>
          <w:sz w:val="32"/>
          <w:szCs w:val="32"/>
          <w:rtl/>
          <w:lang w:bidi="ar"/>
        </w:rPr>
        <w:t xml:space="preserve">) ضمير مضاف إليه (الواو) عاطفة (على اللّه) جارّ ومجرور متعلّق ب (يتوكّل)، (الفاء) رابطة لجواب شرط مقدّر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549"/>
      </w:r>
      <w:r w:rsidR="004A493D" w:rsidRPr="001D2448">
        <w:rPr>
          <w:rStyle w:val="a5"/>
          <w:szCs w:val="29"/>
          <w:rtl/>
        </w:rPr>
        <w:t>)</w:t>
      </w:r>
      <w:r w:rsidR="0087756B" w:rsidRPr="004E2CB7">
        <w:rPr>
          <w:sz w:val="32"/>
          <w:szCs w:val="32"/>
          <w:rtl/>
          <w:lang w:bidi="ar"/>
        </w:rPr>
        <w:t>»</w:t>
      </w:r>
      <w:r w:rsidRPr="004E2CB7">
        <w:rPr>
          <w:sz w:val="32"/>
          <w:szCs w:val="32"/>
          <w:rtl/>
          <w:lang w:bidi="ar"/>
        </w:rPr>
        <w:t>، (اللام) لام الأمر (يتوكّل) مضارع مجزوم وحرّك بالكسر لالتقاء الساكنين (المؤمنون) فاعل مرفوع وعلامة الرفع الواو.</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1069C3"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1069C3" w:rsidRPr="004E2CB7">
        <w:rPr>
          <w:color w:val="006600"/>
          <w:sz w:val="32"/>
          <w:szCs w:val="32"/>
          <w:rtl/>
        </w:rPr>
        <w:t xml:space="preserve">قُلْ لَنْ يُصِيبَنَا إِلَّا مَا كَتَبَ اللَّهُ لَنَا هُوَ مَوْلَانَا وَعَلَى اللَّهِ فَلْيَتَوَكَّلِ </w:t>
      </w:r>
      <w:proofErr w:type="gramStart"/>
      <w:r w:rsidR="001069C3" w:rsidRPr="004E2CB7">
        <w:rPr>
          <w:color w:val="006600"/>
          <w:sz w:val="32"/>
          <w:szCs w:val="32"/>
          <w:rtl/>
        </w:rPr>
        <w:t xml:space="preserve">الْمُؤْمِنُونَ </w:t>
      </w:r>
      <w:r w:rsidRPr="001D2448">
        <w:rPr>
          <w:rFonts w:ascii="ATraditional Arabic" w:hAnsi="ATraditional Arabic" w:cs="ATraditional Arabic"/>
          <w:color w:val="006600"/>
          <w:sz w:val="32"/>
          <w:szCs w:val="32"/>
          <w:rtl/>
        </w:rPr>
        <w:t>}</w:t>
      </w:r>
      <w:proofErr w:type="gramEnd"/>
    </w:p>
    <w:p w:rsidR="00333A31" w:rsidRDefault="00F7327B"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rPr>
        <w:t xml:space="preserve">-فسرها ابن </w:t>
      </w:r>
      <w:proofErr w:type="gramStart"/>
      <w:r w:rsidRPr="004E2CB7">
        <w:rPr>
          <w:rFonts w:ascii="Traditional Arabic" w:hAnsi="Traditional Arabic" w:cs="Traditional Arabic"/>
          <w:szCs w:val="32"/>
          <w:rtl/>
        </w:rPr>
        <w:t>كثير- رحمه</w:t>
      </w:r>
      <w:proofErr w:type="gramEnd"/>
      <w:r w:rsidRPr="004E2CB7">
        <w:rPr>
          <w:rFonts w:ascii="Traditional Arabic" w:hAnsi="Traditional Arabic" w:cs="Traditional Arabic"/>
          <w:szCs w:val="32"/>
          <w:rtl/>
        </w:rPr>
        <w:t xml:space="preserve"> الله-فقال ما نصه:</w:t>
      </w:r>
      <w:r w:rsidRPr="004E2CB7">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قل</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لهم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لن يصيبنا إلا ما كتب الله لنا</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نحن تحت مشيئة الله، وقدره،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هو مولانا</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سيدنا وملجؤنا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وعلى الله فليتوكل المؤمنون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ونحن متوكلون عليه، وهو حسبنا ونعم </w:t>
      </w:r>
      <w:proofErr w:type="spellStart"/>
      <w:r w:rsidRPr="004E2CB7">
        <w:rPr>
          <w:rFonts w:ascii="Traditional Arabic" w:hAnsi="Traditional Arabic" w:cs="Traditional Arabic"/>
          <w:szCs w:val="32"/>
          <w:rtl/>
          <w:lang w:bidi="ar-EG"/>
        </w:rPr>
        <w:t>الوكيل.اه</w:t>
      </w:r>
      <w:proofErr w:type="spellEnd"/>
      <w:r w:rsidRPr="004E2CB7">
        <w:rPr>
          <w:rFonts w:ascii="Traditional Arabic" w:hAnsi="Traditional Arabic" w:cs="Traditional Arabic"/>
          <w:szCs w:val="32"/>
          <w:rtl/>
          <w:lang w:bidi="ar-EG"/>
        </w:rPr>
        <w:t>ـ</w:t>
      </w:r>
      <w:r w:rsidR="00333A31" w:rsidRPr="001D2448">
        <w:rPr>
          <w:rStyle w:val="a5"/>
          <w:szCs w:val="29"/>
          <w:rtl/>
        </w:rPr>
        <w:t>(</w:t>
      </w:r>
      <w:r w:rsidR="00333A31" w:rsidRPr="001D2448">
        <w:rPr>
          <w:rStyle w:val="a5"/>
          <w:szCs w:val="29"/>
          <w:rtl/>
        </w:rPr>
        <w:footnoteReference w:id="550"/>
      </w:r>
      <w:r w:rsidR="00333A31"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lastRenderedPageBreak/>
        <w:t>{</w:t>
      </w:r>
      <w:r w:rsidR="00A75271" w:rsidRPr="004E2CB7">
        <w:rPr>
          <w:color w:val="FF0000"/>
          <w:sz w:val="32"/>
          <w:szCs w:val="32"/>
          <w:rtl/>
        </w:rPr>
        <w:t>قُلْ هَلْ تَرَبَّصُونَ بِنَا إِلَّا إِحْدَى الْحُسْنَيَيْنِ وَنَحْنُ نَتَرَبَّصُ بِكُمْ أَنْ يُصِيبَكُمُ اللَّهُ بِعَذَابٍ مِنْ عِنْدِهِ أَوْ بِأَيْدِينَا فَتَرَبَّصُوا إِنَّا مَعَكُمْ مُتَرَبِّصُونَ (52)</w:t>
      </w:r>
      <w:r w:rsidRPr="001D2448">
        <w:rPr>
          <w:rFonts w:ascii="ATraditional Arabic" w:hAnsi="ATraditional Arabic" w:cs="ATraditional Arabic"/>
          <w:color w:val="FF0000"/>
          <w:sz w:val="32"/>
          <w:szCs w:val="32"/>
          <w:rtl/>
        </w:rPr>
        <w:t>}</w:t>
      </w:r>
      <w:r w:rsidR="00A75271" w:rsidRPr="004E2CB7">
        <w:rPr>
          <w:color w:val="FF0000"/>
          <w:sz w:val="32"/>
          <w:szCs w:val="32"/>
          <w:rtl/>
        </w:rPr>
        <w:t xml:space="preserve"> </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551"/>
      </w:r>
      <w:r w:rsidRPr="001D2448">
        <w:rPr>
          <w:rStyle w:val="a5"/>
          <w:szCs w:val="29"/>
          <w:rtl/>
        </w:rPr>
        <w:t>)</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(قل) مثل السابق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552"/>
      </w:r>
      <w:r w:rsidR="004A493D" w:rsidRPr="001D2448">
        <w:rPr>
          <w:rStyle w:val="a5"/>
          <w:szCs w:val="29"/>
          <w:rtl/>
        </w:rPr>
        <w:t>)</w:t>
      </w:r>
      <w:r w:rsidR="0087756B" w:rsidRPr="004E2CB7">
        <w:rPr>
          <w:sz w:val="32"/>
          <w:szCs w:val="32"/>
          <w:rtl/>
          <w:lang w:bidi="ar"/>
        </w:rPr>
        <w:t>»</w:t>
      </w:r>
      <w:r w:rsidRPr="004E2CB7">
        <w:rPr>
          <w:sz w:val="32"/>
          <w:szCs w:val="32"/>
          <w:rtl/>
          <w:lang w:bidi="ar"/>
        </w:rPr>
        <w:t xml:space="preserve">، (هل) حرف استفهام فيه معنى النفي (تربّصون) مضارع مرفوع محذوف منه إحدى </w:t>
      </w:r>
      <w:proofErr w:type="spellStart"/>
      <w:r w:rsidRPr="004E2CB7">
        <w:rPr>
          <w:sz w:val="32"/>
          <w:szCs w:val="32"/>
          <w:rtl/>
          <w:lang w:bidi="ar"/>
        </w:rPr>
        <w:t>التاءين</w:t>
      </w:r>
      <w:proofErr w:type="spellEnd"/>
      <w:r w:rsidR="002F07ED">
        <w:rPr>
          <w:sz w:val="32"/>
          <w:szCs w:val="32"/>
          <w:rtl/>
          <w:lang w:bidi="ar"/>
        </w:rPr>
        <w:t xml:space="preserve">... </w:t>
      </w:r>
      <w:r w:rsidRPr="004E2CB7">
        <w:rPr>
          <w:sz w:val="32"/>
          <w:szCs w:val="32"/>
          <w:rtl/>
          <w:lang w:bidi="ar"/>
        </w:rPr>
        <w:t>والواو فاعل (الباء) حرف جرّ و(</w:t>
      </w:r>
      <w:proofErr w:type="spellStart"/>
      <w:r w:rsidRPr="004E2CB7">
        <w:rPr>
          <w:sz w:val="32"/>
          <w:szCs w:val="32"/>
          <w:rtl/>
          <w:lang w:bidi="ar"/>
        </w:rPr>
        <w:t>نا</w:t>
      </w:r>
      <w:proofErr w:type="spellEnd"/>
      <w:r w:rsidRPr="004E2CB7">
        <w:rPr>
          <w:sz w:val="32"/>
          <w:szCs w:val="32"/>
          <w:rtl/>
          <w:lang w:bidi="ar"/>
        </w:rPr>
        <w:t xml:space="preserve">) ضمير في محلّ جرّ متعلّق ب (تربّصون)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553"/>
      </w:r>
      <w:r w:rsidR="004A493D" w:rsidRPr="001D2448">
        <w:rPr>
          <w:rStyle w:val="a5"/>
          <w:szCs w:val="29"/>
          <w:rtl/>
        </w:rPr>
        <w:t>)</w:t>
      </w:r>
      <w:r w:rsidR="0087756B" w:rsidRPr="004E2CB7">
        <w:rPr>
          <w:sz w:val="32"/>
          <w:szCs w:val="32"/>
          <w:rtl/>
          <w:lang w:bidi="ar"/>
        </w:rPr>
        <w:t>»</w:t>
      </w:r>
      <w:r w:rsidRPr="004E2CB7">
        <w:rPr>
          <w:sz w:val="32"/>
          <w:szCs w:val="32"/>
          <w:rtl/>
          <w:lang w:bidi="ar"/>
        </w:rPr>
        <w:t>، (إلا) أداة حصر (إحدى) مفعول به منصوب وعلامة النصب الفتحة المقدّرة على الألف (الحسنيين) مضاف إليه مجرور وعلامة الجرّ الياء (الواو) عاطفة (نحن) ضمير منفصل مبنيّ في محلّ رفع مبتدأ (نتربّص) مضارع مرفوع، والفاعل ضمير مستتر تقديره نحن (بكم) مثل بنا متعلّق ب (نتربّص)، (أن) حرف مصدري ونصب (يصيب) مضارع منصوب و(كم) ضمير مفعول به (اللّه) لفظ الجلالة فاعل مرفوع (بعذاب) جارّ ومجرور متعلّق ب (يصيب)، (من عند) جارّ ومجرور متعلّق بنعت ل (عذاب) و(الهاء) مضاف إليه (أو) حرف عطف للتخيير (بأيدي) جارّ ومجرور متعلّق بنعت ل (عذاب) معطوف على الجارّ قبله و(</w:t>
      </w:r>
      <w:proofErr w:type="spellStart"/>
      <w:r w:rsidRPr="004E2CB7">
        <w:rPr>
          <w:sz w:val="32"/>
          <w:szCs w:val="32"/>
          <w:rtl/>
          <w:lang w:bidi="ar"/>
        </w:rPr>
        <w:t>نا</w:t>
      </w:r>
      <w:proofErr w:type="spellEnd"/>
      <w:r w:rsidRPr="004E2CB7">
        <w:rPr>
          <w:sz w:val="32"/>
          <w:szCs w:val="32"/>
          <w:rtl/>
          <w:lang w:bidi="ar"/>
        </w:rPr>
        <w:t>) ضمير مضاف إليه.</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(أن يصيبكم) في محلّ نصب مفعول به عامله نتربّص.</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(الفاء) رابطة لجواب شرط مقدّر (تربّصوا) فعل أمر مبنيّ على حذف </w:t>
      </w:r>
      <w:proofErr w:type="gramStart"/>
      <w:r w:rsidRPr="004E2CB7">
        <w:rPr>
          <w:sz w:val="32"/>
          <w:szCs w:val="32"/>
          <w:rtl/>
          <w:lang w:bidi="ar"/>
        </w:rPr>
        <w:t>النون</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والواو فاعل (إنّ) حرف مشبّه </w:t>
      </w:r>
      <w:proofErr w:type="gramStart"/>
      <w:r w:rsidRPr="004E2CB7">
        <w:rPr>
          <w:sz w:val="32"/>
          <w:szCs w:val="32"/>
          <w:rtl/>
          <w:lang w:bidi="ar"/>
        </w:rPr>
        <w:t>بالفعل- ناسخ</w:t>
      </w:r>
      <w:proofErr w:type="gramEnd"/>
      <w:r w:rsidRPr="004E2CB7">
        <w:rPr>
          <w:sz w:val="32"/>
          <w:szCs w:val="32"/>
          <w:rtl/>
          <w:lang w:bidi="ar"/>
        </w:rPr>
        <w:t>- و(</w:t>
      </w:r>
      <w:proofErr w:type="spellStart"/>
      <w:r w:rsidRPr="004E2CB7">
        <w:rPr>
          <w:sz w:val="32"/>
          <w:szCs w:val="32"/>
          <w:rtl/>
          <w:lang w:bidi="ar"/>
        </w:rPr>
        <w:t>نا</w:t>
      </w:r>
      <w:proofErr w:type="spellEnd"/>
      <w:r w:rsidRPr="004E2CB7">
        <w:rPr>
          <w:sz w:val="32"/>
          <w:szCs w:val="32"/>
          <w:rtl/>
          <w:lang w:bidi="ar"/>
        </w:rPr>
        <w:t>) ضمير في محلّا نصب اسم انّ (مع) ظرف منصوب متعلّق ب (متربّصون)، و(كم) ضمير مضاف إليه (متربّصون) خبر إنّ مرفوع وعلامة الرفع الواو.</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1069C3"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1069C3" w:rsidRPr="004E2CB7">
        <w:rPr>
          <w:color w:val="006600"/>
          <w:sz w:val="32"/>
          <w:szCs w:val="32"/>
          <w:rtl/>
        </w:rPr>
        <w:t xml:space="preserve">قُلْ هَلْ تَرَبَّصُونَ بِنَا إِلَّا إِحْدَى الْحُسْنَيَيْنِ وَنَحْنُ نَتَرَبَّصُ بِكُمْ أَنْ يُصِيبَكُمُ اللَّهُ بِعَذَابٍ مِنْ عِنْدِهِ أَوْ بِأَيْدِينَا فَتَرَبَّصُوا إِنَّا مَعَكُمْ </w:t>
      </w:r>
      <w:proofErr w:type="gramStart"/>
      <w:r w:rsidR="001069C3" w:rsidRPr="004E2CB7">
        <w:rPr>
          <w:color w:val="006600"/>
          <w:sz w:val="32"/>
          <w:szCs w:val="32"/>
          <w:rtl/>
        </w:rPr>
        <w:t xml:space="preserve">مُتَرَبِّصُونَ </w:t>
      </w:r>
      <w:r w:rsidRPr="001D2448">
        <w:rPr>
          <w:rFonts w:ascii="ATraditional Arabic" w:hAnsi="ATraditional Arabic" w:cs="ATraditional Arabic"/>
          <w:color w:val="006600"/>
          <w:sz w:val="32"/>
          <w:szCs w:val="32"/>
          <w:rtl/>
        </w:rPr>
        <w:t>}</w:t>
      </w:r>
      <w:proofErr w:type="gramEnd"/>
      <w:r w:rsidR="001069C3" w:rsidRPr="004E2CB7">
        <w:rPr>
          <w:color w:val="006600"/>
          <w:sz w:val="32"/>
          <w:szCs w:val="32"/>
          <w:rtl/>
        </w:rPr>
        <w:t xml:space="preserve"> </w:t>
      </w:r>
    </w:p>
    <w:p w:rsidR="006B6898" w:rsidRPr="004E2CB7" w:rsidRDefault="0031414F"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rPr>
        <w:t xml:space="preserve">-قال القرطبي-رحمه </w:t>
      </w:r>
      <w:proofErr w:type="gramStart"/>
      <w:r w:rsidRPr="004E2CB7">
        <w:rPr>
          <w:rFonts w:ascii="Traditional Arabic" w:hAnsi="Traditional Arabic" w:cs="Traditional Arabic"/>
          <w:szCs w:val="32"/>
          <w:rtl/>
        </w:rPr>
        <w:t>الله- في</w:t>
      </w:r>
      <w:proofErr w:type="gramEnd"/>
      <w:r w:rsidRPr="004E2CB7">
        <w:rPr>
          <w:rFonts w:ascii="Traditional Arabic" w:hAnsi="Traditional Arabic" w:cs="Traditional Arabic"/>
          <w:szCs w:val="32"/>
          <w:rtl/>
        </w:rPr>
        <w:t xml:space="preserve"> تفسيره لقوله تعالي</w:t>
      </w:r>
      <w:r w:rsidR="001D2448" w:rsidRPr="001D2448">
        <w:rPr>
          <w:rFonts w:ascii="ATraditional Arabic" w:hAnsi="ATraditional Arabic"/>
          <w:szCs w:val="32"/>
          <w:rtl/>
        </w:rPr>
        <w:t>{</w:t>
      </w:r>
      <w:r w:rsidRPr="004E2CB7">
        <w:rPr>
          <w:rFonts w:ascii="Traditional Arabic" w:hAnsi="Traditional Arabic" w:cs="Traditional Arabic"/>
          <w:szCs w:val="32"/>
          <w:rtl/>
        </w:rPr>
        <w:t xml:space="preserve"> قُلْ هَلْ تَرَبَّصُونَ بِنَا إِلَّا إِحْدَى الْحُسْنَيَيْنِ </w:t>
      </w:r>
      <w:r w:rsidR="001D2448" w:rsidRPr="001D2448">
        <w:rPr>
          <w:rFonts w:ascii="ATraditional Arabic" w:hAnsi="ATraditional Arabic"/>
          <w:szCs w:val="32"/>
          <w:rtl/>
        </w:rPr>
        <w:t>}</w:t>
      </w:r>
      <w:r w:rsidRPr="004E2CB7">
        <w:rPr>
          <w:rFonts w:ascii="Traditional Arabic" w:hAnsi="Traditional Arabic" w:cs="Traditional Arabic"/>
          <w:szCs w:val="32"/>
          <w:rtl/>
        </w:rPr>
        <w:t>ما مختصره:</w:t>
      </w:r>
      <w:r w:rsidRPr="004E2CB7">
        <w:rPr>
          <w:rFonts w:ascii="Traditional Arabic" w:hAnsi="Traditional Arabic" w:cs="Traditional Arabic"/>
          <w:szCs w:val="32"/>
          <w:rtl/>
          <w:lang w:bidi="ar-EG"/>
        </w:rPr>
        <w:t xml:space="preserve"> والتربص الانتظار. يقال: تربص بالطعام أي انتظر به إلى حين الغلاء. والحسنى تأنيث الأحسن. وواحد الحسنيين حسنى، والجمع الحسنى. ولا يجوز أن ينطق به إلا معرفا. لا يقال: رأيت </w:t>
      </w:r>
      <w:r w:rsidRPr="004E2CB7">
        <w:rPr>
          <w:rFonts w:ascii="Traditional Arabic" w:hAnsi="Traditional Arabic" w:cs="Traditional Arabic"/>
          <w:szCs w:val="32"/>
          <w:rtl/>
          <w:lang w:bidi="ar-EG"/>
        </w:rPr>
        <w:lastRenderedPageBreak/>
        <w:t>امرأة حسنى. والمراد بالحسنيين الغنيمة والشهادة، عن ابن عباس ومجاهد وغيرهما. واللفظ استفهام والمعنى توبيخ. اهـ</w:t>
      </w:r>
      <w:r w:rsidR="006B6898" w:rsidRPr="001D2448">
        <w:rPr>
          <w:rStyle w:val="a5"/>
          <w:szCs w:val="29"/>
          <w:rtl/>
        </w:rPr>
        <w:t>(</w:t>
      </w:r>
      <w:r w:rsidR="006B6898" w:rsidRPr="001D2448">
        <w:rPr>
          <w:rStyle w:val="a5"/>
          <w:szCs w:val="29"/>
          <w:rtl/>
        </w:rPr>
        <w:footnoteReference w:id="554"/>
      </w:r>
      <w:r w:rsidR="006B6898" w:rsidRPr="001D2448">
        <w:rPr>
          <w:rStyle w:val="a5"/>
          <w:szCs w:val="29"/>
          <w:rtl/>
        </w:rPr>
        <w:t>)</w:t>
      </w:r>
    </w:p>
    <w:p w:rsidR="0031414F" w:rsidRPr="004E2CB7" w:rsidRDefault="0031414F"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 وأضاف </w:t>
      </w:r>
      <w:proofErr w:type="gramStart"/>
      <w:r w:rsidRPr="004E2CB7">
        <w:rPr>
          <w:rFonts w:ascii="Traditional Arabic" w:hAnsi="Traditional Arabic" w:cs="Traditional Arabic"/>
          <w:szCs w:val="32"/>
          <w:rtl/>
          <w:lang w:bidi="ar-EG"/>
        </w:rPr>
        <w:t>السعدي- رحمه</w:t>
      </w:r>
      <w:proofErr w:type="gramEnd"/>
      <w:r w:rsidRPr="004E2CB7">
        <w:rPr>
          <w:rFonts w:ascii="Traditional Arabic" w:hAnsi="Traditional Arabic" w:cs="Traditional Arabic"/>
          <w:szCs w:val="32"/>
          <w:rtl/>
          <w:lang w:bidi="ar-EG"/>
        </w:rPr>
        <w:t xml:space="preserve"> الله- في تفسيرها إجمالاً ما نصه: أي: قل للمنافقين الذين يتربصون بكم الدوائر: أي شيء تربصون بنا؟ فإنكم لا تربصون بنا إلا أمرا فيه غاية نفعنا، وهو إحدى الحسنيين، إما الظفر بالأعداء والنصر عليهم ونيل الثواب </w:t>
      </w:r>
      <w:proofErr w:type="spellStart"/>
      <w:r w:rsidRPr="004E2CB7">
        <w:rPr>
          <w:rFonts w:ascii="Traditional Arabic" w:hAnsi="Traditional Arabic" w:cs="Traditional Arabic"/>
          <w:szCs w:val="32"/>
          <w:rtl/>
          <w:lang w:bidi="ar-EG"/>
        </w:rPr>
        <w:t>الأخروي</w:t>
      </w:r>
      <w:proofErr w:type="spellEnd"/>
      <w:r w:rsidRPr="004E2CB7">
        <w:rPr>
          <w:rFonts w:ascii="Traditional Arabic" w:hAnsi="Traditional Arabic" w:cs="Traditional Arabic"/>
          <w:szCs w:val="32"/>
          <w:rtl/>
          <w:lang w:bidi="ar-EG"/>
        </w:rPr>
        <w:t xml:space="preserve"> والدنيوي. وإما الشهادة التي هي من أعلى درجات الخلق، وأرفع المنازل عند الله.</w:t>
      </w:r>
    </w:p>
    <w:p w:rsidR="006B6898" w:rsidRPr="004E2CB7" w:rsidRDefault="0031414F"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وأما تربصنا بكم -يا معشر </w:t>
      </w:r>
      <w:proofErr w:type="gramStart"/>
      <w:r w:rsidRPr="004E2CB7">
        <w:rPr>
          <w:rFonts w:ascii="Traditional Arabic" w:hAnsi="Traditional Arabic" w:cs="Traditional Arabic"/>
          <w:szCs w:val="32"/>
          <w:rtl/>
          <w:lang w:bidi="ar-EG"/>
        </w:rPr>
        <w:t>المنافقين- فنحن</w:t>
      </w:r>
      <w:proofErr w:type="gramEnd"/>
      <w:r w:rsidRPr="004E2CB7">
        <w:rPr>
          <w:rFonts w:ascii="Traditional Arabic" w:hAnsi="Traditional Arabic" w:cs="Traditional Arabic"/>
          <w:szCs w:val="32"/>
          <w:rtl/>
          <w:lang w:bidi="ar-EG"/>
        </w:rPr>
        <w:t xml:space="preserve"> نتربص بكم، أن يصيبكم الله بعذاب من عنده، لا سبب لنا فيه، أو بأيدينا، بأن يسلطنا عليكم فنقتلكم.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فَتَرَبَّصُوا</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بنا الخير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إِنَّا مَعَكُمْ مُتَرَبِّصُونَ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بكم </w:t>
      </w:r>
      <w:proofErr w:type="spellStart"/>
      <w:r w:rsidRPr="004E2CB7">
        <w:rPr>
          <w:rFonts w:ascii="Traditional Arabic" w:hAnsi="Traditional Arabic" w:cs="Traditional Arabic"/>
          <w:szCs w:val="32"/>
          <w:rtl/>
          <w:lang w:bidi="ar-EG"/>
        </w:rPr>
        <w:t>الشر.اه</w:t>
      </w:r>
      <w:proofErr w:type="spellEnd"/>
      <w:r w:rsidRPr="004E2CB7">
        <w:rPr>
          <w:rFonts w:ascii="Traditional Arabic" w:hAnsi="Traditional Arabic" w:cs="Traditional Arabic"/>
          <w:szCs w:val="32"/>
          <w:rtl/>
          <w:lang w:bidi="ar-EG"/>
        </w:rPr>
        <w:t>ـ</w:t>
      </w:r>
      <w:r w:rsidR="006B6898" w:rsidRPr="004E2CB7">
        <w:rPr>
          <w:rFonts w:ascii="Traditional Arabic" w:hAnsi="Traditional Arabic" w:cs="Traditional Arabic"/>
          <w:szCs w:val="32"/>
          <w:rtl/>
          <w:lang w:bidi="ar-EG"/>
        </w:rPr>
        <w:t xml:space="preserve"> </w:t>
      </w:r>
      <w:r w:rsidR="006B6898" w:rsidRPr="001D2448">
        <w:rPr>
          <w:rStyle w:val="a5"/>
          <w:szCs w:val="29"/>
          <w:rtl/>
        </w:rPr>
        <w:t>(</w:t>
      </w:r>
      <w:r w:rsidR="006B6898" w:rsidRPr="001D2448">
        <w:rPr>
          <w:rStyle w:val="a5"/>
          <w:szCs w:val="29"/>
          <w:rtl/>
        </w:rPr>
        <w:footnoteReference w:id="555"/>
      </w:r>
      <w:r w:rsidR="006B6898"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قُلْ أَنْفِقُوا طَوْعًا أَوْ كَرْهًا لَنْ يُتَقَبَّلَ مِنْكُمْ إِنَّكُمْ كُنْتُمْ قَوْمًا فَاسِقِينَ (53)</w:t>
      </w:r>
      <w:r w:rsidRPr="001D2448">
        <w:rPr>
          <w:rFonts w:ascii="ATraditional Arabic" w:hAnsi="ATraditional Arabic" w:cs="ATraditional Arabic"/>
          <w:color w:val="FF0000"/>
          <w:sz w:val="32"/>
          <w:szCs w:val="32"/>
          <w:rtl/>
        </w:rPr>
        <w:t>}</w:t>
      </w:r>
      <w:r w:rsidR="00A75271" w:rsidRPr="004E2CB7">
        <w:rPr>
          <w:color w:val="FF0000"/>
          <w:sz w:val="32"/>
          <w:szCs w:val="32"/>
          <w:rtl/>
        </w:rPr>
        <w:t xml:space="preserve"> </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556"/>
      </w:r>
      <w:r w:rsidRPr="001D2448">
        <w:rPr>
          <w:rStyle w:val="a5"/>
          <w:szCs w:val="29"/>
          <w:rtl/>
        </w:rPr>
        <w:t>)</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(قل) مثل السابق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557"/>
      </w:r>
      <w:r w:rsidR="004A493D" w:rsidRPr="001D2448">
        <w:rPr>
          <w:rStyle w:val="a5"/>
          <w:szCs w:val="29"/>
          <w:rtl/>
        </w:rPr>
        <w:t>)</w:t>
      </w:r>
      <w:r w:rsidR="0087756B" w:rsidRPr="004E2CB7">
        <w:rPr>
          <w:sz w:val="32"/>
          <w:szCs w:val="32"/>
          <w:rtl/>
          <w:lang w:bidi="ar"/>
        </w:rPr>
        <w:t>»</w:t>
      </w:r>
      <w:r w:rsidRPr="004E2CB7">
        <w:rPr>
          <w:sz w:val="32"/>
          <w:szCs w:val="32"/>
          <w:rtl/>
          <w:lang w:bidi="ar"/>
        </w:rPr>
        <w:t>، (أنفقوا) فعل أمر مبنيّ على حذف (</w:t>
      </w:r>
      <w:proofErr w:type="gramStart"/>
      <w:r w:rsidRPr="004E2CB7">
        <w:rPr>
          <w:sz w:val="32"/>
          <w:szCs w:val="32"/>
          <w:rtl/>
          <w:lang w:bidi="ar"/>
        </w:rPr>
        <w:t>النون</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والواو فاعل (طوعا) مصدر في موضع الحال منصوب (الواو) عاطفة (كرها) معطوفة على (طوعا) منصوب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558"/>
      </w:r>
      <w:r w:rsidR="004A493D" w:rsidRPr="001D2448">
        <w:rPr>
          <w:rStyle w:val="a5"/>
          <w:szCs w:val="29"/>
          <w:rtl/>
        </w:rPr>
        <w:t>)</w:t>
      </w:r>
      <w:r w:rsidR="0087756B" w:rsidRPr="004E2CB7">
        <w:rPr>
          <w:sz w:val="32"/>
          <w:szCs w:val="32"/>
          <w:rtl/>
          <w:lang w:bidi="ar"/>
        </w:rPr>
        <w:t>»</w:t>
      </w:r>
      <w:r w:rsidRPr="004E2CB7">
        <w:rPr>
          <w:sz w:val="32"/>
          <w:szCs w:val="32"/>
          <w:rtl/>
          <w:lang w:bidi="ar"/>
        </w:rPr>
        <w:t xml:space="preserve">، (لن) حرف نفي ونصب (يتقبّل) مضارع مبنيّ للمجهول منصوب، ونائب الفاعل محذوف دلّ عليه قوله (أنفقوا) أي: لن يتقبّل منكم ما أنفقتموه (من) حرف جرّ و(كم) ضمير في محلّ جرّ متعلّق ب (يتقبّل)، (إنّ) حرف مشبّه بالفعل و(كم) ضمير في محلّ نصب اسم إنّ (كنتم) فعل ماض </w:t>
      </w:r>
      <w:proofErr w:type="gramStart"/>
      <w:r w:rsidRPr="004E2CB7">
        <w:rPr>
          <w:sz w:val="32"/>
          <w:szCs w:val="32"/>
          <w:rtl/>
          <w:lang w:bidi="ar"/>
        </w:rPr>
        <w:t>ناقص- ناسخ</w:t>
      </w:r>
      <w:proofErr w:type="gramEnd"/>
      <w:r w:rsidRPr="004E2CB7">
        <w:rPr>
          <w:sz w:val="32"/>
          <w:szCs w:val="32"/>
          <w:rtl/>
          <w:lang w:bidi="ar"/>
        </w:rPr>
        <w:t>- و(تم) ضمير اسم كان (قوما) خبر كان منصوب (فاسقين) نعت ل (قوما) منصوب وعلامة النصب الياء.</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1069C3"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1069C3" w:rsidRPr="004E2CB7">
        <w:rPr>
          <w:color w:val="006600"/>
          <w:sz w:val="32"/>
          <w:szCs w:val="32"/>
          <w:rtl/>
        </w:rPr>
        <w:t xml:space="preserve">قُلْ أَنْفِقُوا طَوْعًا أَوْ كَرْهًا لَنْ يُتَقَبَّلَ مِنْكُمْ إِنَّكُمْ كُنْتُمْ قَوْمًا </w:t>
      </w:r>
      <w:proofErr w:type="gramStart"/>
      <w:r w:rsidR="001069C3" w:rsidRPr="004E2CB7">
        <w:rPr>
          <w:color w:val="006600"/>
          <w:sz w:val="32"/>
          <w:szCs w:val="32"/>
          <w:rtl/>
        </w:rPr>
        <w:t xml:space="preserve">فَاسِقِينَ </w:t>
      </w:r>
      <w:r w:rsidRPr="001D2448">
        <w:rPr>
          <w:rFonts w:ascii="ATraditional Arabic" w:hAnsi="ATraditional Arabic" w:cs="ATraditional Arabic"/>
          <w:color w:val="006600"/>
          <w:sz w:val="32"/>
          <w:szCs w:val="32"/>
          <w:rtl/>
        </w:rPr>
        <w:t>}</w:t>
      </w:r>
      <w:proofErr w:type="gramEnd"/>
      <w:r w:rsidR="001069C3" w:rsidRPr="004E2CB7">
        <w:rPr>
          <w:color w:val="006600"/>
          <w:sz w:val="32"/>
          <w:szCs w:val="32"/>
          <w:rtl/>
        </w:rPr>
        <w:t xml:space="preserve"> </w:t>
      </w:r>
    </w:p>
    <w:p w:rsidR="00F114C0" w:rsidRPr="004E2CB7" w:rsidRDefault="005B0DEB"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rPr>
        <w:t xml:space="preserve">-قال </w:t>
      </w:r>
      <w:r w:rsidR="0031414F" w:rsidRPr="004E2CB7">
        <w:rPr>
          <w:rFonts w:ascii="Traditional Arabic" w:hAnsi="Traditional Arabic" w:cs="Traditional Arabic"/>
          <w:szCs w:val="32"/>
          <w:rtl/>
        </w:rPr>
        <w:t xml:space="preserve">أبو جعفر </w:t>
      </w:r>
      <w:proofErr w:type="gramStart"/>
      <w:r w:rsidR="0031414F" w:rsidRPr="004E2CB7">
        <w:rPr>
          <w:rFonts w:ascii="Traditional Arabic" w:hAnsi="Traditional Arabic" w:cs="Traditional Arabic"/>
          <w:szCs w:val="32"/>
          <w:rtl/>
        </w:rPr>
        <w:t>الطبري- رحمه</w:t>
      </w:r>
      <w:proofErr w:type="gramEnd"/>
      <w:r w:rsidR="0031414F" w:rsidRPr="004E2CB7">
        <w:rPr>
          <w:rFonts w:ascii="Traditional Arabic" w:hAnsi="Traditional Arabic" w:cs="Traditional Arabic"/>
          <w:szCs w:val="32"/>
          <w:rtl/>
        </w:rPr>
        <w:t xml:space="preserve"> الله- في تفسيرها:</w:t>
      </w:r>
      <w:r w:rsidR="0031414F" w:rsidRPr="004E2CB7">
        <w:rPr>
          <w:rFonts w:ascii="Traditional Arabic" w:hAnsi="Traditional Arabic" w:cs="Traditional Arabic"/>
          <w:szCs w:val="32"/>
          <w:rtl/>
          <w:lang w:bidi="ar-EG"/>
        </w:rPr>
        <w:t xml:space="preserve"> يقول تعالى ذكره لنبيه محمد صلى الله عليه وسلم:</w:t>
      </w:r>
      <w:r w:rsidR="001D2448" w:rsidRPr="001D2448">
        <w:rPr>
          <w:rFonts w:ascii="ATraditional Arabic" w:hAnsi="ATraditional Arabic"/>
          <w:szCs w:val="32"/>
          <w:rtl/>
          <w:lang w:bidi="ar-EG"/>
        </w:rPr>
        <w:t>{</w:t>
      </w:r>
      <w:r w:rsidR="0031414F" w:rsidRPr="004E2CB7">
        <w:rPr>
          <w:rFonts w:ascii="Traditional Arabic" w:hAnsi="Traditional Arabic" w:cs="Traditional Arabic"/>
          <w:szCs w:val="32"/>
          <w:rtl/>
          <w:lang w:bidi="ar-EG"/>
        </w:rPr>
        <w:t>قل</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0031414F" w:rsidRPr="004E2CB7">
        <w:rPr>
          <w:rFonts w:ascii="Traditional Arabic" w:hAnsi="Traditional Arabic" w:cs="Traditional Arabic"/>
          <w:szCs w:val="32"/>
          <w:rtl/>
          <w:lang w:bidi="ar-EG"/>
        </w:rPr>
        <w:t xml:space="preserve">يا محمد، لهؤلاء المنافقين: أنفقوا كيف شئتم أموالكم في سفركم هذا وغيره، وعلى أي </w:t>
      </w:r>
      <w:r w:rsidR="0031414F" w:rsidRPr="004E2CB7">
        <w:rPr>
          <w:rFonts w:ascii="Traditional Arabic" w:hAnsi="Traditional Arabic" w:cs="Traditional Arabic"/>
          <w:szCs w:val="32"/>
          <w:rtl/>
          <w:lang w:bidi="ar-EG"/>
        </w:rPr>
        <w:lastRenderedPageBreak/>
        <w:t>حال شئتم، من حال الطوع والكره،</w:t>
      </w:r>
      <w:r w:rsidR="002F07ED">
        <w:rPr>
          <w:rFonts w:ascii="Traditional Arabic" w:hAnsi="Traditional Arabic" w:cs="Traditional Arabic"/>
          <w:szCs w:val="32"/>
          <w:rtl/>
          <w:lang w:bidi="ar-EG"/>
        </w:rPr>
        <w:t xml:space="preserve"> </w:t>
      </w:r>
      <w:r w:rsidR="0031414F" w:rsidRPr="004E2CB7">
        <w:rPr>
          <w:rFonts w:ascii="Traditional Arabic" w:hAnsi="Traditional Arabic" w:cs="Traditional Arabic"/>
          <w:szCs w:val="32"/>
          <w:rtl/>
          <w:lang w:bidi="ar-EG"/>
        </w:rPr>
        <w:t xml:space="preserve">فإنكم إن تنفقوها لن يتقبَّل الله منكم نفقاتكم، وأنتم في شك من دينكم، وجهلٍ منكم بنبوة نبيكم، وسوء معرفة منكم بثواب الله وعقابه </w:t>
      </w:r>
      <w:r w:rsidR="001D2448" w:rsidRPr="001D2448">
        <w:rPr>
          <w:rFonts w:ascii="ATraditional Arabic" w:hAnsi="ATraditional Arabic"/>
          <w:szCs w:val="32"/>
          <w:rtl/>
          <w:lang w:bidi="ar-EG"/>
        </w:rPr>
        <w:t>{</w:t>
      </w:r>
      <w:r w:rsidR="0031414F" w:rsidRPr="004E2CB7">
        <w:rPr>
          <w:rFonts w:ascii="Traditional Arabic" w:hAnsi="Traditional Arabic" w:cs="Traditional Arabic"/>
          <w:szCs w:val="32"/>
          <w:rtl/>
          <w:lang w:bidi="ar-EG"/>
        </w:rPr>
        <w:t>إنكم كنتم قومًا فاسقين</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0031414F" w:rsidRPr="004E2CB7">
        <w:rPr>
          <w:rFonts w:ascii="Traditional Arabic" w:hAnsi="Traditional Arabic" w:cs="Traditional Arabic"/>
          <w:szCs w:val="32"/>
          <w:rtl/>
          <w:lang w:bidi="ar-EG"/>
        </w:rPr>
        <w:t xml:space="preserve">يقول: خارجين عن الإيمان </w:t>
      </w:r>
      <w:proofErr w:type="spellStart"/>
      <w:r w:rsidR="0031414F" w:rsidRPr="004E2CB7">
        <w:rPr>
          <w:rFonts w:ascii="Traditional Arabic" w:hAnsi="Traditional Arabic" w:cs="Traditional Arabic"/>
          <w:szCs w:val="32"/>
          <w:rtl/>
          <w:lang w:bidi="ar-EG"/>
        </w:rPr>
        <w:t>بربكم.</w:t>
      </w:r>
      <w:r w:rsidR="00C73086" w:rsidRPr="004E2CB7">
        <w:rPr>
          <w:rFonts w:ascii="Traditional Arabic" w:hAnsi="Traditional Arabic" w:cs="Traditional Arabic"/>
          <w:szCs w:val="32"/>
          <w:rtl/>
          <w:lang w:bidi="ar-EG"/>
        </w:rPr>
        <w:t>اه</w:t>
      </w:r>
      <w:proofErr w:type="spellEnd"/>
      <w:r w:rsidR="00C73086" w:rsidRPr="004E2CB7">
        <w:rPr>
          <w:rFonts w:ascii="Traditional Arabic" w:hAnsi="Traditional Arabic" w:cs="Traditional Arabic"/>
          <w:szCs w:val="32"/>
          <w:rtl/>
          <w:lang w:bidi="ar-EG"/>
        </w:rPr>
        <w:t>ـ</w:t>
      </w:r>
      <w:r w:rsidR="00F114C0" w:rsidRPr="001D2448">
        <w:rPr>
          <w:rStyle w:val="a5"/>
          <w:szCs w:val="29"/>
          <w:rtl/>
        </w:rPr>
        <w:t>(</w:t>
      </w:r>
      <w:r w:rsidR="00F114C0" w:rsidRPr="001D2448">
        <w:rPr>
          <w:rStyle w:val="a5"/>
          <w:szCs w:val="29"/>
          <w:rtl/>
        </w:rPr>
        <w:footnoteReference w:id="559"/>
      </w:r>
      <w:r w:rsidR="00F114C0" w:rsidRPr="001D2448">
        <w:rPr>
          <w:rStyle w:val="a5"/>
          <w:szCs w:val="29"/>
          <w:rtl/>
        </w:rPr>
        <w:t>)</w:t>
      </w:r>
    </w:p>
    <w:p w:rsidR="00B76D5E" w:rsidRDefault="00B76D5E">
      <w:pPr>
        <w:bidi w:val="0"/>
        <w:spacing w:after="160" w:line="259" w:lineRule="auto"/>
        <w:ind w:firstLine="0"/>
        <w:jc w:val="left"/>
        <w:rPr>
          <w:rFonts w:ascii="ATraditional Arabic" w:eastAsia="Times New Roman" w:hAnsi="ATraditional Arabic"/>
          <w:color w:val="FF0000"/>
          <w:szCs w:val="32"/>
          <w:rtl/>
        </w:rPr>
      </w:pPr>
      <w:r>
        <w:rPr>
          <w:rFonts w:ascii="ATraditional Arabic" w:hAnsi="ATraditional Arabic"/>
          <w:color w:val="FF0000"/>
          <w:szCs w:val="32"/>
          <w:rtl/>
        </w:rPr>
        <w:br w:type="page"/>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lastRenderedPageBreak/>
        <w:t>{</w:t>
      </w:r>
      <w:r w:rsidR="00A75271" w:rsidRPr="004E2CB7">
        <w:rPr>
          <w:color w:val="FF0000"/>
          <w:sz w:val="32"/>
          <w:szCs w:val="32"/>
          <w:rtl/>
        </w:rPr>
        <w:t>وَمَا مَنَعَهُمْ أَنْ تُقْبَلَ مِنْهُمْ نَفَقَاتُهُمْ إِلَّا أَنَّهُمْ كَفَرُوا بِاللَّهِ وَبِرَسُولِهِ وَلَا يَأْتُونَ الصَّلَاةَ إِلَّا وَهُمْ كُسَالَى وَلَا يُنْفِقُونَ إِلَّا وَهُمْ كَارِهُونَ (54)</w:t>
      </w:r>
      <w:r w:rsidRPr="001D2448">
        <w:rPr>
          <w:rFonts w:ascii="ATraditional Arabic" w:hAnsi="ATraditional Arabic" w:cs="ATraditional Arabic"/>
          <w:color w:val="FF0000"/>
          <w:sz w:val="32"/>
          <w:szCs w:val="32"/>
          <w:rtl/>
        </w:rPr>
        <w:t>}</w:t>
      </w:r>
    </w:p>
    <w:p w:rsidR="00763670" w:rsidRPr="004E2CB7" w:rsidRDefault="00763670"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560"/>
      </w:r>
      <w:r w:rsidRPr="001D2448">
        <w:rPr>
          <w:rStyle w:val="a5"/>
          <w:szCs w:val="29"/>
          <w:rtl/>
        </w:rPr>
        <w:t>)</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(الواو) عاطفة (ما) نافية (منع) فعل ماض و(هم) ضمير مفعول به (أن) حرف مصدريّ ونصب (تقبل) مضارع منصوب مبنيّ للمجهول (منهم) مثل منكم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561"/>
      </w:r>
      <w:r w:rsidR="004A493D" w:rsidRPr="001D2448">
        <w:rPr>
          <w:rStyle w:val="a5"/>
          <w:szCs w:val="29"/>
          <w:rtl/>
        </w:rPr>
        <w:t>)</w:t>
      </w:r>
      <w:r w:rsidR="0087756B" w:rsidRPr="004E2CB7">
        <w:rPr>
          <w:sz w:val="32"/>
          <w:szCs w:val="32"/>
          <w:rtl/>
          <w:lang w:bidi="ar"/>
        </w:rPr>
        <w:t>»</w:t>
      </w:r>
      <w:r w:rsidRPr="004E2CB7">
        <w:rPr>
          <w:sz w:val="32"/>
          <w:szCs w:val="32"/>
          <w:rtl/>
          <w:lang w:bidi="ar"/>
        </w:rPr>
        <w:t xml:space="preserve"> متعلّق ب (تقبل)، (نفقات) نائب الفاعل مرفوع و(هم) مضاف إليه.</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والمصدر المؤوّل (أن تقبل) في محلّ جرّ بحرف جرّ محذوف أي من أن تقبل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562"/>
      </w:r>
      <w:r w:rsidR="004A493D" w:rsidRPr="001D2448">
        <w:rPr>
          <w:rStyle w:val="a5"/>
          <w:szCs w:val="29"/>
          <w:rtl/>
        </w:rPr>
        <w:t>)</w:t>
      </w:r>
      <w:r w:rsidR="0087756B" w:rsidRPr="004E2CB7">
        <w:rPr>
          <w:sz w:val="32"/>
          <w:szCs w:val="32"/>
          <w:rtl/>
          <w:lang w:bidi="ar"/>
        </w:rPr>
        <w:t>»</w:t>
      </w:r>
      <w:r w:rsidRPr="004E2CB7">
        <w:rPr>
          <w:sz w:val="32"/>
          <w:szCs w:val="32"/>
          <w:rtl/>
          <w:lang w:bidi="ar"/>
        </w:rPr>
        <w:t xml:space="preserve"> متعلّق ب (منع).</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(إلّا) أداة حصر (أنّ) حرف مشبّه </w:t>
      </w:r>
      <w:proofErr w:type="gramStart"/>
      <w:r w:rsidRPr="004E2CB7">
        <w:rPr>
          <w:sz w:val="32"/>
          <w:szCs w:val="32"/>
          <w:rtl/>
          <w:lang w:bidi="ar"/>
        </w:rPr>
        <w:t>بالفعل- ناسخ</w:t>
      </w:r>
      <w:proofErr w:type="gramEnd"/>
      <w:r w:rsidRPr="004E2CB7">
        <w:rPr>
          <w:sz w:val="32"/>
          <w:szCs w:val="32"/>
          <w:rtl/>
          <w:lang w:bidi="ar"/>
        </w:rPr>
        <w:t>- و(هم) ضمير في محلّ نصب اسم أنّ (كفروا) فعل ماض مبنيّ على الضمّ</w:t>
      </w:r>
      <w:r w:rsidR="002F07ED">
        <w:rPr>
          <w:sz w:val="32"/>
          <w:szCs w:val="32"/>
          <w:rtl/>
          <w:lang w:bidi="ar"/>
        </w:rPr>
        <w:t xml:space="preserve">... </w:t>
      </w:r>
      <w:r w:rsidRPr="004E2CB7">
        <w:rPr>
          <w:sz w:val="32"/>
          <w:szCs w:val="32"/>
          <w:rtl/>
          <w:lang w:bidi="ar"/>
        </w:rPr>
        <w:t>والواو فاعل (باللّه) جارّ ومجرور متعلّق ب (كفروا)، (الواو) عاطفة (برسول) جارّ ومجرور متعلّق ب (كفروا)، و(الهاء) ضمير مضاف إليه (الواو) عاطفة (لا) نافية (يأتون) مضارع مرفوع</w:t>
      </w:r>
      <w:r w:rsidR="002F07ED">
        <w:rPr>
          <w:sz w:val="32"/>
          <w:szCs w:val="32"/>
          <w:rtl/>
          <w:lang w:bidi="ar"/>
        </w:rPr>
        <w:t xml:space="preserve">.. </w:t>
      </w:r>
      <w:r w:rsidRPr="004E2CB7">
        <w:rPr>
          <w:sz w:val="32"/>
          <w:szCs w:val="32"/>
          <w:rtl/>
          <w:lang w:bidi="ar"/>
        </w:rPr>
        <w:t>والواو فاعل (الصلاة) مفعول به منصوب (إلّا) أداة حصر (الواو) حاليّة (هم) ضمير منفصل مبنيّ في محلّ رفع مبتدأ (كسالى) خبر مرفوع وعلامة الرفع الضمّة المقدّرة على الألف (الواو) عاطفة (لا ينفقون إلّا وهم كارهون) مثل لا يأتون</w:t>
      </w:r>
      <w:r w:rsidR="002F07ED">
        <w:rPr>
          <w:sz w:val="32"/>
          <w:szCs w:val="32"/>
          <w:rtl/>
          <w:lang w:bidi="ar"/>
        </w:rPr>
        <w:t xml:space="preserve">... </w:t>
      </w:r>
      <w:r w:rsidRPr="004E2CB7">
        <w:rPr>
          <w:sz w:val="32"/>
          <w:szCs w:val="32"/>
          <w:rtl/>
          <w:lang w:bidi="ar"/>
        </w:rPr>
        <w:t>هم كسالى.</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والمصدر المؤوّل (أنّهم </w:t>
      </w:r>
      <w:proofErr w:type="gramStart"/>
      <w:r w:rsidRPr="004E2CB7">
        <w:rPr>
          <w:sz w:val="32"/>
          <w:szCs w:val="32"/>
          <w:rtl/>
          <w:lang w:bidi="ar"/>
        </w:rPr>
        <w:t>كفروا</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 في محلّ رفع فاعل منع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563"/>
      </w:r>
      <w:r w:rsidR="004A493D" w:rsidRPr="001D2448">
        <w:rPr>
          <w:rStyle w:val="a5"/>
          <w:szCs w:val="29"/>
          <w:rtl/>
        </w:rPr>
        <w:t>)</w:t>
      </w:r>
      <w:r w:rsidR="0087756B" w:rsidRPr="004E2CB7">
        <w:rPr>
          <w:sz w:val="32"/>
          <w:szCs w:val="32"/>
          <w:rtl/>
          <w:lang w:bidi="ar"/>
        </w:rPr>
        <w:t>»</w:t>
      </w:r>
      <w:r w:rsidRPr="004E2CB7">
        <w:rPr>
          <w:sz w:val="32"/>
          <w:szCs w:val="32"/>
          <w:rtl/>
          <w:lang w:bidi="ar"/>
        </w:rPr>
        <w:t>.</w:t>
      </w:r>
    </w:p>
    <w:p w:rsidR="00763670" w:rsidRPr="004E2CB7" w:rsidRDefault="00763670"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1069C3"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1069C3" w:rsidRPr="004E2CB7">
        <w:rPr>
          <w:color w:val="006600"/>
          <w:sz w:val="32"/>
          <w:szCs w:val="32"/>
          <w:rtl/>
        </w:rPr>
        <w:t xml:space="preserve">وَمَا مَنَعَهُمْ أَنْ تُقْبَلَ مِنْهُمْ نَفَقَاتُهُمْ إِلَّا أَنَّهُمْ كَفَرُوا بِاللَّهِ وَبِرَسُولِهِ وَلَا يَأْتُونَ الصَّلَاةَ إِلَّا وَهُمْ كُسَالَى وَلَا يُنْفِقُونَ إِلَّا وَهُمْ </w:t>
      </w:r>
      <w:proofErr w:type="gramStart"/>
      <w:r w:rsidR="001069C3" w:rsidRPr="004E2CB7">
        <w:rPr>
          <w:color w:val="006600"/>
          <w:sz w:val="32"/>
          <w:szCs w:val="32"/>
          <w:rtl/>
        </w:rPr>
        <w:t xml:space="preserve">كَارِهُونَ </w:t>
      </w:r>
      <w:r w:rsidRPr="001D2448">
        <w:rPr>
          <w:rFonts w:ascii="ATraditional Arabic" w:hAnsi="ATraditional Arabic" w:cs="ATraditional Arabic"/>
          <w:color w:val="006600"/>
          <w:sz w:val="32"/>
          <w:szCs w:val="32"/>
          <w:rtl/>
        </w:rPr>
        <w:t>}</w:t>
      </w:r>
      <w:proofErr w:type="gramEnd"/>
    </w:p>
    <w:p w:rsidR="00A7797E" w:rsidRPr="004E2CB7" w:rsidRDefault="00A7797E"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-قال السعدي</w:t>
      </w:r>
      <w:r w:rsidR="00C73086" w:rsidRPr="004E2CB7">
        <w:rPr>
          <w:rFonts w:ascii="Traditional Arabic" w:hAnsi="Traditional Arabic" w:cs="Traditional Arabic"/>
          <w:szCs w:val="32"/>
          <w:rtl/>
        </w:rPr>
        <w:t xml:space="preserve">-رحمه </w:t>
      </w:r>
      <w:proofErr w:type="gramStart"/>
      <w:r w:rsidR="00C73086" w:rsidRPr="004E2CB7">
        <w:rPr>
          <w:rFonts w:ascii="Traditional Arabic" w:hAnsi="Traditional Arabic" w:cs="Traditional Arabic"/>
          <w:szCs w:val="32"/>
          <w:rtl/>
        </w:rPr>
        <w:t>الله</w:t>
      </w:r>
      <w:r w:rsidR="007A7461">
        <w:rPr>
          <w:rFonts w:ascii="Traditional Arabic" w:hAnsi="Traditional Arabic" w:cs="Traditional Arabic" w:hint="cs"/>
          <w:szCs w:val="32"/>
          <w:rtl/>
        </w:rPr>
        <w:t>-</w:t>
      </w:r>
      <w:r w:rsidR="00C73086" w:rsidRPr="004E2CB7">
        <w:rPr>
          <w:rFonts w:ascii="Traditional Arabic" w:hAnsi="Traditional Arabic" w:cs="Traditional Arabic"/>
          <w:szCs w:val="32"/>
          <w:rtl/>
        </w:rPr>
        <w:t xml:space="preserve"> في</w:t>
      </w:r>
      <w:proofErr w:type="gramEnd"/>
      <w:r w:rsidR="00C73086" w:rsidRPr="004E2CB7">
        <w:rPr>
          <w:rFonts w:ascii="Traditional Arabic" w:hAnsi="Traditional Arabic" w:cs="Traditional Arabic"/>
          <w:szCs w:val="32"/>
          <w:rtl/>
        </w:rPr>
        <w:t xml:space="preserve"> تفسيره للآية:</w:t>
      </w:r>
      <w:r w:rsidRPr="004E2CB7">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وَمَا مَنَعَهُمْ أَنْ تُقْبَلَ مِنْهُمْ نَفَقَاتُهُمْ إِلا أَنَّهُمْ كَفَرُوا بِاللَّهِ وَبِرَسُولِهِ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والأعمال كلها شرط قبولها الإيمان، فهؤلاء لا إيمان لهم ولا عمل صالح، حتى إن الصلاة التي هي أفضل أعمال البدن، إذا قاموا إليها قاموا كسالى، قال: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وَلا يَأْتُونَ الصَّلاةَ إِلا وَهُمْ كُسَالَى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متثاقلون، لا يكادون يفعلونها من ثقلها عليهم.</w:t>
      </w:r>
    </w:p>
    <w:p w:rsidR="00A81A43" w:rsidRPr="004E2CB7" w:rsidRDefault="001D2448" w:rsidP="004E2CB7">
      <w:pPr>
        <w:ind w:left="-52" w:hanging="6"/>
        <w:rPr>
          <w:rFonts w:ascii="Traditional Arabic" w:hAnsi="Traditional Arabic" w:cs="Traditional Arabic"/>
          <w:szCs w:val="32"/>
          <w:rtl/>
          <w:lang w:bidi="ar-EG"/>
        </w:rPr>
      </w:pPr>
      <w:proofErr w:type="gramStart"/>
      <w:r w:rsidRPr="001D2448">
        <w:rPr>
          <w:rFonts w:ascii="ATraditional Arabic" w:hAnsi="ATraditional Arabic"/>
          <w:szCs w:val="32"/>
          <w:rtl/>
          <w:lang w:bidi="ar-EG"/>
        </w:rPr>
        <w:lastRenderedPageBreak/>
        <w:t>{</w:t>
      </w:r>
      <w:r w:rsidR="00A7797E" w:rsidRPr="004E2CB7">
        <w:rPr>
          <w:rFonts w:ascii="Traditional Arabic" w:hAnsi="Traditional Arabic" w:cs="Traditional Arabic"/>
          <w:szCs w:val="32"/>
          <w:rtl/>
          <w:lang w:bidi="ar-EG"/>
        </w:rPr>
        <w:t xml:space="preserve"> وَلا</w:t>
      </w:r>
      <w:proofErr w:type="gramEnd"/>
      <w:r w:rsidR="00A7797E" w:rsidRPr="004E2CB7">
        <w:rPr>
          <w:rFonts w:ascii="Traditional Arabic" w:hAnsi="Traditional Arabic" w:cs="Traditional Arabic"/>
          <w:szCs w:val="32"/>
          <w:rtl/>
          <w:lang w:bidi="ar-EG"/>
        </w:rPr>
        <w:t xml:space="preserve"> يُنْفِقُونَ إِلا وَهُمْ كَارِهُونَ </w:t>
      </w:r>
      <w:r w:rsidRPr="001D2448">
        <w:rPr>
          <w:rFonts w:ascii="ATraditional Arabic" w:hAnsi="ATraditional Arabic"/>
          <w:szCs w:val="32"/>
          <w:rtl/>
          <w:lang w:bidi="ar-EG"/>
        </w:rPr>
        <w:t>}</w:t>
      </w:r>
      <w:r w:rsidR="00A7797E" w:rsidRPr="004E2CB7">
        <w:rPr>
          <w:rFonts w:ascii="Traditional Arabic" w:hAnsi="Traditional Arabic" w:cs="Traditional Arabic"/>
          <w:szCs w:val="32"/>
          <w:rtl/>
          <w:lang w:bidi="ar-EG"/>
        </w:rPr>
        <w:t xml:space="preserve"> من غير انشراح صدر وثبات نفس، ففي هذا غاية الذم لمن فعل مثل فعلهم، وأنه ينبغي للعبد أن لا يأتي الصلاة إلا وهو نشيط البدن والقلب إليها، ولا ينفق إلا وهو منشرح الصدر ثابت القلب، يرجو ذخرها وثوابها من اللّه وحده، ولا يتشبه بالمنافقين.</w:t>
      </w:r>
      <w:r w:rsidR="00C73086" w:rsidRPr="004E2CB7">
        <w:rPr>
          <w:rFonts w:ascii="Traditional Arabic" w:hAnsi="Traditional Arabic" w:cs="Traditional Arabic"/>
          <w:szCs w:val="32"/>
          <w:rtl/>
        </w:rPr>
        <w:t>اهـ</w:t>
      </w:r>
      <w:r w:rsidR="00A81A43" w:rsidRPr="004E2CB7">
        <w:rPr>
          <w:rFonts w:ascii="Traditional Arabic" w:hAnsi="Traditional Arabic" w:cs="Traditional Arabic"/>
          <w:szCs w:val="32"/>
          <w:rtl/>
          <w:lang w:bidi="ar-EG"/>
        </w:rPr>
        <w:t xml:space="preserve"> </w:t>
      </w:r>
      <w:r w:rsidR="00A81A43" w:rsidRPr="001D2448">
        <w:rPr>
          <w:rStyle w:val="a5"/>
          <w:szCs w:val="29"/>
          <w:rtl/>
        </w:rPr>
        <w:t>(</w:t>
      </w:r>
      <w:r w:rsidR="00A81A43" w:rsidRPr="001D2448">
        <w:rPr>
          <w:rStyle w:val="a5"/>
          <w:szCs w:val="29"/>
          <w:rtl/>
        </w:rPr>
        <w:footnoteReference w:id="564"/>
      </w:r>
      <w:r w:rsidR="00A81A43"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فَلَا تُعْجِبْكَ أَمْوَالُهُمْ وَلَا أَوْلَادُهُمْ إِنَّمَا يُرِيدُ اللَّهُ لِيُعَذِّبَهُمْ بِهَا فِي الْحَيَاةِ الدُّنْيَا وَتَزْهَقَ أَنْفُسُهُمْ وَهُمْ كَافِرُونَ (55)</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565"/>
      </w:r>
      <w:r w:rsidRPr="001D2448">
        <w:rPr>
          <w:rStyle w:val="a5"/>
          <w:szCs w:val="29"/>
          <w:rtl/>
        </w:rPr>
        <w:t>)</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(الفاء) استئنافيّة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566"/>
      </w:r>
      <w:r w:rsidR="004A493D" w:rsidRPr="001D2448">
        <w:rPr>
          <w:rStyle w:val="a5"/>
          <w:szCs w:val="29"/>
          <w:rtl/>
        </w:rPr>
        <w:t>)</w:t>
      </w:r>
      <w:r w:rsidR="0087756B" w:rsidRPr="004E2CB7">
        <w:rPr>
          <w:sz w:val="32"/>
          <w:szCs w:val="32"/>
          <w:rtl/>
          <w:lang w:bidi="ar"/>
        </w:rPr>
        <w:t>»</w:t>
      </w:r>
      <w:r w:rsidRPr="004E2CB7">
        <w:rPr>
          <w:sz w:val="32"/>
          <w:szCs w:val="32"/>
          <w:rtl/>
          <w:lang w:bidi="ar"/>
        </w:rPr>
        <w:t xml:space="preserve"> (لا) ناهية جازمة (تعجب) مضارع مجزوم و(الكاف) ضمير مفعول به (أموال) فاعل مرفوع و(هم) ضمير مضاف إليه (الواو) عاطفة (لا) زائدة لتأكيد النفي (أولادهم) معطوفة على أموالهم مرفوع مثله. (إنّما) كافّة ومكفوفة (يريد) مضارع مرفوع (اللّه) لفظ الجلالة فاعل مرفوع (اللام) زائدة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567"/>
      </w:r>
      <w:r w:rsidR="004A493D" w:rsidRPr="001D2448">
        <w:rPr>
          <w:rStyle w:val="a5"/>
          <w:szCs w:val="29"/>
          <w:rtl/>
        </w:rPr>
        <w:t>)</w:t>
      </w:r>
      <w:r w:rsidR="0087756B" w:rsidRPr="004E2CB7">
        <w:rPr>
          <w:sz w:val="32"/>
          <w:szCs w:val="32"/>
          <w:rtl/>
          <w:lang w:bidi="ar"/>
        </w:rPr>
        <w:t>»</w:t>
      </w:r>
      <w:r w:rsidRPr="004E2CB7">
        <w:rPr>
          <w:sz w:val="32"/>
          <w:szCs w:val="32"/>
          <w:rtl/>
          <w:lang w:bidi="ar"/>
        </w:rPr>
        <w:t xml:space="preserve"> (يعذب) مضارع منصوب بأن مضمرة بعد اللام و(هم) ضمير مفعول به والفاعل هو (الباء) حرف جرّ و(ها) ضمير في محلّ جرّ متعلّق ب (يعذّب) أي بسببها (في الحياة) جارّ ومجرور متعلّق ب (يعذّب)، (الدنيا) نعت للحياة مجرور وعلامة الجرّ الكسرة المقدّرة على الألف (الواو) عاطفة (تزهق) مضارع منصوب معطوف على (يعذّب)، (أنفسهم) فاعل مرفوع ومضاف إليه.</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(أن يعذّبهم) في محل نصب مفعول به عامله يريد وهو المحلّ البعيد، والجرّ وهو القريب.</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(الواو) حاليّة (هم) منفصل مبتدأ (كافرون) خبر مرفوع وعلامة الرفع الواو.</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1069C3"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1069C3" w:rsidRPr="004E2CB7">
        <w:rPr>
          <w:color w:val="006600"/>
          <w:sz w:val="32"/>
          <w:szCs w:val="32"/>
          <w:rtl/>
        </w:rPr>
        <w:t>فَلَا تُعْجِبْكَ أَمْوَالُهُمْ وَلَا أَوْلَادُهُمْ إِنَّمَا يُرِيدُ اللَّهُ لِيُعَذِّبَهُمْ بِهَا فِي الْحَيَاةِ الدُّنْيَا</w:t>
      </w:r>
      <w:r w:rsidRPr="001D2448">
        <w:rPr>
          <w:rFonts w:ascii="ATraditional Arabic" w:hAnsi="ATraditional Arabic" w:cs="ATraditional Arabic"/>
          <w:color w:val="006600"/>
          <w:sz w:val="32"/>
          <w:szCs w:val="32"/>
          <w:rtl/>
        </w:rPr>
        <w:t>}</w:t>
      </w:r>
      <w:r w:rsidR="00211999" w:rsidRPr="004E2CB7">
        <w:rPr>
          <w:color w:val="006600"/>
          <w:sz w:val="32"/>
          <w:szCs w:val="32"/>
          <w:rtl/>
        </w:rPr>
        <w:t xml:space="preserve"> </w:t>
      </w:r>
    </w:p>
    <w:p w:rsidR="00B14C4D" w:rsidRPr="004E2CB7" w:rsidRDefault="00211999"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w:t>
      </w:r>
      <w:r w:rsidR="00B14C4D" w:rsidRPr="004E2CB7">
        <w:rPr>
          <w:rFonts w:ascii="Traditional Arabic" w:hAnsi="Traditional Arabic" w:cs="Traditional Arabic"/>
          <w:szCs w:val="32"/>
          <w:rtl/>
          <w:lang w:bidi="ar-EG"/>
        </w:rPr>
        <w:t>قال أبو جعفر</w:t>
      </w:r>
      <w:r w:rsidRPr="004E2CB7">
        <w:rPr>
          <w:rFonts w:ascii="Traditional Arabic" w:hAnsi="Traditional Arabic" w:cs="Traditional Arabic"/>
          <w:szCs w:val="32"/>
          <w:rtl/>
          <w:lang w:bidi="ar-EG"/>
        </w:rPr>
        <w:t xml:space="preserve"> الطبري</w:t>
      </w:r>
      <w:r w:rsidR="007F5BB1">
        <w:rPr>
          <w:rFonts w:ascii="Traditional Arabic" w:hAnsi="Traditional Arabic" w:cs="Traditional Arabic" w:hint="cs"/>
          <w:szCs w:val="32"/>
          <w:rtl/>
          <w:lang w:bidi="ar-EG"/>
        </w:rPr>
        <w:t xml:space="preserve">-رحمه </w:t>
      </w:r>
      <w:proofErr w:type="gramStart"/>
      <w:r w:rsidR="007F5BB1">
        <w:rPr>
          <w:rFonts w:ascii="Traditional Arabic" w:hAnsi="Traditional Arabic" w:cs="Traditional Arabic" w:hint="cs"/>
          <w:szCs w:val="32"/>
          <w:rtl/>
          <w:lang w:bidi="ar-EG"/>
        </w:rPr>
        <w:t>الله-</w:t>
      </w:r>
      <w:r w:rsidRPr="004E2CB7">
        <w:rPr>
          <w:rFonts w:ascii="Traditional Arabic" w:hAnsi="Traditional Arabic" w:cs="Traditional Arabic"/>
          <w:szCs w:val="32"/>
          <w:rtl/>
          <w:lang w:bidi="ar-EG"/>
        </w:rPr>
        <w:t xml:space="preserve"> في</w:t>
      </w:r>
      <w:proofErr w:type="gramEnd"/>
      <w:r w:rsidRPr="004E2CB7">
        <w:rPr>
          <w:rFonts w:ascii="Traditional Arabic" w:hAnsi="Traditional Arabic" w:cs="Traditional Arabic"/>
          <w:szCs w:val="32"/>
          <w:rtl/>
          <w:lang w:bidi="ar-EG"/>
        </w:rPr>
        <w:t xml:space="preserve"> تفسيرها ما مختصره وبتصرف</w:t>
      </w:r>
      <w:r w:rsidR="00B14C4D" w:rsidRPr="004E2CB7">
        <w:rPr>
          <w:rFonts w:ascii="Traditional Arabic" w:hAnsi="Traditional Arabic" w:cs="Traditional Arabic"/>
          <w:szCs w:val="32"/>
          <w:rtl/>
          <w:lang w:bidi="ar-EG"/>
        </w:rPr>
        <w:t>: اختلف أهل التأويل في تأويل ذلك.</w:t>
      </w:r>
    </w:p>
    <w:p w:rsidR="00B14C4D" w:rsidRPr="004E2CB7" w:rsidRDefault="00B14C4D"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lastRenderedPageBreak/>
        <w:t>فقال بعضهم: معناه: فلا تعجبك، يا محمد، أموال هؤلاء المنافقين ولا أولادهم في الحياة الدنيا، إنما يريد الله ليعذبهم بها في الآخرة. وقال: معنى ذلك التقديمُ، وهو مؤخر.</w:t>
      </w:r>
    </w:p>
    <w:p w:rsidR="001069C3" w:rsidRPr="004E2CB7" w:rsidRDefault="00211999" w:rsidP="004E2CB7">
      <w:pPr>
        <w:ind w:left="-52" w:right="-14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w:t>
      </w:r>
      <w:r w:rsidR="00B14C4D" w:rsidRPr="004E2CB7">
        <w:rPr>
          <w:rFonts w:ascii="Traditional Arabic" w:hAnsi="Traditional Arabic" w:cs="Traditional Arabic"/>
          <w:szCs w:val="32"/>
          <w:rtl/>
          <w:lang w:bidi="ar-EG"/>
        </w:rPr>
        <w:t xml:space="preserve">ذكر </w:t>
      </w:r>
      <w:r w:rsidRPr="004E2CB7">
        <w:rPr>
          <w:rFonts w:ascii="Traditional Arabic" w:hAnsi="Traditional Arabic" w:cs="Traditional Arabic"/>
          <w:szCs w:val="32"/>
          <w:rtl/>
          <w:lang w:bidi="ar-EG"/>
        </w:rPr>
        <w:t>–رحمه الله-م</w:t>
      </w:r>
      <w:r w:rsidR="00B14C4D" w:rsidRPr="004E2CB7">
        <w:rPr>
          <w:rFonts w:ascii="Traditional Arabic" w:hAnsi="Traditional Arabic" w:cs="Traditional Arabic"/>
          <w:szCs w:val="32"/>
          <w:rtl/>
          <w:lang w:bidi="ar-EG"/>
        </w:rPr>
        <w:t xml:space="preserve">من قال </w:t>
      </w:r>
      <w:r w:rsidR="00041276" w:rsidRPr="004E2CB7">
        <w:rPr>
          <w:rFonts w:ascii="Traditional Arabic" w:hAnsi="Traditional Arabic" w:cs="Traditional Arabic" w:hint="cs"/>
          <w:szCs w:val="32"/>
          <w:rtl/>
          <w:lang w:bidi="ar-EG"/>
        </w:rPr>
        <w:t>بذلك: كقتادة</w:t>
      </w:r>
      <w:r w:rsidR="00B14C4D" w:rsidRPr="004E2CB7">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–رحمه الله-</w:t>
      </w:r>
      <w:r w:rsidR="00B14C4D" w:rsidRPr="004E2CB7">
        <w:rPr>
          <w:rFonts w:ascii="Traditional Arabic" w:hAnsi="Traditional Arabic" w:cs="Traditional Arabic"/>
          <w:szCs w:val="32"/>
          <w:rtl/>
          <w:lang w:bidi="ar-EG"/>
        </w:rPr>
        <w:t>وابن عباس</w:t>
      </w:r>
      <w:r w:rsidRPr="004E2CB7">
        <w:rPr>
          <w:rFonts w:ascii="Traditional Arabic" w:hAnsi="Traditional Arabic" w:cs="Traditional Arabic"/>
          <w:szCs w:val="32"/>
          <w:rtl/>
          <w:lang w:bidi="ar-EG"/>
        </w:rPr>
        <w:t xml:space="preserve"> -رضي الله عنه-</w:t>
      </w:r>
    </w:p>
    <w:p w:rsidR="00B14C4D" w:rsidRPr="004E2CB7" w:rsidRDefault="00B14C4D"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وقال آخرون: بل معنى ذلك: إنما يريد الله ليعذبهم بها في الحياة الدنيا، بما ألزمهم فيها من فرائضه.</w:t>
      </w:r>
    </w:p>
    <w:p w:rsidR="00B14C4D" w:rsidRPr="004E2CB7" w:rsidRDefault="00211999"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w:t>
      </w:r>
      <w:r w:rsidR="00B14C4D" w:rsidRPr="004E2CB7">
        <w:rPr>
          <w:rFonts w:ascii="Traditional Arabic" w:hAnsi="Traditional Arabic" w:cs="Traditional Arabic"/>
          <w:szCs w:val="32"/>
          <w:rtl/>
          <w:lang w:bidi="ar-EG"/>
        </w:rPr>
        <w:t xml:space="preserve">ذكر </w:t>
      </w:r>
      <w:r w:rsidRPr="004E2CB7">
        <w:rPr>
          <w:rFonts w:ascii="Traditional Arabic" w:hAnsi="Traditional Arabic" w:cs="Traditional Arabic"/>
          <w:szCs w:val="32"/>
          <w:rtl/>
          <w:lang w:bidi="ar-EG"/>
        </w:rPr>
        <w:t>م</w:t>
      </w:r>
      <w:r w:rsidR="00B14C4D" w:rsidRPr="004E2CB7">
        <w:rPr>
          <w:rFonts w:ascii="Traditional Arabic" w:hAnsi="Traditional Arabic" w:cs="Traditional Arabic"/>
          <w:szCs w:val="32"/>
          <w:rtl/>
          <w:lang w:bidi="ar-EG"/>
        </w:rPr>
        <w:t xml:space="preserve">من قال </w:t>
      </w:r>
      <w:r w:rsidR="007F5BB1" w:rsidRPr="004E2CB7">
        <w:rPr>
          <w:rFonts w:ascii="Traditional Arabic" w:hAnsi="Traditional Arabic" w:cs="Traditional Arabic" w:hint="cs"/>
          <w:szCs w:val="32"/>
          <w:rtl/>
          <w:lang w:bidi="ar-EG"/>
        </w:rPr>
        <w:t>بذلك: كالحسن</w:t>
      </w:r>
      <w:r w:rsidR="00B14C4D" w:rsidRPr="004E2CB7">
        <w:rPr>
          <w:rFonts w:ascii="Traditional Arabic" w:hAnsi="Traditional Arabic" w:cs="Traditional Arabic"/>
          <w:szCs w:val="32"/>
          <w:rtl/>
          <w:lang w:bidi="ar-EG"/>
        </w:rPr>
        <w:t xml:space="preserve"> وابن </w:t>
      </w:r>
      <w:r w:rsidR="007F5BB1" w:rsidRPr="004E2CB7">
        <w:rPr>
          <w:rFonts w:ascii="Traditional Arabic" w:hAnsi="Traditional Arabic" w:cs="Traditional Arabic" w:hint="cs"/>
          <w:szCs w:val="32"/>
          <w:rtl/>
          <w:lang w:bidi="ar-EG"/>
        </w:rPr>
        <w:t>زيد-رحمهما</w:t>
      </w:r>
      <w:r w:rsidRPr="004E2CB7">
        <w:rPr>
          <w:rFonts w:ascii="Traditional Arabic" w:hAnsi="Traditional Arabic" w:cs="Traditional Arabic"/>
          <w:szCs w:val="32"/>
          <w:rtl/>
          <w:lang w:bidi="ar-EG"/>
        </w:rPr>
        <w:t xml:space="preserve"> الله-</w:t>
      </w:r>
    </w:p>
    <w:p w:rsidR="00B14C4D" w:rsidRPr="004E2CB7" w:rsidRDefault="00211999"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ثم </w:t>
      </w:r>
      <w:r w:rsidR="007F5BB1" w:rsidRPr="004E2CB7">
        <w:rPr>
          <w:rFonts w:ascii="Traditional Arabic" w:hAnsi="Traditional Arabic" w:cs="Traditional Arabic" w:hint="cs"/>
          <w:szCs w:val="32"/>
          <w:rtl/>
          <w:lang w:bidi="ar-EG"/>
        </w:rPr>
        <w:t>قال-رحمه</w:t>
      </w:r>
      <w:r w:rsidRPr="004E2CB7">
        <w:rPr>
          <w:rFonts w:ascii="Traditional Arabic" w:hAnsi="Traditional Arabic" w:cs="Traditional Arabic"/>
          <w:szCs w:val="32"/>
          <w:rtl/>
          <w:lang w:bidi="ar-EG"/>
        </w:rPr>
        <w:t xml:space="preserve"> </w:t>
      </w:r>
      <w:r w:rsidR="007F5BB1" w:rsidRPr="004E2CB7">
        <w:rPr>
          <w:rFonts w:ascii="Traditional Arabic" w:hAnsi="Traditional Arabic" w:cs="Traditional Arabic" w:hint="cs"/>
          <w:szCs w:val="32"/>
          <w:rtl/>
          <w:lang w:bidi="ar-EG"/>
        </w:rPr>
        <w:t>الله-مرجحاً</w:t>
      </w:r>
      <w:r w:rsidRPr="004E2CB7">
        <w:rPr>
          <w:rFonts w:ascii="Traditional Arabic" w:hAnsi="Traditional Arabic" w:cs="Traditional Arabic"/>
          <w:szCs w:val="32"/>
          <w:rtl/>
          <w:lang w:bidi="ar-EG"/>
        </w:rPr>
        <w:t>:</w:t>
      </w:r>
      <w:r w:rsidR="00B14C4D" w:rsidRPr="004E2CB7">
        <w:rPr>
          <w:rFonts w:ascii="Traditional Arabic" w:hAnsi="Traditional Arabic" w:cs="Traditional Arabic"/>
          <w:szCs w:val="32"/>
          <w:rtl/>
          <w:lang w:bidi="ar-EG"/>
        </w:rPr>
        <w:t xml:space="preserve"> وأولى التأويلين بالصواب في ذلك عندنا، التأويلُ الذي ذكرنا عن الحسن. لأن ذلك هو الظاهر من التنزيل، فصرْفُ تأويله إلى ما دلَّ عليه ظاهره، أولى من صرفه إلى باطنٍ لا دلالةَ على صحته.</w:t>
      </w:r>
    </w:p>
    <w:p w:rsidR="00F114C0" w:rsidRPr="004E2CB7" w:rsidRDefault="00B14C4D"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وإنما وجَّه من وجَّه ذلك إلى التقديم وهو مؤخر، لأنه لم يعرف لتعذيب الله المنافقين بأموالهم وأولادهم في الحياة الدنيا، وجهًا يوجِّهه إليه، وقال: كيف يعذِّبهم</w:t>
      </w:r>
      <w:r w:rsidR="00211999" w:rsidRPr="004E2CB7">
        <w:rPr>
          <w:rFonts w:ascii="Traditional Arabic" w:hAnsi="Traditional Arabic" w:cs="Traditional Arabic"/>
          <w:szCs w:val="32"/>
          <w:rtl/>
          <w:lang w:bidi="ar-EG"/>
        </w:rPr>
        <w:t xml:space="preserve"> بذلك في الدنيا، وهي لهم فيها سرور؟ وذهبَ عنه توجيهه إلى أنه من عظيم العذاب عليه إلزامُه ما أوجب الله عليه فيها من حقوقه وفرائضه، إذ كان يلزمه ويؤخذ منه وهو غير طيِّب النفس، ولا راجٍ من الله جزاءً، ولا من الآخذ منه حمدًا ولا شكرًا، على ضجرٍ منه </w:t>
      </w:r>
      <w:proofErr w:type="spellStart"/>
      <w:r w:rsidR="00211999" w:rsidRPr="004E2CB7">
        <w:rPr>
          <w:rFonts w:ascii="Traditional Arabic" w:hAnsi="Traditional Arabic" w:cs="Traditional Arabic"/>
          <w:szCs w:val="32"/>
          <w:rtl/>
          <w:lang w:bidi="ar-EG"/>
        </w:rPr>
        <w:t>وكُرْهٍ.اه</w:t>
      </w:r>
      <w:proofErr w:type="spellEnd"/>
      <w:r w:rsidR="00211999" w:rsidRPr="004E2CB7">
        <w:rPr>
          <w:rFonts w:ascii="Traditional Arabic" w:hAnsi="Traditional Arabic" w:cs="Traditional Arabic"/>
          <w:szCs w:val="32"/>
          <w:rtl/>
          <w:lang w:bidi="ar-EG"/>
        </w:rPr>
        <w:t>ـ</w:t>
      </w:r>
      <w:r w:rsidR="00F114C0" w:rsidRPr="001D2448">
        <w:rPr>
          <w:rStyle w:val="a5"/>
          <w:szCs w:val="29"/>
          <w:rtl/>
        </w:rPr>
        <w:t>(</w:t>
      </w:r>
      <w:r w:rsidR="00F114C0" w:rsidRPr="001D2448">
        <w:rPr>
          <w:rStyle w:val="a5"/>
          <w:szCs w:val="29"/>
          <w:rtl/>
        </w:rPr>
        <w:footnoteReference w:id="568"/>
      </w:r>
      <w:r w:rsidR="00F114C0" w:rsidRPr="001D2448">
        <w:rPr>
          <w:rStyle w:val="a5"/>
          <w:szCs w:val="29"/>
          <w:rtl/>
        </w:rPr>
        <w:t>)</w:t>
      </w:r>
    </w:p>
    <w:p w:rsidR="00211999" w:rsidRPr="004E2CB7" w:rsidRDefault="00211999"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szCs w:val="32"/>
          <w:rtl/>
          <w:lang w:bidi="ar-EG"/>
        </w:rPr>
        <w:t>-وزاد السعدي في بيانها فقال-رحمه الله-</w:t>
      </w:r>
      <w:r w:rsidR="000450AC" w:rsidRPr="004E2CB7">
        <w:rPr>
          <w:rFonts w:ascii="Traditional Arabic" w:hAnsi="Traditional Arabic" w:cs="Traditional Arabic"/>
          <w:szCs w:val="32"/>
          <w:rtl/>
          <w:lang w:bidi="ar-EG"/>
        </w:rPr>
        <w:t xml:space="preserve">ما </w:t>
      </w:r>
      <w:r w:rsidR="007F5BB1" w:rsidRPr="004E2CB7">
        <w:rPr>
          <w:rFonts w:ascii="Traditional Arabic" w:hAnsi="Traditional Arabic" w:cs="Traditional Arabic" w:hint="cs"/>
          <w:szCs w:val="32"/>
          <w:rtl/>
          <w:lang w:bidi="ar-EG"/>
        </w:rPr>
        <w:t>مختصره:</w:t>
      </w:r>
      <w:r w:rsidR="007F5BB1" w:rsidRPr="004E2CB7">
        <w:rPr>
          <w:rFonts w:ascii="Traditional Arabic" w:hAnsi="Traditional Arabic" w:cs="Traditional Arabic" w:hint="cs"/>
          <w:color w:val="000000"/>
          <w:szCs w:val="32"/>
          <w:rtl/>
          <w:lang w:bidi="ar-EG"/>
        </w:rPr>
        <w:t xml:space="preserve"> يقول</w:t>
      </w:r>
      <w:r w:rsidRPr="004E2CB7">
        <w:rPr>
          <w:rFonts w:ascii="Traditional Arabic" w:hAnsi="Traditional Arabic" w:cs="Traditional Arabic"/>
          <w:color w:val="000000"/>
          <w:szCs w:val="32"/>
          <w:rtl/>
          <w:lang w:bidi="ar-EG"/>
        </w:rPr>
        <w:t xml:space="preserve"> تعالى: فلا تعجبك أموال هؤلاء المنافقين ولا أولادهم، فإنه لا غبطة فيها، وأول بركاتها عليهم أن قدموها على </w:t>
      </w:r>
      <w:r w:rsidR="007F5BB1" w:rsidRPr="004E2CB7">
        <w:rPr>
          <w:rFonts w:ascii="Traditional Arabic" w:hAnsi="Traditional Arabic" w:cs="Traditional Arabic" w:hint="cs"/>
          <w:color w:val="000000"/>
          <w:szCs w:val="32"/>
          <w:rtl/>
          <w:lang w:bidi="ar-EG"/>
        </w:rPr>
        <w:t>مراضي</w:t>
      </w:r>
      <w:r w:rsidRPr="004E2CB7">
        <w:rPr>
          <w:rFonts w:ascii="Traditional Arabic" w:hAnsi="Traditional Arabic" w:cs="Traditional Arabic"/>
          <w:color w:val="000000"/>
          <w:szCs w:val="32"/>
          <w:rtl/>
          <w:lang w:bidi="ar-EG"/>
        </w:rPr>
        <w:t xml:space="preserve"> ربهم، وعصوا الله لأجلها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إِنَّمَا يُرِيدُ اللَّهُ لِيُعَذِّبَهُمْ بِهَا فِي الْحَيَاةِ الدُّنْيَا</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والمراد بالعذاب هنا، ما ينالهم من المشقة في تحصيلها، والسعي الشديد في ذلك، وهم القلب فيها، وتعب البدن.</w:t>
      </w:r>
    </w:p>
    <w:p w:rsidR="00211999" w:rsidRPr="004E2CB7" w:rsidRDefault="00211999"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فلو قابلت لذاتهم فيها بمشقاتهم، لم يكن لها نسبة إليها، فهي -لما ألهتهم عن الله </w:t>
      </w:r>
      <w:r w:rsidR="007F5BB1" w:rsidRPr="004E2CB7">
        <w:rPr>
          <w:rFonts w:ascii="Traditional Arabic" w:hAnsi="Traditional Arabic" w:cs="Traditional Arabic" w:hint="cs"/>
          <w:color w:val="000000"/>
          <w:szCs w:val="32"/>
          <w:rtl/>
          <w:lang w:bidi="ar-EG"/>
        </w:rPr>
        <w:t>وذكره-صارت</w:t>
      </w:r>
      <w:r w:rsidRPr="004E2CB7">
        <w:rPr>
          <w:rFonts w:ascii="Traditional Arabic" w:hAnsi="Traditional Arabic" w:cs="Traditional Arabic"/>
          <w:color w:val="000000"/>
          <w:szCs w:val="32"/>
          <w:rtl/>
          <w:lang w:bidi="ar-EG"/>
        </w:rPr>
        <w:t xml:space="preserve"> وبالا عليهم حتى في الدنيا.</w:t>
      </w:r>
    </w:p>
    <w:p w:rsidR="00A81A43" w:rsidRPr="004E2CB7" w:rsidRDefault="00211999" w:rsidP="004E2CB7">
      <w:pPr>
        <w:ind w:left="-52" w:hanging="6"/>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t xml:space="preserve">ومن وبالها العظيم الخطر، أن قلوبهم تتعلق بها، وإرادتهم لا تتعداها، فتكون منتهى </w:t>
      </w:r>
      <w:proofErr w:type="spellStart"/>
      <w:r w:rsidRPr="004E2CB7">
        <w:rPr>
          <w:rFonts w:ascii="Traditional Arabic" w:hAnsi="Traditional Arabic" w:cs="Traditional Arabic"/>
          <w:color w:val="000000"/>
          <w:szCs w:val="32"/>
          <w:rtl/>
          <w:lang w:bidi="ar-EG"/>
        </w:rPr>
        <w:t>مطلوبهم</w:t>
      </w:r>
      <w:proofErr w:type="spellEnd"/>
      <w:r w:rsidRPr="004E2CB7">
        <w:rPr>
          <w:rFonts w:ascii="Traditional Arabic" w:hAnsi="Traditional Arabic" w:cs="Traditional Arabic"/>
          <w:color w:val="000000"/>
          <w:szCs w:val="32"/>
          <w:rtl/>
          <w:lang w:bidi="ar-EG"/>
        </w:rPr>
        <w:t xml:space="preserve"> وغاية مرغوبهم ولا يبقى في قلوبهم للآخرة </w:t>
      </w:r>
      <w:proofErr w:type="spellStart"/>
      <w:r w:rsidRPr="004E2CB7">
        <w:rPr>
          <w:rFonts w:ascii="Traditional Arabic" w:hAnsi="Traditional Arabic" w:cs="Traditional Arabic"/>
          <w:color w:val="000000"/>
          <w:szCs w:val="32"/>
          <w:rtl/>
          <w:lang w:bidi="ar-EG"/>
        </w:rPr>
        <w:t>نصيب.اه</w:t>
      </w:r>
      <w:proofErr w:type="spellEnd"/>
      <w:r w:rsidRPr="004E2CB7">
        <w:rPr>
          <w:rFonts w:ascii="Traditional Arabic" w:hAnsi="Traditional Arabic" w:cs="Traditional Arabic"/>
          <w:color w:val="000000"/>
          <w:szCs w:val="32"/>
          <w:rtl/>
          <w:lang w:bidi="ar-EG"/>
        </w:rPr>
        <w:t>ـ</w:t>
      </w:r>
      <w:r w:rsidR="00A81A43" w:rsidRPr="004E2CB7">
        <w:rPr>
          <w:rFonts w:ascii="Traditional Arabic" w:hAnsi="Traditional Arabic" w:cs="Traditional Arabic"/>
          <w:szCs w:val="32"/>
          <w:rtl/>
          <w:lang w:bidi="ar-EG"/>
        </w:rPr>
        <w:t xml:space="preserve"> </w:t>
      </w:r>
      <w:r w:rsidR="00A81A43" w:rsidRPr="001D2448">
        <w:rPr>
          <w:rStyle w:val="a5"/>
          <w:szCs w:val="29"/>
          <w:rtl/>
        </w:rPr>
        <w:t>(</w:t>
      </w:r>
      <w:r w:rsidR="00A81A43" w:rsidRPr="001D2448">
        <w:rPr>
          <w:rStyle w:val="a5"/>
          <w:szCs w:val="29"/>
          <w:rtl/>
        </w:rPr>
        <w:footnoteReference w:id="569"/>
      </w:r>
      <w:r w:rsidR="00A81A43" w:rsidRPr="001D2448">
        <w:rPr>
          <w:rStyle w:val="a5"/>
          <w:szCs w:val="29"/>
          <w:rtl/>
        </w:rPr>
        <w:t>)</w:t>
      </w:r>
    </w:p>
    <w:p w:rsidR="00211999" w:rsidRPr="004E2CB7" w:rsidRDefault="001D2448" w:rsidP="004E2CB7">
      <w:pPr>
        <w:pStyle w:val="a7"/>
        <w:bidi/>
        <w:spacing w:before="0" w:beforeAutospacing="0" w:after="0" w:afterAutospacing="0"/>
        <w:ind w:left="-52" w:hanging="6"/>
        <w:jc w:val="both"/>
        <w:rPr>
          <w:color w:val="006600"/>
          <w:sz w:val="32"/>
          <w:szCs w:val="32"/>
          <w:rtl/>
        </w:rPr>
      </w:pPr>
      <w:proofErr w:type="gramStart"/>
      <w:r w:rsidRPr="001D2448">
        <w:rPr>
          <w:rFonts w:ascii="ATraditional Arabic" w:hAnsi="ATraditional Arabic" w:cs="ATraditional Arabic"/>
          <w:color w:val="006600"/>
          <w:sz w:val="32"/>
          <w:szCs w:val="32"/>
          <w:rtl/>
        </w:rPr>
        <w:t>{</w:t>
      </w:r>
      <w:r w:rsidR="00211999" w:rsidRPr="004E2CB7">
        <w:rPr>
          <w:color w:val="006600"/>
          <w:sz w:val="32"/>
          <w:szCs w:val="32"/>
          <w:rtl/>
        </w:rPr>
        <w:t xml:space="preserve"> وَتَزْهَقَ</w:t>
      </w:r>
      <w:proofErr w:type="gramEnd"/>
      <w:r w:rsidR="00211999" w:rsidRPr="004E2CB7">
        <w:rPr>
          <w:color w:val="006600"/>
          <w:sz w:val="32"/>
          <w:szCs w:val="32"/>
          <w:rtl/>
        </w:rPr>
        <w:t xml:space="preserve"> أَنْفُسُهُمْ وَهُمْ كَافِرُونَ </w:t>
      </w:r>
      <w:r w:rsidRPr="001D2448">
        <w:rPr>
          <w:rFonts w:ascii="ATraditional Arabic" w:hAnsi="ATraditional Arabic" w:cs="ATraditional Arabic"/>
          <w:color w:val="006600"/>
          <w:sz w:val="32"/>
          <w:szCs w:val="32"/>
          <w:rtl/>
        </w:rPr>
        <w:t>}</w:t>
      </w:r>
    </w:p>
    <w:p w:rsidR="00333A31" w:rsidRPr="004E2CB7" w:rsidRDefault="00211999" w:rsidP="004E2CB7">
      <w:pPr>
        <w:ind w:left="-52" w:hanging="6"/>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lastRenderedPageBreak/>
        <w:t xml:space="preserve">أي: ويريد أن يميتهم حين يميتهم على الكفر، ليكون ذلك أنكى لهم </w:t>
      </w:r>
      <w:r w:rsidR="007F5BB1">
        <w:rPr>
          <w:rFonts w:ascii="Traditional Arabic" w:hAnsi="Traditional Arabic" w:cs="Traditional Arabic"/>
          <w:color w:val="000000"/>
          <w:szCs w:val="32"/>
          <w:rtl/>
          <w:lang w:bidi="ar-EG"/>
        </w:rPr>
        <w:t>وأشد لعذابهم،</w:t>
      </w:r>
      <w:r w:rsidR="007F5BB1">
        <w:rPr>
          <w:rFonts w:ascii="Traditional Arabic" w:hAnsi="Traditional Arabic" w:cs="Traditional Arabic" w:hint="cs"/>
          <w:color w:val="000000"/>
          <w:szCs w:val="32"/>
          <w:rtl/>
          <w:lang w:bidi="ar-EG"/>
        </w:rPr>
        <w:t xml:space="preserve"> </w:t>
      </w:r>
      <w:proofErr w:type="spellStart"/>
      <w:r w:rsidRPr="004E2CB7">
        <w:rPr>
          <w:rFonts w:ascii="Traditional Arabic" w:hAnsi="Traditional Arabic" w:cs="Traditional Arabic"/>
          <w:color w:val="000000"/>
          <w:szCs w:val="32"/>
          <w:rtl/>
          <w:lang w:bidi="ar-EG"/>
        </w:rPr>
        <w:t>عياذا</w:t>
      </w:r>
      <w:proofErr w:type="spellEnd"/>
      <w:r w:rsidRPr="004E2CB7">
        <w:rPr>
          <w:rFonts w:ascii="Traditional Arabic" w:hAnsi="Traditional Arabic" w:cs="Traditional Arabic"/>
          <w:color w:val="000000"/>
          <w:szCs w:val="32"/>
          <w:rtl/>
          <w:lang w:bidi="ar-EG"/>
        </w:rPr>
        <w:t xml:space="preserve"> بالله من ذلك، وهذا يكون من باب الاستدراج لهم فيما هم</w:t>
      </w:r>
      <w:r w:rsidR="007F5BB1">
        <w:rPr>
          <w:rFonts w:ascii="Traditional Arabic" w:hAnsi="Traditional Arabic" w:cs="Traditional Arabic"/>
          <w:color w:val="000000"/>
          <w:szCs w:val="32"/>
          <w:rtl/>
          <w:lang w:bidi="ar-EG"/>
        </w:rPr>
        <w:t xml:space="preserve"> </w:t>
      </w:r>
      <w:proofErr w:type="spellStart"/>
      <w:r w:rsidR="007F5BB1">
        <w:rPr>
          <w:rFonts w:ascii="Traditional Arabic" w:hAnsi="Traditional Arabic" w:cs="Traditional Arabic"/>
          <w:color w:val="000000"/>
          <w:szCs w:val="32"/>
          <w:rtl/>
          <w:lang w:bidi="ar-EG"/>
        </w:rPr>
        <w:t>فيه.قاله</w:t>
      </w:r>
      <w:proofErr w:type="spellEnd"/>
      <w:r w:rsidR="007F5BB1">
        <w:rPr>
          <w:rFonts w:ascii="Traditional Arabic" w:hAnsi="Traditional Arabic" w:cs="Traditional Arabic"/>
          <w:color w:val="000000"/>
          <w:szCs w:val="32"/>
          <w:rtl/>
          <w:lang w:bidi="ar-EG"/>
        </w:rPr>
        <w:t xml:space="preserve"> ابن كثير – رحمه الله-</w:t>
      </w:r>
      <w:r w:rsidRPr="004E2CB7">
        <w:rPr>
          <w:rFonts w:ascii="Traditional Arabic" w:hAnsi="Traditional Arabic" w:cs="Traditional Arabic"/>
          <w:color w:val="000000"/>
          <w:szCs w:val="32"/>
          <w:rtl/>
          <w:lang w:bidi="ar-EG"/>
        </w:rPr>
        <w:t xml:space="preserve">في </w:t>
      </w:r>
      <w:proofErr w:type="spellStart"/>
      <w:r w:rsidRPr="004E2CB7">
        <w:rPr>
          <w:rFonts w:ascii="Traditional Arabic" w:hAnsi="Traditional Arabic" w:cs="Traditional Arabic"/>
          <w:color w:val="000000"/>
          <w:szCs w:val="32"/>
          <w:rtl/>
          <w:lang w:bidi="ar-EG"/>
        </w:rPr>
        <w:t>تفسيره.اه</w:t>
      </w:r>
      <w:proofErr w:type="spellEnd"/>
      <w:r w:rsidRPr="004E2CB7">
        <w:rPr>
          <w:rFonts w:ascii="Traditional Arabic" w:hAnsi="Traditional Arabic" w:cs="Traditional Arabic"/>
          <w:color w:val="000000"/>
          <w:szCs w:val="32"/>
          <w:rtl/>
          <w:lang w:bidi="ar-EG"/>
        </w:rPr>
        <w:t>ـ</w:t>
      </w:r>
      <w:r w:rsidR="00333A31" w:rsidRPr="001D2448">
        <w:rPr>
          <w:rStyle w:val="a5"/>
          <w:szCs w:val="29"/>
          <w:rtl/>
        </w:rPr>
        <w:t>(</w:t>
      </w:r>
      <w:r w:rsidR="00333A31" w:rsidRPr="001D2448">
        <w:rPr>
          <w:rStyle w:val="a5"/>
          <w:szCs w:val="29"/>
          <w:rtl/>
        </w:rPr>
        <w:footnoteReference w:id="570"/>
      </w:r>
      <w:r w:rsidR="00333A31"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وَيَحْلِفُونَ بِاللَّهِ إِنَّهُمْ لَمِنْكُمْ وَمَا هُمْ مِنْكُمْ وَلَكِنَّهُمْ قَوْمٌ يَفْرَقُونَ (56)</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571"/>
      </w:r>
      <w:r w:rsidRPr="001D2448">
        <w:rPr>
          <w:rStyle w:val="a5"/>
          <w:szCs w:val="29"/>
          <w:rtl/>
        </w:rPr>
        <w:t>)</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(الواو) استئنافيّة (يحلفون) مضارع مرفوع</w:t>
      </w:r>
      <w:r w:rsidR="002F07ED">
        <w:rPr>
          <w:rFonts w:hint="cs"/>
          <w:sz w:val="32"/>
          <w:szCs w:val="32"/>
          <w:rtl/>
          <w:lang w:bidi="ar"/>
        </w:rPr>
        <w:t xml:space="preserve">. </w:t>
      </w:r>
      <w:r w:rsidRPr="004E2CB7">
        <w:rPr>
          <w:sz w:val="32"/>
          <w:szCs w:val="32"/>
          <w:rtl/>
          <w:lang w:bidi="ar"/>
        </w:rPr>
        <w:t xml:space="preserve">والواو فاعل (باللّه) جارّ ومجرور متعلّق ب (يحلفون)، (إنّ) حرف مشبّه </w:t>
      </w:r>
      <w:r w:rsidR="00041276" w:rsidRPr="004E2CB7">
        <w:rPr>
          <w:rFonts w:hint="cs"/>
          <w:sz w:val="32"/>
          <w:szCs w:val="32"/>
          <w:rtl/>
          <w:lang w:bidi="ar"/>
        </w:rPr>
        <w:t>بالفعل-</w:t>
      </w:r>
      <w:proofErr w:type="gramStart"/>
      <w:r w:rsidR="00041276" w:rsidRPr="004E2CB7">
        <w:rPr>
          <w:rFonts w:hint="cs"/>
          <w:sz w:val="32"/>
          <w:szCs w:val="32"/>
          <w:rtl/>
          <w:lang w:bidi="ar"/>
        </w:rPr>
        <w:t>ناسخ</w:t>
      </w:r>
      <w:r w:rsidRPr="004E2CB7">
        <w:rPr>
          <w:sz w:val="32"/>
          <w:szCs w:val="32"/>
          <w:rtl/>
          <w:lang w:bidi="ar"/>
        </w:rPr>
        <w:t>- و</w:t>
      </w:r>
      <w:proofErr w:type="gramEnd"/>
      <w:r w:rsidRPr="004E2CB7">
        <w:rPr>
          <w:sz w:val="32"/>
          <w:szCs w:val="32"/>
          <w:rtl/>
          <w:lang w:bidi="ar"/>
        </w:rPr>
        <w:t xml:space="preserve">(هم) ضمير في محلّ نصب اسم إنّ (اللام) المزحلقة وهي مؤكدّة للقسم (من) حرف جرّ و(كم) ضمير في محلّ جرّ متعلّق بمحذوف خبر إنّ (الواو) حاليّة (ما) نافية (هم) ضمير منفصل مبتدأ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572"/>
      </w:r>
      <w:r w:rsidR="004A493D" w:rsidRPr="001D2448">
        <w:rPr>
          <w:rStyle w:val="a5"/>
          <w:szCs w:val="29"/>
          <w:rtl/>
        </w:rPr>
        <w:t>)</w:t>
      </w:r>
      <w:r w:rsidR="0087756B" w:rsidRPr="004E2CB7">
        <w:rPr>
          <w:sz w:val="32"/>
          <w:szCs w:val="32"/>
          <w:rtl/>
          <w:lang w:bidi="ar"/>
        </w:rPr>
        <w:t xml:space="preserve">» </w:t>
      </w:r>
      <w:r w:rsidRPr="004E2CB7">
        <w:rPr>
          <w:sz w:val="32"/>
          <w:szCs w:val="32"/>
          <w:rtl/>
          <w:lang w:bidi="ar"/>
        </w:rPr>
        <w:t>(منكم) مثل الأول متعلّق بمحذوف خبر هم (الواو) عاطفة (لكنّ) حرف مشبّه بالفعل للاستدراك- ناسخ- و(هم) ضمير في محلّ نصب اسم لكنّ (قوم) خبر لكنّ مرفوع (يفرقون) مثل يحلفون.</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1069C3"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1069C3" w:rsidRPr="004E2CB7">
        <w:rPr>
          <w:color w:val="006600"/>
          <w:sz w:val="32"/>
          <w:szCs w:val="32"/>
          <w:rtl/>
        </w:rPr>
        <w:t xml:space="preserve">وَيَحْلِفُونَ بِاللَّهِ إِنَّهُمْ لَمِنْكُمْ وَمَا هُمْ مِنْكُمْ وَلَكِنَّهُمْ قَوْمٌ </w:t>
      </w:r>
      <w:proofErr w:type="gramStart"/>
      <w:r w:rsidR="001069C3" w:rsidRPr="004E2CB7">
        <w:rPr>
          <w:color w:val="006600"/>
          <w:sz w:val="32"/>
          <w:szCs w:val="32"/>
          <w:rtl/>
        </w:rPr>
        <w:t xml:space="preserve">يَفْرَقُونَ </w:t>
      </w:r>
      <w:r w:rsidRPr="001D2448">
        <w:rPr>
          <w:rFonts w:ascii="ATraditional Arabic" w:hAnsi="ATraditional Arabic" w:cs="ATraditional Arabic"/>
          <w:color w:val="006600"/>
          <w:sz w:val="32"/>
          <w:szCs w:val="32"/>
          <w:rtl/>
        </w:rPr>
        <w:t>}</w:t>
      </w:r>
      <w:proofErr w:type="gramEnd"/>
    </w:p>
    <w:p w:rsidR="000450AC" w:rsidRPr="004E2CB7" w:rsidRDefault="000450AC"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-قال السعدي –رحمه الله-في بيانها إجمالاً ما نصه:</w:t>
      </w:r>
      <w:r w:rsidRPr="004E2CB7">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وَيَحْلِفُونَ بِاللَّهِ إِنَّهُمْ لَمِنْكُمْ وَمَا هُمْ مِنْكُمْ وَلَكِنَّهُمْ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قصدهم في حلفهم هذا أنهم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قَوْمٌ يَفْرَقُونَ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يخافون الدوائر، وليس في قلوبهم شجاعة تحملهم على أن يبينوا أحوالهم. فيخافون إن أظهروا حالهم منكم، ويخافون أن </w:t>
      </w:r>
      <w:proofErr w:type="spellStart"/>
      <w:r w:rsidRPr="004E2CB7">
        <w:rPr>
          <w:rFonts w:ascii="Traditional Arabic" w:hAnsi="Traditional Arabic" w:cs="Traditional Arabic"/>
          <w:szCs w:val="32"/>
          <w:rtl/>
          <w:lang w:bidi="ar-EG"/>
        </w:rPr>
        <w:t>تتبرأوا</w:t>
      </w:r>
      <w:proofErr w:type="spellEnd"/>
      <w:r w:rsidRPr="004E2CB7">
        <w:rPr>
          <w:rFonts w:ascii="Traditional Arabic" w:hAnsi="Traditional Arabic" w:cs="Traditional Arabic"/>
          <w:szCs w:val="32"/>
          <w:rtl/>
          <w:lang w:bidi="ar-EG"/>
        </w:rPr>
        <w:t xml:space="preserve"> منهم، </w:t>
      </w:r>
      <w:proofErr w:type="spellStart"/>
      <w:r w:rsidRPr="004E2CB7">
        <w:rPr>
          <w:rFonts w:ascii="Traditional Arabic" w:hAnsi="Traditional Arabic" w:cs="Traditional Arabic"/>
          <w:szCs w:val="32"/>
          <w:rtl/>
          <w:lang w:bidi="ar-EG"/>
        </w:rPr>
        <w:t>فيتخطفهم</w:t>
      </w:r>
      <w:proofErr w:type="spellEnd"/>
      <w:r w:rsidRPr="004E2CB7">
        <w:rPr>
          <w:rFonts w:ascii="Traditional Arabic" w:hAnsi="Traditional Arabic" w:cs="Traditional Arabic"/>
          <w:szCs w:val="32"/>
          <w:rtl/>
          <w:lang w:bidi="ar-EG"/>
        </w:rPr>
        <w:t xml:space="preserve"> الأعداء من كل جانب.</w:t>
      </w:r>
    </w:p>
    <w:p w:rsidR="00A81A43" w:rsidRPr="004E2CB7" w:rsidRDefault="000450AC"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وأما حال قوي القلب ثابت الجنان، فإنه يحمله ذلك على بيان حاله، حسنة كانت أو سيئة، ولكن المنافقين خلع عليهم خلعة الجبن، وحلوا بحلية </w:t>
      </w:r>
      <w:proofErr w:type="spellStart"/>
      <w:r w:rsidRPr="004E2CB7">
        <w:rPr>
          <w:rFonts w:ascii="Traditional Arabic" w:hAnsi="Traditional Arabic" w:cs="Traditional Arabic"/>
          <w:szCs w:val="32"/>
          <w:rtl/>
          <w:lang w:bidi="ar-EG"/>
        </w:rPr>
        <w:t>الكذب.اه</w:t>
      </w:r>
      <w:proofErr w:type="spellEnd"/>
      <w:r w:rsidRPr="004E2CB7">
        <w:rPr>
          <w:rFonts w:ascii="Traditional Arabic" w:hAnsi="Traditional Arabic" w:cs="Traditional Arabic"/>
          <w:szCs w:val="32"/>
          <w:rtl/>
          <w:lang w:bidi="ar-EG"/>
        </w:rPr>
        <w:t>ـ</w:t>
      </w:r>
      <w:r w:rsidR="00A81A43" w:rsidRPr="004E2CB7">
        <w:rPr>
          <w:rFonts w:ascii="Traditional Arabic" w:hAnsi="Traditional Arabic" w:cs="Traditional Arabic"/>
          <w:szCs w:val="32"/>
          <w:rtl/>
          <w:lang w:bidi="ar-EG"/>
        </w:rPr>
        <w:t xml:space="preserve"> </w:t>
      </w:r>
      <w:r w:rsidR="00A81A43" w:rsidRPr="001D2448">
        <w:rPr>
          <w:rStyle w:val="a5"/>
          <w:szCs w:val="29"/>
          <w:rtl/>
        </w:rPr>
        <w:t>(</w:t>
      </w:r>
      <w:r w:rsidR="00A81A43" w:rsidRPr="001D2448">
        <w:rPr>
          <w:rStyle w:val="a5"/>
          <w:szCs w:val="29"/>
          <w:rtl/>
        </w:rPr>
        <w:footnoteReference w:id="573"/>
      </w:r>
      <w:r w:rsidR="00A81A43"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لَوْ يَجِدُونَ مَلْجَأً أَوْ مَغَارَاتٍ أَوْ مُدَّخَلًا لَوَلَّوْا إِلَيْهِ وَهُمْ يَجْمَحُونَ (57)</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574"/>
      </w:r>
      <w:r w:rsidRPr="001D2448">
        <w:rPr>
          <w:rStyle w:val="a5"/>
          <w:szCs w:val="29"/>
          <w:rtl/>
        </w:rPr>
        <w:t>)</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lastRenderedPageBreak/>
        <w:t>(لو) حرف شرط غير جازم (يجدون) مضارع مرفوع.</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والواو فاعل (ملجأ) مفعول به منصوب (أو) حرف عطف (مغارات) معطوف على ملجأ منصوب مثله وعلامة النصب الكسرة، ومثله (مدّخلا)، (اللام) واقعة في جواب لو (ولّوا) فعل ماض مبنيّ على </w:t>
      </w:r>
      <w:proofErr w:type="gramStart"/>
      <w:r w:rsidRPr="004E2CB7">
        <w:rPr>
          <w:sz w:val="32"/>
          <w:szCs w:val="32"/>
          <w:rtl/>
          <w:lang w:bidi="ar"/>
        </w:rPr>
        <w:t>الضمّ</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والواو فاعل (إلى) حرف جرّ و(الهاء) ضمير في محلّ جرّ متعلّق ب (ولّوا)، (الواو) حاليّة (هم) ضمير مبتدأ (يجمحون) مثلا يجدون.</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1069C3"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1069C3" w:rsidRPr="004E2CB7">
        <w:rPr>
          <w:color w:val="006600"/>
          <w:sz w:val="32"/>
          <w:szCs w:val="32"/>
          <w:rtl/>
        </w:rPr>
        <w:t xml:space="preserve">لَوْ يَجِدُونَ مَلْجَأً أَوْ مَغَارَاتٍ أَوْ مُدَّخَلًا لَوَلَّوْا إِلَيْهِ وَهُمْ </w:t>
      </w:r>
      <w:proofErr w:type="gramStart"/>
      <w:r w:rsidR="001069C3" w:rsidRPr="004E2CB7">
        <w:rPr>
          <w:color w:val="006600"/>
          <w:sz w:val="32"/>
          <w:szCs w:val="32"/>
          <w:rtl/>
        </w:rPr>
        <w:t xml:space="preserve">يَجْمَحُونَ </w:t>
      </w:r>
      <w:r w:rsidRPr="001D2448">
        <w:rPr>
          <w:rFonts w:ascii="ATraditional Arabic" w:hAnsi="ATraditional Arabic" w:cs="ATraditional Arabic"/>
          <w:color w:val="006600"/>
          <w:sz w:val="32"/>
          <w:szCs w:val="32"/>
          <w:rtl/>
        </w:rPr>
        <w:t>}</w:t>
      </w:r>
      <w:proofErr w:type="gramEnd"/>
    </w:p>
    <w:p w:rsidR="000450AC" w:rsidRPr="004E2CB7" w:rsidRDefault="00900764" w:rsidP="004E2CB7">
      <w:pPr>
        <w:ind w:left="-52" w:right="-14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 xml:space="preserve"> </w:t>
      </w:r>
      <w:r w:rsidR="000450AC" w:rsidRPr="004E2CB7">
        <w:rPr>
          <w:rFonts w:ascii="Traditional Arabic" w:hAnsi="Traditional Arabic" w:cs="Traditional Arabic"/>
          <w:szCs w:val="32"/>
          <w:rtl/>
        </w:rPr>
        <w:t xml:space="preserve">-قال </w:t>
      </w:r>
      <w:proofErr w:type="spellStart"/>
      <w:r w:rsidR="000450AC" w:rsidRPr="004E2CB7">
        <w:rPr>
          <w:rFonts w:ascii="Traditional Arabic" w:hAnsi="Traditional Arabic" w:cs="Traditional Arabic"/>
          <w:szCs w:val="32"/>
          <w:rtl/>
        </w:rPr>
        <w:t>البغوي</w:t>
      </w:r>
      <w:proofErr w:type="spellEnd"/>
      <w:r w:rsidR="000450AC" w:rsidRPr="004E2CB7">
        <w:rPr>
          <w:rFonts w:ascii="Traditional Arabic" w:hAnsi="Traditional Arabic" w:cs="Traditional Arabic"/>
          <w:szCs w:val="32"/>
          <w:rtl/>
        </w:rPr>
        <w:t xml:space="preserve"> –رحمه الله-في بيانها-ما مختصره وبتصرف يسير:</w:t>
      </w:r>
      <w:r w:rsidR="000450AC" w:rsidRPr="004E2CB7">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000450AC" w:rsidRPr="004E2CB7">
        <w:rPr>
          <w:rFonts w:ascii="Traditional Arabic" w:hAnsi="Traditional Arabic" w:cs="Traditional Arabic"/>
          <w:szCs w:val="32"/>
          <w:rtl/>
          <w:lang w:bidi="ar-EG"/>
        </w:rPr>
        <w:t>لو يجدون ملجأ</w:t>
      </w:r>
      <w:r w:rsidR="001D2448" w:rsidRPr="001D2448">
        <w:rPr>
          <w:rFonts w:ascii="ATraditional Arabic" w:hAnsi="ATraditional Arabic"/>
          <w:szCs w:val="32"/>
          <w:rtl/>
          <w:lang w:bidi="ar-EG"/>
        </w:rPr>
        <w:t>}</w:t>
      </w:r>
      <w:r w:rsidR="000450AC" w:rsidRPr="004E2CB7">
        <w:rPr>
          <w:rFonts w:ascii="Traditional Arabic" w:hAnsi="Traditional Arabic" w:cs="Traditional Arabic"/>
          <w:szCs w:val="32"/>
          <w:rtl/>
          <w:lang w:bidi="ar-EG"/>
        </w:rPr>
        <w:t xml:space="preserve"> حرزا وحصنا ومعقلا. وقال عطاء: مهربا. وقيل: قوما يأمنون فيهم. </w:t>
      </w:r>
      <w:r w:rsidR="001D2448" w:rsidRPr="001D2448">
        <w:rPr>
          <w:rFonts w:ascii="ATraditional Arabic" w:hAnsi="ATraditional Arabic"/>
          <w:szCs w:val="32"/>
          <w:rtl/>
          <w:lang w:bidi="ar-EG"/>
        </w:rPr>
        <w:t>{</w:t>
      </w:r>
      <w:r w:rsidR="000450AC" w:rsidRPr="004E2CB7">
        <w:rPr>
          <w:rFonts w:ascii="Traditional Arabic" w:hAnsi="Traditional Arabic" w:cs="Traditional Arabic"/>
          <w:szCs w:val="32"/>
          <w:rtl/>
          <w:lang w:bidi="ar-EG"/>
        </w:rPr>
        <w:t>أو مغارات</w:t>
      </w:r>
      <w:r w:rsidR="001D2448" w:rsidRPr="001D2448">
        <w:rPr>
          <w:rFonts w:ascii="ATraditional Arabic" w:hAnsi="ATraditional Arabic"/>
          <w:szCs w:val="32"/>
          <w:rtl/>
          <w:lang w:bidi="ar-EG"/>
        </w:rPr>
        <w:t>}</w:t>
      </w:r>
      <w:r w:rsidR="000450AC" w:rsidRPr="004E2CB7">
        <w:rPr>
          <w:rFonts w:ascii="Traditional Arabic" w:hAnsi="Traditional Arabic" w:cs="Traditional Arabic"/>
          <w:szCs w:val="32"/>
          <w:rtl/>
          <w:lang w:bidi="ar-EG"/>
        </w:rPr>
        <w:t xml:space="preserve"> غيرانا في الجبال، جمع مغارة وهو الموضع الذي يغور فيه، أي يستتر. وقال عطاء: سراديب. </w:t>
      </w:r>
      <w:r w:rsidR="001D2448" w:rsidRPr="001D2448">
        <w:rPr>
          <w:rFonts w:ascii="ATraditional Arabic" w:hAnsi="ATraditional Arabic"/>
          <w:szCs w:val="32"/>
          <w:rtl/>
          <w:lang w:bidi="ar-EG"/>
        </w:rPr>
        <w:t>{</w:t>
      </w:r>
      <w:r w:rsidR="000450AC" w:rsidRPr="004E2CB7">
        <w:rPr>
          <w:rFonts w:ascii="Traditional Arabic" w:hAnsi="Traditional Arabic" w:cs="Traditional Arabic"/>
          <w:szCs w:val="32"/>
          <w:rtl/>
          <w:lang w:bidi="ar-EG"/>
        </w:rPr>
        <w:t>أو مدخلا</w:t>
      </w:r>
      <w:r w:rsidR="001D2448" w:rsidRPr="001D2448">
        <w:rPr>
          <w:rFonts w:ascii="ATraditional Arabic" w:hAnsi="ATraditional Arabic"/>
          <w:szCs w:val="32"/>
          <w:rtl/>
          <w:lang w:bidi="ar-EG"/>
        </w:rPr>
        <w:t>}</w:t>
      </w:r>
      <w:r w:rsidR="000450AC" w:rsidRPr="004E2CB7">
        <w:rPr>
          <w:rFonts w:ascii="Traditional Arabic" w:hAnsi="Traditional Arabic" w:cs="Traditional Arabic"/>
          <w:szCs w:val="32"/>
          <w:rtl/>
          <w:lang w:bidi="ar-EG"/>
        </w:rPr>
        <w:t xml:space="preserve"> موضع دخول فيه، وأصل: </w:t>
      </w:r>
      <w:proofErr w:type="spellStart"/>
      <w:r w:rsidR="000450AC" w:rsidRPr="004E2CB7">
        <w:rPr>
          <w:rFonts w:ascii="Traditional Arabic" w:hAnsi="Traditional Arabic" w:cs="Traditional Arabic"/>
          <w:szCs w:val="32"/>
          <w:rtl/>
          <w:lang w:bidi="ar-EG"/>
        </w:rPr>
        <w:t>مُدْتَخَلٌ</w:t>
      </w:r>
      <w:proofErr w:type="spellEnd"/>
      <w:r w:rsidR="000450AC" w:rsidRPr="004E2CB7">
        <w:rPr>
          <w:rFonts w:ascii="Traditional Arabic" w:hAnsi="Traditional Arabic" w:cs="Traditional Arabic"/>
          <w:szCs w:val="32"/>
          <w:rtl/>
          <w:lang w:bidi="ar-EG"/>
        </w:rPr>
        <w:t xml:space="preserve"> مُفْتَعَلٌ</w:t>
      </w:r>
      <w:r w:rsidR="002F07ED">
        <w:rPr>
          <w:rFonts w:ascii="Traditional Arabic" w:hAnsi="Traditional Arabic" w:cs="Traditional Arabic"/>
          <w:szCs w:val="32"/>
          <w:rtl/>
          <w:lang w:bidi="ar-EG"/>
        </w:rPr>
        <w:t xml:space="preserve">، </w:t>
      </w:r>
      <w:r w:rsidR="000450AC" w:rsidRPr="004E2CB7">
        <w:rPr>
          <w:rFonts w:ascii="Traditional Arabic" w:hAnsi="Traditional Arabic" w:cs="Traditional Arabic"/>
          <w:szCs w:val="32"/>
          <w:rtl/>
          <w:lang w:bidi="ar-EG"/>
        </w:rPr>
        <w:t>من أدخل يدخل. قال مجاهد: محرزا. وقال قتادة: سربا. وقال الكلبي: نفقا في الأرض كنفق اليربوع. وقال الحسن: وجها يدخلونه على خلاف رسول الله صلى الله عليه وسلم.</w:t>
      </w:r>
    </w:p>
    <w:p w:rsidR="00F23BF1" w:rsidRPr="004E2CB7" w:rsidRDefault="000450AC" w:rsidP="004E2CB7">
      <w:pPr>
        <w:ind w:left="-52" w:hanging="6"/>
        <w:rPr>
          <w:rFonts w:ascii="Traditional Arabic" w:eastAsia="Times New Roman" w:hAnsi="Traditional Arabic" w:cs="Traditional Arabic"/>
          <w:szCs w:val="32"/>
          <w:rtl/>
          <w:lang w:bidi="ar-EG"/>
        </w:rPr>
      </w:pPr>
      <w:r w:rsidRPr="004E2CB7">
        <w:rPr>
          <w:rFonts w:ascii="Traditional Arabic" w:hAnsi="Traditional Arabic" w:cs="Traditional Arabic"/>
          <w:szCs w:val="32"/>
          <w:rtl/>
        </w:rPr>
        <w:t xml:space="preserve">ثم </w:t>
      </w:r>
      <w:proofErr w:type="gramStart"/>
      <w:r w:rsidRPr="004E2CB7">
        <w:rPr>
          <w:rFonts w:ascii="Traditional Arabic" w:hAnsi="Traditional Arabic" w:cs="Traditional Arabic"/>
          <w:szCs w:val="32"/>
          <w:rtl/>
        </w:rPr>
        <w:t>أضاف-</w:t>
      </w:r>
      <w:r w:rsidRPr="004E2CB7">
        <w:rPr>
          <w:rFonts w:ascii="Traditional Arabic" w:hAnsi="Traditional Arabic" w:cs="Traditional Arabic"/>
          <w:szCs w:val="32"/>
          <w:rtl/>
          <w:lang w:bidi="ar-EG"/>
        </w:rPr>
        <w:t xml:space="preserve"> رحمه</w:t>
      </w:r>
      <w:proofErr w:type="gramEnd"/>
      <w:r w:rsidRPr="004E2CB7">
        <w:rPr>
          <w:rFonts w:ascii="Traditional Arabic" w:hAnsi="Traditional Arabic" w:cs="Traditional Arabic"/>
          <w:szCs w:val="32"/>
          <w:rtl/>
          <w:lang w:bidi="ar-EG"/>
        </w:rPr>
        <w:t xml:space="preserve"> الله-: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لولوا إليه</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لأدبروا إليه هربا منكم،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وهم يجمحون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يسرعون في إباء ونفور لا يرد وجوههم شيء. ومعنى الآية: أنهم لو يجدون مخلصا منكم ومهربا لفارقوكم. اهـ</w:t>
      </w:r>
      <w:r w:rsidR="00F23BF1" w:rsidRPr="004E2CB7">
        <w:rPr>
          <w:rFonts w:ascii="Traditional Arabic" w:eastAsia="Times New Roman" w:hAnsi="Traditional Arabic" w:cs="Traditional Arabic"/>
          <w:szCs w:val="32"/>
          <w:rtl/>
          <w:lang w:bidi="ar-EG"/>
        </w:rPr>
        <w:t xml:space="preserve"> </w:t>
      </w:r>
      <w:r w:rsidR="00F23BF1" w:rsidRPr="001D2448">
        <w:rPr>
          <w:rStyle w:val="a5"/>
          <w:szCs w:val="29"/>
          <w:rtl/>
        </w:rPr>
        <w:t>(</w:t>
      </w:r>
      <w:r w:rsidR="00F23BF1" w:rsidRPr="001D2448">
        <w:rPr>
          <w:rStyle w:val="a5"/>
          <w:szCs w:val="29"/>
          <w:rtl/>
        </w:rPr>
        <w:footnoteReference w:id="575"/>
      </w:r>
      <w:r w:rsidR="00F23BF1" w:rsidRPr="001D2448">
        <w:rPr>
          <w:rStyle w:val="a5"/>
          <w:szCs w:val="29"/>
          <w:rtl/>
        </w:rPr>
        <w:t>)</w:t>
      </w:r>
    </w:p>
    <w:p w:rsidR="00A75271" w:rsidRPr="004E2CB7" w:rsidRDefault="001D2448" w:rsidP="004E2CB7">
      <w:pPr>
        <w:ind w:left="-52" w:right="-142" w:hanging="6"/>
        <w:jc w:val="both"/>
        <w:rPr>
          <w:rFonts w:ascii="Traditional Arabic" w:hAnsi="Traditional Arabic" w:cs="Traditional Arabic"/>
          <w:color w:val="FF0000"/>
          <w:szCs w:val="32"/>
          <w:rtl/>
        </w:rPr>
      </w:pPr>
      <w:r w:rsidRPr="001D2448">
        <w:rPr>
          <w:rFonts w:ascii="ATraditional Arabic" w:hAnsi="ATraditional Arabic"/>
          <w:color w:val="FF0000"/>
          <w:szCs w:val="32"/>
          <w:rtl/>
        </w:rPr>
        <w:t>{</w:t>
      </w:r>
      <w:r w:rsidR="00A75271" w:rsidRPr="004E2CB7">
        <w:rPr>
          <w:rFonts w:ascii="Traditional Arabic" w:hAnsi="Traditional Arabic" w:cs="Traditional Arabic"/>
          <w:color w:val="FF0000"/>
          <w:szCs w:val="32"/>
          <w:rtl/>
        </w:rPr>
        <w:t>وَمِنْهُمْ مَنْ يَلْمِزُكَ فِي الصَّدَقَاتِ فَإِنْ أُعْطُوا مِنْهَا رَضُوا وَإِنْ لَمْ يُعْطَوْا مِنْهَا إِذَا هُمْ يَسْخَطُونَ (58)</w:t>
      </w:r>
      <w:r w:rsidRPr="001D2448">
        <w:rPr>
          <w:rFonts w:ascii="ATraditional Arabic" w:hAnsi="ATraditional Arabic"/>
          <w:color w:val="FF0000"/>
          <w:szCs w:val="32"/>
          <w:rtl/>
        </w:rPr>
        <w:t>}</w:t>
      </w:r>
      <w:r w:rsidR="00A75271" w:rsidRPr="004E2CB7">
        <w:rPr>
          <w:rFonts w:ascii="Traditional Arabic" w:hAnsi="Traditional Arabic" w:cs="Traditional Arabic"/>
          <w:color w:val="FF0000"/>
          <w:szCs w:val="32"/>
          <w:rtl/>
        </w:rPr>
        <w:t xml:space="preserve"> </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576"/>
      </w:r>
      <w:r w:rsidRPr="001D2448">
        <w:rPr>
          <w:rStyle w:val="a5"/>
          <w:szCs w:val="29"/>
          <w:rtl/>
        </w:rPr>
        <w:t>)</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(ومنهم من يلمز) مثل ومنهم من </w:t>
      </w:r>
      <w:proofErr w:type="gramStart"/>
      <w:r w:rsidRPr="004E2CB7">
        <w:rPr>
          <w:sz w:val="32"/>
          <w:szCs w:val="32"/>
          <w:rtl/>
          <w:lang w:bidi="ar"/>
        </w:rPr>
        <w:t>يقول</w:t>
      </w:r>
      <w:r w:rsidR="0087756B" w:rsidRPr="004E2CB7">
        <w:rPr>
          <w:sz w:val="32"/>
          <w:szCs w:val="32"/>
          <w:rtl/>
          <w:lang w:bidi="ar"/>
        </w:rPr>
        <w:t>«</w:t>
      </w:r>
      <w:proofErr w:type="gramEnd"/>
      <w:r w:rsidR="004A493D" w:rsidRPr="001D2448">
        <w:rPr>
          <w:rStyle w:val="a5"/>
          <w:szCs w:val="29"/>
          <w:rtl/>
        </w:rPr>
        <w:t>(</w:t>
      </w:r>
      <w:r w:rsidR="0087756B" w:rsidRPr="001D2448">
        <w:rPr>
          <w:rStyle w:val="a5"/>
          <w:szCs w:val="29"/>
          <w:rtl/>
        </w:rPr>
        <w:footnoteReference w:id="577"/>
      </w:r>
      <w:r w:rsidR="004A493D" w:rsidRPr="001D2448">
        <w:rPr>
          <w:rStyle w:val="a5"/>
          <w:szCs w:val="29"/>
          <w:rtl/>
        </w:rPr>
        <w:t>)</w:t>
      </w:r>
      <w:r w:rsidR="0087756B" w:rsidRPr="004E2CB7">
        <w:rPr>
          <w:sz w:val="32"/>
          <w:szCs w:val="32"/>
          <w:rtl/>
          <w:lang w:bidi="ar"/>
        </w:rPr>
        <w:t>»</w:t>
      </w:r>
      <w:r w:rsidRPr="004E2CB7">
        <w:rPr>
          <w:sz w:val="32"/>
          <w:szCs w:val="32"/>
          <w:rtl/>
          <w:lang w:bidi="ar"/>
        </w:rPr>
        <w:t>، و(الكاف) ضمير مفعول به (في الصدقات) جارّ ومجرور متعلّق ب (يلمز) على حذف مضاف أي في قسم الصدقات (الفاء) عاطفة (إن) حرف شرط جازم (أعطوا) فعل ماض مبنيّ للمجهول في محلّ جزم فعل الشرط</w:t>
      </w:r>
      <w:r w:rsidR="002F07ED">
        <w:rPr>
          <w:sz w:val="32"/>
          <w:szCs w:val="32"/>
          <w:rtl/>
          <w:lang w:bidi="ar"/>
        </w:rPr>
        <w:t xml:space="preserve">.. </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والواو نائب الفاعل (من) حرف جرّ و(ها) ضمير في محلّ جرّ متعلّق ب (أعطوا) والجارّ للتبعيض أو للبيان (رضوا) فعل ماض مبني على </w:t>
      </w:r>
      <w:proofErr w:type="gramStart"/>
      <w:r w:rsidRPr="004E2CB7">
        <w:rPr>
          <w:sz w:val="32"/>
          <w:szCs w:val="32"/>
          <w:rtl/>
          <w:lang w:bidi="ar"/>
        </w:rPr>
        <w:t>الضمّ</w:t>
      </w:r>
      <w:r w:rsidR="002F07ED">
        <w:rPr>
          <w:sz w:val="32"/>
          <w:szCs w:val="32"/>
          <w:rtl/>
          <w:lang w:bidi="ar"/>
        </w:rPr>
        <w:t>..</w:t>
      </w:r>
      <w:proofErr w:type="gramEnd"/>
      <w:r w:rsidR="002F07ED">
        <w:rPr>
          <w:sz w:val="32"/>
          <w:szCs w:val="32"/>
          <w:rtl/>
          <w:lang w:bidi="ar"/>
        </w:rPr>
        <w:t xml:space="preserve"> </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lastRenderedPageBreak/>
        <w:t>والواو فاعل، وهو في محلّ جزم جواب الشرط (الواو) عاطفة (إنّ) مثل الأول (لم) حرف للنفي (يعطوا) مضارع مجزوم فعل الشرط وعلامة الجزم حذف النون</w:t>
      </w:r>
      <w:r w:rsidR="002F07ED">
        <w:rPr>
          <w:sz w:val="32"/>
          <w:szCs w:val="32"/>
          <w:rtl/>
          <w:lang w:bidi="ar"/>
        </w:rPr>
        <w:t xml:space="preserve">... </w:t>
      </w:r>
      <w:r w:rsidRPr="004E2CB7">
        <w:rPr>
          <w:sz w:val="32"/>
          <w:szCs w:val="32"/>
          <w:rtl/>
          <w:lang w:bidi="ar"/>
        </w:rPr>
        <w:t xml:space="preserve">والواو نائب الفاعل (منها) مثل الأول متعلّق ب (يعطوا)، (إذا) فجائيّة (هم يسخطون) مثل هم يجمحون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578"/>
      </w:r>
      <w:r w:rsidR="004A493D" w:rsidRPr="001D2448">
        <w:rPr>
          <w:rStyle w:val="a5"/>
          <w:szCs w:val="29"/>
          <w:rtl/>
        </w:rPr>
        <w:t>)</w:t>
      </w:r>
      <w:r w:rsidR="0087756B" w:rsidRPr="004E2CB7">
        <w:rPr>
          <w:sz w:val="32"/>
          <w:szCs w:val="32"/>
          <w:rtl/>
          <w:lang w:bidi="ar"/>
        </w:rPr>
        <w:t>»</w:t>
      </w:r>
      <w:r w:rsidRPr="004E2CB7">
        <w:rPr>
          <w:sz w:val="32"/>
          <w:szCs w:val="32"/>
          <w:rtl/>
          <w:lang w:bidi="ar"/>
        </w:rPr>
        <w:t xml:space="preserve"> جملة: «منهم من يلمزك</w:t>
      </w:r>
      <w:proofErr w:type="gramStart"/>
      <w:r w:rsidR="002F07ED">
        <w:rPr>
          <w:sz w:val="32"/>
          <w:szCs w:val="32"/>
          <w:rtl/>
          <w:lang w:bidi="ar"/>
        </w:rPr>
        <w:t xml:space="preserve">... </w:t>
      </w:r>
      <w:r w:rsidRPr="004E2CB7">
        <w:rPr>
          <w:sz w:val="32"/>
          <w:szCs w:val="32"/>
          <w:rtl/>
          <w:lang w:bidi="ar"/>
        </w:rPr>
        <w:t>»</w:t>
      </w:r>
      <w:proofErr w:type="gramEnd"/>
      <w:r w:rsidRPr="004E2CB7">
        <w:rPr>
          <w:sz w:val="32"/>
          <w:szCs w:val="32"/>
          <w:rtl/>
          <w:lang w:bidi="ar"/>
        </w:rPr>
        <w:t xml:space="preserve"> لا محلّ لها معطوفة على جملة الاستئناف في الآية السابقة.</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75181B" w:rsidRPr="004E2CB7" w:rsidRDefault="0075181B" w:rsidP="004E2CB7">
      <w:pPr>
        <w:ind w:left="-52" w:hanging="6"/>
        <w:jc w:val="both"/>
        <w:rPr>
          <w:rFonts w:ascii="Traditional Arabic" w:hAnsi="Traditional Arabic" w:cs="Traditional Arabic"/>
          <w:color w:val="0000CC"/>
          <w:szCs w:val="32"/>
          <w:rtl/>
        </w:rPr>
      </w:pPr>
      <w:r w:rsidRPr="004E2CB7">
        <w:rPr>
          <w:rFonts w:ascii="Traditional Arabic" w:hAnsi="Traditional Arabic" w:cs="Traditional Arabic"/>
          <w:color w:val="0000CC"/>
          <w:szCs w:val="32"/>
          <w:rtl/>
          <w:lang w:bidi="ar-EG"/>
        </w:rPr>
        <w:t xml:space="preserve">جاء في </w:t>
      </w:r>
      <w:r w:rsidRPr="004E2CB7">
        <w:rPr>
          <w:rFonts w:ascii="Traditional Arabic" w:hAnsi="Traditional Arabic" w:cs="Traditional Arabic"/>
          <w:color w:val="0000CC"/>
          <w:szCs w:val="32"/>
          <w:rtl/>
        </w:rPr>
        <w:t xml:space="preserve">سبب نزول هذه الآية ما ذكره المحدث العلامة أبو عبد الرحمن مقبل بن هادى </w:t>
      </w:r>
      <w:proofErr w:type="spellStart"/>
      <w:r w:rsidRPr="004E2CB7">
        <w:rPr>
          <w:rFonts w:ascii="Traditional Arabic" w:hAnsi="Traditional Arabic" w:cs="Traditional Arabic"/>
          <w:color w:val="0000CC"/>
          <w:szCs w:val="32"/>
          <w:rtl/>
        </w:rPr>
        <w:t>الوادعى</w:t>
      </w:r>
      <w:proofErr w:type="spellEnd"/>
      <w:r w:rsidRPr="004E2CB7">
        <w:rPr>
          <w:rFonts w:ascii="Traditional Arabic" w:hAnsi="Traditional Arabic" w:cs="Traditional Arabic"/>
          <w:color w:val="0000CC"/>
          <w:szCs w:val="32"/>
          <w:rtl/>
        </w:rPr>
        <w:t xml:space="preserve">–رحمه </w:t>
      </w:r>
      <w:proofErr w:type="gramStart"/>
      <w:r w:rsidRPr="004E2CB7">
        <w:rPr>
          <w:rFonts w:ascii="Traditional Arabic" w:hAnsi="Traditional Arabic" w:cs="Traditional Arabic"/>
          <w:color w:val="0000CC"/>
          <w:szCs w:val="32"/>
          <w:rtl/>
        </w:rPr>
        <w:t>الله- في</w:t>
      </w:r>
      <w:proofErr w:type="gramEnd"/>
      <w:r w:rsidRPr="004E2CB7">
        <w:rPr>
          <w:rFonts w:ascii="Traditional Arabic" w:hAnsi="Traditional Arabic" w:cs="Traditional Arabic"/>
          <w:color w:val="0000CC"/>
          <w:szCs w:val="32"/>
          <w:rtl/>
        </w:rPr>
        <w:t xml:space="preserve"> كتابه منقولا من لباب </w:t>
      </w:r>
      <w:proofErr w:type="spellStart"/>
      <w:r w:rsidRPr="004E2CB7">
        <w:rPr>
          <w:rFonts w:ascii="Traditional Arabic" w:hAnsi="Traditional Arabic" w:cs="Traditional Arabic"/>
          <w:color w:val="0000CC"/>
          <w:szCs w:val="32"/>
          <w:rtl/>
        </w:rPr>
        <w:t>النقول</w:t>
      </w:r>
      <w:proofErr w:type="spellEnd"/>
      <w:r w:rsidRPr="004E2CB7">
        <w:rPr>
          <w:rFonts w:ascii="Traditional Arabic" w:hAnsi="Traditional Arabic" w:cs="Traditional Arabic"/>
          <w:color w:val="0000CC"/>
          <w:szCs w:val="32"/>
          <w:rtl/>
        </w:rPr>
        <w:t xml:space="preserve"> في أسباب النزول – ما مختصره: </w:t>
      </w:r>
    </w:p>
    <w:p w:rsidR="00A54EF7" w:rsidRPr="004E2CB7" w:rsidRDefault="00A54EF7" w:rsidP="004E2CB7">
      <w:pPr>
        <w:ind w:left="-52" w:hanging="6"/>
        <w:rPr>
          <w:rFonts w:ascii="Traditional Arabic" w:hAnsi="Traditional Arabic" w:cs="Traditional Arabic"/>
          <w:color w:val="0000CC"/>
          <w:szCs w:val="32"/>
          <w:rtl/>
        </w:rPr>
      </w:pPr>
      <w:r w:rsidRPr="004E2CB7">
        <w:rPr>
          <w:rFonts w:ascii="Traditional Arabic" w:hAnsi="Traditional Arabic" w:cs="Traditional Arabic"/>
          <w:color w:val="0000CC"/>
          <w:szCs w:val="32"/>
          <w:rtl/>
        </w:rPr>
        <w:t xml:space="preserve">البخاري </w:t>
      </w:r>
      <w:r w:rsidR="0075181B" w:rsidRPr="004E2CB7">
        <w:rPr>
          <w:rFonts w:ascii="Traditional Arabic" w:hAnsi="Traditional Arabic" w:cs="Traditional Arabic"/>
          <w:color w:val="0000CC"/>
          <w:szCs w:val="32"/>
          <w:rtl/>
        </w:rPr>
        <w:t>(</w:t>
      </w:r>
      <w:r w:rsidRPr="004E2CB7">
        <w:rPr>
          <w:rFonts w:ascii="Traditional Arabic" w:hAnsi="Traditional Arabic" w:cs="Traditional Arabic"/>
          <w:color w:val="0000CC"/>
          <w:szCs w:val="32"/>
          <w:rtl/>
        </w:rPr>
        <w:t>ج15 ص320</w:t>
      </w:r>
      <w:r w:rsidR="0075181B" w:rsidRPr="004E2CB7">
        <w:rPr>
          <w:rFonts w:ascii="Traditional Arabic" w:hAnsi="Traditional Arabic" w:cs="Traditional Arabic"/>
          <w:color w:val="0000CC"/>
          <w:szCs w:val="32"/>
          <w:rtl/>
        </w:rPr>
        <w:t>)</w:t>
      </w:r>
      <w:r w:rsidRPr="004E2CB7">
        <w:rPr>
          <w:rFonts w:ascii="Traditional Arabic" w:hAnsi="Traditional Arabic" w:cs="Traditional Arabic"/>
          <w:color w:val="0000CC"/>
          <w:szCs w:val="32"/>
          <w:rtl/>
        </w:rPr>
        <w:t xml:space="preserve"> عن أبي سعيد قال: بينما النبي صلى الله عليه وعلى </w:t>
      </w:r>
      <w:proofErr w:type="spellStart"/>
      <w:r w:rsidRPr="004E2CB7">
        <w:rPr>
          <w:rFonts w:ascii="Traditional Arabic" w:hAnsi="Traditional Arabic" w:cs="Traditional Arabic"/>
          <w:color w:val="0000CC"/>
          <w:szCs w:val="32"/>
          <w:rtl/>
        </w:rPr>
        <w:t>آله</w:t>
      </w:r>
      <w:proofErr w:type="spellEnd"/>
      <w:r w:rsidRPr="004E2CB7">
        <w:rPr>
          <w:rFonts w:ascii="Traditional Arabic" w:hAnsi="Traditional Arabic" w:cs="Traditional Arabic"/>
          <w:color w:val="0000CC"/>
          <w:szCs w:val="32"/>
          <w:rtl/>
        </w:rPr>
        <w:t xml:space="preserve"> وسلم يقسم جاء عبد الله بن ذي الخويصرة التميمي فقال: اعدل يا رسول الله، فقال: "ويلك من يعدل إذا لم أعدل". قال عمر بن الخطاب:</w:t>
      </w:r>
    </w:p>
    <w:p w:rsidR="00A54EF7" w:rsidRPr="004E2CB7" w:rsidRDefault="002F07ED" w:rsidP="004E2CB7">
      <w:pPr>
        <w:ind w:left="-52" w:hanging="6"/>
        <w:rPr>
          <w:rFonts w:ascii="Traditional Arabic" w:hAnsi="Traditional Arabic" w:cs="Traditional Arabic"/>
          <w:color w:val="0000CC"/>
          <w:szCs w:val="32"/>
          <w:rtl/>
        </w:rPr>
      </w:pPr>
      <w:r>
        <w:rPr>
          <w:rFonts w:ascii="Traditional Arabic" w:hAnsi="Traditional Arabic" w:cs="Traditional Arabic"/>
          <w:color w:val="0000CC"/>
          <w:szCs w:val="32"/>
          <w:rtl/>
        </w:rPr>
        <w:t xml:space="preserve"> </w:t>
      </w:r>
      <w:r w:rsidR="00A54EF7" w:rsidRPr="004E2CB7">
        <w:rPr>
          <w:rFonts w:ascii="Traditional Arabic" w:hAnsi="Traditional Arabic" w:cs="Traditional Arabic"/>
          <w:color w:val="0000CC"/>
          <w:szCs w:val="32"/>
          <w:rtl/>
        </w:rPr>
        <w:t xml:space="preserve">دعني أضرب عنقه، قال: "دعه فإن له أصحابا يحقر أحدكم صلاته مع صلاته وصيامه مع صيامه يمرقون من الدين كما يمرق السهم من الرمية ينظر في قذذه فلا يوجد فيه شيء ثم ينظر في نصله فلا يوجد فيه شيء ثم ينظر في </w:t>
      </w:r>
      <w:proofErr w:type="spellStart"/>
      <w:r w:rsidR="00A54EF7" w:rsidRPr="004E2CB7">
        <w:rPr>
          <w:rFonts w:ascii="Traditional Arabic" w:hAnsi="Traditional Arabic" w:cs="Traditional Arabic"/>
          <w:color w:val="0000CC"/>
          <w:szCs w:val="32"/>
          <w:rtl/>
        </w:rPr>
        <w:t>رصافه</w:t>
      </w:r>
      <w:proofErr w:type="spellEnd"/>
      <w:r w:rsidR="00A54EF7" w:rsidRPr="004E2CB7">
        <w:rPr>
          <w:rFonts w:ascii="Traditional Arabic" w:hAnsi="Traditional Arabic" w:cs="Traditional Arabic"/>
          <w:color w:val="0000CC"/>
          <w:szCs w:val="32"/>
          <w:rtl/>
        </w:rPr>
        <w:t xml:space="preserve"> فلا يوجد فيه شيء ثم ينظر في نضيه فلا يوجد فيه شيء قد سبق الفرث والدم، آيتهم رجل إحدى يديه أو قال ثدييه مثل ثدي المرأة أو قال مثل البضعة </w:t>
      </w:r>
      <w:proofErr w:type="spellStart"/>
      <w:r w:rsidR="00A54EF7" w:rsidRPr="004E2CB7">
        <w:rPr>
          <w:rFonts w:ascii="Traditional Arabic" w:hAnsi="Traditional Arabic" w:cs="Traditional Arabic"/>
          <w:color w:val="0000CC"/>
          <w:szCs w:val="32"/>
          <w:rtl/>
        </w:rPr>
        <w:t>تدردر</w:t>
      </w:r>
      <w:proofErr w:type="spellEnd"/>
      <w:r w:rsidR="00A54EF7" w:rsidRPr="004E2CB7">
        <w:rPr>
          <w:rFonts w:ascii="Traditional Arabic" w:hAnsi="Traditional Arabic" w:cs="Traditional Arabic"/>
          <w:color w:val="0000CC"/>
          <w:szCs w:val="32"/>
          <w:rtl/>
        </w:rPr>
        <w:t xml:space="preserve"> يخرجون على حين فرقة من الناس". قال أبو سعيد أشهد سمعت من رسول الله صلى الله عليه وعلى </w:t>
      </w:r>
      <w:proofErr w:type="spellStart"/>
      <w:r w:rsidR="00A54EF7" w:rsidRPr="004E2CB7">
        <w:rPr>
          <w:rFonts w:ascii="Traditional Arabic" w:hAnsi="Traditional Arabic" w:cs="Traditional Arabic"/>
          <w:color w:val="0000CC"/>
          <w:szCs w:val="32"/>
          <w:rtl/>
        </w:rPr>
        <w:t>آله</w:t>
      </w:r>
      <w:proofErr w:type="spellEnd"/>
      <w:r w:rsidR="00A54EF7" w:rsidRPr="004E2CB7">
        <w:rPr>
          <w:rFonts w:ascii="Traditional Arabic" w:hAnsi="Traditional Arabic" w:cs="Traditional Arabic"/>
          <w:color w:val="0000CC"/>
          <w:szCs w:val="32"/>
          <w:rtl/>
        </w:rPr>
        <w:t xml:space="preserve"> وسلم وأشهد أن عليا قتلهم وأنا معه جيء بالرجل على النعت الذي نعته رسول الله صلى الله عليه وعلى </w:t>
      </w:r>
      <w:proofErr w:type="spellStart"/>
      <w:r w:rsidR="00A54EF7" w:rsidRPr="004E2CB7">
        <w:rPr>
          <w:rFonts w:ascii="Traditional Arabic" w:hAnsi="Traditional Arabic" w:cs="Traditional Arabic"/>
          <w:color w:val="0000CC"/>
          <w:szCs w:val="32"/>
          <w:rtl/>
        </w:rPr>
        <w:t>آله</w:t>
      </w:r>
      <w:proofErr w:type="spellEnd"/>
      <w:r w:rsidR="00A54EF7" w:rsidRPr="004E2CB7">
        <w:rPr>
          <w:rFonts w:ascii="Traditional Arabic" w:hAnsi="Traditional Arabic" w:cs="Traditional Arabic"/>
          <w:color w:val="0000CC"/>
          <w:szCs w:val="32"/>
          <w:rtl/>
        </w:rPr>
        <w:t xml:space="preserve"> وسلم قال: فنزلت فيهم</w:t>
      </w:r>
      <w:r>
        <w:rPr>
          <w:rFonts w:ascii="Traditional Arabic" w:hAnsi="Traditional Arabic" w:cs="Traditional Arabic"/>
          <w:color w:val="0000CC"/>
          <w:szCs w:val="32"/>
          <w:rtl/>
        </w:rPr>
        <w:t xml:space="preserve"> </w:t>
      </w:r>
      <w:r w:rsidR="001D2448" w:rsidRPr="001D2448">
        <w:rPr>
          <w:rFonts w:ascii="ATraditional Arabic" w:hAnsi="ATraditional Arabic"/>
          <w:color w:val="0000CC"/>
          <w:szCs w:val="32"/>
          <w:rtl/>
        </w:rPr>
        <w:t>{</w:t>
      </w:r>
      <w:r w:rsidR="00A54EF7" w:rsidRPr="004E2CB7">
        <w:rPr>
          <w:rFonts w:ascii="Traditional Arabic" w:hAnsi="Traditional Arabic" w:cs="Traditional Arabic"/>
          <w:color w:val="0000CC"/>
          <w:szCs w:val="32"/>
          <w:rtl/>
        </w:rPr>
        <w:t>وَمِنْهُمْ مَنْ يَلْمِزُكَ فِي الصَّدَقَاتِ</w:t>
      </w:r>
      <w:r w:rsidR="001D2448" w:rsidRPr="001D2448">
        <w:rPr>
          <w:rFonts w:ascii="ATraditional Arabic" w:hAnsi="ATraditional Arabic"/>
          <w:color w:val="0000CC"/>
          <w:szCs w:val="32"/>
          <w:rtl/>
        </w:rPr>
        <w:t>}</w:t>
      </w:r>
      <w:r w:rsidR="00A54EF7" w:rsidRPr="004E2CB7">
        <w:rPr>
          <w:rFonts w:ascii="Traditional Arabic" w:hAnsi="Traditional Arabic" w:cs="Traditional Arabic"/>
          <w:color w:val="0000CC"/>
          <w:szCs w:val="32"/>
          <w:rtl/>
        </w:rPr>
        <w:t>.</w:t>
      </w:r>
      <w:r w:rsidR="00CB616C" w:rsidRPr="004E2CB7">
        <w:rPr>
          <w:rFonts w:ascii="Traditional Arabic" w:hAnsi="Traditional Arabic" w:cs="Traditional Arabic"/>
          <w:color w:val="0000CC"/>
          <w:szCs w:val="32"/>
          <w:rtl/>
        </w:rPr>
        <w:t>اهـ</w:t>
      </w:r>
      <w:r w:rsidR="0075181B" w:rsidRPr="001D2448">
        <w:rPr>
          <w:rStyle w:val="a5"/>
          <w:szCs w:val="29"/>
          <w:rtl/>
        </w:rPr>
        <w:t>(</w:t>
      </w:r>
      <w:r w:rsidR="0075181B" w:rsidRPr="001D2448">
        <w:rPr>
          <w:rStyle w:val="a5"/>
          <w:szCs w:val="29"/>
          <w:rtl/>
        </w:rPr>
        <w:footnoteReference w:id="579"/>
      </w:r>
      <w:r w:rsidR="0075181B" w:rsidRPr="001D2448">
        <w:rPr>
          <w:rStyle w:val="a5"/>
          <w:szCs w:val="29"/>
          <w:rtl/>
        </w:rPr>
        <w:t>)</w:t>
      </w:r>
    </w:p>
    <w:p w:rsidR="001069C3"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1069C3" w:rsidRPr="004E2CB7">
        <w:rPr>
          <w:color w:val="006600"/>
          <w:sz w:val="32"/>
          <w:szCs w:val="32"/>
          <w:rtl/>
        </w:rPr>
        <w:t xml:space="preserve">وَمِنْهُمْ مَنْ يَلْمِزُكَ فِي الصَّدَقَاتِ فَإِنْ أُعْطُوا مِنْهَا رَضُوا وَإِنْ لَمْ يُعْطَوْا مِنْهَا إِذَا هُمْ </w:t>
      </w:r>
      <w:proofErr w:type="gramStart"/>
      <w:r w:rsidR="001069C3" w:rsidRPr="004E2CB7">
        <w:rPr>
          <w:color w:val="006600"/>
          <w:sz w:val="32"/>
          <w:szCs w:val="32"/>
          <w:rtl/>
        </w:rPr>
        <w:t xml:space="preserve">يَسْخَطُونَ </w:t>
      </w:r>
      <w:r w:rsidRPr="001D2448">
        <w:rPr>
          <w:rFonts w:ascii="ATraditional Arabic" w:hAnsi="ATraditional Arabic" w:cs="ATraditional Arabic"/>
          <w:color w:val="006600"/>
          <w:sz w:val="32"/>
          <w:szCs w:val="32"/>
          <w:rtl/>
        </w:rPr>
        <w:t>}</w:t>
      </w:r>
      <w:proofErr w:type="gramEnd"/>
      <w:r w:rsidR="001069C3" w:rsidRPr="004E2CB7">
        <w:rPr>
          <w:color w:val="006600"/>
          <w:sz w:val="32"/>
          <w:szCs w:val="32"/>
          <w:rtl/>
        </w:rPr>
        <w:t xml:space="preserve"> </w:t>
      </w:r>
    </w:p>
    <w:p w:rsidR="00333A31" w:rsidRPr="004E2CB7" w:rsidRDefault="00666C46"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rPr>
        <w:t>-قال ابن كثير –رحمه الله-في بيانها ما مختصره:</w:t>
      </w:r>
      <w:r w:rsidRPr="004E2CB7">
        <w:rPr>
          <w:rFonts w:ascii="Traditional Arabic" w:hAnsi="Traditional Arabic" w:cs="Traditional Arabic"/>
          <w:szCs w:val="32"/>
          <w:rtl/>
          <w:lang w:bidi="ar-EG"/>
        </w:rPr>
        <w:t xml:space="preserve"> يقول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ومنهم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ومن المنافقين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من يلمزك</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يعيب عليك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في</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قسم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الصدقات</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إذا فرقتها، ويتهمك في ذلك، وهم المتهمون </w:t>
      </w:r>
      <w:proofErr w:type="spellStart"/>
      <w:r w:rsidRPr="004E2CB7">
        <w:rPr>
          <w:rFonts w:ascii="Traditional Arabic" w:hAnsi="Traditional Arabic" w:cs="Traditional Arabic"/>
          <w:szCs w:val="32"/>
          <w:rtl/>
          <w:lang w:bidi="ar-EG"/>
        </w:rPr>
        <w:t>المأبونون</w:t>
      </w:r>
      <w:proofErr w:type="spellEnd"/>
      <w:r w:rsidRPr="004E2CB7">
        <w:rPr>
          <w:rFonts w:ascii="Traditional Arabic" w:hAnsi="Traditional Arabic" w:cs="Traditional Arabic"/>
          <w:szCs w:val="32"/>
          <w:rtl/>
          <w:lang w:bidi="ar-EG"/>
        </w:rPr>
        <w:t xml:space="preserve">، وهم مع هذا لا ينكرون للدين، وإنما ينكرون لحظ أنفسهم؛ ولهذا إن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أعطوا منها رضوا وإن لم يعطوا منها إذا هم يسخطون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يغضبون </w:t>
      </w:r>
      <w:proofErr w:type="spellStart"/>
      <w:r w:rsidRPr="004E2CB7">
        <w:rPr>
          <w:rFonts w:ascii="Traditional Arabic" w:hAnsi="Traditional Arabic" w:cs="Traditional Arabic"/>
          <w:szCs w:val="32"/>
          <w:rtl/>
          <w:lang w:bidi="ar-EG"/>
        </w:rPr>
        <w:t>لأنفسهم.اه</w:t>
      </w:r>
      <w:proofErr w:type="spellEnd"/>
      <w:r w:rsidRPr="004E2CB7">
        <w:rPr>
          <w:rFonts w:ascii="Traditional Arabic" w:hAnsi="Traditional Arabic" w:cs="Traditional Arabic"/>
          <w:szCs w:val="32"/>
          <w:rtl/>
          <w:lang w:bidi="ar-EG"/>
        </w:rPr>
        <w:t>ـ</w:t>
      </w:r>
      <w:r w:rsidR="00333A31" w:rsidRPr="001D2448">
        <w:rPr>
          <w:rStyle w:val="a5"/>
          <w:szCs w:val="29"/>
          <w:rtl/>
        </w:rPr>
        <w:t>(</w:t>
      </w:r>
      <w:r w:rsidR="00333A31" w:rsidRPr="001D2448">
        <w:rPr>
          <w:rStyle w:val="a5"/>
          <w:szCs w:val="29"/>
          <w:rtl/>
        </w:rPr>
        <w:footnoteReference w:id="580"/>
      </w:r>
      <w:r w:rsidR="00333A31" w:rsidRPr="001D2448">
        <w:rPr>
          <w:rStyle w:val="a5"/>
          <w:szCs w:val="29"/>
          <w:rtl/>
        </w:rPr>
        <w:t>)</w:t>
      </w:r>
    </w:p>
    <w:p w:rsidR="00B76D5E" w:rsidRDefault="00B76D5E">
      <w:pPr>
        <w:bidi w:val="0"/>
        <w:spacing w:after="160" w:line="259" w:lineRule="auto"/>
        <w:ind w:firstLine="0"/>
        <w:jc w:val="left"/>
        <w:rPr>
          <w:rFonts w:ascii="ATraditional Arabic" w:eastAsia="Times New Roman" w:hAnsi="ATraditional Arabic"/>
          <w:color w:val="FF0000"/>
          <w:szCs w:val="32"/>
          <w:rtl/>
        </w:rPr>
      </w:pPr>
      <w:r>
        <w:rPr>
          <w:rFonts w:ascii="ATraditional Arabic" w:hAnsi="ATraditional Arabic"/>
          <w:color w:val="FF0000"/>
          <w:szCs w:val="32"/>
          <w:rtl/>
        </w:rPr>
        <w:lastRenderedPageBreak/>
        <w:br w:type="page"/>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lastRenderedPageBreak/>
        <w:t>{</w:t>
      </w:r>
      <w:r w:rsidR="00A75271" w:rsidRPr="004E2CB7">
        <w:rPr>
          <w:color w:val="FF0000"/>
          <w:sz w:val="32"/>
          <w:szCs w:val="32"/>
          <w:rtl/>
        </w:rPr>
        <w:t>وَلَوْ أَنَّهُمْ رَضُوا مَا آَتَاهُمُ اللَّهُ وَرَسُولُهُ وَقَالُوا حَسْبُنَا اللَّهُ سَيُؤْتِينَا اللَّهُ مِنْ فَضْلِهِ وَرَسُولُهُ إِنَّا إِلَى اللَّهِ رَاغِبُونَ (59)</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581"/>
      </w:r>
      <w:r w:rsidRPr="001D2448">
        <w:rPr>
          <w:rStyle w:val="a5"/>
          <w:szCs w:val="29"/>
          <w:rtl/>
        </w:rPr>
        <w:t>)</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(الواو) عاطفة (لو) حرف شرط غير جازم (أنّ) حرف مشبّه </w:t>
      </w:r>
      <w:proofErr w:type="gramStart"/>
      <w:r w:rsidRPr="004E2CB7">
        <w:rPr>
          <w:sz w:val="32"/>
          <w:szCs w:val="32"/>
          <w:rtl/>
          <w:lang w:bidi="ar"/>
        </w:rPr>
        <w:t>بالفعل- ناسخ</w:t>
      </w:r>
      <w:proofErr w:type="gramEnd"/>
      <w:r w:rsidRPr="004E2CB7">
        <w:rPr>
          <w:sz w:val="32"/>
          <w:szCs w:val="32"/>
          <w:rtl/>
          <w:lang w:bidi="ar"/>
        </w:rPr>
        <w:t xml:space="preserve">- و(هم) ضمير في محلّ نصب اسم أنّ (رضوا) مثل السابق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582"/>
      </w:r>
      <w:r w:rsidR="004A493D" w:rsidRPr="001D2448">
        <w:rPr>
          <w:rStyle w:val="a5"/>
          <w:szCs w:val="29"/>
          <w:rtl/>
        </w:rPr>
        <w:t>)</w:t>
      </w:r>
      <w:r w:rsidR="0087756B" w:rsidRPr="004E2CB7">
        <w:rPr>
          <w:sz w:val="32"/>
          <w:szCs w:val="32"/>
          <w:rtl/>
          <w:lang w:bidi="ar"/>
        </w:rPr>
        <w:t>»</w:t>
      </w:r>
      <w:r w:rsidRPr="004E2CB7">
        <w:rPr>
          <w:sz w:val="32"/>
          <w:szCs w:val="32"/>
          <w:rtl/>
          <w:lang w:bidi="ar"/>
        </w:rPr>
        <w:t>، (ما) اسم موصول مبنيّ في محلّ نصب مفعول به (آتى) فعل ماض مبنيّ على الفتح المقدّر على الألف (هم) ضمير متّصل مفعول به (اللّه) لفظ الجلالة فاعل مرفوع (الواو) عاطفة (رسول) معطوفة على لفظ الجلالة مرفوع و(الهاء) مضاف إليه (الواو) عاطفة (قالوا) فعل ماض وفاعله (حسب) مبتدأ مرفوع و(</w:t>
      </w:r>
      <w:proofErr w:type="spellStart"/>
      <w:r w:rsidRPr="004E2CB7">
        <w:rPr>
          <w:sz w:val="32"/>
          <w:szCs w:val="32"/>
          <w:rtl/>
          <w:lang w:bidi="ar"/>
        </w:rPr>
        <w:t>نا</w:t>
      </w:r>
      <w:proofErr w:type="spellEnd"/>
      <w:r w:rsidRPr="004E2CB7">
        <w:rPr>
          <w:sz w:val="32"/>
          <w:szCs w:val="32"/>
          <w:rtl/>
          <w:lang w:bidi="ar"/>
        </w:rPr>
        <w:t>) ضمير مضاف إليه (اللّه) لفظ الجلالة خبر مرفوع.</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(أنّهم رضوا) في محلّ رفع فاعل لفعل محذوف تقديره ثبت أي لو ثبت رضاهم</w:t>
      </w:r>
      <w:r w:rsidR="002F07ED">
        <w:rPr>
          <w:sz w:val="32"/>
          <w:szCs w:val="32"/>
          <w:rtl/>
          <w:lang w:bidi="ar"/>
        </w:rPr>
        <w:t xml:space="preserve">... </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(السين) حرف استقبال (يؤتي) مضارع مرفوع وعلامة الرفع الضمّة المقدّرة على الياء و(</w:t>
      </w:r>
      <w:proofErr w:type="spellStart"/>
      <w:r w:rsidRPr="004E2CB7">
        <w:rPr>
          <w:sz w:val="32"/>
          <w:szCs w:val="32"/>
          <w:rtl/>
          <w:lang w:bidi="ar"/>
        </w:rPr>
        <w:t>نا</w:t>
      </w:r>
      <w:proofErr w:type="spellEnd"/>
      <w:r w:rsidRPr="004E2CB7">
        <w:rPr>
          <w:sz w:val="32"/>
          <w:szCs w:val="32"/>
          <w:rtl/>
          <w:lang w:bidi="ar"/>
        </w:rPr>
        <w:t xml:space="preserve">) ضمير مفعول به (اللّه) لفظ الجلالة فاعل مرفوع (من فضل) جارّ ومجرور متعلّق ب (يؤتي)، و(الهاء) ضمير مضاف إليه (الواو) عاطفة (رسول) معطوف على لفظ الجلالة الأخير و(الهاء) مثل الأخير (إنّ) حرف مشبّه </w:t>
      </w:r>
      <w:proofErr w:type="gramStart"/>
      <w:r w:rsidRPr="004E2CB7">
        <w:rPr>
          <w:sz w:val="32"/>
          <w:szCs w:val="32"/>
          <w:rtl/>
          <w:lang w:bidi="ar"/>
        </w:rPr>
        <w:t>بالفعل- ناسخ</w:t>
      </w:r>
      <w:proofErr w:type="gramEnd"/>
      <w:r w:rsidRPr="004E2CB7">
        <w:rPr>
          <w:sz w:val="32"/>
          <w:szCs w:val="32"/>
          <w:rtl/>
          <w:lang w:bidi="ar"/>
        </w:rPr>
        <w:t>- و(</w:t>
      </w:r>
      <w:proofErr w:type="spellStart"/>
      <w:r w:rsidRPr="004E2CB7">
        <w:rPr>
          <w:sz w:val="32"/>
          <w:szCs w:val="32"/>
          <w:rtl/>
          <w:lang w:bidi="ar"/>
        </w:rPr>
        <w:t>نا</w:t>
      </w:r>
      <w:proofErr w:type="spellEnd"/>
      <w:r w:rsidRPr="004E2CB7">
        <w:rPr>
          <w:sz w:val="32"/>
          <w:szCs w:val="32"/>
          <w:rtl/>
          <w:lang w:bidi="ar"/>
        </w:rPr>
        <w:t>) ضمير في محلّ نصب اسم إنّ (إلى اللّه) جارّ ومجرور متعلّق ب (راغبون) وهو خبر إنّ مرفوع وعلامة الرفع الواو.</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1069C3" w:rsidRPr="004E2CB7" w:rsidRDefault="002F07ED" w:rsidP="0032289A">
      <w:pPr>
        <w:pStyle w:val="a7"/>
        <w:bidi/>
        <w:spacing w:before="0" w:beforeAutospacing="0" w:after="0" w:afterAutospacing="0"/>
        <w:ind w:left="-58"/>
        <w:jc w:val="both"/>
        <w:rPr>
          <w:color w:val="006600"/>
          <w:sz w:val="32"/>
          <w:szCs w:val="32"/>
          <w:rtl/>
        </w:rPr>
      </w:pPr>
      <w:r>
        <w:rPr>
          <w:rFonts w:hint="cs"/>
          <w:color w:val="006600"/>
          <w:sz w:val="32"/>
          <w:szCs w:val="32"/>
          <w:rtl/>
        </w:rPr>
        <w:t xml:space="preserve"> </w:t>
      </w:r>
      <w:r w:rsidR="001D2448" w:rsidRPr="001D2448">
        <w:rPr>
          <w:rFonts w:ascii="ATraditional Arabic" w:hAnsi="ATraditional Arabic" w:cs="ATraditional Arabic"/>
          <w:color w:val="006600"/>
          <w:sz w:val="32"/>
          <w:szCs w:val="32"/>
          <w:rtl/>
        </w:rPr>
        <w:t>{</w:t>
      </w:r>
      <w:r w:rsidR="001069C3" w:rsidRPr="004E2CB7">
        <w:rPr>
          <w:color w:val="006600"/>
          <w:sz w:val="32"/>
          <w:szCs w:val="32"/>
          <w:rtl/>
        </w:rPr>
        <w:t xml:space="preserve">وَلَوْ أَنَّهُمْ رَضُوا مَا آَتَاهُمُ اللَّهُ وَرَسُولُهُ وَقَالُوا حَسْبُنَا اللَّهُ سَيُؤْتِينَا اللَّهُ مِنْ فَضْلِهِ وَرَسُولُهُ إِنَّا إِلَى اللَّهِ </w:t>
      </w:r>
      <w:proofErr w:type="gramStart"/>
      <w:r w:rsidR="001069C3" w:rsidRPr="004E2CB7">
        <w:rPr>
          <w:color w:val="006600"/>
          <w:sz w:val="32"/>
          <w:szCs w:val="32"/>
          <w:rtl/>
        </w:rPr>
        <w:t xml:space="preserve">رَاغِبُونَ </w:t>
      </w:r>
      <w:r w:rsidR="001D2448" w:rsidRPr="001D2448">
        <w:rPr>
          <w:rFonts w:ascii="ATraditional Arabic" w:hAnsi="ATraditional Arabic" w:cs="ATraditional Arabic"/>
          <w:color w:val="006600"/>
          <w:sz w:val="32"/>
          <w:szCs w:val="32"/>
          <w:rtl/>
        </w:rPr>
        <w:t>}</w:t>
      </w:r>
      <w:proofErr w:type="gramEnd"/>
    </w:p>
    <w:p w:rsidR="00A81A43" w:rsidRPr="004E2CB7" w:rsidRDefault="00A7797E"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rPr>
        <w:t xml:space="preserve">-قال </w:t>
      </w:r>
      <w:proofErr w:type="gramStart"/>
      <w:r w:rsidRPr="004E2CB7">
        <w:rPr>
          <w:rFonts w:ascii="Traditional Arabic" w:hAnsi="Traditional Arabic" w:cs="Traditional Arabic"/>
          <w:szCs w:val="32"/>
          <w:rtl/>
        </w:rPr>
        <w:t>السعدي</w:t>
      </w:r>
      <w:r w:rsidR="00B96769" w:rsidRPr="004E2CB7">
        <w:rPr>
          <w:rFonts w:ascii="Traditional Arabic" w:hAnsi="Traditional Arabic" w:cs="Traditional Arabic"/>
          <w:szCs w:val="32"/>
          <w:rtl/>
        </w:rPr>
        <w:t>- رحمه</w:t>
      </w:r>
      <w:proofErr w:type="gramEnd"/>
      <w:r w:rsidR="00B96769" w:rsidRPr="004E2CB7">
        <w:rPr>
          <w:rFonts w:ascii="Traditional Arabic" w:hAnsi="Traditional Arabic" w:cs="Traditional Arabic"/>
          <w:szCs w:val="32"/>
          <w:rtl/>
        </w:rPr>
        <w:t xml:space="preserve"> الله- في تفسيرها</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وَلَوْ أَنَّهُمْ رَضُوا مَا آتَاهُمُ اللَّهُ وَرَسُولُهُ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أعطاهم من قليل وكثير.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وَقَالُوا</w:t>
      </w:r>
      <w:proofErr w:type="gramEnd"/>
      <w:r w:rsidRPr="004E2CB7">
        <w:rPr>
          <w:rFonts w:ascii="Traditional Arabic" w:hAnsi="Traditional Arabic" w:cs="Traditional Arabic"/>
          <w:szCs w:val="32"/>
          <w:rtl/>
          <w:lang w:bidi="ar-EG"/>
        </w:rPr>
        <w:t xml:space="preserve"> حَسْبُنَا اللَّهُ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كافينا اللّه، فنرضى بما قسمه لنا، وليؤملوا فضله وإحسانه إليهم بأن يقولوا: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سَيُؤْتِينَا اللَّهُ مِنْ فَضْلِهِ وَرَسُولُهُ إِنَّا إِلَى اللَّهِ رَاغِبُونَ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متضرعون في جلب منافعنا، ودفع </w:t>
      </w:r>
      <w:proofErr w:type="spellStart"/>
      <w:r w:rsidRPr="004E2CB7">
        <w:rPr>
          <w:rFonts w:ascii="Traditional Arabic" w:hAnsi="Traditional Arabic" w:cs="Traditional Arabic"/>
          <w:szCs w:val="32"/>
          <w:rtl/>
          <w:lang w:bidi="ar-EG"/>
        </w:rPr>
        <w:t>مضارنا</w:t>
      </w:r>
      <w:proofErr w:type="spellEnd"/>
      <w:r w:rsidRPr="004E2CB7">
        <w:rPr>
          <w:rFonts w:ascii="Traditional Arabic" w:hAnsi="Traditional Arabic" w:cs="Traditional Arabic"/>
          <w:szCs w:val="32"/>
          <w:rtl/>
          <w:lang w:bidi="ar-EG"/>
        </w:rPr>
        <w:t>، لسلموا من النفاق ولهدوا إلى الإيمان والأحوال العالية</w:t>
      </w:r>
      <w:r w:rsidR="00B96769" w:rsidRPr="004E2CB7">
        <w:rPr>
          <w:rFonts w:ascii="Traditional Arabic" w:hAnsi="Traditional Arabic" w:cs="Traditional Arabic"/>
          <w:szCs w:val="32"/>
          <w:rtl/>
          <w:lang w:bidi="ar-EG"/>
        </w:rPr>
        <w:t>.</w:t>
      </w:r>
      <w:r w:rsidR="0067181A" w:rsidRPr="004E2CB7">
        <w:rPr>
          <w:rFonts w:ascii="Traditional Arabic" w:hAnsi="Traditional Arabic" w:cs="Traditional Arabic"/>
          <w:szCs w:val="32"/>
          <w:rtl/>
        </w:rPr>
        <w:t>اهـ</w:t>
      </w:r>
      <w:r w:rsidR="00A81A43" w:rsidRPr="004E2CB7">
        <w:rPr>
          <w:rFonts w:ascii="Traditional Arabic" w:hAnsi="Traditional Arabic" w:cs="Traditional Arabic"/>
          <w:szCs w:val="32"/>
          <w:rtl/>
          <w:lang w:bidi="ar-EG"/>
        </w:rPr>
        <w:t xml:space="preserve"> </w:t>
      </w:r>
      <w:r w:rsidR="00A81A43" w:rsidRPr="001D2448">
        <w:rPr>
          <w:rStyle w:val="a5"/>
          <w:szCs w:val="29"/>
          <w:rtl/>
        </w:rPr>
        <w:t>(</w:t>
      </w:r>
      <w:r w:rsidR="00A81A43" w:rsidRPr="001D2448">
        <w:rPr>
          <w:rStyle w:val="a5"/>
          <w:szCs w:val="29"/>
          <w:rtl/>
        </w:rPr>
        <w:footnoteReference w:id="583"/>
      </w:r>
      <w:r w:rsidR="00A81A43" w:rsidRPr="001D2448">
        <w:rPr>
          <w:rStyle w:val="a5"/>
          <w:szCs w:val="29"/>
          <w:rtl/>
        </w:rPr>
        <w:t>)</w:t>
      </w:r>
    </w:p>
    <w:p w:rsidR="00333A31" w:rsidRPr="004E2CB7" w:rsidRDefault="0067181A" w:rsidP="0032289A">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rPr>
        <w:lastRenderedPageBreak/>
        <w:t xml:space="preserve">-وزاد ابن </w:t>
      </w:r>
      <w:proofErr w:type="gramStart"/>
      <w:r w:rsidRPr="004E2CB7">
        <w:rPr>
          <w:rFonts w:ascii="Traditional Arabic" w:hAnsi="Traditional Arabic" w:cs="Traditional Arabic"/>
          <w:szCs w:val="32"/>
          <w:rtl/>
        </w:rPr>
        <w:t>كثير- رحمه</w:t>
      </w:r>
      <w:proofErr w:type="gramEnd"/>
      <w:r w:rsidRPr="004E2CB7">
        <w:rPr>
          <w:rFonts w:ascii="Traditional Arabic" w:hAnsi="Traditional Arabic" w:cs="Traditional Arabic"/>
          <w:szCs w:val="32"/>
          <w:rtl/>
        </w:rPr>
        <w:t xml:space="preserve"> الله-في</w:t>
      </w:r>
      <w:r w:rsidR="0032289A">
        <w:rPr>
          <w:rFonts w:ascii="Traditional Arabic" w:hAnsi="Traditional Arabic" w:cs="Traditional Arabic" w:hint="cs"/>
          <w:szCs w:val="32"/>
          <w:rtl/>
        </w:rPr>
        <w:t xml:space="preserve"> تفسيرها </w:t>
      </w:r>
      <w:r w:rsidRPr="004E2CB7">
        <w:rPr>
          <w:rFonts w:ascii="Traditional Arabic" w:hAnsi="Traditional Arabic" w:cs="Traditional Arabic"/>
          <w:szCs w:val="32"/>
          <w:rtl/>
        </w:rPr>
        <w:t>فائدة عظيمة قال:</w:t>
      </w:r>
      <w:r w:rsidRPr="004E2CB7">
        <w:rPr>
          <w:rFonts w:ascii="Traditional Arabic" w:hAnsi="Traditional Arabic" w:cs="Traditional Arabic"/>
          <w:szCs w:val="32"/>
          <w:rtl/>
          <w:lang w:bidi="ar-EG"/>
        </w:rPr>
        <w:t xml:space="preserve"> ثم قال تعالى منبها لهم على ما هو خير من ذلك لهم، فقال: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ولو أنهم رضوا ما آتاهم الله ورسوله وقالوا حسبنا الله سيؤتينا الله من فضله ورسوله إنا إلى الله راغبون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فتضمنت هذه الآية الكريمة أدبا عظيما وسرا شريفا، حيث جعل الرضا بما آتاه الله ورسوله والتوكل على الله وحده، وهو 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وقالوا حسبنا الله</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وكذلك الرغبة إلى الله وحده في التوفيق لطاعة الرسول وامتثال أوامره، وترك زواجره، وتصديق أخباره، والاقتفاء </w:t>
      </w:r>
      <w:proofErr w:type="spellStart"/>
      <w:r w:rsidRPr="004E2CB7">
        <w:rPr>
          <w:rFonts w:ascii="Traditional Arabic" w:hAnsi="Traditional Arabic" w:cs="Traditional Arabic"/>
          <w:szCs w:val="32"/>
          <w:rtl/>
          <w:lang w:bidi="ar-EG"/>
        </w:rPr>
        <w:t>بآثاره.اه</w:t>
      </w:r>
      <w:proofErr w:type="spellEnd"/>
      <w:r w:rsidRPr="004E2CB7">
        <w:rPr>
          <w:rFonts w:ascii="Traditional Arabic" w:hAnsi="Traditional Arabic" w:cs="Traditional Arabic"/>
          <w:szCs w:val="32"/>
          <w:rtl/>
          <w:lang w:bidi="ar-EG"/>
        </w:rPr>
        <w:t>ـ</w:t>
      </w:r>
      <w:r w:rsidR="00333A31" w:rsidRPr="001D2448">
        <w:rPr>
          <w:rStyle w:val="a5"/>
          <w:szCs w:val="29"/>
          <w:rtl/>
        </w:rPr>
        <w:t>(</w:t>
      </w:r>
      <w:r w:rsidR="00333A31" w:rsidRPr="001D2448">
        <w:rPr>
          <w:rStyle w:val="a5"/>
          <w:szCs w:val="29"/>
          <w:rtl/>
        </w:rPr>
        <w:footnoteReference w:id="584"/>
      </w:r>
      <w:r w:rsidR="00333A31"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إِنَّمَا الصَّدَقَاتُ لِلْفُقَرَاءِ وَالْمَسَاكِينِ وَالْعَامِلِينَ عَلَيْهَا وَالْمُؤَلَّفَةِ قُلُوبُهُمْ وَفِي الرِّقَابِ وَالْغَارِمِينَ وَفِي سَبِيلِ اللَّهِ وَاِبْنِ السَّبِيلِ فَرِيضَةً مِنَ اللَّهِ وَاللَّهُ عَلِيمٌ حَكِيمٌ (60)</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585"/>
      </w:r>
      <w:r w:rsidRPr="001D2448">
        <w:rPr>
          <w:rStyle w:val="a5"/>
          <w:szCs w:val="29"/>
          <w:rtl/>
        </w:rPr>
        <w:t>)</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(انّما) كافّة ومكفوفة (الصدقات) مبتدأ مرفوع (للفقراء) جارّ ومجرور متعلّق بمحذوف خبر المبتدأ (الواو) عاطفة في المواضع السبعة الآتية (المساكين، العاملين، المؤلّفة الغارمين، ابن</w:t>
      </w:r>
      <w:r w:rsidR="002F07ED">
        <w:rPr>
          <w:sz w:val="32"/>
          <w:szCs w:val="32"/>
          <w:rtl/>
          <w:lang w:bidi="ar"/>
        </w:rPr>
        <w:t xml:space="preserve">... </w:t>
      </w:r>
      <w:r w:rsidRPr="004E2CB7">
        <w:rPr>
          <w:sz w:val="32"/>
          <w:szCs w:val="32"/>
          <w:rtl/>
          <w:lang w:bidi="ar"/>
        </w:rPr>
        <w:t xml:space="preserve">) ألفاظ مجرور معطوفة على الفقراء، وعلامة الجرّ الياء في الألفاظ، المساكين، العاملين، الغارمين (على) حرف جرّ و(ها) ضمير في محلّ جرّ متعلّق ب (العاملين)، (قلوب) نائب فاعل لاسم المفعول المؤلّفة، مرفوع و(هم) ضمير مضاف إليه (في الرقاب) جارّ ومجرور متعلّق بالخبر المحذوف ومعطوف على الجارّ الأول (في سبيل) جارّ ومجرور متعلّق بالخبر المحذوف ومعطوف على الجارّ الأول (اللّه) لفظ الجلالة مضاف إليه مجرور ومثله (السبيل)، (فريضة) مفعول مطلق لفعل محذوف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586"/>
      </w:r>
      <w:r w:rsidR="004A493D" w:rsidRPr="001D2448">
        <w:rPr>
          <w:rStyle w:val="a5"/>
          <w:szCs w:val="29"/>
          <w:rtl/>
        </w:rPr>
        <w:t>)</w:t>
      </w:r>
      <w:r w:rsidR="0087756B" w:rsidRPr="004E2CB7">
        <w:rPr>
          <w:sz w:val="32"/>
          <w:szCs w:val="32"/>
          <w:rtl/>
          <w:lang w:bidi="ar"/>
        </w:rPr>
        <w:t>»</w:t>
      </w:r>
      <w:r w:rsidRPr="004E2CB7">
        <w:rPr>
          <w:sz w:val="32"/>
          <w:szCs w:val="32"/>
          <w:rtl/>
          <w:lang w:bidi="ar"/>
        </w:rPr>
        <w:t xml:space="preserve"> منصوب (من اللّه) جارّ ومجرور متعلّق ب (فريضة)، (الواو) استئنافيّة (اللّه) لفظ الجلالة مبتدأ مرفوع (عليم) خبر مرفوع (حكيم) خبر ثان مرفوع.</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1069C3"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1069C3" w:rsidRPr="004E2CB7">
        <w:rPr>
          <w:color w:val="006600"/>
          <w:sz w:val="32"/>
          <w:szCs w:val="32"/>
          <w:rtl/>
        </w:rPr>
        <w:t xml:space="preserve">إِنَّمَا الصَّدَقَاتُ لِلْفُقَرَاءِ وَالْمَسَاكِينِ وَالْعَامِلِينَ عَلَيْهَا وَالْمُؤَلَّفَةِ قُلُوبُهُمْ وَفِي الرِّقَابِ وَالْغَارِمِينَ وَفِي سَبِيلِ اللَّهِ وَاِبْنِ السَّبِيلِ فَرِيضَةً مِنَ اللَّهِ وَاللَّهُ عَلِيمٌ </w:t>
      </w:r>
      <w:proofErr w:type="gramStart"/>
      <w:r w:rsidR="001069C3" w:rsidRPr="004E2CB7">
        <w:rPr>
          <w:color w:val="006600"/>
          <w:sz w:val="32"/>
          <w:szCs w:val="32"/>
          <w:rtl/>
        </w:rPr>
        <w:t xml:space="preserve">حَكِيمٌ </w:t>
      </w:r>
      <w:r w:rsidRPr="001D2448">
        <w:rPr>
          <w:rFonts w:ascii="ATraditional Arabic" w:hAnsi="ATraditional Arabic" w:cs="ATraditional Arabic"/>
          <w:color w:val="006600"/>
          <w:sz w:val="32"/>
          <w:szCs w:val="32"/>
          <w:rtl/>
        </w:rPr>
        <w:t>}</w:t>
      </w:r>
      <w:proofErr w:type="gramEnd"/>
    </w:p>
    <w:p w:rsidR="00A7797E" w:rsidRPr="004E2CB7" w:rsidRDefault="00A7797E"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-قال السعدي</w:t>
      </w:r>
      <w:r w:rsidR="0032289A">
        <w:rPr>
          <w:rFonts w:ascii="Traditional Arabic" w:hAnsi="Traditional Arabic" w:cs="Traditional Arabic"/>
          <w:szCs w:val="32"/>
          <w:rtl/>
        </w:rPr>
        <w:t>-</w:t>
      </w:r>
      <w:r w:rsidR="00130015" w:rsidRPr="004E2CB7">
        <w:rPr>
          <w:rFonts w:ascii="Traditional Arabic" w:hAnsi="Traditional Arabic" w:cs="Traditional Arabic"/>
          <w:szCs w:val="32"/>
          <w:rtl/>
        </w:rPr>
        <w:t>في بيانها إجمالاً ما نصه</w:t>
      </w:r>
      <w:r w:rsidRPr="004E2CB7">
        <w:rPr>
          <w:rFonts w:ascii="Traditional Arabic" w:hAnsi="Traditional Arabic" w:cs="Traditional Arabic"/>
          <w:szCs w:val="32"/>
          <w:rtl/>
        </w:rPr>
        <w:t>:</w:t>
      </w:r>
      <w:r w:rsidR="0032289A">
        <w:rPr>
          <w:rFonts w:ascii="Traditional Arabic" w:hAnsi="Traditional Arabic" w:cs="Traditional Arabic"/>
          <w:szCs w:val="32"/>
          <w:rtl/>
          <w:lang w:bidi="ar-EG"/>
        </w:rPr>
        <w:t xml:space="preserve"> يقول تعالى: </w:t>
      </w:r>
      <w:r w:rsidR="001D2448" w:rsidRPr="001D2448">
        <w:rPr>
          <w:rFonts w:ascii="ATraditional Arabic" w:hAnsi="ATraditional Arabic"/>
          <w:szCs w:val="32"/>
          <w:rtl/>
          <w:lang w:bidi="ar-EG"/>
        </w:rPr>
        <w:t>{</w:t>
      </w:r>
      <w:r w:rsidR="0032289A">
        <w:rPr>
          <w:rFonts w:ascii="Traditional Arabic" w:hAnsi="Traditional Arabic" w:cs="Traditional Arabic"/>
          <w:szCs w:val="32"/>
          <w:rtl/>
          <w:lang w:bidi="ar-EG"/>
        </w:rPr>
        <w:t>إِنَّمَا الصَّدَقَاتُ</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w:t>
      </w:r>
      <w:proofErr w:type="spellStart"/>
      <w:r w:rsidRPr="004E2CB7">
        <w:rPr>
          <w:rFonts w:ascii="Traditional Arabic" w:hAnsi="Traditional Arabic" w:cs="Traditional Arabic"/>
          <w:szCs w:val="32"/>
          <w:rtl/>
          <w:lang w:bidi="ar-EG"/>
        </w:rPr>
        <w:t>الزكوات</w:t>
      </w:r>
      <w:proofErr w:type="spellEnd"/>
      <w:r w:rsidRPr="004E2CB7">
        <w:rPr>
          <w:rFonts w:ascii="Traditional Arabic" w:hAnsi="Traditional Arabic" w:cs="Traditional Arabic"/>
          <w:szCs w:val="32"/>
          <w:rtl/>
          <w:lang w:bidi="ar-EG"/>
        </w:rPr>
        <w:t xml:space="preserve"> الواجبة، بدليل أن الصدقة المستحبة لكل أحد، لا يخص بها أحد دون أحد.</w:t>
      </w:r>
    </w:p>
    <w:p w:rsidR="00A7797E" w:rsidRPr="004E2CB7" w:rsidRDefault="00A7797E"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أي: إنما الصدقات لهؤلاء المذكورين دون من عداهم، لأنه حصرها فيهم، وهم ثمانية أصناف.</w:t>
      </w:r>
    </w:p>
    <w:p w:rsidR="00A7797E" w:rsidRPr="004E2CB7" w:rsidRDefault="00A7797E"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lastRenderedPageBreak/>
        <w:t>الأول والثاني: الفقراء والمساكين، وهم في هذا الموضع، صنفان متفاوتان، فالفقير أشد حاجة من المسكين، لأن اللّه بدأ بهم، ولا يبدأ إلا بالأهم فالأهم، ففسر الفقير بأنه الذي لا يجد شيئا، أو يجد بعض كفايته دون نصفها.</w:t>
      </w:r>
    </w:p>
    <w:p w:rsidR="00A7797E" w:rsidRPr="004E2CB7" w:rsidRDefault="00A7797E"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والمسكين: الذي يجد نصفها فأكثر، ولا يجد تمام كفايته، لأنه لو وجدها لكان غنيا، فيعطون من الزكاة ما يزول به فقرهم ومسكنتهم.</w:t>
      </w:r>
    </w:p>
    <w:p w:rsidR="00A7797E" w:rsidRPr="004E2CB7" w:rsidRDefault="00A7797E"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والثالث: العاملون على الزكاة، وهم كل من له عمل وشغل فيها، من حافظ لها، أو جاب لها من أهلها، أو راع، أو حامل لها، أو كاتب، أو نحو ذلك، فيعطون لأجل عمالتهم، وهي أجرة لأعمالهم فيها.</w:t>
      </w:r>
    </w:p>
    <w:p w:rsidR="00A7797E" w:rsidRPr="004E2CB7" w:rsidRDefault="00A7797E"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والرابع: المؤلفة قلوبهم، المؤلف قلبه: هو السيد المطاع في قومه، ممن يرجى إسلامه، أو يخشى شره أو يرجى بعطيته قوة إيمانه، أو إسلام نظيره، أو جبايتها ممن لا يعطيها، فيعطى ما يحصل به التأليف والمصلحة.</w:t>
      </w:r>
    </w:p>
    <w:p w:rsidR="00A7797E" w:rsidRPr="004E2CB7" w:rsidRDefault="00A7797E"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الخامس: الرقاب، وهم المكاتبون الذين قد اشتروا أنفسهم من ساداتهم، فهم يسعون في تحصيل ما يفك رقابهم، فيعانون على ذلك من الزكاة، وفك الرقبة المسلمة التي في حبس الكفار داخل في هذا، بل أولى، ويدخل في هذا أنه يجوز أن يعتق منها الرقاب استقلالا لدخوله في قوله: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وفي</w:t>
      </w:r>
      <w:proofErr w:type="gramEnd"/>
      <w:r w:rsidRPr="004E2CB7">
        <w:rPr>
          <w:rFonts w:ascii="Traditional Arabic" w:hAnsi="Traditional Arabic" w:cs="Traditional Arabic"/>
          <w:szCs w:val="32"/>
          <w:rtl/>
          <w:lang w:bidi="ar-EG"/>
        </w:rPr>
        <w:t xml:space="preserve"> الرقاب </w:t>
      </w:r>
      <w:r w:rsidR="001D2448" w:rsidRPr="001D2448">
        <w:rPr>
          <w:rFonts w:ascii="ATraditional Arabic" w:hAnsi="ATraditional Arabic"/>
          <w:szCs w:val="32"/>
          <w:rtl/>
          <w:lang w:bidi="ar-EG"/>
        </w:rPr>
        <w:t>}</w:t>
      </w:r>
    </w:p>
    <w:p w:rsidR="00A7797E" w:rsidRPr="004E2CB7" w:rsidRDefault="00A7797E"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السادس: الغارمون، وهم قسمان:</w:t>
      </w:r>
    </w:p>
    <w:p w:rsidR="00A7797E" w:rsidRPr="004E2CB7" w:rsidRDefault="00A7797E"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أحدهما: الغارمون لإصلاح ذات البين، وهو أن يكون بين طائفتين من الناس شر وفتنة، فيتوسط الرجل للإصلاح بينهم بمال يبذله لأحدهم أو لهم كلهم، فجعل له نصيب من الزكاة، ليكون أنشط له وأقوى لعزمه، فيعطى ولو كان غنيا.</w:t>
      </w:r>
    </w:p>
    <w:p w:rsidR="00A7797E" w:rsidRPr="004E2CB7" w:rsidRDefault="00A7797E"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والثاني: من غرم لنفسه ثم أعسر، فإنه يعطى ما يُوَفِّى به دينه.</w:t>
      </w:r>
    </w:p>
    <w:p w:rsidR="00A7797E" w:rsidRPr="004E2CB7" w:rsidRDefault="00A7797E"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والسابع: الغازي في سبيل اللّه، وهم: الغزاة المتطوعة، الذين لا ديوان لهم، فيعطون من الزكاة ما يعينهم على غزوهم، من ثمن سلاح، أو دابة، أو نفقة له ولعياله، ليتوفر على الجهاد ويطمئن قلبه.</w:t>
      </w:r>
    </w:p>
    <w:p w:rsidR="00A7797E" w:rsidRPr="004E2CB7" w:rsidRDefault="00A7797E"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وقال كثير من الفقهاء: إن تفرغ القادر على الكسب لطلب العلم، أعطي من الزكاة، لأن العلم داخل في الجهاد في سبيل اللّه.</w:t>
      </w:r>
    </w:p>
    <w:p w:rsidR="00A7797E" w:rsidRPr="004E2CB7" w:rsidRDefault="00A7797E"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وقالوا أيضا: يجوز</w:t>
      </w:r>
      <w:r w:rsidR="00A81A43" w:rsidRPr="004E2CB7">
        <w:rPr>
          <w:rFonts w:ascii="Traditional Arabic" w:hAnsi="Traditional Arabic" w:cs="Traditional Arabic"/>
          <w:szCs w:val="32"/>
          <w:rtl/>
          <w:lang w:bidi="ar-EG"/>
        </w:rPr>
        <w:t xml:space="preserve"> أن يعطى منها الفقير لحج فرضه، </w:t>
      </w:r>
      <w:r w:rsidRPr="004E2CB7">
        <w:rPr>
          <w:rFonts w:ascii="Traditional Arabic" w:hAnsi="Traditional Arabic" w:cs="Traditional Arabic"/>
          <w:szCs w:val="32"/>
          <w:rtl/>
          <w:lang w:bidi="ar-EG"/>
        </w:rPr>
        <w:t>وفيه نظر.</w:t>
      </w:r>
    </w:p>
    <w:p w:rsidR="00A7797E" w:rsidRPr="004E2CB7" w:rsidRDefault="00A7797E"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والثامن: ابن السبيل، وهو الغريب المنقطع به في غير بلده، فيعطى من الزكاة ما يوصله إلى بلده، فهؤلاء الأصناف الثمانية الذين تدفع إليهم الزكاة وحدهم.</w:t>
      </w:r>
    </w:p>
    <w:p w:rsidR="00A7797E"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proofErr w:type="gramStart"/>
      <w:r w:rsidRPr="001D2448">
        <w:rPr>
          <w:rFonts w:ascii="ATraditional Arabic" w:hAnsi="ATraditional Arabic"/>
          <w:szCs w:val="32"/>
          <w:rtl/>
          <w:lang w:bidi="ar-EG"/>
        </w:rPr>
        <w:t>{</w:t>
      </w:r>
      <w:r w:rsidR="00A7797E" w:rsidRPr="004E2CB7">
        <w:rPr>
          <w:rFonts w:ascii="Traditional Arabic" w:hAnsi="Traditional Arabic" w:cs="Traditional Arabic"/>
          <w:szCs w:val="32"/>
          <w:rtl/>
          <w:lang w:bidi="ar-EG"/>
        </w:rPr>
        <w:t xml:space="preserve"> فَرِيضَةً</w:t>
      </w:r>
      <w:proofErr w:type="gramEnd"/>
      <w:r w:rsidR="00A7797E" w:rsidRPr="004E2CB7">
        <w:rPr>
          <w:rFonts w:ascii="Traditional Arabic" w:hAnsi="Traditional Arabic" w:cs="Traditional Arabic"/>
          <w:szCs w:val="32"/>
          <w:rtl/>
          <w:lang w:bidi="ar-EG"/>
        </w:rPr>
        <w:t xml:space="preserve"> مِنَ اللَّهِ </w:t>
      </w:r>
      <w:r w:rsidRPr="001D2448">
        <w:rPr>
          <w:rFonts w:ascii="ATraditional Arabic" w:hAnsi="ATraditional Arabic"/>
          <w:szCs w:val="32"/>
          <w:rtl/>
          <w:lang w:bidi="ar-EG"/>
        </w:rPr>
        <w:t>}</w:t>
      </w:r>
      <w:r w:rsidR="00A7797E" w:rsidRPr="004E2CB7">
        <w:rPr>
          <w:rFonts w:ascii="Traditional Arabic" w:hAnsi="Traditional Arabic" w:cs="Traditional Arabic"/>
          <w:szCs w:val="32"/>
          <w:rtl/>
          <w:lang w:bidi="ar-EG"/>
        </w:rPr>
        <w:t xml:space="preserve"> فرضها وقدرها، تابعة لعلمه وحكمه </w:t>
      </w:r>
      <w:r w:rsidRPr="001D2448">
        <w:rPr>
          <w:rFonts w:ascii="ATraditional Arabic" w:hAnsi="ATraditional Arabic"/>
          <w:szCs w:val="32"/>
          <w:rtl/>
          <w:lang w:bidi="ar-EG"/>
        </w:rPr>
        <w:t>{</w:t>
      </w:r>
      <w:r w:rsidR="00A7797E" w:rsidRPr="004E2CB7">
        <w:rPr>
          <w:rFonts w:ascii="Traditional Arabic" w:hAnsi="Traditional Arabic" w:cs="Traditional Arabic"/>
          <w:szCs w:val="32"/>
          <w:rtl/>
          <w:lang w:bidi="ar-EG"/>
        </w:rPr>
        <w:t xml:space="preserve"> وَاللَّهُ عَلِيمٌ حَكِيمٌ </w:t>
      </w:r>
      <w:r w:rsidRPr="001D2448">
        <w:rPr>
          <w:rFonts w:ascii="ATraditional Arabic" w:hAnsi="ATraditional Arabic"/>
          <w:szCs w:val="32"/>
          <w:rtl/>
          <w:lang w:bidi="ar-EG"/>
        </w:rPr>
        <w:t>}</w:t>
      </w:r>
      <w:r w:rsidR="00A7797E" w:rsidRPr="004E2CB7">
        <w:rPr>
          <w:rFonts w:ascii="Traditional Arabic" w:hAnsi="Traditional Arabic" w:cs="Traditional Arabic"/>
          <w:szCs w:val="32"/>
          <w:rtl/>
          <w:lang w:bidi="ar-EG"/>
        </w:rPr>
        <w:t xml:space="preserve"> واعلم أن هذه الأصناف الثمانية، ترجع إلى أمرين:</w:t>
      </w:r>
    </w:p>
    <w:p w:rsidR="00A7797E" w:rsidRPr="004E2CB7" w:rsidRDefault="00A7797E"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lastRenderedPageBreak/>
        <w:t>أحدهما: من يعطى لحاجته ونفعه، كالفقير، والمسكين، ونحوهما.</w:t>
      </w:r>
    </w:p>
    <w:p w:rsidR="00A81A43" w:rsidRPr="004E2CB7" w:rsidRDefault="00A7797E"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والثاني: من يعطى للحاجة إليه وانتفاع الإسلام به، فأوجب اللّه هذه الحصة في أموال الأغنياء، لسد الحاجات الخاصة والعامة للإسلام والمسلمين، فلو أعطى الأغنياء زكاة أموالهم على الوجه الشرعي، لم يبق فقير من المسلمين، ولحصل من الأموال ما يسد الثغور، ويجاهد به الكفار وتحصل به جميع المصالح </w:t>
      </w:r>
      <w:proofErr w:type="spellStart"/>
      <w:r w:rsidRPr="004E2CB7">
        <w:rPr>
          <w:rFonts w:ascii="Traditional Arabic" w:hAnsi="Traditional Arabic" w:cs="Traditional Arabic"/>
          <w:szCs w:val="32"/>
          <w:rtl/>
          <w:lang w:bidi="ar-EG"/>
        </w:rPr>
        <w:t>الدينية.</w:t>
      </w:r>
      <w:r w:rsidR="00130015" w:rsidRPr="004E2CB7">
        <w:rPr>
          <w:rFonts w:ascii="Traditional Arabic" w:hAnsi="Traditional Arabic" w:cs="Traditional Arabic"/>
          <w:szCs w:val="32"/>
          <w:rtl/>
          <w:lang w:bidi="ar-EG"/>
        </w:rPr>
        <w:t>اه</w:t>
      </w:r>
      <w:proofErr w:type="spellEnd"/>
      <w:r w:rsidR="00130015" w:rsidRPr="004E2CB7">
        <w:rPr>
          <w:rFonts w:ascii="Traditional Arabic" w:hAnsi="Traditional Arabic" w:cs="Traditional Arabic"/>
          <w:szCs w:val="32"/>
          <w:rtl/>
          <w:lang w:bidi="ar-EG"/>
        </w:rPr>
        <w:t>ـ</w:t>
      </w:r>
      <w:r w:rsidR="00A81A43" w:rsidRPr="004E2CB7">
        <w:rPr>
          <w:rFonts w:ascii="Traditional Arabic" w:hAnsi="Traditional Arabic" w:cs="Traditional Arabic"/>
          <w:szCs w:val="32"/>
          <w:rtl/>
          <w:lang w:bidi="ar-EG"/>
        </w:rPr>
        <w:t xml:space="preserve"> </w:t>
      </w:r>
      <w:r w:rsidR="00A81A43" w:rsidRPr="001D2448">
        <w:rPr>
          <w:rStyle w:val="a5"/>
          <w:szCs w:val="29"/>
          <w:rtl/>
        </w:rPr>
        <w:t>(</w:t>
      </w:r>
      <w:r w:rsidR="00A81A43" w:rsidRPr="001D2448">
        <w:rPr>
          <w:rStyle w:val="a5"/>
          <w:szCs w:val="29"/>
          <w:rtl/>
        </w:rPr>
        <w:footnoteReference w:id="587"/>
      </w:r>
      <w:r w:rsidR="00A81A43"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F279C0" w:rsidRPr="004E2CB7">
        <w:rPr>
          <w:color w:val="FF0000"/>
          <w:sz w:val="32"/>
          <w:szCs w:val="32"/>
          <w:rtl/>
          <w:lang w:bidi="ar-EG"/>
        </w:rPr>
        <w:t>وَمِنْهُمُ</w:t>
      </w:r>
      <w:r w:rsidR="002F07ED">
        <w:rPr>
          <w:color w:val="FF0000"/>
          <w:sz w:val="32"/>
          <w:szCs w:val="32"/>
          <w:rtl/>
          <w:lang w:bidi="ar-EG"/>
        </w:rPr>
        <w:t xml:space="preserve"> </w:t>
      </w:r>
      <w:r w:rsidR="00A75271" w:rsidRPr="004E2CB7">
        <w:rPr>
          <w:color w:val="FF0000"/>
          <w:sz w:val="32"/>
          <w:szCs w:val="32"/>
          <w:rtl/>
        </w:rPr>
        <w:t>الَّذِينَ يُؤْذُونَ النَّبِيَّ وَيَقُولُونَ هُوَ أُذُنٌ قُلْ أُذُنُ خَيْرٍ لَكُمْ يُؤْمِنُ بِاللَّهِ وَيُؤْمِنُ لِلْمُؤْمِنِينَ وَرَحْمَةٌ لِلَّذِينَ آَمَنُوا مِنْكُمْ وَالَّذِينَ يُؤْذُونَ رَسُولَ اللَّهِ لَهُمْ عَذَابٌ أَلِيمٌ (61)</w:t>
      </w:r>
      <w:r w:rsidRPr="001D2448">
        <w:rPr>
          <w:rFonts w:ascii="ATraditional Arabic" w:hAnsi="ATraditional Arabic" w:cs="ATraditional Arabic"/>
          <w:color w:val="FF0000"/>
          <w:sz w:val="32"/>
          <w:szCs w:val="32"/>
          <w:rtl/>
        </w:rPr>
        <w:t>}</w:t>
      </w:r>
    </w:p>
    <w:p w:rsidR="00763670" w:rsidRPr="004E2CB7" w:rsidRDefault="00763670"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588"/>
      </w:r>
      <w:r w:rsidRPr="001D2448">
        <w:rPr>
          <w:rStyle w:val="a5"/>
          <w:szCs w:val="29"/>
          <w:rtl/>
        </w:rPr>
        <w:t>)</w:t>
      </w:r>
    </w:p>
    <w:p w:rsidR="00763670" w:rsidRPr="004E2CB7" w:rsidRDefault="00763670" w:rsidP="0032289A">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(الواو) استئنافيّة (من) حرف جرّ و(هم) ضمير في محلّ جرّ وهو نعت لخبر مقدّم محذوف أي بعض منهم (الذين) اسم موصول مبنيّ في محلّ رفع مبتدأ مؤخّر (يؤذون) مضارع </w:t>
      </w:r>
      <w:proofErr w:type="gramStart"/>
      <w:r w:rsidRPr="004E2CB7">
        <w:rPr>
          <w:sz w:val="32"/>
          <w:szCs w:val="32"/>
          <w:rtl/>
          <w:lang w:bidi="ar"/>
        </w:rPr>
        <w:t>مرفوع</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والواو فاعل (النبيّ) مفعول به منصوب (الواو) عاطفة (يقولون) مثل يؤذون (هو) ضمير منفصل مبنيّ في محلّ رفع مبتدأ (أذن) خبر مرفوع (قل) فعل أمر، والفاعل أنت (أذن) خبر لمبتدأ محذوف تقديره هو (خير) مضاف إليه مجرور (اللام) حرف جرّ و(كم) ضمير في محلّ جرّ متعلّق بمحذوف نعت ل (أذن) (يؤمن) مضارع مرفوع، والفاعل ضمير مستتر تقديره هو (باللّه) جارّ ومجرور متعلّق ب (يؤمن)، (الواو) عاطفة (يؤمن) مثل الأول (للمؤمنين) جارّ ومجرور متعلّق ب (يؤمن) بتضمينه معنى يصدّق أو يسلّم (الواو) عاطفة (رحمة) معطوفة على أذن مرفوع (اللام) حرف جرّ (الذين) موصول في محلّ جرّ متعلّق ب (رحمة) (آمنوا) فعل ماض مبنيّ على الضمّ </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والواو فاعل (منكم) مثل منهم متعلّق بحال من فاعل آمنوا (الواو) عاطفة (الذين) موصول في محلّ رفع مبتدأ (يؤذون رسول اللّه) مثل يؤذون النبيّ، ولفظ الجلالة مضاف إليه (لهم) مثل لكم متعلّق بمحذوف خبر</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مقدّم (عذاب) مبتدأ مؤخّر مرفوع (أليم) نعت لعذاب مرفوع.</w:t>
      </w:r>
    </w:p>
    <w:p w:rsidR="00763670" w:rsidRPr="004E2CB7" w:rsidRDefault="00763670"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F279C0"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lastRenderedPageBreak/>
        <w:t>{</w:t>
      </w:r>
      <w:r w:rsidR="00F279C0" w:rsidRPr="004E2CB7">
        <w:rPr>
          <w:color w:val="006600"/>
          <w:sz w:val="32"/>
          <w:szCs w:val="32"/>
          <w:rtl/>
          <w:lang w:bidi="ar-EG"/>
        </w:rPr>
        <w:t xml:space="preserve">وَمِنْهُمُ </w:t>
      </w:r>
      <w:r w:rsidR="00F279C0" w:rsidRPr="004E2CB7">
        <w:rPr>
          <w:color w:val="006600"/>
          <w:sz w:val="32"/>
          <w:szCs w:val="32"/>
          <w:rtl/>
        </w:rPr>
        <w:t>الَّذِينَ</w:t>
      </w:r>
      <w:r w:rsidR="001069C3" w:rsidRPr="004E2CB7">
        <w:rPr>
          <w:color w:val="006600"/>
          <w:sz w:val="32"/>
          <w:szCs w:val="32"/>
          <w:rtl/>
        </w:rPr>
        <w:t xml:space="preserve"> يُؤْذُونَ النَّبِيَّ وَيَقُولُونَ هُوَ أُذُنٌ قُلْ أُذُنُ خَيْرٍ لَكُمْ </w:t>
      </w:r>
      <w:r w:rsidR="00F279C0" w:rsidRPr="004E2CB7">
        <w:rPr>
          <w:color w:val="006600"/>
          <w:sz w:val="32"/>
          <w:szCs w:val="32"/>
          <w:rtl/>
        </w:rPr>
        <w:t xml:space="preserve">يُؤْمِنُ بِاللَّهِ وَيُؤْمِنُ لِلْمُؤْمِنِينَ وَرَحْمَةٌ لِلَّذِينَ آَمَنُوا مِنْكُمْ وَالَّذِينَ يُؤْذُونَ رَسُولَ اللَّهِ لَهُمْ عَذَابٌ </w:t>
      </w:r>
      <w:proofErr w:type="gramStart"/>
      <w:r w:rsidR="00F279C0" w:rsidRPr="004E2CB7">
        <w:rPr>
          <w:color w:val="006600"/>
          <w:sz w:val="32"/>
          <w:szCs w:val="32"/>
          <w:rtl/>
        </w:rPr>
        <w:t xml:space="preserve">أَلِيمٌ </w:t>
      </w:r>
      <w:r w:rsidRPr="001D2448">
        <w:rPr>
          <w:rFonts w:ascii="ATraditional Arabic" w:hAnsi="ATraditional Arabic" w:cs="ATraditional Arabic"/>
          <w:color w:val="006600"/>
          <w:sz w:val="32"/>
          <w:szCs w:val="32"/>
          <w:rtl/>
        </w:rPr>
        <w:t>}</w:t>
      </w:r>
      <w:proofErr w:type="gramEnd"/>
      <w:r w:rsidR="00F279C0" w:rsidRPr="004E2CB7">
        <w:rPr>
          <w:color w:val="006600"/>
          <w:sz w:val="32"/>
          <w:szCs w:val="32"/>
          <w:rtl/>
        </w:rPr>
        <w:t xml:space="preserve"> </w:t>
      </w:r>
    </w:p>
    <w:p w:rsidR="00F279C0" w:rsidRPr="004E2CB7" w:rsidRDefault="00F279C0" w:rsidP="004E2CB7">
      <w:pPr>
        <w:autoSpaceDE w:val="0"/>
        <w:autoSpaceDN w:val="0"/>
        <w:adjustRightInd w:val="0"/>
        <w:ind w:left="-52" w:hanging="6"/>
        <w:jc w:val="both"/>
        <w:rPr>
          <w:rFonts w:ascii="Traditional Arabic" w:hAnsi="Traditional Arabic" w:cs="Traditional Arabic"/>
          <w:color w:val="000000"/>
          <w:szCs w:val="32"/>
          <w:rtl/>
          <w:lang w:bidi="ar-EG"/>
        </w:rPr>
      </w:pPr>
      <w:r w:rsidRPr="0032289A">
        <w:rPr>
          <w:rFonts w:ascii="Traditional Arabic" w:hAnsi="Traditional Arabic" w:cs="Traditional Arabic"/>
          <w:szCs w:val="32"/>
          <w:rtl/>
        </w:rPr>
        <w:t>-قال أبو جعفر الطبري في تفسيرها ما مختصره:</w:t>
      </w:r>
      <w:r w:rsidRPr="0032289A">
        <w:rPr>
          <w:rFonts w:ascii="Traditional Arabic" w:hAnsi="Traditional Arabic" w:cs="Traditional Arabic"/>
          <w:szCs w:val="32"/>
          <w:rtl/>
          <w:lang w:bidi="ar-EG"/>
        </w:rPr>
        <w:t xml:space="preserve"> يقول تعالى ذكره: ومن هؤلاء المنافقين جماعة يؤذون رسول </w:t>
      </w:r>
      <w:r w:rsidRPr="004E2CB7">
        <w:rPr>
          <w:rFonts w:ascii="Traditional Arabic" w:hAnsi="Traditional Arabic" w:cs="Traditional Arabic"/>
          <w:color w:val="000000"/>
          <w:szCs w:val="32"/>
          <w:rtl/>
          <w:lang w:bidi="ar-EG"/>
        </w:rPr>
        <w:t xml:space="preserve">الله صلى الله عليه وسلم ويعيبونه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ويقولون هو أذن</w:t>
      </w:r>
      <w:r w:rsidR="001D2448" w:rsidRPr="001D2448">
        <w:rPr>
          <w:rFonts w:ascii="ATraditional Arabic" w:hAnsi="ATraditional Arabic" w:hint="cs"/>
          <w:color w:val="000000"/>
          <w:szCs w:val="32"/>
          <w:rtl/>
          <w:lang w:bidi="ar-EG"/>
        </w:rPr>
        <w:t>}</w:t>
      </w:r>
      <w:r w:rsidR="009E31A8" w:rsidRPr="004E2CB7">
        <w:rPr>
          <w:rFonts w:ascii="Traditional Arabic" w:hAnsi="Traditional Arabic" w:cs="Traditional Arabic" w:hint="cs"/>
          <w:color w:val="000000"/>
          <w:szCs w:val="32"/>
          <w:rtl/>
          <w:lang w:bidi="ar-EG"/>
        </w:rPr>
        <w:t>،</w:t>
      </w:r>
      <w:r w:rsidRPr="004E2CB7">
        <w:rPr>
          <w:rFonts w:ascii="Traditional Arabic" w:hAnsi="Traditional Arabic" w:cs="Traditional Arabic"/>
          <w:color w:val="000000"/>
          <w:szCs w:val="32"/>
          <w:rtl/>
          <w:lang w:bidi="ar-EG"/>
        </w:rPr>
        <w:t xml:space="preserve"> سامعةٌ، يسمع من كل أحدٍ ما يقول فيقبله ويصدِّقه.</w:t>
      </w:r>
    </w:p>
    <w:p w:rsidR="00F114C0" w:rsidRPr="004E2CB7" w:rsidRDefault="00F279C0" w:rsidP="004E2CB7">
      <w:pPr>
        <w:ind w:left="-52" w:hanging="6"/>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t xml:space="preserve">وهو من قولهم: "رجل </w:t>
      </w:r>
      <w:proofErr w:type="gramStart"/>
      <w:r w:rsidRPr="004E2CB7">
        <w:rPr>
          <w:rFonts w:ascii="Traditional Arabic" w:hAnsi="Traditional Arabic" w:cs="Traditional Arabic"/>
          <w:color w:val="000000"/>
          <w:szCs w:val="32"/>
          <w:rtl/>
          <w:lang w:bidi="ar-EG"/>
        </w:rPr>
        <w:t>أذنة</w:t>
      </w:r>
      <w:proofErr w:type="gramEnd"/>
      <w:r w:rsidRPr="004E2CB7">
        <w:rPr>
          <w:rFonts w:ascii="Traditional Arabic" w:hAnsi="Traditional Arabic" w:cs="Traditional Arabic"/>
          <w:color w:val="000000"/>
          <w:szCs w:val="32"/>
          <w:rtl/>
          <w:lang w:bidi="ar-EG"/>
        </w:rPr>
        <w:t>"، مثل "فعلة" إذا كان يسرع الاستماع والقبول، كما يقال: "هو يَقَن، ويَقِن" إذا كان ذا يقين بكل ما حُدِّث. وأصله من "أذِن له يأذَن"، إذا استمع له. ومنه الخبر عن النبي صلى الله عليه وسلم: "ما أذِن الله لشيء كأذَنِه لنبيّ يتغنى بالقرآن</w:t>
      </w:r>
      <w:proofErr w:type="gramStart"/>
      <w:r w:rsidRPr="004E2CB7">
        <w:rPr>
          <w:rFonts w:ascii="Traditional Arabic" w:hAnsi="Traditional Arabic" w:cs="Traditional Arabic"/>
          <w:color w:val="000000"/>
          <w:szCs w:val="32"/>
          <w:rtl/>
          <w:lang w:bidi="ar-EG"/>
        </w:rPr>
        <w:t>"</w:t>
      </w:r>
      <w:r w:rsidRPr="001D2448">
        <w:rPr>
          <w:rStyle w:val="a5"/>
          <w:szCs w:val="29"/>
          <w:rtl/>
        </w:rPr>
        <w:t>(</w:t>
      </w:r>
      <w:r w:rsidRPr="001D2448">
        <w:rPr>
          <w:rStyle w:val="a5"/>
          <w:szCs w:val="29"/>
          <w:rtl/>
        </w:rPr>
        <w:footnoteReference w:id="589"/>
      </w:r>
      <w:r w:rsidRPr="001D2448">
        <w:rPr>
          <w:rStyle w:val="a5"/>
          <w:szCs w:val="29"/>
          <w:rtl/>
        </w:rPr>
        <w:t>)</w:t>
      </w:r>
      <w:r w:rsidRPr="004E2CB7">
        <w:rPr>
          <w:rFonts w:ascii="Traditional Arabic" w:hAnsi="Traditional Arabic" w:cs="Traditional Arabic"/>
          <w:color w:val="000000"/>
          <w:szCs w:val="32"/>
          <w:rtl/>
          <w:lang w:bidi="ar-EG"/>
        </w:rPr>
        <w:t>.اهـ</w:t>
      </w:r>
      <w:proofErr w:type="gramEnd"/>
      <w:r w:rsidR="00F114C0" w:rsidRPr="001D2448">
        <w:rPr>
          <w:rStyle w:val="a5"/>
          <w:szCs w:val="29"/>
          <w:rtl/>
        </w:rPr>
        <w:t>(</w:t>
      </w:r>
      <w:r w:rsidR="00F114C0" w:rsidRPr="001D2448">
        <w:rPr>
          <w:rStyle w:val="a5"/>
          <w:szCs w:val="29"/>
          <w:rtl/>
        </w:rPr>
        <w:footnoteReference w:id="590"/>
      </w:r>
      <w:r w:rsidR="00F114C0" w:rsidRPr="001D2448">
        <w:rPr>
          <w:rStyle w:val="a5"/>
          <w:szCs w:val="29"/>
          <w:rtl/>
        </w:rPr>
        <w:t>)</w:t>
      </w:r>
    </w:p>
    <w:p w:rsidR="00685A8B" w:rsidRPr="004E2CB7" w:rsidRDefault="00F279C0"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-وأضاف </w:t>
      </w:r>
      <w:r w:rsidR="009E31A8" w:rsidRPr="004E2CB7">
        <w:rPr>
          <w:rFonts w:ascii="Traditional Arabic" w:hAnsi="Traditional Arabic" w:cs="Traditional Arabic" w:hint="cs"/>
          <w:color w:val="000000"/>
          <w:szCs w:val="32"/>
          <w:rtl/>
          <w:lang w:bidi="ar-EG"/>
        </w:rPr>
        <w:t>السعدي-رحمه</w:t>
      </w:r>
      <w:r w:rsidR="00685A8B" w:rsidRPr="004E2CB7">
        <w:rPr>
          <w:rFonts w:ascii="Traditional Arabic" w:hAnsi="Traditional Arabic" w:cs="Traditional Arabic"/>
          <w:color w:val="000000"/>
          <w:szCs w:val="32"/>
          <w:rtl/>
          <w:lang w:bidi="ar-EG"/>
        </w:rPr>
        <w:t xml:space="preserve"> </w:t>
      </w:r>
      <w:proofErr w:type="gramStart"/>
      <w:r w:rsidR="00685A8B" w:rsidRPr="004E2CB7">
        <w:rPr>
          <w:rFonts w:ascii="Traditional Arabic" w:hAnsi="Traditional Arabic" w:cs="Traditional Arabic"/>
          <w:color w:val="000000"/>
          <w:szCs w:val="32"/>
          <w:rtl/>
          <w:lang w:bidi="ar-EG"/>
        </w:rPr>
        <w:t>الله-</w:t>
      </w:r>
      <w:r w:rsidRPr="004E2CB7">
        <w:rPr>
          <w:rFonts w:ascii="Traditional Arabic" w:hAnsi="Traditional Arabic" w:cs="Traditional Arabic"/>
          <w:color w:val="000000"/>
          <w:szCs w:val="32"/>
          <w:rtl/>
          <w:lang w:bidi="ar-EG"/>
        </w:rPr>
        <w:t xml:space="preserve"> في</w:t>
      </w:r>
      <w:proofErr w:type="gramEnd"/>
      <w:r w:rsidRPr="004E2CB7">
        <w:rPr>
          <w:rFonts w:ascii="Traditional Arabic" w:hAnsi="Traditional Arabic" w:cs="Traditional Arabic"/>
          <w:color w:val="000000"/>
          <w:szCs w:val="32"/>
          <w:rtl/>
          <w:lang w:bidi="ar-EG"/>
        </w:rPr>
        <w:t xml:space="preserve"> </w:t>
      </w:r>
      <w:r w:rsidR="00685A8B" w:rsidRPr="004E2CB7">
        <w:rPr>
          <w:rFonts w:ascii="Traditional Arabic" w:hAnsi="Traditional Arabic" w:cs="Traditional Arabic"/>
          <w:color w:val="000000"/>
          <w:szCs w:val="32"/>
          <w:rtl/>
          <w:lang w:bidi="ar-EG"/>
        </w:rPr>
        <w:t xml:space="preserve">تفسيرها بياناً شافياً فقال </w:t>
      </w:r>
      <w:r w:rsidRPr="004E2CB7">
        <w:rPr>
          <w:rFonts w:ascii="Traditional Arabic" w:hAnsi="Traditional Arabic" w:cs="Traditional Arabic"/>
          <w:color w:val="000000"/>
          <w:szCs w:val="32"/>
          <w:rtl/>
          <w:lang w:bidi="ar-EG"/>
        </w:rPr>
        <w:t xml:space="preserve">ما </w:t>
      </w:r>
      <w:r w:rsidR="00685A8B" w:rsidRPr="004E2CB7">
        <w:rPr>
          <w:rFonts w:ascii="Traditional Arabic" w:hAnsi="Traditional Arabic" w:cs="Traditional Arabic"/>
          <w:color w:val="000000"/>
          <w:szCs w:val="32"/>
          <w:rtl/>
          <w:lang w:bidi="ar-EG"/>
        </w:rPr>
        <w:t>نصه</w:t>
      </w:r>
      <w:r w:rsidRPr="004E2CB7">
        <w:rPr>
          <w:rFonts w:ascii="Traditional Arabic" w:hAnsi="Traditional Arabic" w:cs="Traditional Arabic"/>
          <w:color w:val="000000"/>
          <w:szCs w:val="32"/>
          <w:rtl/>
          <w:lang w:bidi="ar-EG"/>
        </w:rPr>
        <w:t xml:space="preserve">: </w:t>
      </w:r>
      <w:r w:rsidR="00685A8B" w:rsidRPr="004E2CB7">
        <w:rPr>
          <w:rFonts w:ascii="Traditional Arabic" w:hAnsi="Traditional Arabic" w:cs="Traditional Arabic"/>
          <w:color w:val="000000"/>
          <w:szCs w:val="32"/>
          <w:rtl/>
          <w:lang w:bidi="ar-EG"/>
        </w:rPr>
        <w:t xml:space="preserve">أي: ومن هؤلاء المنافقين </w:t>
      </w:r>
      <w:r w:rsidR="001D2448" w:rsidRPr="001D2448">
        <w:rPr>
          <w:rFonts w:ascii="ATraditional Arabic" w:hAnsi="ATraditional Arabic"/>
          <w:color w:val="000000"/>
          <w:szCs w:val="32"/>
          <w:rtl/>
          <w:lang w:bidi="ar-EG"/>
        </w:rPr>
        <w:t>{</w:t>
      </w:r>
      <w:r w:rsidR="00685A8B" w:rsidRPr="004E2CB7">
        <w:rPr>
          <w:rFonts w:ascii="Traditional Arabic" w:hAnsi="Traditional Arabic" w:cs="Traditional Arabic"/>
          <w:color w:val="000000"/>
          <w:szCs w:val="32"/>
          <w:rtl/>
          <w:lang w:bidi="ar-EG"/>
        </w:rPr>
        <w:t>الَّذِينَ يُؤْذُونَ النَّبِيَّ</w:t>
      </w:r>
      <w:r w:rsidR="001D2448" w:rsidRPr="001D2448">
        <w:rPr>
          <w:rFonts w:ascii="ATraditional Arabic" w:hAnsi="ATraditional Arabic"/>
          <w:color w:val="000000"/>
          <w:szCs w:val="32"/>
          <w:rtl/>
          <w:lang w:bidi="ar-EG"/>
        </w:rPr>
        <w:t>}</w:t>
      </w:r>
      <w:r w:rsidR="00685A8B" w:rsidRPr="004E2CB7">
        <w:rPr>
          <w:rFonts w:ascii="Traditional Arabic" w:hAnsi="Traditional Arabic" w:cs="Traditional Arabic"/>
          <w:color w:val="000000"/>
          <w:szCs w:val="32"/>
          <w:rtl/>
          <w:lang w:bidi="ar-EG"/>
        </w:rPr>
        <w:t xml:space="preserve"> بالأقوال الردية، والعيب له ولدينه، </w:t>
      </w:r>
      <w:r w:rsidR="001D2448" w:rsidRPr="001D2448">
        <w:rPr>
          <w:rFonts w:ascii="ATraditional Arabic" w:hAnsi="ATraditional Arabic"/>
          <w:color w:val="000000"/>
          <w:szCs w:val="32"/>
          <w:rtl/>
          <w:lang w:bidi="ar-EG"/>
        </w:rPr>
        <w:t>{</w:t>
      </w:r>
      <w:r w:rsidR="00685A8B" w:rsidRPr="004E2CB7">
        <w:rPr>
          <w:rFonts w:ascii="Traditional Arabic" w:hAnsi="Traditional Arabic" w:cs="Traditional Arabic"/>
          <w:color w:val="000000"/>
          <w:szCs w:val="32"/>
          <w:rtl/>
          <w:lang w:bidi="ar-EG"/>
        </w:rPr>
        <w:t>وَيَقُولُونَ هُوَ أُذُنٌ</w:t>
      </w:r>
      <w:r w:rsidR="001D2448" w:rsidRPr="001D2448">
        <w:rPr>
          <w:rFonts w:ascii="ATraditional Arabic" w:hAnsi="ATraditional Arabic"/>
          <w:color w:val="000000"/>
          <w:szCs w:val="32"/>
          <w:rtl/>
          <w:lang w:bidi="ar-EG"/>
        </w:rPr>
        <w:t>}</w:t>
      </w:r>
      <w:r w:rsidR="00685A8B" w:rsidRPr="004E2CB7">
        <w:rPr>
          <w:rFonts w:ascii="Traditional Arabic" w:hAnsi="Traditional Arabic" w:cs="Traditional Arabic"/>
          <w:color w:val="000000"/>
          <w:szCs w:val="32"/>
          <w:rtl/>
          <w:lang w:bidi="ar-EG"/>
        </w:rPr>
        <w:t xml:space="preserve"> أي: لا يبالون بما يقولون من الأذية للنبي، ويقولون: إذا بلغه عنا بعض ذلك، جئنا نعتذر إليه، فيقبل منا، لأنه أذن، أي: يقبل كل ما يقال له، لا يميز بين صادق وكاذب، وقصدهم -قبحهم الله- فيما بينهم، أنهم غير مكترثين بذلك، ولا مهتمين به، لأنه إذا لم يبلغه فهذا </w:t>
      </w:r>
      <w:proofErr w:type="spellStart"/>
      <w:r w:rsidR="00685A8B" w:rsidRPr="004E2CB7">
        <w:rPr>
          <w:rFonts w:ascii="Traditional Arabic" w:hAnsi="Traditional Arabic" w:cs="Traditional Arabic"/>
          <w:color w:val="000000"/>
          <w:szCs w:val="32"/>
          <w:rtl/>
          <w:lang w:bidi="ar-EG"/>
        </w:rPr>
        <w:t>مطلوبهم</w:t>
      </w:r>
      <w:proofErr w:type="spellEnd"/>
      <w:r w:rsidR="00685A8B" w:rsidRPr="004E2CB7">
        <w:rPr>
          <w:rFonts w:ascii="Traditional Arabic" w:hAnsi="Traditional Arabic" w:cs="Traditional Arabic"/>
          <w:color w:val="000000"/>
          <w:szCs w:val="32"/>
          <w:rtl/>
          <w:lang w:bidi="ar-EG"/>
        </w:rPr>
        <w:t>، وإن بلغه اكتفوا بمجرد الاعتذار الباطل.</w:t>
      </w:r>
    </w:p>
    <w:p w:rsidR="00685A8B" w:rsidRPr="004E2CB7" w:rsidRDefault="00685A8B"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فأساءوا كل الإساءة من أوجه كثيرة، أعظمها أذية نبيهم الذي جاء لهدايتهم، وإخراجهم من الشقاء والهلاك إلى الهدى والسعادة.</w:t>
      </w:r>
    </w:p>
    <w:p w:rsidR="00685A8B" w:rsidRPr="004E2CB7" w:rsidRDefault="00685A8B"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ومنها: عدم اهتمامهم أيضا بذلك، وهو قدر زائد على مجرد الأذية.</w:t>
      </w:r>
    </w:p>
    <w:p w:rsidR="00685A8B" w:rsidRPr="004E2CB7" w:rsidRDefault="00685A8B"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ومنها: قدحهم في عقل النبي صلى الله عليه وسلم، وعدم إدراكه وتفريقه بين الصادق والكاذب، وهو أكمل الخلق عقلا وأتمهم إدراكا، وأثقبهم رأيا وبصيرة، ولهذا قال تعالى: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قُلْ أُذُنُ خَيْرٍ لَكُمْ</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أي: يقبل من قال له خيرا وصدقا.</w:t>
      </w:r>
    </w:p>
    <w:p w:rsidR="00685A8B" w:rsidRPr="004E2CB7" w:rsidRDefault="00685A8B"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وأما إعراضه وعدم تعنيفه لكثير من المنافقين المعتذرين بالأعذار الكذب، فلسعة خلقه، وعدم اهتمامه بشأنهم</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 xml:space="preserve">وامتثاله لأمر الله في قوله: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سَيَحْلِفُونَ بِاللَّهِ لَكُمْ إِذَا انْقَلَبْتُمْ إِلَيْهِمْ لِتُعْرِضُوا عَنْهُمْ فَأَعْرِضُوا عَنْهُمْ إِنَّهُمْ رِجْسٌ</w:t>
      </w:r>
      <w:r w:rsidR="001D2448" w:rsidRPr="001D2448">
        <w:rPr>
          <w:rFonts w:ascii="ATraditional Arabic" w:hAnsi="ATraditional Arabic"/>
          <w:color w:val="000000"/>
          <w:szCs w:val="32"/>
          <w:rtl/>
          <w:lang w:bidi="ar-EG"/>
        </w:rPr>
        <w:t>}</w:t>
      </w:r>
      <w:r w:rsidR="002F07ED">
        <w:rPr>
          <w:rFonts w:ascii="Traditional Arabic" w:hAnsi="Traditional Arabic" w:cs="Traditional Arabic"/>
          <w:color w:val="000000"/>
          <w:szCs w:val="32"/>
          <w:rtl/>
          <w:lang w:bidi="ar-EG"/>
        </w:rPr>
        <w:t xml:space="preserve">. </w:t>
      </w:r>
    </w:p>
    <w:p w:rsidR="00685A8B" w:rsidRPr="004E2CB7" w:rsidRDefault="00685A8B"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lastRenderedPageBreak/>
        <w:t xml:space="preserve">وأما حقيقة ما في قلبه ورأيه، فقال عنه: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يُؤْمِنُ بِاللَّهِ وَيُؤْمِنُ لِلْمُؤْمِنِينَ</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الصادقين المصدقين، ويعلم الصادق من الكاذب، وإن كان كثيرا ما يعرض عن الذين يعرف كذبهم وعدم صدقهم،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وَرَحْمَةٌ لِلَّذِينَ آمَنُوا مِنْكُمْ</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فإنهم به يهتدون، وبأخلاقه يقتدون.</w:t>
      </w:r>
    </w:p>
    <w:p w:rsidR="000B3811" w:rsidRPr="004E2CB7" w:rsidRDefault="00685A8B" w:rsidP="004E2CB7">
      <w:pPr>
        <w:ind w:left="-52" w:hanging="6"/>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t xml:space="preserve">وأما غير المؤمنين فإنهم لم يقبلوا هذه الرحمة بل ردوها، فخسروا دنياهم وآخرتهم،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وَالَّذِينَ يُؤْذُونَ رَسُولَ اللَّهِ</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بالقول أو الفعل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لَهُمْ عَذَابٌ أَلِيمٌ</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في الدنيا والآخرة، ومن العذاب الأليم أنه يتحتم قتل مؤذيه </w:t>
      </w:r>
      <w:proofErr w:type="spellStart"/>
      <w:r w:rsidRPr="004E2CB7">
        <w:rPr>
          <w:rFonts w:ascii="Traditional Arabic" w:hAnsi="Traditional Arabic" w:cs="Traditional Arabic"/>
          <w:szCs w:val="32"/>
          <w:rtl/>
          <w:lang w:bidi="ar-EG"/>
        </w:rPr>
        <w:t>وشاتمه.اه</w:t>
      </w:r>
      <w:proofErr w:type="spellEnd"/>
      <w:r w:rsidRPr="004E2CB7">
        <w:rPr>
          <w:rFonts w:ascii="Traditional Arabic" w:hAnsi="Traditional Arabic" w:cs="Traditional Arabic"/>
          <w:szCs w:val="32"/>
          <w:rtl/>
          <w:lang w:bidi="ar-EG"/>
        </w:rPr>
        <w:t>ـ</w:t>
      </w:r>
      <w:r w:rsidR="000B3811" w:rsidRPr="004E2CB7">
        <w:rPr>
          <w:rFonts w:ascii="Traditional Arabic" w:hAnsi="Traditional Arabic" w:cs="Traditional Arabic"/>
          <w:szCs w:val="32"/>
          <w:rtl/>
          <w:lang w:bidi="ar-EG"/>
        </w:rPr>
        <w:t xml:space="preserve"> </w:t>
      </w:r>
      <w:r w:rsidR="000B3811" w:rsidRPr="001D2448">
        <w:rPr>
          <w:rStyle w:val="a5"/>
          <w:szCs w:val="29"/>
          <w:rtl/>
        </w:rPr>
        <w:t>(</w:t>
      </w:r>
      <w:r w:rsidR="000B3811" w:rsidRPr="001D2448">
        <w:rPr>
          <w:rStyle w:val="a5"/>
          <w:szCs w:val="29"/>
          <w:rtl/>
        </w:rPr>
        <w:footnoteReference w:id="591"/>
      </w:r>
      <w:r w:rsidR="000B3811"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يَحْلِفُونَ بِاللَّهِ لَكُمْ لِيُرْضُوكُمْ وَاللَّهُ وَرَسُولُهُ أَحَقُّ أَنْ يُرْضُوهُ إِنْ كَانُوا مُؤْمِنِينَ (62)</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592"/>
      </w:r>
      <w:r w:rsidRPr="001D2448">
        <w:rPr>
          <w:rStyle w:val="a5"/>
          <w:szCs w:val="29"/>
          <w:rtl/>
        </w:rPr>
        <w:t>)</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(يحلفون باللّه) مرّ إعرابها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593"/>
      </w:r>
      <w:r w:rsidR="004A493D" w:rsidRPr="001D2448">
        <w:rPr>
          <w:rStyle w:val="a5"/>
          <w:szCs w:val="29"/>
          <w:rtl/>
        </w:rPr>
        <w:t>)</w:t>
      </w:r>
      <w:r w:rsidR="0087756B" w:rsidRPr="004E2CB7">
        <w:rPr>
          <w:sz w:val="32"/>
          <w:szCs w:val="32"/>
          <w:rtl/>
          <w:lang w:bidi="ar"/>
        </w:rPr>
        <w:t>»</w:t>
      </w:r>
      <w:r w:rsidRPr="004E2CB7">
        <w:rPr>
          <w:sz w:val="32"/>
          <w:szCs w:val="32"/>
          <w:rtl/>
          <w:lang w:bidi="ar"/>
        </w:rPr>
        <w:t>، (اللام) حرف جرّ و(كم) ضمير في محلّ جرّ متعلّق ب (يحلفون)، (اللام) للتعليل (يرضوا) مضارع منصوب بأن مضمرة بعد اللام</w:t>
      </w:r>
      <w:r w:rsidR="002F07ED">
        <w:rPr>
          <w:sz w:val="32"/>
          <w:szCs w:val="32"/>
          <w:rtl/>
          <w:lang w:bidi="ar"/>
        </w:rPr>
        <w:t xml:space="preserve">... </w:t>
      </w:r>
      <w:r w:rsidRPr="004E2CB7">
        <w:rPr>
          <w:sz w:val="32"/>
          <w:szCs w:val="32"/>
          <w:rtl/>
          <w:lang w:bidi="ar"/>
        </w:rPr>
        <w:t>والواو فاعل و(كم) ضمير مفعول به.</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(أن يرضوكم) في محلّ جرّ متعلّق ب (يحلفون).</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(الواو) حاليّة (اللّه) لفظ الجلالة مبتدأ مرفوع (الواو) عاطفة (رسول) معطوف على لفظ الجلالة مرفوع (الهاء) مضاف إليه (أحقّ) خبر المبتدأ مرفوع (أن) حرف مصدريّ ونصب (يرضوا) مثل الأول و(الهاء) مفعول به.</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والمصدر المؤوّل (أن يرضوه) في محلّ رفع بدل من اسم الجلالة أو من رسول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594"/>
      </w:r>
      <w:r w:rsidR="004A493D" w:rsidRPr="001D2448">
        <w:rPr>
          <w:rStyle w:val="a5"/>
          <w:szCs w:val="29"/>
          <w:rtl/>
        </w:rPr>
        <w:t>)</w:t>
      </w:r>
      <w:proofErr w:type="gramStart"/>
      <w:r w:rsidR="0087756B" w:rsidRPr="004E2CB7">
        <w:rPr>
          <w:sz w:val="32"/>
          <w:szCs w:val="32"/>
          <w:rtl/>
          <w:lang w:bidi="ar"/>
        </w:rPr>
        <w:t>»</w:t>
      </w:r>
      <w:r w:rsidRPr="004E2CB7">
        <w:rPr>
          <w:sz w:val="32"/>
          <w:szCs w:val="32"/>
          <w:rtl/>
          <w:lang w:bidi="ar"/>
        </w:rPr>
        <w:t>.(</w:t>
      </w:r>
      <w:proofErr w:type="gramEnd"/>
      <w:r w:rsidRPr="004E2CB7">
        <w:rPr>
          <w:sz w:val="32"/>
          <w:szCs w:val="32"/>
          <w:rtl/>
          <w:lang w:bidi="ar"/>
        </w:rPr>
        <w:t>إن) حرف شرط جازم (كانوا) فعل ماض ناقص- ناسخ- مبنيّ على الضمّ</w:t>
      </w:r>
      <w:r w:rsidR="002F07ED">
        <w:rPr>
          <w:sz w:val="32"/>
          <w:szCs w:val="32"/>
          <w:rtl/>
          <w:lang w:bidi="ar"/>
        </w:rPr>
        <w:t xml:space="preserve">... </w:t>
      </w:r>
      <w:r w:rsidRPr="004E2CB7">
        <w:rPr>
          <w:sz w:val="32"/>
          <w:szCs w:val="32"/>
          <w:rtl/>
          <w:lang w:bidi="ar"/>
        </w:rPr>
        <w:t>والواو ضمير اسم كان، والفعل في محلّ جزم فعل الشرط (مؤمنين) خبر منصوب وعلامة النصب الياء.</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lastRenderedPageBreak/>
        <w:t>روائع البيان والتفسير</w:t>
      </w:r>
    </w:p>
    <w:p w:rsidR="00F63DF1"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F63DF1" w:rsidRPr="004E2CB7">
        <w:rPr>
          <w:color w:val="006600"/>
          <w:sz w:val="32"/>
          <w:szCs w:val="32"/>
          <w:rtl/>
        </w:rPr>
        <w:t xml:space="preserve">يَحْلِفُونَ بِاللَّهِ لَكُمْ لِيُرْضُوكُمْ وَاللَّهُ وَرَسُولُهُ أَحَقُّ أَنْ يُرْضُوهُ إِنْ كَانُوا </w:t>
      </w:r>
      <w:proofErr w:type="gramStart"/>
      <w:r w:rsidR="00F63DF1" w:rsidRPr="004E2CB7">
        <w:rPr>
          <w:color w:val="006600"/>
          <w:sz w:val="32"/>
          <w:szCs w:val="32"/>
          <w:rtl/>
        </w:rPr>
        <w:t xml:space="preserve">مُؤْمِنِينَ </w:t>
      </w:r>
      <w:r w:rsidRPr="001D2448">
        <w:rPr>
          <w:rFonts w:ascii="ATraditional Arabic" w:hAnsi="ATraditional Arabic" w:cs="ATraditional Arabic"/>
          <w:color w:val="006600"/>
          <w:sz w:val="32"/>
          <w:szCs w:val="32"/>
          <w:rtl/>
        </w:rPr>
        <w:t>}</w:t>
      </w:r>
      <w:proofErr w:type="gramEnd"/>
    </w:p>
    <w:p w:rsidR="0037641F" w:rsidRPr="00DA60DD" w:rsidRDefault="00685A8B" w:rsidP="00DA60DD">
      <w:pPr>
        <w:autoSpaceDE w:val="0"/>
        <w:autoSpaceDN w:val="0"/>
        <w:adjustRightInd w:val="0"/>
        <w:ind w:firstLine="0"/>
        <w:jc w:val="both"/>
        <w:rPr>
          <w:rFonts w:ascii="Traditional Arabic" w:hAnsi="Traditional Arabic" w:cs="Traditional Arabic"/>
          <w:color w:val="000000"/>
          <w:szCs w:val="32"/>
          <w:rtl/>
          <w:lang w:bidi="ar-EG"/>
        </w:rPr>
      </w:pPr>
      <w:r w:rsidRPr="00DA60DD">
        <w:rPr>
          <w:rFonts w:ascii="Traditional Arabic" w:hAnsi="Traditional Arabic" w:cs="Traditional Arabic"/>
          <w:szCs w:val="32"/>
          <w:rtl/>
        </w:rPr>
        <w:t>-</w:t>
      </w:r>
      <w:r w:rsidR="0037641F" w:rsidRPr="00DA60DD">
        <w:rPr>
          <w:rFonts w:ascii="Traditional Arabic" w:hAnsi="Traditional Arabic" w:cs="Traditional Arabic" w:hint="cs"/>
          <w:szCs w:val="32"/>
          <w:rtl/>
        </w:rPr>
        <w:t>قال</w:t>
      </w:r>
      <w:r w:rsidRPr="00DA60DD">
        <w:rPr>
          <w:rFonts w:ascii="Traditional Arabic" w:hAnsi="Traditional Arabic" w:cs="Traditional Arabic"/>
          <w:szCs w:val="32"/>
          <w:rtl/>
        </w:rPr>
        <w:t xml:space="preserve"> السعدي – رحمه </w:t>
      </w:r>
      <w:proofErr w:type="gramStart"/>
      <w:r w:rsidR="00AF0715" w:rsidRPr="00DA60DD">
        <w:rPr>
          <w:rFonts w:ascii="Traditional Arabic" w:hAnsi="Traditional Arabic" w:cs="Traditional Arabic"/>
          <w:szCs w:val="32"/>
          <w:rtl/>
        </w:rPr>
        <w:t>الله</w:t>
      </w:r>
      <w:r w:rsidR="008068A8" w:rsidRPr="00DA60DD">
        <w:rPr>
          <w:rFonts w:ascii="Traditional Arabic" w:hAnsi="Traditional Arabic" w:cs="Traditional Arabic" w:hint="cs"/>
          <w:szCs w:val="32"/>
          <w:rtl/>
        </w:rPr>
        <w:t>-</w:t>
      </w:r>
      <w:r w:rsidR="00AF0715" w:rsidRPr="00DA60DD">
        <w:rPr>
          <w:rFonts w:ascii="Traditional Arabic" w:hAnsi="Traditional Arabic" w:cs="Traditional Arabic"/>
          <w:szCs w:val="32"/>
          <w:rtl/>
        </w:rPr>
        <w:t xml:space="preserve"> في</w:t>
      </w:r>
      <w:proofErr w:type="gramEnd"/>
      <w:r w:rsidR="00AF0715" w:rsidRPr="00DA60DD">
        <w:rPr>
          <w:rFonts w:ascii="Traditional Arabic" w:hAnsi="Traditional Arabic" w:cs="Traditional Arabic"/>
          <w:szCs w:val="32"/>
          <w:rtl/>
        </w:rPr>
        <w:t xml:space="preserve"> تفسيره</w:t>
      </w:r>
      <w:r w:rsidR="0037641F" w:rsidRPr="00DA60DD">
        <w:rPr>
          <w:rFonts w:ascii="Traditional Arabic" w:hAnsi="Traditional Arabic" w:cs="Traditional Arabic" w:hint="cs"/>
          <w:szCs w:val="32"/>
          <w:rtl/>
        </w:rPr>
        <w:t>ا إجمالاً ما نصه</w:t>
      </w:r>
      <w:r w:rsidR="0037641F" w:rsidRPr="00DA60DD">
        <w:rPr>
          <w:rFonts w:ascii="Traditional Arabic" w:hAnsi="Traditional Arabic" w:cs="Traditional Arabic"/>
          <w:color w:val="000000"/>
          <w:szCs w:val="32"/>
          <w:rtl/>
          <w:lang w:bidi="ar-EG"/>
        </w:rPr>
        <w:t xml:space="preserve"> </w:t>
      </w:r>
      <w:r w:rsidR="001D2448" w:rsidRPr="001D2448">
        <w:rPr>
          <w:rFonts w:ascii="ATraditional Arabic" w:hAnsi="ATraditional Arabic"/>
          <w:color w:val="000000"/>
          <w:szCs w:val="32"/>
          <w:rtl/>
          <w:lang w:bidi="ar-EG"/>
        </w:rPr>
        <w:t>{</w:t>
      </w:r>
      <w:r w:rsidR="0037641F" w:rsidRPr="00DA60DD">
        <w:rPr>
          <w:rFonts w:ascii="Traditional Arabic" w:hAnsi="Traditional Arabic" w:cs="Traditional Arabic"/>
          <w:color w:val="000000"/>
          <w:szCs w:val="32"/>
          <w:rtl/>
          <w:lang w:bidi="ar-EG"/>
        </w:rPr>
        <w:t>يَحْلِفُونَ بِاللَّهِ لَكُمْ لِيُرْضُوكُمْ</w:t>
      </w:r>
      <w:r w:rsidR="001D2448" w:rsidRPr="001D2448">
        <w:rPr>
          <w:rFonts w:ascii="ATraditional Arabic" w:hAnsi="ATraditional Arabic"/>
          <w:color w:val="000000"/>
          <w:szCs w:val="32"/>
          <w:rtl/>
          <w:lang w:bidi="ar-EG"/>
        </w:rPr>
        <w:t>}</w:t>
      </w:r>
      <w:r w:rsidR="0037641F" w:rsidRPr="00DA60DD">
        <w:rPr>
          <w:rFonts w:ascii="Traditional Arabic" w:hAnsi="Traditional Arabic" w:cs="Traditional Arabic"/>
          <w:color w:val="000000"/>
          <w:szCs w:val="32"/>
          <w:rtl/>
          <w:lang w:bidi="ar-EG"/>
        </w:rPr>
        <w:t xml:space="preserve"> </w:t>
      </w:r>
      <w:proofErr w:type="spellStart"/>
      <w:r w:rsidR="0037641F" w:rsidRPr="00DA60DD">
        <w:rPr>
          <w:rFonts w:ascii="Traditional Arabic" w:hAnsi="Traditional Arabic" w:cs="Traditional Arabic"/>
          <w:color w:val="000000"/>
          <w:szCs w:val="32"/>
          <w:rtl/>
          <w:lang w:bidi="ar-EG"/>
        </w:rPr>
        <w:t>فيتبرأوا</w:t>
      </w:r>
      <w:proofErr w:type="spellEnd"/>
      <w:r w:rsidR="0037641F" w:rsidRPr="00DA60DD">
        <w:rPr>
          <w:rFonts w:ascii="Traditional Arabic" w:hAnsi="Traditional Arabic" w:cs="Traditional Arabic"/>
          <w:color w:val="000000"/>
          <w:szCs w:val="32"/>
          <w:rtl/>
          <w:lang w:bidi="ar-EG"/>
        </w:rPr>
        <w:t xml:space="preserve"> مما صدر منهم من الأذية وغيرها، فغايتهم أن ترضوا عليهم. </w:t>
      </w:r>
      <w:r w:rsidR="001D2448" w:rsidRPr="001D2448">
        <w:rPr>
          <w:rFonts w:ascii="ATraditional Arabic" w:hAnsi="ATraditional Arabic"/>
          <w:color w:val="000000"/>
          <w:szCs w:val="32"/>
          <w:rtl/>
          <w:lang w:bidi="ar-EG"/>
        </w:rPr>
        <w:t>{</w:t>
      </w:r>
      <w:r w:rsidR="0037641F" w:rsidRPr="00DA60DD">
        <w:rPr>
          <w:rFonts w:ascii="Traditional Arabic" w:hAnsi="Traditional Arabic" w:cs="Traditional Arabic"/>
          <w:color w:val="000000"/>
          <w:szCs w:val="32"/>
          <w:rtl/>
          <w:lang w:bidi="ar-EG"/>
        </w:rPr>
        <w:t>وَاللَّهُ وَرَسُولُهُ أَحَقُّ أَنْ يُرْضُوهُ إِنْ كَانُوا مُؤْمِنِينَ</w:t>
      </w:r>
      <w:r w:rsidR="001D2448" w:rsidRPr="001D2448">
        <w:rPr>
          <w:rFonts w:ascii="ATraditional Arabic" w:hAnsi="ATraditional Arabic"/>
          <w:color w:val="000000"/>
          <w:szCs w:val="32"/>
          <w:rtl/>
          <w:lang w:bidi="ar-EG"/>
        </w:rPr>
        <w:t>}</w:t>
      </w:r>
      <w:r w:rsidR="0037641F" w:rsidRPr="00DA60DD">
        <w:rPr>
          <w:rFonts w:ascii="Traditional Arabic" w:hAnsi="Traditional Arabic" w:cs="Traditional Arabic"/>
          <w:color w:val="000000"/>
          <w:szCs w:val="32"/>
          <w:rtl/>
          <w:lang w:bidi="ar-EG"/>
        </w:rPr>
        <w:t xml:space="preserve"> لأن المؤمن لا يقدم شيئا على رضا ربه ورضا رسوله، فدل هذا على انتفاء إيمانهم حيث قدموا رضا غير الله </w:t>
      </w:r>
      <w:proofErr w:type="spellStart"/>
      <w:r w:rsidR="0037641F" w:rsidRPr="00DA60DD">
        <w:rPr>
          <w:rFonts w:ascii="Traditional Arabic" w:hAnsi="Traditional Arabic" w:cs="Traditional Arabic"/>
          <w:color w:val="000000"/>
          <w:szCs w:val="32"/>
          <w:rtl/>
          <w:lang w:bidi="ar-EG"/>
        </w:rPr>
        <w:t>ورسوله.</w:t>
      </w:r>
      <w:r w:rsidR="0037641F" w:rsidRPr="00DA60DD">
        <w:rPr>
          <w:rFonts w:ascii="Traditional Arabic" w:hAnsi="Traditional Arabic" w:cs="Traditional Arabic" w:hint="cs"/>
          <w:color w:val="000000"/>
          <w:szCs w:val="32"/>
          <w:rtl/>
          <w:lang w:bidi="ar-EG"/>
        </w:rPr>
        <w:t>اه</w:t>
      </w:r>
      <w:proofErr w:type="spellEnd"/>
      <w:r w:rsidR="0037641F" w:rsidRPr="00DA60DD">
        <w:rPr>
          <w:rFonts w:ascii="Traditional Arabic" w:hAnsi="Traditional Arabic" w:cs="Traditional Arabic" w:hint="cs"/>
          <w:color w:val="000000"/>
          <w:szCs w:val="32"/>
          <w:rtl/>
          <w:lang w:bidi="ar-EG"/>
        </w:rPr>
        <w:t>ـ</w:t>
      </w:r>
      <w:r w:rsidR="0037641F" w:rsidRPr="001D2448">
        <w:rPr>
          <w:rStyle w:val="a5"/>
          <w:szCs w:val="29"/>
          <w:rtl/>
        </w:rPr>
        <w:t>(</w:t>
      </w:r>
      <w:r w:rsidR="0037641F" w:rsidRPr="001D2448">
        <w:rPr>
          <w:rStyle w:val="a5"/>
          <w:szCs w:val="29"/>
          <w:rtl/>
        </w:rPr>
        <w:footnoteReference w:id="595"/>
      </w:r>
      <w:r w:rsidR="0037641F" w:rsidRPr="001D2448">
        <w:rPr>
          <w:rStyle w:val="a5"/>
          <w:szCs w:val="29"/>
          <w:rtl/>
        </w:rPr>
        <w:t>)</w:t>
      </w:r>
    </w:p>
    <w:p w:rsidR="00A75271" w:rsidRPr="00DA60DD" w:rsidRDefault="001D2448" w:rsidP="00DA60DD">
      <w:pPr>
        <w:pStyle w:val="a7"/>
        <w:bidi/>
        <w:spacing w:before="0" w:beforeAutospacing="0" w:after="0" w:afterAutospacing="0"/>
        <w:ind w:left="-52" w:hanging="6"/>
        <w:jc w:val="both"/>
        <w:rPr>
          <w:color w:val="FF0000"/>
          <w:sz w:val="32"/>
          <w:szCs w:val="32"/>
          <w:rtl/>
        </w:rPr>
      </w:pPr>
      <w:proofErr w:type="gramStart"/>
      <w:r w:rsidRPr="001D2448">
        <w:rPr>
          <w:rFonts w:ascii="ATraditional Arabic" w:hAnsi="ATraditional Arabic" w:cs="ATraditional Arabic"/>
          <w:color w:val="FF0000"/>
          <w:sz w:val="32"/>
          <w:szCs w:val="32"/>
          <w:rtl/>
        </w:rPr>
        <w:t>{</w:t>
      </w:r>
      <w:r w:rsidR="00A75271" w:rsidRPr="00DA60DD">
        <w:rPr>
          <w:color w:val="FF0000"/>
          <w:sz w:val="32"/>
          <w:szCs w:val="32"/>
          <w:rtl/>
        </w:rPr>
        <w:t xml:space="preserve"> أَلَمْ</w:t>
      </w:r>
      <w:proofErr w:type="gramEnd"/>
      <w:r w:rsidR="00A75271" w:rsidRPr="00DA60DD">
        <w:rPr>
          <w:color w:val="FF0000"/>
          <w:sz w:val="32"/>
          <w:szCs w:val="32"/>
          <w:rtl/>
        </w:rPr>
        <w:t xml:space="preserve"> يَعْلَمُوا أَنَّهُ مَنْ يُحَادِدِ اللَّهَ وَرَسُولَهُ فَأَنَّ لَهُ نَارَ جَهَنَّمَ خَالِدًا فِيهَا ذَلِكَ الْخِزْيُ الْعَظِيمُ (63) </w:t>
      </w:r>
      <w:r w:rsidRPr="001D2448">
        <w:rPr>
          <w:rFonts w:ascii="ATraditional Arabic" w:hAnsi="ATraditional Arabic" w:cs="ATraditional Arabic"/>
          <w:color w:val="FF0000"/>
          <w:sz w:val="32"/>
          <w:szCs w:val="32"/>
          <w:rtl/>
        </w:rPr>
        <w:t>}</w:t>
      </w:r>
    </w:p>
    <w:p w:rsidR="00A75271" w:rsidRPr="00DA60DD" w:rsidRDefault="00A75271" w:rsidP="00DA60DD">
      <w:pPr>
        <w:ind w:left="-52" w:right="-142" w:hanging="6"/>
        <w:jc w:val="both"/>
        <w:rPr>
          <w:rFonts w:ascii="Traditional Arabic" w:hAnsi="Traditional Arabic" w:cs="Traditional Arabic"/>
          <w:color w:val="000099"/>
          <w:szCs w:val="32"/>
          <w:rtl/>
        </w:rPr>
      </w:pPr>
      <w:r w:rsidRPr="00DA60DD">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596"/>
      </w:r>
      <w:r w:rsidRPr="001D2448">
        <w:rPr>
          <w:rStyle w:val="a5"/>
          <w:szCs w:val="29"/>
          <w:rtl/>
        </w:rPr>
        <w:t>)</w:t>
      </w:r>
    </w:p>
    <w:p w:rsidR="00763670" w:rsidRPr="00DA60DD" w:rsidRDefault="00763670" w:rsidP="00DA60DD">
      <w:pPr>
        <w:pStyle w:val="a7"/>
        <w:bidi/>
        <w:spacing w:before="0" w:beforeAutospacing="0" w:after="0" w:afterAutospacing="0"/>
        <w:ind w:left="-52" w:hanging="6"/>
        <w:jc w:val="both"/>
        <w:rPr>
          <w:sz w:val="32"/>
          <w:szCs w:val="32"/>
          <w:rtl/>
          <w:lang w:bidi="ar"/>
        </w:rPr>
      </w:pPr>
      <w:r w:rsidRPr="00DA60DD">
        <w:rPr>
          <w:sz w:val="32"/>
          <w:szCs w:val="32"/>
          <w:rtl/>
          <w:lang w:bidi="ar"/>
        </w:rPr>
        <w:t>(الهمزة) للاستفهام التوبيخيّ الإنكاريّ (لم) حرف نفي وجزم (يعلموا) مضارع مجزوم وعلامة الجزم حذف النون</w:t>
      </w:r>
      <w:r w:rsidR="002F07ED">
        <w:rPr>
          <w:sz w:val="32"/>
          <w:szCs w:val="32"/>
          <w:rtl/>
          <w:lang w:bidi="ar"/>
        </w:rPr>
        <w:t xml:space="preserve">... </w:t>
      </w:r>
      <w:r w:rsidRPr="00DA60DD">
        <w:rPr>
          <w:sz w:val="32"/>
          <w:szCs w:val="32"/>
          <w:rtl/>
          <w:lang w:bidi="ar"/>
        </w:rPr>
        <w:t xml:space="preserve">والواو فاعل (أنّ) حرف مشبّه بالفعل و(الهاء) ضمير في محلّ نصب اسم أنّ- وهو ضمير الشأن- (من) اسم شرط جازم مبنيّ في محلّ رفع مبتدأ (يحادد) مضارع مجزوم فعل الشرط، وحرّك بالكسر لالتقاء الساكنين والفاعل ضمير مستتر تقديره هو (اللّه) لفظ الجلالة مفعول به منصوب (الواو) عاطفة (رسول) معطوف على لفظ الجلالة منصوب و(الهاء) ضمير مضاف إليه (الفاء) رابطة لجواب الشرط (أنّ) مثل الأول (اللام) حرف جرّ و(الهاء) ضمير في محلّ جرّ متعلّق بمحذوف خبر أنّ (نار) اسم أنّ مؤخّر منصوب (جهنّم) مضاف إليه مجرور وعلامة الجرّ الفتحة (خالدا) حال منصوبة من الضمير في (له)، (فيها) مثل له متعلّق ب (خالدا). </w:t>
      </w:r>
    </w:p>
    <w:p w:rsidR="00763670" w:rsidRPr="00DA60DD" w:rsidRDefault="00763670" w:rsidP="00DA60DD">
      <w:pPr>
        <w:pStyle w:val="a7"/>
        <w:bidi/>
        <w:spacing w:before="0" w:beforeAutospacing="0" w:after="0" w:afterAutospacing="0"/>
        <w:ind w:left="-52" w:hanging="6"/>
        <w:jc w:val="both"/>
        <w:rPr>
          <w:sz w:val="32"/>
          <w:szCs w:val="32"/>
          <w:rtl/>
          <w:lang w:bidi="ar"/>
        </w:rPr>
      </w:pPr>
      <w:r w:rsidRPr="00DA60DD">
        <w:rPr>
          <w:sz w:val="32"/>
          <w:szCs w:val="32"/>
          <w:rtl/>
          <w:lang w:bidi="ar"/>
        </w:rPr>
        <w:t>والمصدر المؤوّل (أنّه من</w:t>
      </w:r>
      <w:proofErr w:type="gramStart"/>
      <w:r w:rsidR="002F07ED">
        <w:rPr>
          <w:sz w:val="32"/>
          <w:szCs w:val="32"/>
          <w:rtl/>
          <w:lang w:bidi="ar"/>
        </w:rPr>
        <w:t xml:space="preserve">... </w:t>
      </w:r>
      <w:r w:rsidRPr="00DA60DD">
        <w:rPr>
          <w:sz w:val="32"/>
          <w:szCs w:val="32"/>
          <w:rtl/>
          <w:lang w:bidi="ar"/>
        </w:rPr>
        <w:t>)</w:t>
      </w:r>
      <w:proofErr w:type="gramEnd"/>
      <w:r w:rsidRPr="00DA60DD">
        <w:rPr>
          <w:sz w:val="32"/>
          <w:szCs w:val="32"/>
          <w:rtl/>
          <w:lang w:bidi="ar"/>
        </w:rPr>
        <w:t xml:space="preserve"> في محلّ نصب سدّ مسدّ مفعولي يعلموا</w:t>
      </w:r>
      <w:r w:rsidR="002F07ED">
        <w:rPr>
          <w:sz w:val="32"/>
          <w:szCs w:val="32"/>
          <w:rtl/>
          <w:lang w:bidi="ar"/>
        </w:rPr>
        <w:t xml:space="preserve">.. </w:t>
      </w:r>
      <w:r w:rsidRPr="00DA60DD">
        <w:rPr>
          <w:sz w:val="32"/>
          <w:szCs w:val="32"/>
          <w:rtl/>
          <w:lang w:bidi="ar"/>
        </w:rPr>
        <w:t>أو مفعوله بمعنى يعرفوا.</w:t>
      </w:r>
    </w:p>
    <w:p w:rsidR="00763670" w:rsidRPr="00DA60DD" w:rsidRDefault="00763670" w:rsidP="00DA60DD">
      <w:pPr>
        <w:pStyle w:val="a7"/>
        <w:bidi/>
        <w:spacing w:before="0" w:beforeAutospacing="0" w:after="0" w:afterAutospacing="0"/>
        <w:ind w:left="-52" w:hanging="6"/>
        <w:jc w:val="both"/>
        <w:rPr>
          <w:sz w:val="32"/>
          <w:szCs w:val="32"/>
          <w:rtl/>
          <w:lang w:bidi="ar"/>
        </w:rPr>
      </w:pPr>
      <w:r w:rsidRPr="00DA60DD">
        <w:rPr>
          <w:sz w:val="32"/>
          <w:szCs w:val="32"/>
          <w:rtl/>
          <w:lang w:bidi="ar"/>
        </w:rPr>
        <w:t>والمصدر المؤوّل (أنّ له نار</w:t>
      </w:r>
      <w:proofErr w:type="gramStart"/>
      <w:r w:rsidR="002F07ED">
        <w:rPr>
          <w:sz w:val="32"/>
          <w:szCs w:val="32"/>
          <w:rtl/>
          <w:lang w:bidi="ar"/>
        </w:rPr>
        <w:t xml:space="preserve">... </w:t>
      </w:r>
      <w:r w:rsidRPr="00DA60DD">
        <w:rPr>
          <w:sz w:val="32"/>
          <w:szCs w:val="32"/>
          <w:rtl/>
          <w:lang w:bidi="ar"/>
        </w:rPr>
        <w:t>)</w:t>
      </w:r>
      <w:proofErr w:type="gramEnd"/>
      <w:r w:rsidRPr="00DA60DD">
        <w:rPr>
          <w:sz w:val="32"/>
          <w:szCs w:val="32"/>
          <w:rtl/>
          <w:lang w:bidi="ar"/>
        </w:rPr>
        <w:t xml:space="preserve"> في محلّ رفع خبر لمبتدأ محذوف- أو مبتدأ والخبر محذوف- والتقدير: فأمره كون نار جهنّم له</w:t>
      </w:r>
      <w:r w:rsidR="002F07ED">
        <w:rPr>
          <w:sz w:val="32"/>
          <w:szCs w:val="32"/>
          <w:rtl/>
          <w:lang w:bidi="ar"/>
        </w:rPr>
        <w:t xml:space="preserve">... </w:t>
      </w:r>
      <w:r w:rsidRPr="00DA60DD">
        <w:rPr>
          <w:sz w:val="32"/>
          <w:szCs w:val="32"/>
          <w:rtl/>
          <w:lang w:bidi="ar"/>
        </w:rPr>
        <w:t>أو فكون نار جهنّم له أمر حقّ.</w:t>
      </w:r>
    </w:p>
    <w:p w:rsidR="00763670" w:rsidRPr="00DA60DD" w:rsidRDefault="00763670" w:rsidP="00DA60DD">
      <w:pPr>
        <w:pStyle w:val="a7"/>
        <w:bidi/>
        <w:spacing w:before="0" w:beforeAutospacing="0" w:after="0" w:afterAutospacing="0"/>
        <w:ind w:left="-52" w:hanging="6"/>
        <w:jc w:val="both"/>
        <w:rPr>
          <w:sz w:val="32"/>
          <w:szCs w:val="32"/>
          <w:rtl/>
          <w:lang w:bidi="ar"/>
        </w:rPr>
      </w:pPr>
      <w:r w:rsidRPr="00DA60DD">
        <w:rPr>
          <w:sz w:val="32"/>
          <w:szCs w:val="32"/>
          <w:rtl/>
          <w:lang w:bidi="ar"/>
        </w:rPr>
        <w:t>(ذلك) اسم إشارة مبنيّ في محلّ رفع مبتدأ، والاشارة إلى العذاب، و(اللام) للبعد و(الكاف) للخطاب (الخزي) خبر مرفوع (العظيم) نعت للخزي مرفوع.</w:t>
      </w:r>
    </w:p>
    <w:p w:rsidR="00B76D5E" w:rsidRDefault="00B76D5E">
      <w:pPr>
        <w:bidi w:val="0"/>
        <w:spacing w:after="160" w:line="259" w:lineRule="auto"/>
        <w:ind w:firstLine="0"/>
        <w:jc w:val="left"/>
        <w:rPr>
          <w:rFonts w:ascii="Traditional Arabic" w:hAnsi="Traditional Arabic" w:cs="Traditional Arabic"/>
          <w:color w:val="0000FF"/>
          <w:szCs w:val="32"/>
          <w:rtl/>
        </w:rPr>
      </w:pPr>
      <w:r>
        <w:rPr>
          <w:rFonts w:ascii="Traditional Arabic" w:hAnsi="Traditional Arabic" w:cs="Traditional Arabic"/>
          <w:color w:val="0000FF"/>
          <w:szCs w:val="32"/>
          <w:rtl/>
        </w:rPr>
        <w:br w:type="page"/>
      </w:r>
    </w:p>
    <w:p w:rsidR="00A75271" w:rsidRPr="00DA60DD" w:rsidRDefault="00A75271" w:rsidP="00DA60DD">
      <w:pPr>
        <w:ind w:left="-52" w:right="-142" w:hanging="6"/>
        <w:jc w:val="both"/>
        <w:rPr>
          <w:rFonts w:ascii="Traditional Arabic" w:hAnsi="Traditional Arabic" w:cs="Traditional Arabic"/>
          <w:color w:val="0000FF"/>
          <w:szCs w:val="32"/>
          <w:rtl/>
          <w:lang w:bidi="ar-EG"/>
        </w:rPr>
      </w:pPr>
      <w:r w:rsidRPr="00DA60DD">
        <w:rPr>
          <w:rFonts w:ascii="Traditional Arabic" w:hAnsi="Traditional Arabic" w:cs="Traditional Arabic"/>
          <w:color w:val="0000FF"/>
          <w:szCs w:val="32"/>
          <w:rtl/>
        </w:rPr>
        <w:lastRenderedPageBreak/>
        <w:t>روائع البيان والتفسير</w:t>
      </w:r>
    </w:p>
    <w:p w:rsidR="00F63DF1" w:rsidRPr="00DA60DD" w:rsidRDefault="001D2448" w:rsidP="00DA60DD">
      <w:pPr>
        <w:pStyle w:val="a7"/>
        <w:bidi/>
        <w:spacing w:before="0" w:beforeAutospacing="0" w:after="0" w:afterAutospacing="0"/>
        <w:ind w:left="-52" w:hanging="6"/>
        <w:jc w:val="both"/>
        <w:rPr>
          <w:color w:val="006600"/>
          <w:sz w:val="32"/>
          <w:szCs w:val="32"/>
          <w:rtl/>
        </w:rPr>
      </w:pPr>
      <w:proofErr w:type="gramStart"/>
      <w:r w:rsidRPr="001D2448">
        <w:rPr>
          <w:rFonts w:ascii="ATraditional Arabic" w:hAnsi="ATraditional Arabic" w:cs="ATraditional Arabic"/>
          <w:color w:val="006600"/>
          <w:sz w:val="32"/>
          <w:szCs w:val="32"/>
          <w:rtl/>
        </w:rPr>
        <w:t>{</w:t>
      </w:r>
      <w:r w:rsidR="00F63DF1" w:rsidRPr="00DA60DD">
        <w:rPr>
          <w:color w:val="006600"/>
          <w:sz w:val="32"/>
          <w:szCs w:val="32"/>
          <w:rtl/>
        </w:rPr>
        <w:t xml:space="preserve"> أَلَمْ</w:t>
      </w:r>
      <w:proofErr w:type="gramEnd"/>
      <w:r w:rsidR="00F63DF1" w:rsidRPr="00DA60DD">
        <w:rPr>
          <w:color w:val="006600"/>
          <w:sz w:val="32"/>
          <w:szCs w:val="32"/>
          <w:rtl/>
        </w:rPr>
        <w:t xml:space="preserve"> يَعْلَمُوا أَنَّهُ مَنْ يُحَادِدِ اللَّهَ وَرَسُولَهُ فَأَنَّ لَهُ نَارَ جَهَنَّمَ خَالِدًا فِيه</w:t>
      </w:r>
      <w:r w:rsidR="00AF0715" w:rsidRPr="00DA60DD">
        <w:rPr>
          <w:color w:val="006600"/>
          <w:sz w:val="32"/>
          <w:szCs w:val="32"/>
          <w:rtl/>
        </w:rPr>
        <w:t xml:space="preserve">َا ذَلِكَ الْخِزْيُ الْعَظِيمُ </w:t>
      </w:r>
      <w:r w:rsidRPr="001D2448">
        <w:rPr>
          <w:rFonts w:ascii="ATraditional Arabic" w:hAnsi="ATraditional Arabic" w:cs="ATraditional Arabic"/>
          <w:color w:val="006600"/>
          <w:sz w:val="32"/>
          <w:szCs w:val="32"/>
          <w:rtl/>
        </w:rPr>
        <w:t>}</w:t>
      </w:r>
    </w:p>
    <w:p w:rsidR="00333A31" w:rsidRPr="00DA60DD" w:rsidRDefault="00AF0715" w:rsidP="00DA60DD">
      <w:pPr>
        <w:ind w:left="-52" w:hanging="6"/>
        <w:jc w:val="both"/>
        <w:rPr>
          <w:rFonts w:ascii="Traditional Arabic" w:hAnsi="Traditional Arabic" w:cs="Traditional Arabic"/>
          <w:szCs w:val="32"/>
          <w:rtl/>
          <w:lang w:bidi="ar-EG"/>
        </w:rPr>
      </w:pPr>
      <w:r w:rsidRPr="00DA60DD">
        <w:rPr>
          <w:rFonts w:ascii="Traditional Arabic" w:hAnsi="Traditional Arabic" w:cs="Traditional Arabic"/>
          <w:szCs w:val="32"/>
          <w:rtl/>
        </w:rPr>
        <w:t>-قال ابن كثير – رحمه الله-في تفسيرها ما نصه:</w:t>
      </w:r>
      <w:r w:rsidRPr="00DA60DD">
        <w:rPr>
          <w:rFonts w:ascii="Traditional Arabic" w:hAnsi="Traditional Arabic" w:cs="Traditional Arabic"/>
          <w:szCs w:val="32"/>
          <w:rtl/>
          <w:lang w:bidi="ar-EG"/>
        </w:rPr>
        <w:t xml:space="preserve"> أي: ألم يتحققوا ويعلموا أنه من حاد</w:t>
      </w:r>
      <w:r w:rsidR="002F07ED">
        <w:rPr>
          <w:rFonts w:ascii="Traditional Arabic" w:hAnsi="Traditional Arabic" w:cs="Traditional Arabic"/>
          <w:szCs w:val="32"/>
          <w:rtl/>
          <w:lang w:bidi="ar-EG"/>
        </w:rPr>
        <w:t xml:space="preserve"> </w:t>
      </w:r>
      <w:r w:rsidRPr="00DA60DD">
        <w:rPr>
          <w:rFonts w:ascii="Traditional Arabic" w:hAnsi="Traditional Arabic" w:cs="Traditional Arabic"/>
          <w:szCs w:val="32"/>
          <w:rtl/>
          <w:lang w:bidi="ar-EG"/>
        </w:rPr>
        <w:t xml:space="preserve">الله، أي: شاقه </w:t>
      </w:r>
      <w:r w:rsidRPr="00DA60DD">
        <w:rPr>
          <w:rFonts w:ascii="Traditional Arabic" w:hAnsi="Traditional Arabic" w:cs="Traditional Arabic"/>
          <w:color w:val="000000"/>
          <w:szCs w:val="32"/>
          <w:rtl/>
          <w:lang w:bidi="ar-EG"/>
        </w:rPr>
        <w:t xml:space="preserve">وحاربه وخالفه، وكان في حد والله ورسوله في حد </w:t>
      </w:r>
      <w:r w:rsidR="001D2448" w:rsidRPr="001D2448">
        <w:rPr>
          <w:rFonts w:ascii="ATraditional Arabic" w:hAnsi="ATraditional Arabic"/>
          <w:color w:val="000000"/>
          <w:szCs w:val="32"/>
          <w:rtl/>
          <w:lang w:bidi="ar-EG"/>
        </w:rPr>
        <w:t>{</w:t>
      </w:r>
      <w:r w:rsidRPr="00DA60DD">
        <w:rPr>
          <w:rFonts w:ascii="Traditional Arabic" w:hAnsi="Traditional Arabic" w:cs="Traditional Arabic"/>
          <w:color w:val="000000"/>
          <w:szCs w:val="32"/>
          <w:rtl/>
          <w:lang w:bidi="ar-EG"/>
        </w:rPr>
        <w:t>فأن له نار جهنم خالدا فيها</w:t>
      </w:r>
      <w:r w:rsidR="001D2448" w:rsidRPr="001D2448">
        <w:rPr>
          <w:rFonts w:ascii="ATraditional Arabic" w:hAnsi="ATraditional Arabic"/>
          <w:color w:val="000000"/>
          <w:szCs w:val="32"/>
          <w:rtl/>
          <w:lang w:bidi="ar-EG"/>
        </w:rPr>
        <w:t>}</w:t>
      </w:r>
      <w:r w:rsidRPr="00DA60DD">
        <w:rPr>
          <w:rFonts w:ascii="Traditional Arabic" w:hAnsi="Traditional Arabic" w:cs="Traditional Arabic"/>
          <w:color w:val="000000"/>
          <w:szCs w:val="32"/>
          <w:rtl/>
          <w:lang w:bidi="ar-EG"/>
        </w:rPr>
        <w:t xml:space="preserve"> أي: مهانا معذبا، </w:t>
      </w:r>
      <w:r w:rsidR="001D2448" w:rsidRPr="001D2448">
        <w:rPr>
          <w:rFonts w:ascii="ATraditional Arabic" w:hAnsi="ATraditional Arabic"/>
          <w:color w:val="000000"/>
          <w:szCs w:val="32"/>
          <w:rtl/>
          <w:lang w:bidi="ar-EG"/>
        </w:rPr>
        <w:t>{</w:t>
      </w:r>
      <w:r w:rsidRPr="00DA60DD">
        <w:rPr>
          <w:rFonts w:ascii="Traditional Arabic" w:hAnsi="Traditional Arabic" w:cs="Traditional Arabic"/>
          <w:color w:val="000000"/>
          <w:szCs w:val="32"/>
          <w:rtl/>
          <w:lang w:bidi="ar-EG"/>
        </w:rPr>
        <w:t>ذلك الخزي العظيم</w:t>
      </w:r>
      <w:r w:rsidR="001D2448" w:rsidRPr="001D2448">
        <w:rPr>
          <w:rFonts w:ascii="ATraditional Arabic" w:hAnsi="ATraditional Arabic"/>
          <w:color w:val="000000"/>
          <w:szCs w:val="32"/>
          <w:rtl/>
          <w:lang w:bidi="ar-EG"/>
        </w:rPr>
        <w:t>}</w:t>
      </w:r>
      <w:r w:rsidRPr="00DA60DD">
        <w:rPr>
          <w:rFonts w:ascii="Traditional Arabic" w:hAnsi="Traditional Arabic" w:cs="Traditional Arabic"/>
          <w:color w:val="000000"/>
          <w:szCs w:val="32"/>
          <w:rtl/>
          <w:lang w:bidi="ar-EG"/>
        </w:rPr>
        <w:t xml:space="preserve"> أي: وهذا هو الذل العظيم، والشقاء </w:t>
      </w:r>
      <w:proofErr w:type="spellStart"/>
      <w:r w:rsidRPr="00DA60DD">
        <w:rPr>
          <w:rFonts w:ascii="Traditional Arabic" w:hAnsi="Traditional Arabic" w:cs="Traditional Arabic"/>
          <w:color w:val="000000"/>
          <w:szCs w:val="32"/>
          <w:rtl/>
          <w:lang w:bidi="ar-EG"/>
        </w:rPr>
        <w:t>الكبير.اه</w:t>
      </w:r>
      <w:proofErr w:type="spellEnd"/>
      <w:r w:rsidRPr="00DA60DD">
        <w:rPr>
          <w:rFonts w:ascii="Traditional Arabic" w:hAnsi="Traditional Arabic" w:cs="Traditional Arabic"/>
          <w:color w:val="000000"/>
          <w:szCs w:val="32"/>
          <w:rtl/>
          <w:lang w:bidi="ar-EG"/>
        </w:rPr>
        <w:t>ـ</w:t>
      </w:r>
      <w:r w:rsidR="00333A31" w:rsidRPr="001D2448">
        <w:rPr>
          <w:rStyle w:val="a5"/>
          <w:szCs w:val="29"/>
          <w:rtl/>
        </w:rPr>
        <w:t>(</w:t>
      </w:r>
      <w:r w:rsidR="00333A31" w:rsidRPr="001D2448">
        <w:rPr>
          <w:rStyle w:val="a5"/>
          <w:szCs w:val="29"/>
          <w:rtl/>
        </w:rPr>
        <w:footnoteReference w:id="597"/>
      </w:r>
      <w:r w:rsidR="00333A31" w:rsidRPr="001D2448">
        <w:rPr>
          <w:rStyle w:val="a5"/>
          <w:szCs w:val="29"/>
          <w:rtl/>
        </w:rPr>
        <w:t>)</w:t>
      </w:r>
    </w:p>
    <w:p w:rsidR="00DA60DD" w:rsidRPr="00DA60DD" w:rsidRDefault="00DA60DD" w:rsidP="00DA60DD">
      <w:pPr>
        <w:ind w:left="-52" w:hanging="6"/>
        <w:jc w:val="both"/>
        <w:rPr>
          <w:rFonts w:ascii="Traditional Arabic" w:hAnsi="Traditional Arabic" w:cs="Traditional Arabic"/>
          <w:szCs w:val="32"/>
          <w:rtl/>
          <w:lang w:bidi="ar-EG"/>
        </w:rPr>
      </w:pPr>
      <w:r w:rsidRPr="00DA60DD">
        <w:rPr>
          <w:rFonts w:ascii="Traditional Arabic" w:hAnsi="Traditional Arabic" w:cs="Traditional Arabic" w:hint="cs"/>
          <w:szCs w:val="32"/>
          <w:rtl/>
          <w:lang w:bidi="ar-EG"/>
        </w:rPr>
        <w:t>- وزاد السعدي</w:t>
      </w:r>
      <w:r>
        <w:rPr>
          <w:rFonts w:ascii="Traditional Arabic" w:hAnsi="Traditional Arabic" w:cs="Traditional Arabic" w:hint="cs"/>
          <w:szCs w:val="32"/>
          <w:rtl/>
          <w:lang w:bidi="ar-EG"/>
        </w:rPr>
        <w:t xml:space="preserve">-رحمه </w:t>
      </w:r>
      <w:proofErr w:type="gramStart"/>
      <w:r>
        <w:rPr>
          <w:rFonts w:ascii="Traditional Arabic" w:hAnsi="Traditional Arabic" w:cs="Traditional Arabic" w:hint="cs"/>
          <w:szCs w:val="32"/>
          <w:rtl/>
          <w:lang w:bidi="ar-EG"/>
        </w:rPr>
        <w:t>الله-</w:t>
      </w:r>
      <w:r w:rsidRPr="00DA60DD">
        <w:rPr>
          <w:rFonts w:ascii="Traditional Arabic" w:hAnsi="Traditional Arabic" w:cs="Traditional Arabic" w:hint="cs"/>
          <w:szCs w:val="32"/>
          <w:rtl/>
          <w:lang w:bidi="ar-EG"/>
        </w:rPr>
        <w:t xml:space="preserve"> في</w:t>
      </w:r>
      <w:proofErr w:type="gramEnd"/>
      <w:r w:rsidRPr="00DA60DD">
        <w:rPr>
          <w:rFonts w:ascii="Traditional Arabic" w:hAnsi="Traditional Arabic" w:cs="Traditional Arabic" w:hint="cs"/>
          <w:szCs w:val="32"/>
          <w:rtl/>
          <w:lang w:bidi="ar-EG"/>
        </w:rPr>
        <w:t xml:space="preserve"> بيان قوله تعالي </w:t>
      </w:r>
      <w:r w:rsidR="001D2448" w:rsidRPr="001D2448">
        <w:rPr>
          <w:rFonts w:ascii="ATraditional Arabic" w:hAnsi="ATraditional Arabic"/>
          <w:color w:val="000000"/>
          <w:szCs w:val="32"/>
          <w:rtl/>
          <w:lang w:bidi="ar-EG"/>
        </w:rPr>
        <w:t>{</w:t>
      </w:r>
      <w:r w:rsidRPr="00DA60DD">
        <w:rPr>
          <w:rFonts w:ascii="Traditional Arabic" w:hAnsi="Traditional Arabic" w:cs="Traditional Arabic"/>
          <w:color w:val="000000"/>
          <w:szCs w:val="32"/>
          <w:rtl/>
          <w:lang w:bidi="ar-EG"/>
        </w:rPr>
        <w:t>فَأَنَّ لَهُ نَارَ جَهَنَّمَ خَالِدًا فِيهَا ذَلِكَ الْخِزْيُ الْعَظِيمُ</w:t>
      </w:r>
      <w:r w:rsidR="001D2448" w:rsidRPr="001D2448">
        <w:rPr>
          <w:rFonts w:ascii="ATraditional Arabic" w:hAnsi="ATraditional Arabic"/>
          <w:color w:val="000000"/>
          <w:szCs w:val="32"/>
          <w:rtl/>
          <w:lang w:bidi="ar-EG"/>
        </w:rPr>
        <w:t>}</w:t>
      </w:r>
      <w:r w:rsidRPr="00DA60DD">
        <w:rPr>
          <w:rFonts w:ascii="Traditional Arabic" w:hAnsi="Traditional Arabic" w:cs="Traditional Arabic" w:hint="cs"/>
          <w:color w:val="000000"/>
          <w:szCs w:val="32"/>
          <w:rtl/>
          <w:lang w:bidi="ar-EG"/>
        </w:rPr>
        <w:t>فقال:</w:t>
      </w:r>
      <w:r w:rsidRPr="00DA60DD">
        <w:rPr>
          <w:rFonts w:ascii="Traditional Arabic" w:hAnsi="Traditional Arabic" w:cs="Traditional Arabic"/>
          <w:color w:val="000000"/>
          <w:szCs w:val="32"/>
          <w:rtl/>
          <w:lang w:bidi="ar-EG"/>
        </w:rPr>
        <w:t xml:space="preserve"> الذي لا خزي أشنع ولا أفظع منه، حيث فاتهم النعيم المقيم، وحصلوا على عذاب الجحيم </w:t>
      </w:r>
      <w:proofErr w:type="spellStart"/>
      <w:r w:rsidRPr="00DA60DD">
        <w:rPr>
          <w:rFonts w:ascii="Traditional Arabic" w:hAnsi="Traditional Arabic" w:cs="Traditional Arabic"/>
          <w:color w:val="000000"/>
          <w:szCs w:val="32"/>
          <w:rtl/>
          <w:lang w:bidi="ar-EG"/>
        </w:rPr>
        <w:t>عياذا</w:t>
      </w:r>
      <w:proofErr w:type="spellEnd"/>
      <w:r w:rsidRPr="00DA60DD">
        <w:rPr>
          <w:rFonts w:ascii="Traditional Arabic" w:hAnsi="Traditional Arabic" w:cs="Traditional Arabic"/>
          <w:color w:val="000000"/>
          <w:szCs w:val="32"/>
          <w:rtl/>
          <w:lang w:bidi="ar-EG"/>
        </w:rPr>
        <w:t xml:space="preserve"> بالله من </w:t>
      </w:r>
      <w:proofErr w:type="spellStart"/>
      <w:r w:rsidRPr="00DA60DD">
        <w:rPr>
          <w:rFonts w:ascii="Traditional Arabic" w:hAnsi="Traditional Arabic" w:cs="Traditional Arabic"/>
          <w:color w:val="000000"/>
          <w:szCs w:val="32"/>
          <w:rtl/>
          <w:lang w:bidi="ar-EG"/>
        </w:rPr>
        <w:t>أحوالهم</w:t>
      </w:r>
      <w:r w:rsidRPr="00DA60DD">
        <w:rPr>
          <w:rFonts w:ascii="Traditional Arabic" w:hAnsi="Traditional Arabic" w:cs="Traditional Arabic"/>
          <w:szCs w:val="32"/>
          <w:rtl/>
          <w:lang w:bidi="ar-EG"/>
        </w:rPr>
        <w:t>.اه</w:t>
      </w:r>
      <w:proofErr w:type="spellEnd"/>
      <w:r w:rsidRPr="00DA60DD">
        <w:rPr>
          <w:rFonts w:ascii="Traditional Arabic" w:hAnsi="Traditional Arabic" w:cs="Traditional Arabic"/>
          <w:szCs w:val="32"/>
          <w:rtl/>
          <w:lang w:bidi="ar-EG"/>
        </w:rPr>
        <w:t xml:space="preserve">ـ </w:t>
      </w:r>
      <w:r w:rsidRPr="001D2448">
        <w:rPr>
          <w:rStyle w:val="a5"/>
          <w:rFonts w:hint="cs"/>
          <w:szCs w:val="29"/>
          <w:rtl/>
        </w:rPr>
        <w:t>(</w:t>
      </w:r>
      <w:r w:rsidRPr="001D2448">
        <w:rPr>
          <w:rStyle w:val="a5"/>
          <w:szCs w:val="29"/>
          <w:rtl/>
        </w:rPr>
        <w:footnoteReference w:id="598"/>
      </w:r>
      <w:r w:rsidRPr="001D2448">
        <w:rPr>
          <w:rStyle w:val="a5"/>
          <w:rFonts w:hint="cs"/>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يَحْذَرُ الْمُنَافِقُونَ أَنْ تُنَزَّلَ عَلَيْهِمْ سُورَةٌ تُنَبِّئُهُمْ بِمَا فِي قُلُوبِهِمْ قُلِ اسْتَهْزِئُوا إِنَّ اللَّهَ مُخْرِجٌ مَا تَحْذَرُونَ (64)</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599"/>
      </w:r>
      <w:r w:rsidRPr="001D2448">
        <w:rPr>
          <w:rStyle w:val="a5"/>
          <w:szCs w:val="29"/>
          <w:rtl/>
        </w:rPr>
        <w:t>)</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(يحذر) مضارع مرفوع (المنافقون) فاعل مرفوع وعلامة الرفع الواو (أن) حرف مصدريّ ونصب (تنزّل) مضارع مبنيّ للمجهول منصوب (على) جارّ و(هم) ضمير في محلّ جرّ متعلّق ب (تنزّل)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600"/>
      </w:r>
      <w:r w:rsidR="004A493D" w:rsidRPr="001D2448">
        <w:rPr>
          <w:rStyle w:val="a5"/>
          <w:szCs w:val="29"/>
          <w:rtl/>
        </w:rPr>
        <w:t>)</w:t>
      </w:r>
      <w:r w:rsidR="0087756B" w:rsidRPr="004E2CB7">
        <w:rPr>
          <w:sz w:val="32"/>
          <w:szCs w:val="32"/>
          <w:rtl/>
          <w:lang w:bidi="ar"/>
        </w:rPr>
        <w:t>»</w:t>
      </w:r>
      <w:r w:rsidRPr="004E2CB7">
        <w:rPr>
          <w:sz w:val="32"/>
          <w:szCs w:val="32"/>
          <w:rtl/>
          <w:lang w:bidi="ar"/>
        </w:rPr>
        <w:t>، (سورة) نائب الفاعل مرفوع (تنبّئ) مثل يحذر و(هم) ضمير مفعول به والفاعل هي (الباء) حرف جرّ (ما) اسم موصول مبنيّ في محلّ جرّ متعلّق ب (تنبّئهم)، (في قلوب) جارّ ومجرور متعلّق بمحذوف صلة ما، و(هم) ضمير مضاف إليه.</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والمصدر المؤوّل (أن تنزّل) في محلّ نصب مفعول به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601"/>
      </w:r>
      <w:r w:rsidR="004A493D" w:rsidRPr="001D2448">
        <w:rPr>
          <w:rStyle w:val="a5"/>
          <w:szCs w:val="29"/>
          <w:rtl/>
        </w:rPr>
        <w:t>)</w:t>
      </w:r>
      <w:r w:rsidR="0087756B" w:rsidRPr="004E2CB7">
        <w:rPr>
          <w:sz w:val="32"/>
          <w:szCs w:val="32"/>
          <w:rtl/>
          <w:lang w:bidi="ar"/>
        </w:rPr>
        <w:t>»</w:t>
      </w:r>
      <w:r w:rsidRPr="004E2CB7">
        <w:rPr>
          <w:sz w:val="32"/>
          <w:szCs w:val="32"/>
          <w:rtl/>
          <w:lang w:bidi="ar"/>
        </w:rPr>
        <w:t>.</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lastRenderedPageBreak/>
        <w:t xml:space="preserve">(قل) فعل أمر، والفاعل أنت (استهزءوا) فعل أمر مبنيّ على حذف </w:t>
      </w:r>
      <w:proofErr w:type="gramStart"/>
      <w:r w:rsidRPr="004E2CB7">
        <w:rPr>
          <w:sz w:val="32"/>
          <w:szCs w:val="32"/>
          <w:rtl/>
          <w:lang w:bidi="ar"/>
        </w:rPr>
        <w:t>النون</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والواو فاعل (إنّ) حرف مشبّه بالفعل (اللّه) لفظ الجلالة اسم إنّ منصوب (مخرج) خبر إنّ مرفوع (ما) اسم موصول مبنيّ في محلّ نصب مفعول به لاسم الفاعل مخرج، والعائد محذوف (تحذرون) مضارع مرفوع</w:t>
      </w:r>
      <w:r w:rsidR="002F07ED">
        <w:rPr>
          <w:sz w:val="32"/>
          <w:szCs w:val="32"/>
          <w:rtl/>
          <w:lang w:bidi="ar"/>
        </w:rPr>
        <w:t xml:space="preserve">... </w:t>
      </w:r>
      <w:r w:rsidRPr="004E2CB7">
        <w:rPr>
          <w:sz w:val="32"/>
          <w:szCs w:val="32"/>
          <w:rtl/>
          <w:lang w:bidi="ar"/>
        </w:rPr>
        <w:t>والواو فاعل.</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F63DF1"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F63DF1" w:rsidRPr="004E2CB7">
        <w:rPr>
          <w:color w:val="006600"/>
          <w:sz w:val="32"/>
          <w:szCs w:val="32"/>
          <w:rtl/>
        </w:rPr>
        <w:t xml:space="preserve">يَحْذَرُ الْمُنَافِقُونَ أَنْ تُنَزَّلَ عَلَيْهِمْ سُورَةٌ تُنَبِّئُهُمْ بِمَا فِي قُلُوبِهِمْ قُلِ اسْتَهْزِئُوا إِنَّ اللَّهَ مُخْرِجٌ مَا </w:t>
      </w:r>
      <w:proofErr w:type="gramStart"/>
      <w:r w:rsidR="00F63DF1" w:rsidRPr="004E2CB7">
        <w:rPr>
          <w:color w:val="006600"/>
          <w:sz w:val="32"/>
          <w:szCs w:val="32"/>
          <w:rtl/>
        </w:rPr>
        <w:t xml:space="preserve">تَحْذَرُونَ </w:t>
      </w:r>
      <w:r w:rsidRPr="001D2448">
        <w:rPr>
          <w:rFonts w:ascii="ATraditional Arabic" w:hAnsi="ATraditional Arabic" w:cs="ATraditional Arabic"/>
          <w:color w:val="006600"/>
          <w:sz w:val="32"/>
          <w:szCs w:val="32"/>
          <w:rtl/>
        </w:rPr>
        <w:t>}</w:t>
      </w:r>
      <w:proofErr w:type="gramEnd"/>
    </w:p>
    <w:p w:rsidR="00203D82" w:rsidRPr="004E2CB7" w:rsidRDefault="00203D82"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 xml:space="preserve">-قال </w:t>
      </w:r>
      <w:proofErr w:type="gramStart"/>
      <w:r w:rsidRPr="004E2CB7">
        <w:rPr>
          <w:rFonts w:ascii="Traditional Arabic" w:hAnsi="Traditional Arabic" w:cs="Traditional Arabic"/>
          <w:szCs w:val="32"/>
          <w:rtl/>
        </w:rPr>
        <w:t>السعدي</w:t>
      </w:r>
      <w:r w:rsidR="00AF0715" w:rsidRPr="004E2CB7">
        <w:rPr>
          <w:rFonts w:ascii="Traditional Arabic" w:hAnsi="Traditional Arabic" w:cs="Traditional Arabic"/>
          <w:szCs w:val="32"/>
          <w:rtl/>
        </w:rPr>
        <w:t>- رحمه</w:t>
      </w:r>
      <w:proofErr w:type="gramEnd"/>
      <w:r w:rsidR="00AF0715" w:rsidRPr="004E2CB7">
        <w:rPr>
          <w:rFonts w:ascii="Traditional Arabic" w:hAnsi="Traditional Arabic" w:cs="Traditional Arabic"/>
          <w:szCs w:val="32"/>
          <w:rtl/>
        </w:rPr>
        <w:t xml:space="preserve"> الله-في تفسيرها</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كانت هذه السورة الكريمة تسمى "الفاضحة" لأنها بينت أسرار المنافقين، وهتكت أستارهم، فما زال اللّه يقول: ومنهم </w:t>
      </w:r>
      <w:proofErr w:type="spellStart"/>
      <w:r w:rsidRPr="004E2CB7">
        <w:rPr>
          <w:rFonts w:ascii="Traditional Arabic" w:hAnsi="Traditional Arabic" w:cs="Traditional Arabic"/>
          <w:szCs w:val="32"/>
          <w:rtl/>
          <w:lang w:bidi="ar-EG"/>
        </w:rPr>
        <w:t>ومنهم</w:t>
      </w:r>
      <w:proofErr w:type="spellEnd"/>
      <w:r w:rsidRPr="004E2CB7">
        <w:rPr>
          <w:rFonts w:ascii="Traditional Arabic" w:hAnsi="Traditional Arabic" w:cs="Traditional Arabic"/>
          <w:szCs w:val="32"/>
          <w:rtl/>
          <w:lang w:bidi="ar-EG"/>
        </w:rPr>
        <w:t>، ويذكر أوصافهم، إلا أنه لم يعين أشخاصهم لفائدتين: إحداهما: أن اللّه سِتِّيرٌ يحب الستر على عباده.</w:t>
      </w:r>
    </w:p>
    <w:p w:rsidR="00AF0715" w:rsidRPr="004E2CB7" w:rsidRDefault="00203D82"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والثانية: أن الذم على من اتصف بذلك الوصف من المنافقين، الذين توجه إليهم الخطاب وغيرهم إلى يوم القيامة، فكان ذكر الوصف أعم وأنسب، حتى خافوا غاية الخوف</w:t>
      </w:r>
      <w:r w:rsidR="00AF0715" w:rsidRPr="004E2CB7">
        <w:rPr>
          <w:rFonts w:ascii="Traditional Arabic" w:hAnsi="Traditional Arabic" w:cs="Traditional Arabic"/>
          <w:szCs w:val="32"/>
          <w:rtl/>
          <w:lang w:bidi="ar-EG"/>
        </w:rPr>
        <w:t>.</w:t>
      </w:r>
    </w:p>
    <w:p w:rsidR="00203D82" w:rsidRPr="004E2CB7" w:rsidRDefault="00203D82"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قال اللّه تعالى: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لَئِنْ</w:t>
      </w:r>
      <w:proofErr w:type="gramEnd"/>
      <w:r w:rsidRPr="004E2CB7">
        <w:rPr>
          <w:rFonts w:ascii="Traditional Arabic" w:hAnsi="Traditional Arabic" w:cs="Traditional Arabic"/>
          <w:szCs w:val="32"/>
          <w:rtl/>
          <w:lang w:bidi="ar-EG"/>
        </w:rPr>
        <w:t xml:space="preserve"> لَمْ يَنْتَهِ الْمُنَافِقُونَ وَالَّذِينَ فِي قُلُوبِهِمْ مَرَضٌ وَالْمُرْجِفُونَ فِي الْمَدِينَةِ لَنُغْرِيَنَّكَ بِهِمْ ثُمَّ لا يُجَاوِرُونَكَ فِيهَا إِلا قَلِيلا * مَلْعُونِينَ أَيْنَمَا ثُقِفُوا أُخِذُوا وَقُتِّلُوا تَقْتِيلا </w:t>
      </w:r>
      <w:r w:rsidR="001D2448" w:rsidRPr="001D2448">
        <w:rPr>
          <w:rFonts w:ascii="ATraditional Arabic" w:hAnsi="ATraditional Arabic"/>
          <w:szCs w:val="32"/>
          <w:rtl/>
          <w:lang w:bidi="ar-EG"/>
        </w:rPr>
        <w:t>}</w:t>
      </w:r>
    </w:p>
    <w:p w:rsidR="00203D82" w:rsidRPr="004E2CB7" w:rsidRDefault="00203D82"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وقال هنا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يَحْذَرُ</w:t>
      </w:r>
      <w:proofErr w:type="gramEnd"/>
      <w:r w:rsidRPr="004E2CB7">
        <w:rPr>
          <w:rFonts w:ascii="Traditional Arabic" w:hAnsi="Traditional Arabic" w:cs="Traditional Arabic"/>
          <w:szCs w:val="32"/>
          <w:rtl/>
          <w:lang w:bidi="ar-EG"/>
        </w:rPr>
        <w:t xml:space="preserve"> الْمُنَافِقُونَ أَنْ تُنزلَ عَلَيْهِمْ سُورَةٌ تُنَبِّئُهُمْ بِمَا فِي قُلُوبِهِمْ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تخبرهم وتفضحهم وتبين أسرارهم حتى تكون علانية لعباده ويكونوا عبرة للمعتبرين</w:t>
      </w:r>
    </w:p>
    <w:p w:rsidR="0032289A" w:rsidRPr="0032289A" w:rsidRDefault="001D2448" w:rsidP="0032289A">
      <w:pPr>
        <w:ind w:firstLine="0"/>
        <w:rPr>
          <w:rFonts w:ascii="Traditional Arabic" w:hAnsi="Traditional Arabic" w:cs="Traditional Arabic"/>
          <w:szCs w:val="32"/>
          <w:rtl/>
          <w:lang w:bidi="ar-EG"/>
        </w:rPr>
      </w:pPr>
      <w:proofErr w:type="gramStart"/>
      <w:r w:rsidRPr="001D2448">
        <w:rPr>
          <w:rFonts w:ascii="ATraditional Arabic" w:hAnsi="ATraditional Arabic"/>
          <w:szCs w:val="32"/>
          <w:rtl/>
          <w:lang w:bidi="ar-EG"/>
        </w:rPr>
        <w:t>{</w:t>
      </w:r>
      <w:r w:rsidR="00203D82" w:rsidRPr="0032289A">
        <w:rPr>
          <w:rFonts w:ascii="Traditional Arabic" w:hAnsi="Traditional Arabic" w:cs="Traditional Arabic"/>
          <w:szCs w:val="32"/>
          <w:rtl/>
          <w:lang w:bidi="ar-EG"/>
        </w:rPr>
        <w:t xml:space="preserve"> قُلِ</w:t>
      </w:r>
      <w:proofErr w:type="gramEnd"/>
      <w:r w:rsidR="00203D82" w:rsidRPr="0032289A">
        <w:rPr>
          <w:rFonts w:ascii="Traditional Arabic" w:hAnsi="Traditional Arabic" w:cs="Traditional Arabic"/>
          <w:szCs w:val="32"/>
          <w:rtl/>
          <w:lang w:bidi="ar-EG"/>
        </w:rPr>
        <w:t xml:space="preserve"> اسْتَهْزِئُوا </w:t>
      </w:r>
      <w:r w:rsidRPr="001D2448">
        <w:rPr>
          <w:rFonts w:ascii="ATraditional Arabic" w:hAnsi="ATraditional Arabic"/>
          <w:szCs w:val="32"/>
          <w:rtl/>
          <w:lang w:bidi="ar-EG"/>
        </w:rPr>
        <w:t>}</w:t>
      </w:r>
      <w:r w:rsidR="00203D82" w:rsidRPr="0032289A">
        <w:rPr>
          <w:rFonts w:ascii="Traditional Arabic" w:hAnsi="Traditional Arabic" w:cs="Traditional Arabic"/>
          <w:szCs w:val="32"/>
          <w:rtl/>
          <w:lang w:bidi="ar-EG"/>
        </w:rPr>
        <w:t xml:space="preserve"> أي استمروا على ما أنتم عليه من الاستهزاء والسخرية </w:t>
      </w:r>
      <w:r w:rsidRPr="001D2448">
        <w:rPr>
          <w:rFonts w:ascii="ATraditional Arabic" w:hAnsi="ATraditional Arabic"/>
          <w:szCs w:val="32"/>
          <w:rtl/>
          <w:lang w:bidi="ar-EG"/>
        </w:rPr>
        <w:t>{</w:t>
      </w:r>
      <w:r w:rsidR="00203D82" w:rsidRPr="0032289A">
        <w:rPr>
          <w:rFonts w:ascii="Traditional Arabic" w:hAnsi="Traditional Arabic" w:cs="Traditional Arabic"/>
          <w:szCs w:val="32"/>
          <w:rtl/>
          <w:lang w:bidi="ar-EG"/>
        </w:rPr>
        <w:t xml:space="preserve"> إِنَّ اللَّهَ مُخْرِجٌ مَا تَحْذَرُونَ </w:t>
      </w:r>
      <w:r w:rsidRPr="001D2448">
        <w:rPr>
          <w:rFonts w:ascii="ATraditional Arabic" w:hAnsi="ATraditional Arabic"/>
          <w:szCs w:val="32"/>
          <w:rtl/>
          <w:lang w:bidi="ar-EG"/>
        </w:rPr>
        <w:t>}</w:t>
      </w:r>
      <w:r w:rsidR="00203D82" w:rsidRPr="0032289A">
        <w:rPr>
          <w:rFonts w:ascii="Traditional Arabic" w:hAnsi="Traditional Arabic" w:cs="Traditional Arabic"/>
          <w:szCs w:val="32"/>
          <w:rtl/>
          <w:lang w:bidi="ar-EG"/>
        </w:rPr>
        <w:t xml:space="preserve"> وقد وفَّى تعالى بوعده فأنزل هذه السورة التي بينتهم وفضحتهم وهتكت أستارهم</w:t>
      </w:r>
      <w:r w:rsidR="00AF0715" w:rsidRPr="0032289A">
        <w:rPr>
          <w:rFonts w:ascii="Traditional Arabic" w:hAnsi="Traditional Arabic" w:cs="Traditional Arabic"/>
          <w:szCs w:val="32"/>
          <w:rtl/>
        </w:rPr>
        <w:t>.اهـ</w:t>
      </w:r>
      <w:r w:rsidR="0032289A" w:rsidRPr="0032289A">
        <w:rPr>
          <w:rFonts w:ascii="Traditional Arabic" w:hAnsi="Traditional Arabic" w:cs="Traditional Arabic"/>
          <w:szCs w:val="32"/>
          <w:rtl/>
          <w:lang w:bidi="ar-EG"/>
        </w:rPr>
        <w:t xml:space="preserve"> </w:t>
      </w:r>
      <w:r w:rsidR="0032289A" w:rsidRPr="001D2448">
        <w:rPr>
          <w:rStyle w:val="a5"/>
          <w:szCs w:val="29"/>
          <w:rtl/>
        </w:rPr>
        <w:t>(</w:t>
      </w:r>
      <w:r w:rsidR="0032289A" w:rsidRPr="001D2448">
        <w:rPr>
          <w:rStyle w:val="a5"/>
          <w:szCs w:val="29"/>
          <w:rtl/>
        </w:rPr>
        <w:footnoteReference w:id="602"/>
      </w:r>
      <w:r w:rsidR="0032289A" w:rsidRPr="001D2448">
        <w:rPr>
          <w:rStyle w:val="a5"/>
          <w:szCs w:val="29"/>
          <w:rtl/>
        </w:rPr>
        <w:t>)</w:t>
      </w:r>
    </w:p>
    <w:p w:rsidR="00AF0715" w:rsidRPr="004E2CB7" w:rsidRDefault="00AF0715"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 xml:space="preserve">-وزاد ابن كثير </w:t>
      </w:r>
      <w:proofErr w:type="gramStart"/>
      <w:r w:rsidRPr="004E2CB7">
        <w:rPr>
          <w:rFonts w:ascii="Traditional Arabic" w:hAnsi="Traditional Arabic" w:cs="Traditional Arabic"/>
          <w:szCs w:val="32"/>
          <w:rtl/>
        </w:rPr>
        <w:t>- رحمه</w:t>
      </w:r>
      <w:proofErr w:type="gramEnd"/>
      <w:r w:rsidRPr="004E2CB7">
        <w:rPr>
          <w:rFonts w:ascii="Traditional Arabic" w:hAnsi="Traditional Arabic" w:cs="Traditional Arabic"/>
          <w:szCs w:val="32"/>
          <w:rtl/>
        </w:rPr>
        <w:t xml:space="preserve"> الله- فقال:</w:t>
      </w:r>
      <w:r w:rsidRPr="004E2CB7">
        <w:rPr>
          <w:rFonts w:ascii="Traditional Arabic" w:hAnsi="Traditional Arabic" w:cs="Traditional Arabic"/>
          <w:szCs w:val="32"/>
          <w:rtl/>
          <w:lang w:bidi="ar-EG"/>
        </w:rPr>
        <w:t xml:space="preserve"> قال مجاهد: يقولون القول بينهم، ثم يقولون: عسى الله ألا يفشي علينا سرنا هذا.</w:t>
      </w:r>
    </w:p>
    <w:p w:rsidR="0032289A" w:rsidRPr="003F26C9" w:rsidRDefault="00AF0715" w:rsidP="0032289A">
      <w:pPr>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وهذه الآية شبيهة بقوله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وإذا جاءوك </w:t>
      </w:r>
      <w:proofErr w:type="spellStart"/>
      <w:r w:rsidRPr="004E2CB7">
        <w:rPr>
          <w:rFonts w:ascii="Traditional Arabic" w:hAnsi="Traditional Arabic" w:cs="Traditional Arabic"/>
          <w:szCs w:val="32"/>
          <w:rtl/>
          <w:lang w:bidi="ar-EG"/>
        </w:rPr>
        <w:t>حيوك</w:t>
      </w:r>
      <w:proofErr w:type="spellEnd"/>
      <w:r w:rsidRPr="004E2CB7">
        <w:rPr>
          <w:rFonts w:ascii="Traditional Arabic" w:hAnsi="Traditional Arabic" w:cs="Traditional Arabic"/>
          <w:szCs w:val="32"/>
          <w:rtl/>
          <w:lang w:bidi="ar-EG"/>
        </w:rPr>
        <w:t xml:space="preserve"> بما لم يحيك به الله ويقولون في أنفسهم لولا يعذبنا الله بما نقول حسبهم جهنم يصلونها فبئس المصير</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[المجادلة: 8]</w:t>
      </w:r>
      <w:r w:rsidR="004E0E5C" w:rsidRPr="004E2CB7">
        <w:rPr>
          <w:rFonts w:ascii="Traditional Arabic" w:hAnsi="Traditional Arabic" w:cs="Traditional Arabic"/>
          <w:szCs w:val="32"/>
          <w:rtl/>
          <w:lang w:bidi="ar-EG"/>
        </w:rPr>
        <w:t xml:space="preserve"> وقال في هذه الآية: </w:t>
      </w:r>
      <w:r w:rsidR="001D2448" w:rsidRPr="001D2448">
        <w:rPr>
          <w:rFonts w:ascii="ATraditional Arabic" w:hAnsi="ATraditional Arabic"/>
          <w:szCs w:val="32"/>
          <w:rtl/>
          <w:lang w:bidi="ar-EG"/>
        </w:rPr>
        <w:t>{</w:t>
      </w:r>
      <w:r w:rsidR="004E0E5C" w:rsidRPr="004E2CB7">
        <w:rPr>
          <w:rFonts w:ascii="Traditional Arabic" w:hAnsi="Traditional Arabic" w:cs="Traditional Arabic"/>
          <w:szCs w:val="32"/>
          <w:rtl/>
          <w:lang w:bidi="ar-EG"/>
        </w:rPr>
        <w:t>قل استهزءوا إن الله مخرج ما تحذرون</w:t>
      </w:r>
      <w:r w:rsidR="001D2448" w:rsidRPr="001D2448">
        <w:rPr>
          <w:rFonts w:ascii="ATraditional Arabic" w:hAnsi="ATraditional Arabic"/>
          <w:szCs w:val="32"/>
          <w:rtl/>
          <w:lang w:bidi="ar-EG"/>
        </w:rPr>
        <w:t>}</w:t>
      </w:r>
      <w:r w:rsidR="004E0E5C" w:rsidRPr="004E2CB7">
        <w:rPr>
          <w:rFonts w:ascii="Traditional Arabic" w:hAnsi="Traditional Arabic" w:cs="Traditional Arabic"/>
          <w:szCs w:val="32"/>
          <w:rtl/>
          <w:lang w:bidi="ar-EG"/>
        </w:rPr>
        <w:t xml:space="preserve"> أي: إن الله سينزل على رسوله ما يفضحكم به، ويبين له أمركم كما قال: </w:t>
      </w:r>
      <w:r w:rsidR="001D2448" w:rsidRPr="001D2448">
        <w:rPr>
          <w:rFonts w:ascii="ATraditional Arabic" w:hAnsi="ATraditional Arabic"/>
          <w:szCs w:val="32"/>
          <w:rtl/>
          <w:lang w:bidi="ar-EG"/>
        </w:rPr>
        <w:t>{</w:t>
      </w:r>
      <w:r w:rsidR="004E0E5C" w:rsidRPr="004E2CB7">
        <w:rPr>
          <w:rFonts w:ascii="Traditional Arabic" w:hAnsi="Traditional Arabic" w:cs="Traditional Arabic"/>
          <w:szCs w:val="32"/>
          <w:rtl/>
          <w:lang w:bidi="ar-EG"/>
        </w:rPr>
        <w:t>أم حسب الذين في قلوبهم مرض أن لن يخرج الله أضغانهم</w:t>
      </w:r>
      <w:r w:rsidR="001D2448" w:rsidRPr="001D2448">
        <w:rPr>
          <w:rFonts w:ascii="ATraditional Arabic" w:hAnsi="ATraditional Arabic"/>
          <w:szCs w:val="32"/>
          <w:rtl/>
          <w:lang w:bidi="ar-EG"/>
        </w:rPr>
        <w:t>}</w:t>
      </w:r>
      <w:r w:rsidR="004E0E5C" w:rsidRPr="004E2CB7">
        <w:rPr>
          <w:rFonts w:ascii="Traditional Arabic" w:hAnsi="Traditional Arabic" w:cs="Traditional Arabic"/>
          <w:szCs w:val="32"/>
          <w:rtl/>
          <w:lang w:bidi="ar-EG"/>
        </w:rPr>
        <w:t xml:space="preserve"> إلى قوله: </w:t>
      </w:r>
      <w:r w:rsidR="001D2448" w:rsidRPr="001D2448">
        <w:rPr>
          <w:rFonts w:ascii="ATraditional Arabic" w:hAnsi="ATraditional Arabic"/>
          <w:szCs w:val="32"/>
          <w:rtl/>
          <w:lang w:bidi="ar-EG"/>
        </w:rPr>
        <w:t>{</w:t>
      </w:r>
      <w:r w:rsidR="004E0E5C" w:rsidRPr="004E2CB7">
        <w:rPr>
          <w:rFonts w:ascii="Traditional Arabic" w:hAnsi="Traditional Arabic" w:cs="Traditional Arabic"/>
          <w:szCs w:val="32"/>
          <w:rtl/>
          <w:lang w:bidi="ar-EG"/>
        </w:rPr>
        <w:t xml:space="preserve">ولتعرفنهم في لحن </w:t>
      </w:r>
      <w:r w:rsidR="004E0E5C" w:rsidRPr="004E2CB7">
        <w:rPr>
          <w:rFonts w:ascii="Traditional Arabic" w:hAnsi="Traditional Arabic" w:cs="Traditional Arabic"/>
          <w:szCs w:val="32"/>
          <w:rtl/>
          <w:lang w:bidi="ar-EG"/>
        </w:rPr>
        <w:lastRenderedPageBreak/>
        <w:t>القول والله يعلم أعمالكم</w:t>
      </w:r>
      <w:r w:rsidR="001D2448" w:rsidRPr="001D2448">
        <w:rPr>
          <w:rFonts w:ascii="ATraditional Arabic" w:hAnsi="ATraditional Arabic"/>
          <w:szCs w:val="32"/>
          <w:rtl/>
          <w:lang w:bidi="ar-EG"/>
        </w:rPr>
        <w:t>}</w:t>
      </w:r>
      <w:r w:rsidR="004E0E5C" w:rsidRPr="004E2CB7">
        <w:rPr>
          <w:rFonts w:ascii="Traditional Arabic" w:hAnsi="Traditional Arabic" w:cs="Traditional Arabic"/>
          <w:szCs w:val="32"/>
          <w:rtl/>
          <w:lang w:bidi="ar-EG"/>
        </w:rPr>
        <w:t xml:space="preserve"> [محمد: 29، 30]</w:t>
      </w:r>
      <w:r w:rsidR="002F07ED">
        <w:rPr>
          <w:rFonts w:ascii="Traditional Arabic" w:hAnsi="Traditional Arabic" w:cs="Traditional Arabic"/>
          <w:szCs w:val="32"/>
          <w:rtl/>
          <w:lang w:bidi="ar-EG"/>
        </w:rPr>
        <w:t xml:space="preserve">؛ </w:t>
      </w:r>
      <w:r w:rsidR="004E0E5C" w:rsidRPr="004E2CB7">
        <w:rPr>
          <w:rFonts w:ascii="Traditional Arabic" w:hAnsi="Traditional Arabic" w:cs="Traditional Arabic"/>
          <w:szCs w:val="32"/>
          <w:rtl/>
          <w:lang w:bidi="ar-EG"/>
        </w:rPr>
        <w:t xml:space="preserve">ولهذا قال قتادة: كانت تسمى هذه السورة "الفاضحة"، فاضحة </w:t>
      </w:r>
      <w:proofErr w:type="spellStart"/>
      <w:r w:rsidR="004E0E5C" w:rsidRPr="004E2CB7">
        <w:rPr>
          <w:rFonts w:ascii="Traditional Arabic" w:hAnsi="Traditional Arabic" w:cs="Traditional Arabic"/>
          <w:szCs w:val="32"/>
          <w:rtl/>
          <w:lang w:bidi="ar-EG"/>
        </w:rPr>
        <w:t>المنافقين.اه</w:t>
      </w:r>
      <w:proofErr w:type="spellEnd"/>
      <w:r w:rsidR="004E0E5C" w:rsidRPr="004E2CB7">
        <w:rPr>
          <w:rFonts w:ascii="Traditional Arabic" w:hAnsi="Traditional Arabic" w:cs="Traditional Arabic"/>
          <w:szCs w:val="32"/>
          <w:rtl/>
          <w:lang w:bidi="ar-EG"/>
        </w:rPr>
        <w:t>ـ</w:t>
      </w:r>
      <w:r w:rsidR="0032289A" w:rsidRPr="001D2448">
        <w:rPr>
          <w:rStyle w:val="a5"/>
          <w:szCs w:val="29"/>
          <w:rtl/>
        </w:rPr>
        <w:t>(</w:t>
      </w:r>
      <w:r w:rsidR="0032289A" w:rsidRPr="001D2448">
        <w:rPr>
          <w:rStyle w:val="a5"/>
          <w:szCs w:val="29"/>
          <w:rtl/>
        </w:rPr>
        <w:footnoteReference w:id="603"/>
      </w:r>
      <w:r w:rsidR="0032289A"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وَلَئِنْ سَأَلْتَهُمْ لَيَقُولُنَّ إِنَّمَا كُنَّا نَخُوضُ وَنَلْعَبُ قُلْ أَبِاللَّهِ وَآَيَاتِهِ وَرَسُولِهِ كُنْتُمْ تَسْتَهْزِئُونَ (65)</w:t>
      </w:r>
      <w:r w:rsidRPr="001D2448">
        <w:rPr>
          <w:rFonts w:ascii="ATraditional Arabic" w:hAnsi="ATraditional Arabic" w:cs="ATraditional Arabic"/>
          <w:color w:val="FF0000"/>
          <w:sz w:val="32"/>
          <w:szCs w:val="32"/>
          <w:rtl/>
        </w:rPr>
        <w:t>}</w:t>
      </w:r>
    </w:p>
    <w:p w:rsidR="00763670" w:rsidRPr="004E2CB7" w:rsidRDefault="00763670"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604"/>
      </w:r>
      <w:r w:rsidRPr="001D2448">
        <w:rPr>
          <w:rStyle w:val="a5"/>
          <w:szCs w:val="29"/>
          <w:rtl/>
        </w:rPr>
        <w:t>)</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(الواو) استئنافيّة (اللام) موطّئة للقسم (إن) حرف شرط جازم (سألت) فعل ماض مبنيّ على السكون في محل جزم فعل الشرط</w:t>
      </w:r>
      <w:r w:rsidR="002F07ED">
        <w:rPr>
          <w:sz w:val="32"/>
          <w:szCs w:val="32"/>
          <w:rtl/>
          <w:lang w:bidi="ar"/>
        </w:rPr>
        <w:t xml:space="preserve">... </w:t>
      </w:r>
      <w:r w:rsidRPr="004E2CB7">
        <w:rPr>
          <w:sz w:val="32"/>
          <w:szCs w:val="32"/>
          <w:rtl/>
          <w:lang w:bidi="ar"/>
        </w:rPr>
        <w:t>و(التاء) فاعل و(هم) ضمير مفعول به والمفعول الثاني محذوف أي: عن استهزائهم بك (اللام) لام القسم (يقولنّ) مضارع مرفوع وعلامة الرفع ثبوت النون وقد حذفت لتوالي الأمثال</w:t>
      </w:r>
      <w:r w:rsidR="002F07ED">
        <w:rPr>
          <w:sz w:val="32"/>
          <w:szCs w:val="32"/>
          <w:rtl/>
          <w:lang w:bidi="ar"/>
        </w:rPr>
        <w:t xml:space="preserve">... </w:t>
      </w:r>
      <w:r w:rsidRPr="004E2CB7">
        <w:rPr>
          <w:sz w:val="32"/>
          <w:szCs w:val="32"/>
          <w:rtl/>
          <w:lang w:bidi="ar"/>
        </w:rPr>
        <w:t xml:space="preserve">والواو المحذوفة لالتقاء الساكنين </w:t>
      </w:r>
      <w:proofErr w:type="gramStart"/>
      <w:r w:rsidRPr="004E2CB7">
        <w:rPr>
          <w:sz w:val="32"/>
          <w:szCs w:val="32"/>
          <w:rtl/>
          <w:lang w:bidi="ar"/>
        </w:rPr>
        <w:t>فاعل</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و(النون) نون التوكيد (إنّما) كافّة ومكفوفة (كنّا) فعل ماض </w:t>
      </w:r>
      <w:proofErr w:type="gramStart"/>
      <w:r w:rsidRPr="004E2CB7">
        <w:rPr>
          <w:sz w:val="32"/>
          <w:szCs w:val="32"/>
          <w:rtl/>
          <w:lang w:bidi="ar"/>
        </w:rPr>
        <w:t>ناقص- ناسخ</w:t>
      </w:r>
      <w:proofErr w:type="gramEnd"/>
      <w:r w:rsidRPr="004E2CB7">
        <w:rPr>
          <w:sz w:val="32"/>
          <w:szCs w:val="32"/>
          <w:rtl/>
          <w:lang w:bidi="ar"/>
        </w:rPr>
        <w:t>- و(</w:t>
      </w:r>
      <w:proofErr w:type="spellStart"/>
      <w:r w:rsidRPr="004E2CB7">
        <w:rPr>
          <w:sz w:val="32"/>
          <w:szCs w:val="32"/>
          <w:rtl/>
          <w:lang w:bidi="ar"/>
        </w:rPr>
        <w:t>نا</w:t>
      </w:r>
      <w:proofErr w:type="spellEnd"/>
      <w:r w:rsidRPr="004E2CB7">
        <w:rPr>
          <w:sz w:val="32"/>
          <w:szCs w:val="32"/>
          <w:rtl/>
          <w:lang w:bidi="ar"/>
        </w:rPr>
        <w:t xml:space="preserve">) ضمير في محلّ رفع اسم كان (نخوض) مضارع مرفوع، والفاعل نحن (الواو) عاطفة (نلعب) مثل نخوض (قل) فعل أمر، والفاعل أنت (الهمزة) للاستفهام </w:t>
      </w:r>
      <w:proofErr w:type="spellStart"/>
      <w:r w:rsidRPr="004E2CB7">
        <w:rPr>
          <w:sz w:val="32"/>
          <w:szCs w:val="32"/>
          <w:rtl/>
          <w:lang w:bidi="ar"/>
        </w:rPr>
        <w:t>التقريعيّ</w:t>
      </w:r>
      <w:proofErr w:type="spellEnd"/>
      <w:r w:rsidRPr="004E2CB7">
        <w:rPr>
          <w:sz w:val="32"/>
          <w:szCs w:val="32"/>
          <w:rtl/>
          <w:lang w:bidi="ar"/>
        </w:rPr>
        <w:t xml:space="preserve"> الإنكاريّ (باللّه) جارّ ومجرور متعلّق ب (تستهزئون)، (الواو) عاطفة في الموضعين (آيات، (رسول) معطوفان بالعاطفين على لفظ الجلالة مجروران مثله، و(الهاء) فيهما مضاف إليه (كنتم) مثل كنّا (تستهزئون) مضارع مرفوع</w:t>
      </w:r>
      <w:r w:rsidR="002F07ED">
        <w:rPr>
          <w:sz w:val="32"/>
          <w:szCs w:val="32"/>
          <w:rtl/>
          <w:lang w:bidi="ar"/>
        </w:rPr>
        <w:t xml:space="preserve">... </w:t>
      </w:r>
      <w:r w:rsidRPr="004E2CB7">
        <w:rPr>
          <w:sz w:val="32"/>
          <w:szCs w:val="32"/>
          <w:rtl/>
          <w:lang w:bidi="ar"/>
        </w:rPr>
        <w:t>والواو فاعل.</w:t>
      </w:r>
    </w:p>
    <w:p w:rsidR="00763670" w:rsidRPr="004E2CB7" w:rsidRDefault="00763670"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D375E5" w:rsidRPr="004E2CB7" w:rsidRDefault="00D375E5" w:rsidP="004E2CB7">
      <w:pPr>
        <w:ind w:left="-52" w:hanging="6"/>
        <w:jc w:val="both"/>
        <w:rPr>
          <w:rFonts w:ascii="Traditional Arabic" w:hAnsi="Traditional Arabic" w:cs="Traditional Arabic"/>
          <w:color w:val="0000CC"/>
          <w:szCs w:val="32"/>
          <w:rtl/>
        </w:rPr>
      </w:pPr>
      <w:r w:rsidRPr="004E2CB7">
        <w:rPr>
          <w:rFonts w:ascii="Traditional Arabic" w:hAnsi="Traditional Arabic" w:cs="Traditional Arabic"/>
          <w:color w:val="0000CC"/>
          <w:szCs w:val="32"/>
          <w:rtl/>
          <w:lang w:bidi="ar-EG"/>
        </w:rPr>
        <w:t xml:space="preserve">جاء في </w:t>
      </w:r>
      <w:r w:rsidRPr="004E2CB7">
        <w:rPr>
          <w:rFonts w:ascii="Traditional Arabic" w:hAnsi="Traditional Arabic" w:cs="Traditional Arabic"/>
          <w:color w:val="0000CC"/>
          <w:szCs w:val="32"/>
          <w:rtl/>
        </w:rPr>
        <w:t xml:space="preserve">سبب نزول هذه الآية ما ذكره المحدث العلامة أبو عبد الرحمن مقبل بن هادى </w:t>
      </w:r>
      <w:proofErr w:type="spellStart"/>
      <w:r w:rsidRPr="004E2CB7">
        <w:rPr>
          <w:rFonts w:ascii="Traditional Arabic" w:hAnsi="Traditional Arabic" w:cs="Traditional Arabic"/>
          <w:color w:val="0000CC"/>
          <w:szCs w:val="32"/>
          <w:rtl/>
        </w:rPr>
        <w:t>الوادعى</w:t>
      </w:r>
      <w:proofErr w:type="spellEnd"/>
      <w:r w:rsidRPr="004E2CB7">
        <w:rPr>
          <w:rFonts w:ascii="Traditional Arabic" w:hAnsi="Traditional Arabic" w:cs="Traditional Arabic"/>
          <w:color w:val="0000CC"/>
          <w:szCs w:val="32"/>
          <w:rtl/>
        </w:rPr>
        <w:t xml:space="preserve">–رحمه </w:t>
      </w:r>
      <w:proofErr w:type="gramStart"/>
      <w:r w:rsidRPr="004E2CB7">
        <w:rPr>
          <w:rFonts w:ascii="Traditional Arabic" w:hAnsi="Traditional Arabic" w:cs="Traditional Arabic"/>
          <w:color w:val="0000CC"/>
          <w:szCs w:val="32"/>
          <w:rtl/>
        </w:rPr>
        <w:t>الله- في</w:t>
      </w:r>
      <w:proofErr w:type="gramEnd"/>
      <w:r w:rsidRPr="004E2CB7">
        <w:rPr>
          <w:rFonts w:ascii="Traditional Arabic" w:hAnsi="Traditional Arabic" w:cs="Traditional Arabic"/>
          <w:color w:val="0000CC"/>
          <w:szCs w:val="32"/>
          <w:rtl/>
        </w:rPr>
        <w:t xml:space="preserve"> كتابه منقولا من لباب </w:t>
      </w:r>
      <w:proofErr w:type="spellStart"/>
      <w:r w:rsidRPr="004E2CB7">
        <w:rPr>
          <w:rFonts w:ascii="Traditional Arabic" w:hAnsi="Traditional Arabic" w:cs="Traditional Arabic"/>
          <w:color w:val="0000CC"/>
          <w:szCs w:val="32"/>
          <w:rtl/>
        </w:rPr>
        <w:t>النقول</w:t>
      </w:r>
      <w:proofErr w:type="spellEnd"/>
      <w:r w:rsidRPr="004E2CB7">
        <w:rPr>
          <w:rFonts w:ascii="Traditional Arabic" w:hAnsi="Traditional Arabic" w:cs="Traditional Arabic"/>
          <w:color w:val="0000CC"/>
          <w:szCs w:val="32"/>
          <w:rtl/>
        </w:rPr>
        <w:t xml:space="preserve"> في أسباب النزول – ما مختصره: </w:t>
      </w:r>
    </w:p>
    <w:p w:rsidR="00A54EF7" w:rsidRPr="004E2CB7" w:rsidRDefault="00A54EF7" w:rsidP="004E2CB7">
      <w:pPr>
        <w:ind w:left="-52" w:hanging="6"/>
        <w:rPr>
          <w:rFonts w:ascii="Traditional Arabic" w:hAnsi="Traditional Arabic" w:cs="Traditional Arabic"/>
          <w:color w:val="0000CC"/>
          <w:szCs w:val="32"/>
          <w:rtl/>
        </w:rPr>
      </w:pPr>
      <w:r w:rsidRPr="004E2CB7">
        <w:rPr>
          <w:rFonts w:ascii="Traditional Arabic" w:hAnsi="Traditional Arabic" w:cs="Traditional Arabic"/>
          <w:color w:val="0000CC"/>
          <w:szCs w:val="32"/>
          <w:rtl/>
        </w:rPr>
        <w:t xml:space="preserve">ابن أبي حاتم </w:t>
      </w:r>
      <w:r w:rsidR="00D375E5" w:rsidRPr="004E2CB7">
        <w:rPr>
          <w:rFonts w:ascii="Traditional Arabic" w:hAnsi="Traditional Arabic" w:cs="Traditional Arabic"/>
          <w:color w:val="0000CC"/>
          <w:szCs w:val="32"/>
          <w:rtl/>
        </w:rPr>
        <w:t>(</w:t>
      </w:r>
      <w:r w:rsidRPr="004E2CB7">
        <w:rPr>
          <w:rFonts w:ascii="Traditional Arabic" w:hAnsi="Traditional Arabic" w:cs="Traditional Arabic"/>
          <w:color w:val="0000CC"/>
          <w:szCs w:val="32"/>
          <w:rtl/>
        </w:rPr>
        <w:t xml:space="preserve">ج4 ص63 </w:t>
      </w:r>
      <w:r w:rsidR="00D375E5" w:rsidRPr="004E2CB7">
        <w:rPr>
          <w:rFonts w:ascii="Traditional Arabic" w:hAnsi="Traditional Arabic" w:cs="Traditional Arabic"/>
          <w:color w:val="0000CC"/>
          <w:szCs w:val="32"/>
          <w:rtl/>
        </w:rPr>
        <w:t>)</w:t>
      </w:r>
      <w:r w:rsidRPr="004E2CB7">
        <w:rPr>
          <w:rFonts w:ascii="Traditional Arabic" w:hAnsi="Traditional Arabic" w:cs="Traditional Arabic"/>
          <w:color w:val="0000CC"/>
          <w:szCs w:val="32"/>
          <w:rtl/>
        </w:rPr>
        <w:t xml:space="preserve"> عن عبد الله بن عمر قال: قال رجل في غزوة تبوك في مجلس يوما: ما رأيت مثل قرائنا هؤلاء لا أرغب بطونا ولا أكذب ألسنة ولا أجبن عند اللقاء، فقال رجل في المجلس: كذبت ولكنك منافق لأخبرن رسول الله صلى الله عليه وعلى </w:t>
      </w:r>
      <w:proofErr w:type="spellStart"/>
      <w:r w:rsidRPr="004E2CB7">
        <w:rPr>
          <w:rFonts w:ascii="Traditional Arabic" w:hAnsi="Traditional Arabic" w:cs="Traditional Arabic"/>
          <w:color w:val="0000CC"/>
          <w:szCs w:val="32"/>
          <w:rtl/>
        </w:rPr>
        <w:t>آله</w:t>
      </w:r>
      <w:proofErr w:type="spellEnd"/>
      <w:r w:rsidRPr="004E2CB7">
        <w:rPr>
          <w:rFonts w:ascii="Traditional Arabic" w:hAnsi="Traditional Arabic" w:cs="Traditional Arabic"/>
          <w:color w:val="0000CC"/>
          <w:szCs w:val="32"/>
          <w:rtl/>
        </w:rPr>
        <w:t xml:space="preserve"> وسلم، فبلغ ذلك النبي صلى الله عليه وعلى </w:t>
      </w:r>
      <w:proofErr w:type="spellStart"/>
      <w:r w:rsidRPr="004E2CB7">
        <w:rPr>
          <w:rFonts w:ascii="Traditional Arabic" w:hAnsi="Traditional Arabic" w:cs="Traditional Arabic"/>
          <w:color w:val="0000CC"/>
          <w:szCs w:val="32"/>
          <w:rtl/>
        </w:rPr>
        <w:t>آله</w:t>
      </w:r>
      <w:proofErr w:type="spellEnd"/>
      <w:r w:rsidRPr="004E2CB7">
        <w:rPr>
          <w:rFonts w:ascii="Traditional Arabic" w:hAnsi="Traditional Arabic" w:cs="Traditional Arabic"/>
          <w:color w:val="0000CC"/>
          <w:szCs w:val="32"/>
          <w:rtl/>
        </w:rPr>
        <w:t xml:space="preserve"> وسلم ونزل القرآن قال عبد الله: فأنا رأيته متعلقا بحقب ناقة رسول الله تنكبه الحجارة وهو يقول يا رسول الله إنما كنا نخوض ونلعب، ورسول الله صلى الله عليه وعلى </w:t>
      </w:r>
      <w:proofErr w:type="spellStart"/>
      <w:r w:rsidRPr="004E2CB7">
        <w:rPr>
          <w:rFonts w:ascii="Traditional Arabic" w:hAnsi="Traditional Arabic" w:cs="Traditional Arabic"/>
          <w:color w:val="0000CC"/>
          <w:szCs w:val="32"/>
          <w:rtl/>
        </w:rPr>
        <w:t>آله</w:t>
      </w:r>
      <w:proofErr w:type="spellEnd"/>
      <w:r w:rsidRPr="004E2CB7">
        <w:rPr>
          <w:rFonts w:ascii="Traditional Arabic" w:hAnsi="Traditional Arabic" w:cs="Traditional Arabic"/>
          <w:color w:val="0000CC"/>
          <w:szCs w:val="32"/>
          <w:rtl/>
        </w:rPr>
        <w:t xml:space="preserve"> وسلم يقول: </w:t>
      </w:r>
      <w:r w:rsidR="001D2448" w:rsidRPr="001D2448">
        <w:rPr>
          <w:rFonts w:ascii="ATraditional Arabic" w:hAnsi="ATraditional Arabic"/>
          <w:color w:val="0000CC"/>
          <w:szCs w:val="32"/>
          <w:rtl/>
        </w:rPr>
        <w:t>{</w:t>
      </w:r>
      <w:r w:rsidRPr="004E2CB7">
        <w:rPr>
          <w:rFonts w:ascii="Traditional Arabic" w:hAnsi="Traditional Arabic" w:cs="Traditional Arabic"/>
          <w:color w:val="0000CC"/>
          <w:szCs w:val="32"/>
          <w:rtl/>
        </w:rPr>
        <w:t>أَبِاللَّهِ وَآيَاتِهِ وَرَسُولِهِ كُنْتُمْ تَسْتَهْزِئُونَ</w:t>
      </w:r>
      <w:r w:rsidR="001D2448" w:rsidRPr="001D2448">
        <w:rPr>
          <w:rFonts w:ascii="ATraditional Arabic" w:hAnsi="ATraditional Arabic"/>
          <w:color w:val="0000CC"/>
          <w:szCs w:val="32"/>
          <w:rtl/>
        </w:rPr>
        <w:t>}</w:t>
      </w:r>
      <w:r w:rsidRPr="004E2CB7">
        <w:rPr>
          <w:rFonts w:ascii="Traditional Arabic" w:hAnsi="Traditional Arabic" w:cs="Traditional Arabic"/>
          <w:color w:val="0000CC"/>
          <w:szCs w:val="32"/>
          <w:rtl/>
        </w:rPr>
        <w:t>.</w:t>
      </w:r>
      <w:r w:rsidR="00CB616C" w:rsidRPr="004E2CB7">
        <w:rPr>
          <w:rFonts w:ascii="Traditional Arabic" w:hAnsi="Traditional Arabic" w:cs="Traditional Arabic"/>
          <w:color w:val="0000CC"/>
          <w:szCs w:val="32"/>
          <w:rtl/>
        </w:rPr>
        <w:t>اهـ</w:t>
      </w:r>
      <w:r w:rsidR="00D375E5" w:rsidRPr="001D2448">
        <w:rPr>
          <w:rStyle w:val="a5"/>
          <w:szCs w:val="29"/>
          <w:rtl/>
        </w:rPr>
        <w:t>(</w:t>
      </w:r>
      <w:r w:rsidR="00D375E5" w:rsidRPr="001D2448">
        <w:rPr>
          <w:rStyle w:val="a5"/>
          <w:szCs w:val="29"/>
          <w:rtl/>
        </w:rPr>
        <w:footnoteReference w:id="605"/>
      </w:r>
      <w:r w:rsidR="00D375E5" w:rsidRPr="001D2448">
        <w:rPr>
          <w:rStyle w:val="a5"/>
          <w:szCs w:val="29"/>
          <w:rtl/>
        </w:rPr>
        <w:t>)</w:t>
      </w:r>
    </w:p>
    <w:p w:rsidR="00F63DF1"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lastRenderedPageBreak/>
        <w:t>{</w:t>
      </w:r>
      <w:r w:rsidR="00F63DF1" w:rsidRPr="004E2CB7">
        <w:rPr>
          <w:color w:val="006600"/>
          <w:sz w:val="32"/>
          <w:szCs w:val="32"/>
          <w:rtl/>
        </w:rPr>
        <w:t xml:space="preserve">وَلَئِنْ سَأَلْتَهُمْ لَيَقُولُنَّ إِنَّمَا كُنَّا نَخُوضُ وَنَلْعَبُ قُلْ أَبِاللَّهِ وَآَيَاتِهِ وَرَسُولِهِ كُنْتُمْ </w:t>
      </w:r>
      <w:proofErr w:type="gramStart"/>
      <w:r w:rsidR="00F63DF1" w:rsidRPr="004E2CB7">
        <w:rPr>
          <w:color w:val="006600"/>
          <w:sz w:val="32"/>
          <w:szCs w:val="32"/>
          <w:rtl/>
        </w:rPr>
        <w:t xml:space="preserve">تَسْتَهْزِئُونَ </w:t>
      </w:r>
      <w:r w:rsidRPr="001D2448">
        <w:rPr>
          <w:rFonts w:ascii="ATraditional Arabic" w:hAnsi="ATraditional Arabic" w:cs="ATraditional Arabic"/>
          <w:color w:val="006600"/>
          <w:sz w:val="32"/>
          <w:szCs w:val="32"/>
          <w:rtl/>
        </w:rPr>
        <w:t>}</w:t>
      </w:r>
      <w:proofErr w:type="gramEnd"/>
    </w:p>
    <w:p w:rsidR="004E0E5C" w:rsidRPr="004E2CB7" w:rsidRDefault="004E0E5C"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 xml:space="preserve">-قال </w:t>
      </w:r>
      <w:proofErr w:type="gramStart"/>
      <w:r w:rsidRPr="004E2CB7">
        <w:rPr>
          <w:rFonts w:ascii="Traditional Arabic" w:hAnsi="Traditional Arabic" w:cs="Traditional Arabic"/>
          <w:szCs w:val="32"/>
          <w:rtl/>
        </w:rPr>
        <w:t>السعدي- رحمه</w:t>
      </w:r>
      <w:proofErr w:type="gramEnd"/>
      <w:r w:rsidRPr="004E2CB7">
        <w:rPr>
          <w:rFonts w:ascii="Traditional Arabic" w:hAnsi="Traditional Arabic" w:cs="Traditional Arabic"/>
          <w:szCs w:val="32"/>
          <w:rtl/>
        </w:rPr>
        <w:t xml:space="preserve"> الله-في بيانها إجمالاً بتصرف يسير:</w:t>
      </w:r>
      <w:r w:rsidRPr="004E2CB7">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وَلَئِنْ سَأَلْتَهُمْ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عما قالوه من الطعن في المسلمين وفي دينهم يقول طائفة منهم في غزوة تبوك "ما رأينا مثل قرائنا هؤلاء -يعنون النبي صلى الله عليه وسلم وأصحابه- أرغب بطونا وأكذب ألسنا وأجبن عند اللقاء" ونحو ذلك</w:t>
      </w:r>
    </w:p>
    <w:p w:rsidR="004E0E5C" w:rsidRPr="004E2CB7" w:rsidRDefault="004E0E5C"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ولما بلغهم أن النبي صلى الله عليه وسلم قد علم بكلامهم جاءوا يعتذرون إليه ويقولون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إِنَّمَا كُنَّا نَخُوضُ وَنَلْعَبُ</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نتكلم بكلام لا قصد لنا به ولا قصدنا الطعن والعيب.</w:t>
      </w:r>
    </w:p>
    <w:p w:rsidR="000B3811" w:rsidRPr="004E2CB7" w:rsidRDefault="004E0E5C"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قال الله تعالى -مبينا عدم عذرهم وكذبهم في </w:t>
      </w:r>
      <w:proofErr w:type="gramStart"/>
      <w:r w:rsidRPr="004E2CB7">
        <w:rPr>
          <w:rFonts w:ascii="Traditional Arabic" w:hAnsi="Traditional Arabic" w:cs="Traditional Arabic"/>
          <w:szCs w:val="32"/>
          <w:rtl/>
          <w:lang w:bidi="ar-EG"/>
        </w:rPr>
        <w:t xml:space="preserve">ذلك- </w:t>
      </w:r>
      <w:r w:rsidR="001D2448" w:rsidRPr="001D2448">
        <w:rPr>
          <w:rFonts w:ascii="ATraditional Arabic" w:hAnsi="ATraditional Arabic"/>
          <w:szCs w:val="32"/>
          <w:rtl/>
          <w:lang w:bidi="ar-EG"/>
        </w:rPr>
        <w:t>{</w:t>
      </w:r>
      <w:proofErr w:type="gramEnd"/>
      <w:r w:rsidRPr="004E2CB7">
        <w:rPr>
          <w:rFonts w:ascii="Traditional Arabic" w:hAnsi="Traditional Arabic" w:cs="Traditional Arabic"/>
          <w:szCs w:val="32"/>
          <w:rtl/>
          <w:lang w:bidi="ar-EG"/>
        </w:rPr>
        <w:t>قُلْ</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لهم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أَبِاللَّهِ وَآيَاتِهِ وَرَسُولِهِ كُنْتُمْ تَسْتَهْزِئُونَ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فإن الاستهزاء بالله وآياته ورسوله كفر مخرج عن الدين لأن أصل الدين مبني على تعظيم الله وتعظيم دينه ورسله والاستهزاء بشيء من ذلك مناف لهذا الأصل ومناقض له أشد </w:t>
      </w:r>
      <w:proofErr w:type="spellStart"/>
      <w:r w:rsidRPr="004E2CB7">
        <w:rPr>
          <w:rFonts w:ascii="Traditional Arabic" w:hAnsi="Traditional Arabic" w:cs="Traditional Arabic"/>
          <w:szCs w:val="32"/>
          <w:rtl/>
          <w:lang w:bidi="ar-EG"/>
        </w:rPr>
        <w:t>المناقضة.اه</w:t>
      </w:r>
      <w:proofErr w:type="spellEnd"/>
      <w:r w:rsidRPr="004E2CB7">
        <w:rPr>
          <w:rFonts w:ascii="Traditional Arabic" w:hAnsi="Traditional Arabic" w:cs="Traditional Arabic"/>
          <w:szCs w:val="32"/>
          <w:rtl/>
          <w:lang w:bidi="ar-EG"/>
        </w:rPr>
        <w:t>ـ</w:t>
      </w:r>
      <w:r w:rsidR="000B3811" w:rsidRPr="004E2CB7">
        <w:rPr>
          <w:rFonts w:ascii="Traditional Arabic" w:hAnsi="Traditional Arabic" w:cs="Traditional Arabic"/>
          <w:szCs w:val="32"/>
          <w:rtl/>
          <w:lang w:bidi="ar-EG"/>
        </w:rPr>
        <w:t xml:space="preserve"> </w:t>
      </w:r>
      <w:r w:rsidR="000B3811" w:rsidRPr="001D2448">
        <w:rPr>
          <w:rStyle w:val="a5"/>
          <w:szCs w:val="29"/>
          <w:rtl/>
        </w:rPr>
        <w:t>(</w:t>
      </w:r>
      <w:r w:rsidR="000B3811" w:rsidRPr="001D2448">
        <w:rPr>
          <w:rStyle w:val="a5"/>
          <w:szCs w:val="29"/>
          <w:rtl/>
        </w:rPr>
        <w:footnoteReference w:id="606"/>
      </w:r>
      <w:r w:rsidR="000B3811"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لَا تَعْتَذِرُوا قَدْ كَفَرْتُمْ بَعْدَ إِيمَانِكُمْ إِنْ نَعْفُ عَنْ طَائِفَةٍ مِنْكُمْ نُعَذِّبْ طَائِفَةً بِأَنَّهُمْ كَانُوا مُجْرِمِينَ (66)</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607"/>
      </w:r>
      <w:r w:rsidRPr="001D2448">
        <w:rPr>
          <w:rStyle w:val="a5"/>
          <w:szCs w:val="29"/>
          <w:rtl/>
        </w:rPr>
        <w:t>)</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(لا) ناهية جازمة (تعتذروا) مضارع مجزوم وعلامة الجزم حذف </w:t>
      </w:r>
      <w:proofErr w:type="gramStart"/>
      <w:r w:rsidRPr="004E2CB7">
        <w:rPr>
          <w:sz w:val="32"/>
          <w:szCs w:val="32"/>
          <w:rtl/>
          <w:lang w:bidi="ar"/>
        </w:rPr>
        <w:t>النون</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والواو فاعل (قد) حرف تحقيق (كفرتم) فعل ماض مبنيّ على السكون وفاعله (بعد) ظرف زمان منصوب متعلّق ب (كفرتم)، (إيمان) مضاف إليه مجرور و(كم) ضمير مضاف إليه (إن) حرف شرط جازم (نعف) مضارع مجزوم فعل الشرط وعلامة الجزم حذف حرف العلّة، والفاعل ضمير مستتر تقديره نحن (عن طائفة) جارّ ومجرور متعلّق ب (نعف)، (من) حرف جرّ و(كم) ضمير في محلّ جرّ متعلّق بنعت ل (الطائفة (نعذّب) مضارع مجزوم جواب الشرط والفاعل نحن (طائفة) مفعول به منصوب (الباء) حرف جرّ (أنّ) حرف مشبّه بالفعل و(هم) ضمير اسم أنّ (كانوا) ماض ناقص</w:t>
      </w:r>
      <w:r w:rsidR="002F07ED">
        <w:rPr>
          <w:sz w:val="32"/>
          <w:szCs w:val="32"/>
          <w:rtl/>
          <w:lang w:bidi="ar"/>
        </w:rPr>
        <w:t xml:space="preserve">... </w:t>
      </w:r>
      <w:r w:rsidRPr="004E2CB7">
        <w:rPr>
          <w:sz w:val="32"/>
          <w:szCs w:val="32"/>
          <w:rtl/>
          <w:lang w:bidi="ar"/>
        </w:rPr>
        <w:t>والواو اسم كان (مجرمين) خبر كان منصوب وعلامة النصب الياء.</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(أنّهم كانوا</w:t>
      </w:r>
      <w:proofErr w:type="gramStart"/>
      <w:r w:rsidR="002F07ED">
        <w:rPr>
          <w:sz w:val="32"/>
          <w:szCs w:val="32"/>
          <w:rtl/>
          <w:lang w:bidi="ar"/>
        </w:rPr>
        <w:t xml:space="preserve">... </w:t>
      </w:r>
      <w:r w:rsidRPr="004E2CB7">
        <w:rPr>
          <w:sz w:val="32"/>
          <w:szCs w:val="32"/>
          <w:rtl/>
          <w:lang w:bidi="ar"/>
        </w:rPr>
        <w:t>)</w:t>
      </w:r>
      <w:proofErr w:type="gramEnd"/>
      <w:r w:rsidRPr="004E2CB7">
        <w:rPr>
          <w:sz w:val="32"/>
          <w:szCs w:val="32"/>
          <w:rtl/>
          <w:lang w:bidi="ar"/>
        </w:rPr>
        <w:t xml:space="preserve"> في محلّ جرّ بالباء متعلّق ب (نعذّب).</w:t>
      </w:r>
    </w:p>
    <w:p w:rsidR="00B76D5E" w:rsidRDefault="00B76D5E">
      <w:pPr>
        <w:bidi w:val="0"/>
        <w:spacing w:after="160" w:line="259" w:lineRule="auto"/>
        <w:ind w:firstLine="0"/>
        <w:jc w:val="left"/>
        <w:rPr>
          <w:rFonts w:ascii="Traditional Arabic" w:hAnsi="Traditional Arabic" w:cs="Traditional Arabic"/>
          <w:color w:val="0000FF"/>
          <w:szCs w:val="32"/>
          <w:rtl/>
        </w:rPr>
      </w:pPr>
      <w:r>
        <w:rPr>
          <w:rFonts w:ascii="Traditional Arabic" w:hAnsi="Traditional Arabic" w:cs="Traditional Arabic"/>
          <w:color w:val="0000FF"/>
          <w:szCs w:val="32"/>
          <w:rtl/>
        </w:rPr>
        <w:br w:type="page"/>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lastRenderedPageBreak/>
        <w:t>روائع البيان والتفسير</w:t>
      </w:r>
    </w:p>
    <w:p w:rsidR="00F63DF1"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F63DF1" w:rsidRPr="004E2CB7">
        <w:rPr>
          <w:color w:val="006600"/>
          <w:sz w:val="32"/>
          <w:szCs w:val="32"/>
          <w:rtl/>
        </w:rPr>
        <w:t xml:space="preserve">لَا تَعْتَذِرُوا قَدْ كَفَرْتُمْ بَعْدَ إِيمَانِكُمْ إِنْ نَعْفُ عَنْ طَائِفَةٍ مِنْكُمْ نُعَذِّبْ طَائِفَةً بِأَنَّهُمْ كَانُوا </w:t>
      </w:r>
      <w:proofErr w:type="gramStart"/>
      <w:r w:rsidR="00F63DF1" w:rsidRPr="004E2CB7">
        <w:rPr>
          <w:color w:val="006600"/>
          <w:sz w:val="32"/>
          <w:szCs w:val="32"/>
          <w:rtl/>
        </w:rPr>
        <w:t xml:space="preserve">مُجْرِمِينَ </w:t>
      </w:r>
      <w:r w:rsidRPr="001D2448">
        <w:rPr>
          <w:rFonts w:ascii="ATraditional Arabic" w:hAnsi="ATraditional Arabic" w:cs="ATraditional Arabic"/>
          <w:color w:val="006600"/>
          <w:sz w:val="32"/>
          <w:szCs w:val="32"/>
          <w:rtl/>
        </w:rPr>
        <w:t>}</w:t>
      </w:r>
      <w:proofErr w:type="gramEnd"/>
    </w:p>
    <w:p w:rsidR="006543ED" w:rsidRPr="004E2CB7" w:rsidRDefault="006543ED"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 xml:space="preserve">-أضاق </w:t>
      </w:r>
      <w:proofErr w:type="gramStart"/>
      <w:r w:rsidRPr="004E2CB7">
        <w:rPr>
          <w:rFonts w:ascii="Traditional Arabic" w:hAnsi="Traditional Arabic" w:cs="Traditional Arabic"/>
          <w:szCs w:val="32"/>
          <w:rtl/>
        </w:rPr>
        <w:t>السعدي- رحمه</w:t>
      </w:r>
      <w:proofErr w:type="gramEnd"/>
      <w:r w:rsidRPr="004E2CB7">
        <w:rPr>
          <w:rFonts w:ascii="Traditional Arabic" w:hAnsi="Traditional Arabic" w:cs="Traditional Arabic"/>
          <w:szCs w:val="32"/>
          <w:rtl/>
        </w:rPr>
        <w:t xml:space="preserve"> الله- في تفسيرها مع ما سبق أنفاً في الآية السابقة لارتباطهما الوثيق فقال:</w:t>
      </w:r>
      <w:r w:rsidRPr="004E2CB7">
        <w:rPr>
          <w:rFonts w:ascii="Traditional Arabic" w:hAnsi="Traditional Arabic" w:cs="Traditional Arabic"/>
          <w:szCs w:val="32"/>
          <w:rtl/>
          <w:lang w:bidi="ar-EG"/>
        </w:rPr>
        <w:t xml:space="preserve"> فإن الاستهزاء بالله وآياته ورسوله كفر مخرج عن الدين لأن أصل الدين مبني على تعظيم الله وتعظيم</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دينه ورسله والاستهزاء بشيء من ذلك مناف لهذا الأصل ومناقض له أشد المناقضة</w:t>
      </w:r>
    </w:p>
    <w:p w:rsidR="006543ED" w:rsidRPr="004E2CB7" w:rsidRDefault="006543ED"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ولهذا لما جاءوا إلى الرسول يعتذرون بهذه المقالة والرسول لا يزيدهم على 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أَبِاللَّهِ وَآيَاتِهِ وَرَسُولِهِ كُنْتُمْ تَسْتَهْزِئُونَ * لا تَعْتَذِرُوا قَدْ كَفَرْتُمْ بَعْدَ إِيمَانِكُمْ</w:t>
      </w:r>
      <w:r w:rsidR="001D2448" w:rsidRPr="001D2448">
        <w:rPr>
          <w:rFonts w:ascii="ATraditional Arabic" w:hAnsi="ATraditional Arabic"/>
          <w:szCs w:val="32"/>
          <w:rtl/>
          <w:lang w:bidi="ar-EG"/>
        </w:rPr>
        <w:t>}</w:t>
      </w:r>
    </w:p>
    <w:p w:rsidR="000B3811" w:rsidRPr="004E2CB7" w:rsidRDefault="006543ED"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إِنْ نَعْفُ عَنْ طَائِفَةٍ مِنْكُمْ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لتوبتهم واستغفارهم وندمهم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نُعَذِّبْ طَائِفَةً</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منكم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بِأَنَّهُمْ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بسبب أنهم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كَانُوا مُجْرِمِينَ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مقيمين على كفرهم ونفاقهم</w:t>
      </w:r>
      <w:r w:rsidR="00A97414" w:rsidRPr="004E2CB7">
        <w:rPr>
          <w:rFonts w:ascii="Traditional Arabic" w:hAnsi="Traditional Arabic" w:cs="Traditional Arabic"/>
          <w:szCs w:val="32"/>
          <w:rtl/>
          <w:lang w:bidi="ar-EG"/>
        </w:rPr>
        <w:t xml:space="preserve"> وفي هذه الآيات دليل على أن من أسر سريرة خصوصا السريرة التي يمكر فيها بدينه ويستهزئ به وبآياته ورسوله فإن الله تعالى يظهرها ويفضح صاحبها ويعاقبه أشد العقوبة وأن من استهزأ بشيء من كتاب الله أو سنة رسوله الثابتة عنه أو سخر بذلك أو تنقصه أو استهزأ بالرسول أو تنقصه فإنه كافر بالله العظيم وأن التوبة مقبولة من كل ذنب وإن كان </w:t>
      </w:r>
      <w:proofErr w:type="spellStart"/>
      <w:r w:rsidR="00A97414" w:rsidRPr="004E2CB7">
        <w:rPr>
          <w:rFonts w:ascii="Traditional Arabic" w:hAnsi="Traditional Arabic" w:cs="Traditional Arabic"/>
          <w:szCs w:val="32"/>
          <w:rtl/>
          <w:lang w:bidi="ar-EG"/>
        </w:rPr>
        <w:t>عظيما.اه</w:t>
      </w:r>
      <w:proofErr w:type="spellEnd"/>
      <w:r w:rsidR="00A97414" w:rsidRPr="004E2CB7">
        <w:rPr>
          <w:rFonts w:ascii="Traditional Arabic" w:hAnsi="Traditional Arabic" w:cs="Traditional Arabic"/>
          <w:szCs w:val="32"/>
          <w:rtl/>
          <w:lang w:bidi="ar-EG"/>
        </w:rPr>
        <w:t>ـ</w:t>
      </w:r>
      <w:r w:rsidR="000B3811" w:rsidRPr="004E2CB7">
        <w:rPr>
          <w:rFonts w:ascii="Traditional Arabic" w:hAnsi="Traditional Arabic" w:cs="Traditional Arabic"/>
          <w:szCs w:val="32"/>
          <w:rtl/>
          <w:lang w:bidi="ar-EG"/>
        </w:rPr>
        <w:t xml:space="preserve"> </w:t>
      </w:r>
      <w:r w:rsidR="000B3811" w:rsidRPr="001D2448">
        <w:rPr>
          <w:rStyle w:val="a5"/>
          <w:szCs w:val="29"/>
          <w:rtl/>
        </w:rPr>
        <w:t>(</w:t>
      </w:r>
      <w:r w:rsidR="000B3811" w:rsidRPr="001D2448">
        <w:rPr>
          <w:rStyle w:val="a5"/>
          <w:szCs w:val="29"/>
          <w:rtl/>
        </w:rPr>
        <w:footnoteReference w:id="608"/>
      </w:r>
      <w:r w:rsidR="000B3811"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الْمُنَافِقُونَ وَالْمُنَافِقَاتُ بَعْضُهُمْ مِنْ بَعْضٍ يَأْمُرُونَ بِالْمُنْكَرِ وَيَنْهَوْنَ عَنِ الْمَعْرُوفِ وَيَقْبِضُونَ أَيْدِيَهُمْ نَسُوا اللَّهَ فَنَسِيَهُمْ إِنَّ الْمُنَافِقِينَ هُمُ الْفَاسِقُونَ (67)</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609"/>
      </w:r>
      <w:r w:rsidRPr="001D2448">
        <w:rPr>
          <w:rStyle w:val="a5"/>
          <w:szCs w:val="29"/>
          <w:rtl/>
        </w:rPr>
        <w:t>)</w:t>
      </w:r>
    </w:p>
    <w:p w:rsidR="00763670" w:rsidRPr="004E2CB7" w:rsidRDefault="00763670"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(المنافقون) مبتدأ مرفوع وعلامة الرفع الواو (الواو) عاطفة (المنافقات) معطوف على المبتدأ مرفوع (بعض) مبتدأ مرفوع و(هم) ضمير مضاف إليه (من بعض) جارّ ومجرور خبر بعضهم على حذف مضاف أي من جنس بعض (يأمرون) مضارع </w:t>
      </w:r>
      <w:proofErr w:type="gramStart"/>
      <w:r w:rsidRPr="004E2CB7">
        <w:rPr>
          <w:sz w:val="32"/>
          <w:szCs w:val="32"/>
          <w:rtl/>
          <w:lang w:bidi="ar"/>
        </w:rPr>
        <w:t>مرفوع</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والواو فاعل (بالمنكر) جارّ ومجرور متعلّق ب (يأمرون)، (الواو) عاطفة (ينهون عن المعروف) مثل يأمرون بالمنكر، والجارّ متعلّق ب (ينهون)، (الواو) عاطفة (يقبضون) مثل يأمرون (أيديهم) مفعول به منصوب و(هم) ضمير مضاف إليه (نسوا) فعل ماض مبنيّ على الضمّ</w:t>
      </w:r>
      <w:r w:rsidR="002F07ED">
        <w:rPr>
          <w:sz w:val="32"/>
          <w:szCs w:val="32"/>
          <w:rtl/>
          <w:lang w:bidi="ar"/>
        </w:rPr>
        <w:t xml:space="preserve">... </w:t>
      </w:r>
      <w:r w:rsidRPr="004E2CB7">
        <w:rPr>
          <w:sz w:val="32"/>
          <w:szCs w:val="32"/>
          <w:rtl/>
          <w:lang w:bidi="ar"/>
        </w:rPr>
        <w:t xml:space="preserve">والواو فاعل (اللّه) لفظ الجلالة مفعول به منصوب (الفاء) عاطفة لربط المسبّب بالسبب (نسي) فعل ماض و(هم) ضمير مفعول به والفاعل هو (إنّ) حرف مشبّه بالفعل </w:t>
      </w:r>
      <w:r w:rsidRPr="004E2CB7">
        <w:rPr>
          <w:sz w:val="32"/>
          <w:szCs w:val="32"/>
          <w:rtl/>
          <w:lang w:bidi="ar"/>
        </w:rPr>
        <w:lastRenderedPageBreak/>
        <w:t xml:space="preserve">(المنافقين) اسم إنّ منصوب وعلامة النصب الياء (هم) ضمير فصل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610"/>
      </w:r>
      <w:r w:rsidR="004A493D" w:rsidRPr="001D2448">
        <w:rPr>
          <w:rStyle w:val="a5"/>
          <w:szCs w:val="29"/>
          <w:rtl/>
        </w:rPr>
        <w:t>)</w:t>
      </w:r>
      <w:r w:rsidR="0087756B" w:rsidRPr="004E2CB7">
        <w:rPr>
          <w:sz w:val="32"/>
          <w:szCs w:val="32"/>
          <w:rtl/>
          <w:lang w:bidi="ar"/>
        </w:rPr>
        <w:t>»</w:t>
      </w:r>
      <w:r w:rsidRPr="004E2CB7">
        <w:rPr>
          <w:sz w:val="32"/>
          <w:szCs w:val="32"/>
          <w:rtl/>
          <w:lang w:bidi="ar"/>
        </w:rPr>
        <w:t>، (الفاسقون) خبر إنّ مرفوع وعلامة الرفع الواو.</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F63DF1"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F63DF1" w:rsidRPr="004E2CB7">
        <w:rPr>
          <w:color w:val="006600"/>
          <w:sz w:val="32"/>
          <w:szCs w:val="32"/>
          <w:rtl/>
        </w:rPr>
        <w:t xml:space="preserve">الْمُنَافِقُونَ وَالْمُنَافِقَاتُ بَعْضُهُمْ مِنْ بَعْضٍ يَأْمُرُونَ بِالْمُنْكَرِ وَيَنْهَوْنَ عَنِ الْمَعْرُوفِ وَيَقْبِضُونَ أَيْدِيَهُمْ نَسُوا اللَّهَ فَنَسِيَهُمْ إِنَّ الْمُنَافِقِينَ هُمُ </w:t>
      </w:r>
      <w:proofErr w:type="gramStart"/>
      <w:r w:rsidR="00F63DF1" w:rsidRPr="004E2CB7">
        <w:rPr>
          <w:color w:val="006600"/>
          <w:sz w:val="32"/>
          <w:szCs w:val="32"/>
          <w:rtl/>
        </w:rPr>
        <w:t xml:space="preserve">الْفَاسِقُونَ </w:t>
      </w:r>
      <w:r w:rsidRPr="001D2448">
        <w:rPr>
          <w:rFonts w:ascii="ATraditional Arabic" w:hAnsi="ATraditional Arabic" w:cs="ATraditional Arabic"/>
          <w:color w:val="006600"/>
          <w:sz w:val="32"/>
          <w:szCs w:val="32"/>
          <w:rtl/>
        </w:rPr>
        <w:t>}</w:t>
      </w:r>
      <w:proofErr w:type="gramEnd"/>
    </w:p>
    <w:p w:rsidR="00333A31" w:rsidRPr="004E2CB7" w:rsidRDefault="00A97414"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rPr>
        <w:t xml:space="preserve">-قال ابن كثير-رحمه </w:t>
      </w:r>
      <w:proofErr w:type="gramStart"/>
      <w:r w:rsidRPr="004E2CB7">
        <w:rPr>
          <w:rFonts w:ascii="Traditional Arabic" w:hAnsi="Traditional Arabic" w:cs="Traditional Arabic"/>
          <w:szCs w:val="32"/>
          <w:rtl/>
        </w:rPr>
        <w:t>الله- في</w:t>
      </w:r>
      <w:proofErr w:type="gramEnd"/>
      <w:r w:rsidRPr="004E2CB7">
        <w:rPr>
          <w:rFonts w:ascii="Traditional Arabic" w:hAnsi="Traditional Arabic" w:cs="Traditional Arabic"/>
          <w:szCs w:val="32"/>
          <w:rtl/>
        </w:rPr>
        <w:t xml:space="preserve"> تفسيرها ما نصه:</w:t>
      </w:r>
      <w:r w:rsidRPr="004E2CB7">
        <w:rPr>
          <w:rFonts w:ascii="Traditional Arabic" w:hAnsi="Traditional Arabic" w:cs="Traditional Arabic"/>
          <w:szCs w:val="32"/>
          <w:rtl/>
          <w:lang w:bidi="ar-EG"/>
        </w:rPr>
        <w:t xml:space="preserve"> يقول تعالى منكرا على المنافقين الذين هم على خلاف صفات المؤمنين، ولما كان المؤمنون (8) يأمرون بالمعروف وينهون عن المنكر، كان هؤلاء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يأمرون بالمنكر وينهون عن المعروف ويقبضون أيديهم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عن الإنفاق في سبيل الله،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نسوا الله</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نسوا ذكر الله،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فنسيهم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عاملهم معاملة من نسيهم، كقوله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وقيل اليوم ننساكم كما نسيتم لقاء يومكم هذا</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[الجاثية:34]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إن المنافقين هم الفاسقون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الخارجون عن طريق الحق، الداخلون في طريق </w:t>
      </w:r>
      <w:proofErr w:type="spellStart"/>
      <w:r w:rsidRPr="004E2CB7">
        <w:rPr>
          <w:rFonts w:ascii="Traditional Arabic" w:hAnsi="Traditional Arabic" w:cs="Traditional Arabic"/>
          <w:szCs w:val="32"/>
          <w:rtl/>
          <w:lang w:bidi="ar-EG"/>
        </w:rPr>
        <w:t>الضلالة.اه</w:t>
      </w:r>
      <w:proofErr w:type="spellEnd"/>
      <w:r w:rsidRPr="004E2CB7">
        <w:rPr>
          <w:rFonts w:ascii="Traditional Arabic" w:hAnsi="Traditional Arabic" w:cs="Traditional Arabic"/>
          <w:szCs w:val="32"/>
          <w:rtl/>
          <w:lang w:bidi="ar-EG"/>
        </w:rPr>
        <w:t>ـ</w:t>
      </w:r>
      <w:r w:rsidR="00333A31" w:rsidRPr="001D2448">
        <w:rPr>
          <w:rStyle w:val="a5"/>
          <w:szCs w:val="29"/>
          <w:rtl/>
        </w:rPr>
        <w:t>(</w:t>
      </w:r>
      <w:r w:rsidR="00333A31" w:rsidRPr="001D2448">
        <w:rPr>
          <w:rStyle w:val="a5"/>
          <w:szCs w:val="29"/>
          <w:rtl/>
        </w:rPr>
        <w:footnoteReference w:id="611"/>
      </w:r>
      <w:r w:rsidR="00333A31" w:rsidRPr="001D2448">
        <w:rPr>
          <w:rStyle w:val="a5"/>
          <w:szCs w:val="29"/>
          <w:rtl/>
        </w:rPr>
        <w:t>)</w:t>
      </w:r>
    </w:p>
    <w:p w:rsidR="00F114C0" w:rsidRPr="004E2CB7" w:rsidRDefault="00A97414"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-وزاد أبو جعفر </w:t>
      </w:r>
      <w:proofErr w:type="gramStart"/>
      <w:r w:rsidRPr="004E2CB7">
        <w:rPr>
          <w:rFonts w:ascii="Traditional Arabic" w:hAnsi="Traditional Arabic" w:cs="Traditional Arabic"/>
          <w:szCs w:val="32"/>
          <w:rtl/>
          <w:lang w:bidi="ar-EG"/>
        </w:rPr>
        <w:t>الطبري- رحمه</w:t>
      </w:r>
      <w:proofErr w:type="gramEnd"/>
      <w:r w:rsidRPr="004E2CB7">
        <w:rPr>
          <w:rFonts w:ascii="Traditional Arabic" w:hAnsi="Traditional Arabic" w:cs="Traditional Arabic"/>
          <w:szCs w:val="32"/>
          <w:rtl/>
          <w:lang w:bidi="ar-EG"/>
        </w:rPr>
        <w:t xml:space="preserve"> الله- في بيان قوله تعالي</w:t>
      </w:r>
      <w:r w:rsidR="002F07ED">
        <w:rPr>
          <w:rFonts w:ascii="Traditional Arabic" w:hAnsi="Traditional Arabic" w:cs="Traditional Arabic"/>
          <w:szCs w:val="32"/>
          <w:rtl/>
          <w:lang w:bidi="ar-EG"/>
        </w:rPr>
        <w:t xml:space="preserve">: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نسوا الله فنسيهم</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فقال ما مختصره: فإن معناه: تركوا الله أن يطيعوه ويتبعوا أمره، فتركهم الله من توفيقه وهدايته ورحمته.</w:t>
      </w:r>
      <w:r w:rsidR="00323F03" w:rsidRPr="004E2CB7">
        <w:rPr>
          <w:rFonts w:ascii="Traditional Arabic" w:hAnsi="Traditional Arabic" w:cs="Traditional Arabic"/>
          <w:szCs w:val="32"/>
          <w:rtl/>
          <w:lang w:bidi="ar-EG"/>
        </w:rPr>
        <w:t xml:space="preserve"> ثم قال:</w:t>
      </w:r>
      <w:r w:rsidR="00323F03" w:rsidRPr="004E2CB7">
        <w:rPr>
          <w:rFonts w:ascii="Traditional Arabic" w:hAnsi="Traditional Arabic" w:cs="Traditional Arabic"/>
          <w:color w:val="000000"/>
          <w:szCs w:val="32"/>
          <w:rtl/>
          <w:lang w:bidi="ar-EG"/>
        </w:rPr>
        <w:t xml:space="preserve"> وقد دللنا فيما مضى على أن معنى "النسيان"، </w:t>
      </w:r>
      <w:proofErr w:type="spellStart"/>
      <w:r w:rsidR="00323F03" w:rsidRPr="004E2CB7">
        <w:rPr>
          <w:rFonts w:ascii="Traditional Arabic" w:hAnsi="Traditional Arabic" w:cs="Traditional Arabic"/>
          <w:color w:val="000000"/>
          <w:szCs w:val="32"/>
          <w:rtl/>
          <w:lang w:bidi="ar-EG"/>
        </w:rPr>
        <w:t>الترك</w:t>
      </w:r>
      <w:r w:rsidR="00323F03" w:rsidRPr="004E2CB7">
        <w:rPr>
          <w:rFonts w:ascii="Traditional Arabic" w:hAnsi="Traditional Arabic" w:cs="Traditional Arabic"/>
          <w:szCs w:val="32"/>
          <w:rtl/>
          <w:lang w:bidi="ar-EG"/>
        </w:rPr>
        <w:t>.اه</w:t>
      </w:r>
      <w:proofErr w:type="spellEnd"/>
      <w:r w:rsidR="00323F03" w:rsidRPr="004E2CB7">
        <w:rPr>
          <w:rFonts w:ascii="Traditional Arabic" w:hAnsi="Traditional Arabic" w:cs="Traditional Arabic"/>
          <w:szCs w:val="32"/>
          <w:rtl/>
          <w:lang w:bidi="ar-EG"/>
        </w:rPr>
        <w:t>ـ</w:t>
      </w:r>
      <w:r w:rsidR="00F114C0" w:rsidRPr="001D2448">
        <w:rPr>
          <w:rStyle w:val="a5"/>
          <w:szCs w:val="29"/>
          <w:rtl/>
        </w:rPr>
        <w:t>(</w:t>
      </w:r>
      <w:r w:rsidR="00F114C0" w:rsidRPr="001D2448">
        <w:rPr>
          <w:rStyle w:val="a5"/>
          <w:szCs w:val="29"/>
          <w:rtl/>
        </w:rPr>
        <w:footnoteReference w:id="612"/>
      </w:r>
      <w:r w:rsidR="00F114C0"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وَعَدَ اللَّهُ الْمُنَافِقِينَ وَالْمُنَافِقَاتِ وَالْكُفَّارَ نَارَ جَهَنَّمَ خَالِدِينَ فِيهَا هِيَ حَسْبُهُمْ وَلَعَنَهُمُ اللَّهُ وَلَهُمْ عَذَابٌ مُقِيمٌ (68)</w:t>
      </w:r>
      <w:r w:rsidRPr="001D2448">
        <w:rPr>
          <w:rFonts w:ascii="ATraditional Arabic" w:hAnsi="ATraditional Arabic" w:cs="ATraditional Arabic"/>
          <w:color w:val="FF0000"/>
          <w:sz w:val="32"/>
          <w:szCs w:val="32"/>
          <w:rtl/>
        </w:rPr>
        <w:t>}</w:t>
      </w:r>
    </w:p>
    <w:p w:rsidR="00D375E5"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613"/>
      </w:r>
      <w:r w:rsidRPr="001D2448">
        <w:rPr>
          <w:rStyle w:val="a5"/>
          <w:szCs w:val="29"/>
          <w:rtl/>
        </w:rPr>
        <w:t>)</w:t>
      </w:r>
    </w:p>
    <w:p w:rsidR="002C1755" w:rsidRPr="004E2CB7" w:rsidRDefault="002C1755"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(وعد) فعل ماض (اللّه) لفظ الجلالة فاعل مرفوع (المنافقين) مفعول به منصوب (الواو) عاطفة (المنافقات) معطوف على المنافقين منصوب وعلامة النصب الكسرة (الواو) عاطفة (الكفّار) معطوف على المنافقين منصوب (نار) مفعول به ثان منصوب (جهنّم) مضاف إليه مجرور وعلامة الجرّ الفتحة (خالدين) حال منصوبة من المنافقين- وهي حال مقدّرة- وعلامة النصب الياء (في) حرف جرّ و(ها) </w:t>
      </w:r>
      <w:r w:rsidRPr="004E2CB7">
        <w:rPr>
          <w:sz w:val="32"/>
          <w:szCs w:val="32"/>
          <w:rtl/>
          <w:lang w:bidi="ar"/>
        </w:rPr>
        <w:lastRenderedPageBreak/>
        <w:t>ضمير في محلّ جرّ متعلّق ب (خالدين) (هي) ضمير منفصل مبنيّ في محلّ رفع مبتدأ (حسب) خبر مرفوع (وهم) ضمير مضاف إليه (الواو) عاطفة (لعن) فعل ماض و(هم) ضمير مفعول به (اللّه) لفظ الجلالة فاعل مرفوع (الواو) عاطفة (اللام) حرف جرّ و(هم) ضمير في محلّ جرّ متعلّق بمحذوف خبر مقدّم (عذاب) مبتدأ مؤخّر مرفوع (مقيم) نعت لعذاب مرفوع.</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F63DF1" w:rsidRPr="004E2CB7" w:rsidRDefault="002F07ED" w:rsidP="004E2CB7">
      <w:pPr>
        <w:pStyle w:val="a7"/>
        <w:bidi/>
        <w:spacing w:before="0" w:beforeAutospacing="0" w:after="0" w:afterAutospacing="0"/>
        <w:ind w:left="-52" w:hanging="6"/>
        <w:jc w:val="both"/>
        <w:rPr>
          <w:color w:val="006600"/>
          <w:sz w:val="32"/>
          <w:szCs w:val="32"/>
          <w:rtl/>
        </w:rPr>
      </w:pPr>
      <w:r>
        <w:rPr>
          <w:rFonts w:hint="cs"/>
          <w:color w:val="006600"/>
          <w:sz w:val="32"/>
          <w:szCs w:val="32"/>
          <w:rtl/>
        </w:rPr>
        <w:t xml:space="preserve"> </w:t>
      </w:r>
      <w:r w:rsidR="001D2448" w:rsidRPr="001D2448">
        <w:rPr>
          <w:rFonts w:ascii="ATraditional Arabic" w:hAnsi="ATraditional Arabic" w:cs="ATraditional Arabic"/>
          <w:color w:val="006600"/>
          <w:sz w:val="32"/>
          <w:szCs w:val="32"/>
          <w:rtl/>
        </w:rPr>
        <w:t>{</w:t>
      </w:r>
      <w:r w:rsidR="00F63DF1" w:rsidRPr="004E2CB7">
        <w:rPr>
          <w:color w:val="006600"/>
          <w:sz w:val="32"/>
          <w:szCs w:val="32"/>
          <w:rtl/>
        </w:rPr>
        <w:t xml:space="preserve">وَعَدَ اللَّهُ الْمُنَافِقِينَ وَالْمُنَافِقَاتِ وَالْكُفَّارَ نَارَ جَهَنَّمَ خَالِدِينَ فِيهَا هِيَ حَسْبُهُمْ وَلَعَنَهُمُ اللَّهُ وَلَهُمْ عَذَابٌ </w:t>
      </w:r>
      <w:proofErr w:type="gramStart"/>
      <w:r w:rsidR="00F63DF1" w:rsidRPr="004E2CB7">
        <w:rPr>
          <w:color w:val="006600"/>
          <w:sz w:val="32"/>
          <w:szCs w:val="32"/>
          <w:rtl/>
        </w:rPr>
        <w:t xml:space="preserve">مُقِيمٌ </w:t>
      </w:r>
      <w:r w:rsidR="001D2448" w:rsidRPr="001D2448">
        <w:rPr>
          <w:rFonts w:ascii="ATraditional Arabic" w:hAnsi="ATraditional Arabic" w:cs="ATraditional Arabic"/>
          <w:color w:val="006600"/>
          <w:sz w:val="32"/>
          <w:szCs w:val="32"/>
          <w:rtl/>
        </w:rPr>
        <w:t>}</w:t>
      </w:r>
      <w:proofErr w:type="gramEnd"/>
    </w:p>
    <w:p w:rsidR="00333A31" w:rsidRPr="004E2CB7" w:rsidRDefault="002E1E79"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rPr>
        <w:t xml:space="preserve">-قال ابن </w:t>
      </w:r>
      <w:proofErr w:type="gramStart"/>
      <w:r w:rsidRPr="004E2CB7">
        <w:rPr>
          <w:rFonts w:ascii="Traditional Arabic" w:hAnsi="Traditional Arabic" w:cs="Traditional Arabic"/>
          <w:szCs w:val="32"/>
          <w:rtl/>
        </w:rPr>
        <w:t>كثير- رحمه</w:t>
      </w:r>
      <w:proofErr w:type="gramEnd"/>
      <w:r w:rsidRPr="004E2CB7">
        <w:rPr>
          <w:rFonts w:ascii="Traditional Arabic" w:hAnsi="Traditional Arabic" w:cs="Traditional Arabic"/>
          <w:szCs w:val="32"/>
          <w:rtl/>
        </w:rPr>
        <w:t xml:space="preserve"> الله-في تفسيرها ما نصه:</w:t>
      </w:r>
      <w:r w:rsidRPr="004E2CB7">
        <w:rPr>
          <w:rFonts w:ascii="Traditional Arabic" w:hAnsi="Traditional Arabic" w:cs="Traditional Arabic"/>
          <w:szCs w:val="32"/>
          <w:rtl/>
          <w:lang w:bidi="ar-EG"/>
        </w:rPr>
        <w:t xml:space="preserve"> وقوله: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وعد الله المنافقين والمنافقات والكفار نار جهنم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على هذا الصنيع الذي ذكر عنهم،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خالدين فيها</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ماكثين فيها مخلدين، هم والكفار،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هي حسبهم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كفايتهم في العذاب،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ولعنهم الله</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طردهم وأبعدهم،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ولهم عذاب مقيم</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اهـ</w:t>
      </w:r>
      <w:r w:rsidR="00333A31" w:rsidRPr="001D2448">
        <w:rPr>
          <w:rStyle w:val="a5"/>
          <w:szCs w:val="29"/>
          <w:rtl/>
        </w:rPr>
        <w:t>(</w:t>
      </w:r>
      <w:r w:rsidR="00333A31" w:rsidRPr="001D2448">
        <w:rPr>
          <w:rStyle w:val="a5"/>
          <w:szCs w:val="29"/>
          <w:rtl/>
        </w:rPr>
        <w:footnoteReference w:id="614"/>
      </w:r>
      <w:r w:rsidR="00333A31"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proofErr w:type="gramStart"/>
      <w:r w:rsidRPr="001D2448">
        <w:rPr>
          <w:rFonts w:ascii="ATraditional Arabic" w:hAnsi="ATraditional Arabic" w:cs="ATraditional Arabic"/>
          <w:color w:val="FF0000"/>
          <w:sz w:val="32"/>
          <w:szCs w:val="32"/>
          <w:rtl/>
        </w:rPr>
        <w:t>{</w:t>
      </w:r>
      <w:r w:rsidR="00A75271" w:rsidRPr="004E2CB7">
        <w:rPr>
          <w:color w:val="FF0000"/>
          <w:sz w:val="32"/>
          <w:szCs w:val="32"/>
          <w:rtl/>
        </w:rPr>
        <w:t xml:space="preserve"> كَالَّذِينَ</w:t>
      </w:r>
      <w:proofErr w:type="gramEnd"/>
      <w:r w:rsidR="00A75271" w:rsidRPr="004E2CB7">
        <w:rPr>
          <w:color w:val="FF0000"/>
          <w:sz w:val="32"/>
          <w:szCs w:val="32"/>
          <w:rtl/>
        </w:rPr>
        <w:t xml:space="preserve"> مِنْ قَبْلِكُمْ كَانُوا أَشَدَّ مِنْكُمْ قُوَّةً وَأَكْثَرَ أَمْوَالًا وَأَوْلَادًا فَاسْتَمْتَعُوا </w:t>
      </w:r>
      <w:proofErr w:type="spellStart"/>
      <w:r w:rsidR="00A75271" w:rsidRPr="004E2CB7">
        <w:rPr>
          <w:color w:val="FF0000"/>
          <w:sz w:val="32"/>
          <w:szCs w:val="32"/>
          <w:rtl/>
        </w:rPr>
        <w:t>بِخَلَاقِهِمْ</w:t>
      </w:r>
      <w:proofErr w:type="spellEnd"/>
      <w:r w:rsidR="00A75271" w:rsidRPr="004E2CB7">
        <w:rPr>
          <w:color w:val="FF0000"/>
          <w:sz w:val="32"/>
          <w:szCs w:val="32"/>
          <w:rtl/>
        </w:rPr>
        <w:t xml:space="preserve"> فَاسْتَمْتَعْتُمْ </w:t>
      </w:r>
      <w:proofErr w:type="spellStart"/>
      <w:r w:rsidR="00A75271" w:rsidRPr="004E2CB7">
        <w:rPr>
          <w:color w:val="FF0000"/>
          <w:sz w:val="32"/>
          <w:szCs w:val="32"/>
          <w:rtl/>
        </w:rPr>
        <w:t>بِخَلَاقِكُمْ</w:t>
      </w:r>
      <w:proofErr w:type="spellEnd"/>
      <w:r w:rsidR="00A75271" w:rsidRPr="004E2CB7">
        <w:rPr>
          <w:color w:val="FF0000"/>
          <w:sz w:val="32"/>
          <w:szCs w:val="32"/>
          <w:rtl/>
        </w:rPr>
        <w:t xml:space="preserve"> كَمَا اسْتَمْتَعَ الَّذِينَ مِنْ قَبْلِكُمْ </w:t>
      </w:r>
      <w:proofErr w:type="spellStart"/>
      <w:r w:rsidR="00A75271" w:rsidRPr="004E2CB7">
        <w:rPr>
          <w:color w:val="FF0000"/>
          <w:sz w:val="32"/>
          <w:szCs w:val="32"/>
          <w:rtl/>
        </w:rPr>
        <w:t>بِخَلَاقِهِمْ</w:t>
      </w:r>
      <w:proofErr w:type="spellEnd"/>
      <w:r w:rsidR="00A75271" w:rsidRPr="004E2CB7">
        <w:rPr>
          <w:color w:val="FF0000"/>
          <w:sz w:val="32"/>
          <w:szCs w:val="32"/>
          <w:rtl/>
        </w:rPr>
        <w:t xml:space="preserve"> وَخُضْتُمْ كَالَّذِي خَاضُوا أُولَئِكَ حَبِطَتْ أَعْمَالُهُمْ فِي الدُّنْيَا وَالْآَخِرَةِ وَأُولَئِكَ هُمُ الْخَاسِرُونَ (69)</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615"/>
      </w:r>
      <w:r w:rsidRPr="001D2448">
        <w:rPr>
          <w:rStyle w:val="a5"/>
          <w:szCs w:val="29"/>
          <w:rtl/>
        </w:rPr>
        <w:t>)</w:t>
      </w:r>
    </w:p>
    <w:p w:rsidR="002C1755" w:rsidRPr="004E2CB7" w:rsidRDefault="002C1755"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(الكاف) حرف جرّ (الذين) اسم موصول مبنيّ في محلّ جرّ متعلّق بخبر لمبتدأ محذوف تقديره أنتم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616"/>
      </w:r>
      <w:r w:rsidR="004A493D" w:rsidRPr="001D2448">
        <w:rPr>
          <w:rStyle w:val="a5"/>
          <w:szCs w:val="29"/>
          <w:rtl/>
        </w:rPr>
        <w:t>)</w:t>
      </w:r>
      <w:r w:rsidR="0087756B" w:rsidRPr="004E2CB7">
        <w:rPr>
          <w:sz w:val="32"/>
          <w:szCs w:val="32"/>
          <w:rtl/>
          <w:lang w:bidi="ar"/>
        </w:rPr>
        <w:t xml:space="preserve">» </w:t>
      </w:r>
      <w:r w:rsidRPr="004E2CB7">
        <w:rPr>
          <w:sz w:val="32"/>
          <w:szCs w:val="32"/>
          <w:rtl/>
          <w:lang w:bidi="ar"/>
        </w:rPr>
        <w:t xml:space="preserve">(من) حرف جر (قبل) اسم مجرور بحرف الجرّ متعلّق بمحذوف صلة أي مضوا من قبلكم و(كم) ضمير مضاف إليه (كانوا) فعل ماض </w:t>
      </w:r>
      <w:proofErr w:type="gramStart"/>
      <w:r w:rsidRPr="004E2CB7">
        <w:rPr>
          <w:sz w:val="32"/>
          <w:szCs w:val="32"/>
          <w:rtl/>
          <w:lang w:bidi="ar"/>
        </w:rPr>
        <w:t>ناقص- ناسخ</w:t>
      </w:r>
      <w:proofErr w:type="gramEnd"/>
      <w:r w:rsidRPr="004E2CB7">
        <w:rPr>
          <w:sz w:val="32"/>
          <w:szCs w:val="32"/>
          <w:rtl/>
          <w:lang w:bidi="ar"/>
        </w:rPr>
        <w:t>- مبنيّ على الضمّ</w:t>
      </w:r>
      <w:r w:rsidR="002F07ED">
        <w:rPr>
          <w:sz w:val="32"/>
          <w:szCs w:val="32"/>
          <w:rtl/>
          <w:lang w:bidi="ar"/>
        </w:rPr>
        <w:t xml:space="preserve">.. </w:t>
      </w:r>
    </w:p>
    <w:p w:rsidR="002C1755" w:rsidRPr="004E2CB7" w:rsidRDefault="002C1755"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والواو ضمير في محلّ رفع اسم كان (أشدّ) خبر كانوا منصوب (من) حرف جرّ و(كم) ضمير في محلّ جرّ متعلّق ب (أشدّ)، (قوّة) تمييز منصوب (الواو) عاطفة (أكثر أموالا) مثل أشدّ قوّة فهو معطوف عليه (الواو) عاطفة (أولادا) معطوف على (أموالا) منصوب (الفاء) عاطفة (استمعوا) فعل ماض مبنيّ على الضمّ</w:t>
      </w:r>
      <w:r w:rsidR="002F07ED">
        <w:rPr>
          <w:sz w:val="32"/>
          <w:szCs w:val="32"/>
          <w:rtl/>
          <w:lang w:bidi="ar"/>
        </w:rPr>
        <w:t xml:space="preserve">... </w:t>
      </w:r>
      <w:r w:rsidRPr="004E2CB7">
        <w:rPr>
          <w:sz w:val="32"/>
          <w:szCs w:val="32"/>
          <w:rtl/>
          <w:lang w:bidi="ar"/>
        </w:rPr>
        <w:t>والواو فاعل (بخلاق) جارّ ومجرور متعلّق ب (استمتعوا)، و(هم) ضمير متّصل مضاف إليه (الفاء) عاطفة (استمتعتم) فعل ماض وفاعله (</w:t>
      </w:r>
      <w:proofErr w:type="spellStart"/>
      <w:r w:rsidRPr="004E2CB7">
        <w:rPr>
          <w:sz w:val="32"/>
          <w:szCs w:val="32"/>
          <w:rtl/>
          <w:lang w:bidi="ar"/>
        </w:rPr>
        <w:t>بخلاقكم</w:t>
      </w:r>
      <w:proofErr w:type="spellEnd"/>
      <w:r w:rsidRPr="004E2CB7">
        <w:rPr>
          <w:sz w:val="32"/>
          <w:szCs w:val="32"/>
          <w:rtl/>
          <w:lang w:bidi="ar"/>
        </w:rPr>
        <w:t xml:space="preserve">) مثل بخلافهم متعلّق ب (استمتعتم)، </w:t>
      </w:r>
      <w:r w:rsidRPr="004E2CB7">
        <w:rPr>
          <w:sz w:val="32"/>
          <w:szCs w:val="32"/>
          <w:rtl/>
          <w:lang w:bidi="ar"/>
        </w:rPr>
        <w:lastRenderedPageBreak/>
        <w:t>(الكاف) مثل الأول (ما) حرف مصدريّ (استمتع) مثل الأول (الذين) موصول فاعل في محلّ رفع (من قبلكم) مثل الأول متعلّق ب (استمتع) (بخلافهم) مثل الأول متعلّق ب (استمتع).</w:t>
      </w:r>
    </w:p>
    <w:p w:rsidR="002C1755" w:rsidRPr="004E2CB7" w:rsidRDefault="002C1755"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(ما استمتع) في محلّ جرّ متعلّق بمحذوف مفعول مطلق أي استمتعتم استمتاعا كاستمتاع الذين من قبلكم.</w:t>
      </w:r>
    </w:p>
    <w:p w:rsidR="00A75271" w:rsidRPr="004E2CB7" w:rsidRDefault="002C1755" w:rsidP="004E2CB7">
      <w:pPr>
        <w:pStyle w:val="a7"/>
        <w:bidi/>
        <w:spacing w:before="0" w:beforeAutospacing="0" w:after="0" w:afterAutospacing="0"/>
        <w:ind w:left="-52" w:hanging="6"/>
        <w:jc w:val="both"/>
        <w:rPr>
          <w:sz w:val="32"/>
          <w:szCs w:val="32"/>
          <w:rtl/>
          <w:lang w:bidi="ar"/>
        </w:rPr>
      </w:pPr>
      <w:r w:rsidRPr="004E2CB7">
        <w:rPr>
          <w:sz w:val="32"/>
          <w:szCs w:val="32"/>
          <w:rtl/>
          <w:lang w:bidi="ar"/>
        </w:rPr>
        <w:t>(الواو) عاطفة (خضتم) مثل استمتعتم (كالذي) مثل كالذين متعلّق بمحذوف مفعول مطلق أي خوضا كالذي خاضوه (خاضوا) مثل استمتعوا، والعائد محذوف أي خاضوه (أولئك) اسم إشارة مبنيّ في محلّ رفع مبتدأ</w:t>
      </w:r>
      <w:r w:rsidR="002F07ED">
        <w:rPr>
          <w:sz w:val="32"/>
          <w:szCs w:val="32"/>
          <w:rtl/>
          <w:lang w:bidi="ar"/>
        </w:rPr>
        <w:t xml:space="preserve">... </w:t>
      </w:r>
      <w:r w:rsidRPr="004E2CB7">
        <w:rPr>
          <w:sz w:val="32"/>
          <w:szCs w:val="32"/>
          <w:rtl/>
          <w:lang w:bidi="ar"/>
        </w:rPr>
        <w:t>و(الكاف) حرف خطاب (حبطت) فعل ماض</w:t>
      </w:r>
      <w:r w:rsidR="002F07ED">
        <w:rPr>
          <w:sz w:val="32"/>
          <w:szCs w:val="32"/>
          <w:rtl/>
          <w:lang w:bidi="ar"/>
        </w:rPr>
        <w:t xml:space="preserve">... </w:t>
      </w:r>
      <w:r w:rsidRPr="004E2CB7">
        <w:rPr>
          <w:sz w:val="32"/>
          <w:szCs w:val="32"/>
          <w:rtl/>
          <w:lang w:bidi="ar"/>
        </w:rPr>
        <w:t xml:space="preserve">و(التاء) للتأنيث (أعمال) فاعل مرفوع و(هم) ضمير مضاف إليه (في الدنيا) جارّ ومجرور متعلّق ب (حبطت)، وعلامة الجرّ الكسرة المقدّرة على الألف (الواو) عاطفة (الآخرة) معطوف على الدنيا مجرور (الواو) عاطفة (أولئك) مثل الأول (هم) ضمير فصل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617"/>
      </w:r>
      <w:r w:rsidR="004A493D" w:rsidRPr="001D2448">
        <w:rPr>
          <w:rStyle w:val="a5"/>
          <w:szCs w:val="29"/>
          <w:rtl/>
        </w:rPr>
        <w:t>)</w:t>
      </w:r>
      <w:r w:rsidR="0087756B" w:rsidRPr="004E2CB7">
        <w:rPr>
          <w:sz w:val="32"/>
          <w:szCs w:val="32"/>
          <w:rtl/>
          <w:lang w:bidi="ar"/>
        </w:rPr>
        <w:t>»</w:t>
      </w:r>
      <w:r w:rsidR="00D375E5" w:rsidRPr="004E2CB7">
        <w:rPr>
          <w:sz w:val="32"/>
          <w:szCs w:val="32"/>
          <w:rtl/>
          <w:lang w:bidi="ar"/>
        </w:rPr>
        <w:t>، (الخاسرون) خبر المبتدأ مرفوع.</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F63DF1" w:rsidRPr="004E2CB7" w:rsidRDefault="001D2448" w:rsidP="004E2CB7">
      <w:pPr>
        <w:pStyle w:val="a7"/>
        <w:bidi/>
        <w:spacing w:before="0" w:beforeAutospacing="0" w:after="0" w:afterAutospacing="0"/>
        <w:ind w:left="-52" w:hanging="6"/>
        <w:jc w:val="both"/>
        <w:rPr>
          <w:color w:val="006600"/>
          <w:sz w:val="32"/>
          <w:szCs w:val="32"/>
          <w:rtl/>
        </w:rPr>
      </w:pPr>
      <w:proofErr w:type="gramStart"/>
      <w:r w:rsidRPr="001D2448">
        <w:rPr>
          <w:rFonts w:ascii="ATraditional Arabic" w:hAnsi="ATraditional Arabic" w:cs="ATraditional Arabic"/>
          <w:color w:val="006600"/>
          <w:sz w:val="32"/>
          <w:szCs w:val="32"/>
          <w:rtl/>
        </w:rPr>
        <w:t>{</w:t>
      </w:r>
      <w:r w:rsidR="00F63DF1" w:rsidRPr="004E2CB7">
        <w:rPr>
          <w:color w:val="006600"/>
          <w:sz w:val="32"/>
          <w:szCs w:val="32"/>
          <w:rtl/>
        </w:rPr>
        <w:t xml:space="preserve"> كَالَّذِينَ</w:t>
      </w:r>
      <w:proofErr w:type="gramEnd"/>
      <w:r w:rsidR="00F63DF1" w:rsidRPr="004E2CB7">
        <w:rPr>
          <w:color w:val="006600"/>
          <w:sz w:val="32"/>
          <w:szCs w:val="32"/>
          <w:rtl/>
        </w:rPr>
        <w:t xml:space="preserve"> مِنْ قَبْلِكُمْ كَانُوا أَشَدَّ مِنْكُمْ قُوَّةً وَأَكْثَرَ أَمْوَالًا وَأَوْلَادًا فَاسْتَمْتَعُوا </w:t>
      </w:r>
      <w:proofErr w:type="spellStart"/>
      <w:r w:rsidR="00F63DF1" w:rsidRPr="004E2CB7">
        <w:rPr>
          <w:color w:val="006600"/>
          <w:sz w:val="32"/>
          <w:szCs w:val="32"/>
          <w:rtl/>
        </w:rPr>
        <w:t>بِخَلَاقِهِمْ</w:t>
      </w:r>
      <w:proofErr w:type="spellEnd"/>
      <w:r w:rsidR="00F63DF1" w:rsidRPr="004E2CB7">
        <w:rPr>
          <w:color w:val="006600"/>
          <w:sz w:val="32"/>
          <w:szCs w:val="32"/>
          <w:rtl/>
        </w:rPr>
        <w:t xml:space="preserve"> فَاسْتَمْتَعْتُمْ </w:t>
      </w:r>
      <w:proofErr w:type="spellStart"/>
      <w:r w:rsidR="00F63DF1" w:rsidRPr="004E2CB7">
        <w:rPr>
          <w:color w:val="006600"/>
          <w:sz w:val="32"/>
          <w:szCs w:val="32"/>
          <w:rtl/>
        </w:rPr>
        <w:t>بِخَلَاقِكُمْ</w:t>
      </w:r>
      <w:proofErr w:type="spellEnd"/>
      <w:r w:rsidR="00F63DF1" w:rsidRPr="004E2CB7">
        <w:rPr>
          <w:color w:val="006600"/>
          <w:sz w:val="32"/>
          <w:szCs w:val="32"/>
          <w:rtl/>
        </w:rPr>
        <w:t xml:space="preserve"> كَمَا اسْتَمْتَعَ الَّذِينَ مِنْ قَبْلِكُمْ </w:t>
      </w:r>
      <w:proofErr w:type="spellStart"/>
      <w:r w:rsidR="00F63DF1" w:rsidRPr="004E2CB7">
        <w:rPr>
          <w:color w:val="006600"/>
          <w:sz w:val="32"/>
          <w:szCs w:val="32"/>
          <w:rtl/>
        </w:rPr>
        <w:t>بِخَلَاقِهِمْ</w:t>
      </w:r>
      <w:proofErr w:type="spellEnd"/>
      <w:r w:rsidR="00F63DF1" w:rsidRPr="004E2CB7">
        <w:rPr>
          <w:color w:val="006600"/>
          <w:sz w:val="32"/>
          <w:szCs w:val="32"/>
          <w:rtl/>
        </w:rPr>
        <w:t xml:space="preserve"> وَخُضْتُمْ كَالَّذِي خَاضُوا أُولَئِكَ حَبِطَتْ أَعْمَالُهُمْ فِي الدُّنْيَا وَالْآَخِرَةِ وَأُولَئِكَ هُمُ الْخَاسِرُونَ </w:t>
      </w:r>
      <w:r w:rsidRPr="001D2448">
        <w:rPr>
          <w:rFonts w:ascii="ATraditional Arabic" w:hAnsi="ATraditional Arabic" w:cs="ATraditional Arabic"/>
          <w:color w:val="006600"/>
          <w:sz w:val="32"/>
          <w:szCs w:val="32"/>
          <w:rtl/>
        </w:rPr>
        <w:t>}</w:t>
      </w:r>
    </w:p>
    <w:p w:rsidR="00F114C0" w:rsidRPr="004E2CB7" w:rsidRDefault="00547848"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-قال أبو جعفر</w:t>
      </w:r>
      <w:r w:rsidR="002E1E79" w:rsidRPr="004E2CB7">
        <w:rPr>
          <w:rFonts w:ascii="Traditional Arabic" w:hAnsi="Traditional Arabic" w:cs="Traditional Arabic"/>
          <w:szCs w:val="32"/>
          <w:rtl/>
          <w:lang w:bidi="ar-EG"/>
        </w:rPr>
        <w:t xml:space="preserve"> الطبري-في تفسيرها</w:t>
      </w:r>
      <w:r w:rsidRPr="004E2CB7">
        <w:rPr>
          <w:rFonts w:ascii="Traditional Arabic" w:hAnsi="Traditional Arabic" w:cs="Traditional Arabic"/>
          <w:szCs w:val="32"/>
          <w:rtl/>
          <w:lang w:bidi="ar-EG"/>
        </w:rPr>
        <w:t>: يقول تعالى ذكره لنبيه محمد صلى الله عليه وسلم: قل، يا محمد، لهؤلاء المنافقين الذين قالوا:</w:t>
      </w:r>
      <w:r w:rsidR="001C326F" w:rsidRPr="004E2CB7">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إنما كنا نخوض ونلعب</w:t>
      </w:r>
      <w:r w:rsidR="002E1E79" w:rsidRPr="004E2CB7">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أبالله وآيات كتابه ورسوله كنتم تستهزئون؟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كالذين من قبلكم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من الأمم الذين فعلوا فعلكم، فأهلكهم الله، وعجل لهم في الدنيا الخزي، مع ما أعدَّ لهم من العقوبة والنكال في الآخرة. يقول لهم جل ثناؤه: واحذروا أن يحل بكم من عقوبة الله مثل الذي حلّ بهم، فإنهم كانوا أشد منكم قوةً وبطشًا، وأكثر منكم أموالا وأولادًا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فاستمتعوا </w:t>
      </w:r>
      <w:proofErr w:type="spellStart"/>
      <w:r w:rsidRPr="004E2CB7">
        <w:rPr>
          <w:rFonts w:ascii="Traditional Arabic" w:hAnsi="Traditional Arabic" w:cs="Traditional Arabic"/>
          <w:szCs w:val="32"/>
          <w:rtl/>
          <w:lang w:bidi="ar-EG"/>
        </w:rPr>
        <w:t>بخلاقهم</w:t>
      </w:r>
      <w:proofErr w:type="spellEnd"/>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يقول: فتمتعوا بنصيبهم وحظهم من دنياهم ودينهم،</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ورضوا بذلك من نصيبهم في الدنيا عوضًا من نصيبهم في الآخرة،</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وقد سلكتم، أيها المنافقون، سبيلهم في الاستمتاع </w:t>
      </w:r>
      <w:proofErr w:type="spellStart"/>
      <w:r w:rsidRPr="004E2CB7">
        <w:rPr>
          <w:rFonts w:ascii="Traditional Arabic" w:hAnsi="Traditional Arabic" w:cs="Traditional Arabic"/>
          <w:szCs w:val="32"/>
          <w:rtl/>
          <w:lang w:bidi="ar-EG"/>
        </w:rPr>
        <w:t>بخلاقكم</w:t>
      </w:r>
      <w:proofErr w:type="spellEnd"/>
      <w:r w:rsidRPr="004E2CB7">
        <w:rPr>
          <w:rFonts w:ascii="Traditional Arabic" w:hAnsi="Traditional Arabic" w:cs="Traditional Arabic"/>
          <w:szCs w:val="32"/>
          <w:rtl/>
          <w:lang w:bidi="ar-EG"/>
        </w:rPr>
        <w:t>. اهـ</w:t>
      </w:r>
      <w:r w:rsidR="00F114C0" w:rsidRPr="001D2448">
        <w:rPr>
          <w:rStyle w:val="a5"/>
          <w:szCs w:val="29"/>
          <w:rtl/>
        </w:rPr>
        <w:t>(</w:t>
      </w:r>
      <w:r w:rsidR="00F114C0" w:rsidRPr="001D2448">
        <w:rPr>
          <w:rStyle w:val="a5"/>
          <w:szCs w:val="29"/>
          <w:rtl/>
        </w:rPr>
        <w:footnoteReference w:id="618"/>
      </w:r>
      <w:r w:rsidR="00F114C0" w:rsidRPr="001D2448">
        <w:rPr>
          <w:rStyle w:val="a5"/>
          <w:szCs w:val="29"/>
          <w:rtl/>
        </w:rPr>
        <w:t>)</w:t>
      </w:r>
    </w:p>
    <w:p w:rsidR="001C326F" w:rsidRPr="004E2CB7" w:rsidRDefault="001C326F"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-وأضاف ابن </w:t>
      </w:r>
      <w:proofErr w:type="gramStart"/>
      <w:r w:rsidRPr="004E2CB7">
        <w:rPr>
          <w:rFonts w:ascii="Traditional Arabic" w:hAnsi="Traditional Arabic" w:cs="Traditional Arabic"/>
          <w:szCs w:val="32"/>
          <w:rtl/>
          <w:lang w:bidi="ar-EG"/>
        </w:rPr>
        <w:t>كثير- رحمه</w:t>
      </w:r>
      <w:proofErr w:type="gramEnd"/>
      <w:r w:rsidRPr="004E2CB7">
        <w:rPr>
          <w:rFonts w:ascii="Traditional Arabic" w:hAnsi="Traditional Arabic" w:cs="Traditional Arabic"/>
          <w:szCs w:val="32"/>
          <w:rtl/>
          <w:lang w:bidi="ar-EG"/>
        </w:rPr>
        <w:t xml:space="preserve"> الله-في تفسيرها</w:t>
      </w:r>
      <w:r w:rsidR="005A16CB" w:rsidRPr="004E2CB7">
        <w:rPr>
          <w:rFonts w:ascii="Traditional Arabic" w:hAnsi="Traditional Arabic" w:cs="Traditional Arabic"/>
          <w:szCs w:val="32"/>
          <w:rtl/>
          <w:lang w:bidi="ar-EG"/>
        </w:rPr>
        <w:t xml:space="preserve"> ما مختصره وبتصرف</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فقال: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فاستمتعوا </w:t>
      </w:r>
      <w:proofErr w:type="spellStart"/>
      <w:r w:rsidRPr="004E2CB7">
        <w:rPr>
          <w:rFonts w:ascii="Traditional Arabic" w:hAnsi="Traditional Arabic" w:cs="Traditional Arabic"/>
          <w:szCs w:val="32"/>
          <w:rtl/>
          <w:lang w:bidi="ar-EG"/>
        </w:rPr>
        <w:t>بخلاقهم</w:t>
      </w:r>
      <w:proofErr w:type="spellEnd"/>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قال الحسن البصري: بدينهم،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كما استمتع الذين من قبلكم </w:t>
      </w:r>
      <w:proofErr w:type="spellStart"/>
      <w:r w:rsidRPr="004E2CB7">
        <w:rPr>
          <w:rFonts w:ascii="Traditional Arabic" w:hAnsi="Traditional Arabic" w:cs="Traditional Arabic"/>
          <w:szCs w:val="32"/>
          <w:rtl/>
          <w:lang w:bidi="ar-EG"/>
        </w:rPr>
        <w:t>بخلاقهم</w:t>
      </w:r>
      <w:proofErr w:type="spellEnd"/>
      <w:r w:rsidRPr="004E2CB7">
        <w:rPr>
          <w:rFonts w:ascii="Traditional Arabic" w:hAnsi="Traditional Arabic" w:cs="Traditional Arabic"/>
          <w:szCs w:val="32"/>
          <w:rtl/>
          <w:lang w:bidi="ar-EG"/>
        </w:rPr>
        <w:t xml:space="preserve"> وخضتم كالذي خاضوا</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في </w:t>
      </w:r>
      <w:r w:rsidRPr="004E2CB7">
        <w:rPr>
          <w:rFonts w:ascii="Traditional Arabic" w:hAnsi="Traditional Arabic" w:cs="Traditional Arabic"/>
          <w:szCs w:val="32"/>
          <w:rtl/>
          <w:lang w:bidi="ar-EG"/>
        </w:rPr>
        <w:lastRenderedPageBreak/>
        <w:t xml:space="preserve">الكذب والباطل،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أولئك حبطت أعمالهم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بطلت مساعيهم، فلا ثواب لهم عليها لأنها فاسدة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في الدنيا والآخرة وأولئك هم الخاسرون</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لأنهم لم يحصل لهم عليها ثواب.</w:t>
      </w:r>
    </w:p>
    <w:p w:rsidR="001C326F" w:rsidRPr="004E2CB7" w:rsidRDefault="001C326F"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ثم </w:t>
      </w:r>
      <w:proofErr w:type="gramStart"/>
      <w:r w:rsidRPr="004E2CB7">
        <w:rPr>
          <w:rFonts w:ascii="Traditional Arabic" w:hAnsi="Traditional Arabic" w:cs="Traditional Arabic"/>
          <w:szCs w:val="32"/>
          <w:rtl/>
          <w:lang w:bidi="ar-EG"/>
        </w:rPr>
        <w:t>قال- رحمه</w:t>
      </w:r>
      <w:proofErr w:type="gramEnd"/>
      <w:r w:rsidRPr="004E2CB7">
        <w:rPr>
          <w:rFonts w:ascii="Traditional Arabic" w:hAnsi="Traditional Arabic" w:cs="Traditional Arabic"/>
          <w:szCs w:val="32"/>
          <w:rtl/>
          <w:lang w:bidi="ar-EG"/>
        </w:rPr>
        <w:t xml:space="preserve"> الله-:عن أبي هريرة، رضي الله عنه، قال: قال رسول الله صلى الله عليه وسلم: "والذي نفسي بيده، لتتبعن سنن الذين من قبلكم، شبرا بشبر، وذراعا بذراع، وباعا بباع، حتى لو دخلوا جحر ضب لدخلتموه". قالوا: ومن هم يا </w:t>
      </w:r>
      <w:r w:rsidR="00C73647">
        <w:rPr>
          <w:rFonts w:ascii="Traditional Arabic" w:hAnsi="Traditional Arabic" w:cs="Traditional Arabic"/>
          <w:szCs w:val="32"/>
          <w:rtl/>
          <w:lang w:bidi="ar-EG"/>
        </w:rPr>
        <w:t>رسول الله؟ أهل الكتاب؟ قال: "فم</w:t>
      </w:r>
      <w:r w:rsidR="00C73647">
        <w:rPr>
          <w:rFonts w:ascii="Traditional Arabic" w:hAnsi="Traditional Arabic" w:cs="Traditional Arabic" w:hint="cs"/>
          <w:szCs w:val="32"/>
          <w:rtl/>
          <w:lang w:bidi="ar-EG"/>
        </w:rPr>
        <w:t>ن</w:t>
      </w:r>
      <w:r w:rsidRPr="004E2CB7">
        <w:rPr>
          <w:rFonts w:ascii="Traditional Arabic" w:hAnsi="Traditional Arabic" w:cs="Traditional Arabic"/>
          <w:szCs w:val="32"/>
          <w:rtl/>
          <w:lang w:bidi="ar-EG"/>
        </w:rPr>
        <w:t xml:space="preserve">" </w:t>
      </w:r>
      <w:r w:rsidRPr="001D2448">
        <w:rPr>
          <w:rStyle w:val="a5"/>
          <w:szCs w:val="29"/>
          <w:rtl/>
        </w:rPr>
        <w:t>(</w:t>
      </w:r>
      <w:r w:rsidRPr="001D2448">
        <w:rPr>
          <w:rStyle w:val="a5"/>
          <w:szCs w:val="29"/>
          <w:rtl/>
        </w:rPr>
        <w:footnoteReference w:id="619"/>
      </w:r>
      <w:r w:rsidRPr="001D2448">
        <w:rPr>
          <w:rStyle w:val="a5"/>
          <w:szCs w:val="29"/>
          <w:rtl/>
        </w:rPr>
        <w:t>)</w:t>
      </w:r>
    </w:p>
    <w:p w:rsidR="00333A31" w:rsidRPr="004E2CB7" w:rsidRDefault="00EF03CF" w:rsidP="004E2CB7">
      <w:pPr>
        <w:ind w:left="-52" w:hanging="6"/>
        <w:rPr>
          <w:rFonts w:ascii="Traditional Arabic" w:hAnsi="Traditional Arabic" w:cs="Traditional Arabic"/>
          <w:szCs w:val="32"/>
          <w:rtl/>
          <w:lang w:bidi="ar-EG"/>
        </w:rPr>
      </w:pPr>
      <w:proofErr w:type="gramStart"/>
      <w:r w:rsidRPr="004E2CB7">
        <w:rPr>
          <w:rFonts w:ascii="Traditional Arabic" w:hAnsi="Traditional Arabic" w:cs="Traditional Arabic"/>
          <w:szCs w:val="32"/>
          <w:rtl/>
          <w:lang w:bidi="ar-EG"/>
        </w:rPr>
        <w:t>و</w:t>
      </w:r>
      <w:r w:rsidR="001C326F" w:rsidRPr="004E2CB7">
        <w:rPr>
          <w:rFonts w:ascii="Traditional Arabic" w:hAnsi="Traditional Arabic" w:cs="Traditional Arabic"/>
          <w:szCs w:val="32"/>
          <w:rtl/>
          <w:lang w:bidi="ar-EG"/>
        </w:rPr>
        <w:t xml:space="preserve"> عن</w:t>
      </w:r>
      <w:proofErr w:type="gramEnd"/>
      <w:r w:rsidR="001C326F" w:rsidRPr="004E2CB7">
        <w:rPr>
          <w:rFonts w:ascii="Traditional Arabic" w:hAnsi="Traditional Arabic" w:cs="Traditional Arabic"/>
          <w:szCs w:val="32"/>
          <w:rtl/>
          <w:lang w:bidi="ar-EG"/>
        </w:rPr>
        <w:t xml:space="preserve"> أبي هريرة، عن النبي صلى الله عليه وسلم، فذكره وزاد: قال أبو هريرة: اقرءوا إن شئتم القرآن. </w:t>
      </w:r>
      <w:r w:rsidR="001D2448" w:rsidRPr="001D2448">
        <w:rPr>
          <w:rFonts w:ascii="ATraditional Arabic" w:hAnsi="ATraditional Arabic"/>
          <w:szCs w:val="32"/>
          <w:rtl/>
          <w:lang w:bidi="ar-EG"/>
        </w:rPr>
        <w:t>{</w:t>
      </w:r>
      <w:r w:rsidR="001C326F" w:rsidRPr="004E2CB7">
        <w:rPr>
          <w:rFonts w:ascii="Traditional Arabic" w:hAnsi="Traditional Arabic" w:cs="Traditional Arabic"/>
          <w:szCs w:val="32"/>
          <w:rtl/>
          <w:lang w:bidi="ar-EG"/>
        </w:rPr>
        <w:t xml:space="preserve">كالذين من قبلكم كانوا أشد منكم قوة وأكثر أموالا وأولادا فاستمتعوا </w:t>
      </w:r>
      <w:proofErr w:type="spellStart"/>
      <w:r w:rsidR="001C326F" w:rsidRPr="004E2CB7">
        <w:rPr>
          <w:rFonts w:ascii="Traditional Arabic" w:hAnsi="Traditional Arabic" w:cs="Traditional Arabic"/>
          <w:szCs w:val="32"/>
          <w:rtl/>
          <w:lang w:bidi="ar-EG"/>
        </w:rPr>
        <w:t>بخلاقهم</w:t>
      </w:r>
      <w:proofErr w:type="spellEnd"/>
      <w:r w:rsidR="001C326F" w:rsidRPr="004E2CB7">
        <w:rPr>
          <w:rFonts w:ascii="Traditional Arabic" w:hAnsi="Traditional Arabic" w:cs="Traditional Arabic"/>
          <w:szCs w:val="32"/>
          <w:rtl/>
          <w:lang w:bidi="ar-EG"/>
        </w:rPr>
        <w:t xml:space="preserve"> فاستمتعتم </w:t>
      </w:r>
      <w:proofErr w:type="spellStart"/>
      <w:r w:rsidR="001C326F" w:rsidRPr="004E2CB7">
        <w:rPr>
          <w:rFonts w:ascii="Traditional Arabic" w:hAnsi="Traditional Arabic" w:cs="Traditional Arabic"/>
          <w:szCs w:val="32"/>
          <w:rtl/>
          <w:lang w:bidi="ar-EG"/>
        </w:rPr>
        <w:t>بخلاقكم</w:t>
      </w:r>
      <w:proofErr w:type="spellEnd"/>
      <w:r w:rsidR="001C326F" w:rsidRPr="004E2CB7">
        <w:rPr>
          <w:rFonts w:ascii="Traditional Arabic" w:hAnsi="Traditional Arabic" w:cs="Traditional Arabic"/>
          <w:szCs w:val="32"/>
          <w:rtl/>
          <w:lang w:bidi="ar-EG"/>
        </w:rPr>
        <w:t xml:space="preserve"> كما استمتع الذين من قبلكم </w:t>
      </w:r>
      <w:proofErr w:type="spellStart"/>
      <w:r w:rsidR="001C326F" w:rsidRPr="004E2CB7">
        <w:rPr>
          <w:rFonts w:ascii="Traditional Arabic" w:hAnsi="Traditional Arabic" w:cs="Traditional Arabic"/>
          <w:szCs w:val="32"/>
          <w:rtl/>
          <w:lang w:bidi="ar-EG"/>
        </w:rPr>
        <w:t>بخلاقهم</w:t>
      </w:r>
      <w:proofErr w:type="spellEnd"/>
      <w:r w:rsidR="001D2448" w:rsidRPr="001D2448">
        <w:rPr>
          <w:rFonts w:ascii="ATraditional Arabic" w:hAnsi="ATraditional Arabic"/>
          <w:szCs w:val="32"/>
          <w:rtl/>
          <w:lang w:bidi="ar-EG"/>
        </w:rPr>
        <w:t>}</w:t>
      </w:r>
      <w:r w:rsidR="001C326F" w:rsidRPr="004E2CB7">
        <w:rPr>
          <w:rFonts w:ascii="Traditional Arabic" w:hAnsi="Traditional Arabic" w:cs="Traditional Arabic"/>
          <w:szCs w:val="32"/>
          <w:rtl/>
          <w:lang w:bidi="ar-EG"/>
        </w:rPr>
        <w:t xml:space="preserve"> قال أبو هريرة: الخلاق: الدين. </w:t>
      </w:r>
      <w:r w:rsidR="001D2448" w:rsidRPr="001D2448">
        <w:rPr>
          <w:rFonts w:ascii="ATraditional Arabic" w:hAnsi="ATraditional Arabic"/>
          <w:szCs w:val="32"/>
          <w:rtl/>
          <w:lang w:bidi="ar-EG"/>
        </w:rPr>
        <w:t>{</w:t>
      </w:r>
      <w:r w:rsidR="001C326F" w:rsidRPr="004E2CB7">
        <w:rPr>
          <w:rFonts w:ascii="Traditional Arabic" w:hAnsi="Traditional Arabic" w:cs="Traditional Arabic"/>
          <w:szCs w:val="32"/>
          <w:rtl/>
          <w:lang w:bidi="ar-EG"/>
        </w:rPr>
        <w:t>وخضتم كالذي خاضوا</w:t>
      </w:r>
      <w:r w:rsidR="001D2448" w:rsidRPr="001D2448">
        <w:rPr>
          <w:rFonts w:ascii="ATraditional Arabic" w:hAnsi="ATraditional Arabic"/>
          <w:szCs w:val="32"/>
          <w:rtl/>
          <w:lang w:bidi="ar-EG"/>
        </w:rPr>
        <w:t>}</w:t>
      </w:r>
      <w:r w:rsidR="001C326F" w:rsidRPr="004E2CB7">
        <w:rPr>
          <w:rFonts w:ascii="Traditional Arabic" w:hAnsi="Traditional Arabic" w:cs="Traditional Arabic"/>
          <w:szCs w:val="32"/>
          <w:rtl/>
          <w:lang w:bidi="ar-EG"/>
        </w:rPr>
        <w:t xml:space="preserve"> قالوا: يا رسول الله، كما صنعت فارس والروم؟ قال: "فهل الناس إلا هم" وهذا الحديث له شاهد في </w:t>
      </w:r>
      <w:proofErr w:type="gramStart"/>
      <w:r w:rsidR="001C326F" w:rsidRPr="004E2CB7">
        <w:rPr>
          <w:rFonts w:ascii="Traditional Arabic" w:hAnsi="Traditional Arabic" w:cs="Traditional Arabic"/>
          <w:szCs w:val="32"/>
          <w:rtl/>
          <w:lang w:bidi="ar-EG"/>
        </w:rPr>
        <w:t xml:space="preserve">الصحيح </w:t>
      </w:r>
      <w:r w:rsidR="001C326F" w:rsidRPr="001D2448">
        <w:rPr>
          <w:rStyle w:val="a5"/>
          <w:szCs w:val="29"/>
          <w:rtl/>
        </w:rPr>
        <w:t>(</w:t>
      </w:r>
      <w:r w:rsidR="001C326F" w:rsidRPr="001D2448">
        <w:rPr>
          <w:rStyle w:val="a5"/>
          <w:szCs w:val="29"/>
          <w:rtl/>
        </w:rPr>
        <w:footnoteReference w:id="620"/>
      </w:r>
      <w:r w:rsidR="001C326F" w:rsidRPr="001D2448">
        <w:rPr>
          <w:rStyle w:val="a5"/>
          <w:szCs w:val="29"/>
          <w:rtl/>
        </w:rPr>
        <w:t>)</w:t>
      </w:r>
      <w:r w:rsidR="00333A31" w:rsidRPr="004E2CB7">
        <w:rPr>
          <w:rFonts w:ascii="Traditional Arabic" w:hAnsi="Traditional Arabic" w:cs="Traditional Arabic"/>
          <w:szCs w:val="32"/>
          <w:rtl/>
          <w:lang w:bidi="ar-EG"/>
        </w:rPr>
        <w:t>.اهـ</w:t>
      </w:r>
      <w:proofErr w:type="gramEnd"/>
      <w:r w:rsidR="00333A31" w:rsidRPr="001D2448">
        <w:rPr>
          <w:rStyle w:val="a5"/>
          <w:szCs w:val="29"/>
          <w:rtl/>
        </w:rPr>
        <w:t>(</w:t>
      </w:r>
      <w:r w:rsidR="00333A31" w:rsidRPr="001D2448">
        <w:rPr>
          <w:rStyle w:val="a5"/>
          <w:szCs w:val="29"/>
          <w:rtl/>
        </w:rPr>
        <w:footnoteReference w:id="621"/>
      </w:r>
      <w:r w:rsidR="00333A31"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أَلَمْ يَأْتِهِمْ نَبَأُ الَّذِينَ مِنْ قَبْلِهِمْ قَوْمِ نُوحٍ وَعَادٍ وَثَمُودَ وَقَوْمِ إِبْرَاهِيمَ وَأَصْحَابِ مَدْيَنَ وَالْمُؤْتَفِكَاتِ أَتَتْهُمْ رُسُلُهُمْ بِالْبَيِّنَاتِ فَمَا كَانَ اللَّهُ لِيَظْلِمَهُمْ وَلَكِنْ كَانُوا أَنْفُسَهُمْ يَظْلِمُونَ (70)</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622"/>
      </w:r>
      <w:r w:rsidRPr="001D2448">
        <w:rPr>
          <w:rStyle w:val="a5"/>
          <w:szCs w:val="29"/>
          <w:rtl/>
        </w:rPr>
        <w:t>)</w:t>
      </w:r>
    </w:p>
    <w:p w:rsidR="002C1755" w:rsidRPr="004E2CB7" w:rsidRDefault="002C1755"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(الهمزة) للاستفهام التقريريّ (لم) حرف نفي وجزم (يأت) مضارع مجزوم وعلامة الجزم حذف حرف العلّة و(هم) ضمير مفعول به (نبأ) فاعل مرفوع (الذين) موصول مبنيّ في محلّ جرّ مضاف إليه (من قبل) جارّ ومجرور متعلّق بمحذوف صلة و(هم) ضمير مضاف إليه (قوم) بدل من الموصول مجرور (نوح) مضاف إليه مجرور (الواو) عاطفة في المواضع الخمسة (عاد، ثمود) معطوفان على نوح مجروران (قوم) معطوف على قوم الأول مجرور (إبراهيم) مضاف إليه مجرور وعلامة الجرّ الفتحة (أصحاب) معطوف على قوم مجرور (مدين) مضاف إليه مجرور وعلامة الجرّ الفتحة ممتنع من التنوين (المؤتفكات) </w:t>
      </w:r>
      <w:r w:rsidRPr="004E2CB7">
        <w:rPr>
          <w:sz w:val="32"/>
          <w:szCs w:val="32"/>
          <w:rtl/>
          <w:lang w:bidi="ar"/>
        </w:rPr>
        <w:lastRenderedPageBreak/>
        <w:t xml:space="preserve">معطوف على قوم مجرور وهو على حذف مضاف أي أهل المؤتفكات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623"/>
      </w:r>
      <w:r w:rsidR="004A493D" w:rsidRPr="001D2448">
        <w:rPr>
          <w:rStyle w:val="a5"/>
          <w:szCs w:val="29"/>
          <w:rtl/>
        </w:rPr>
        <w:t>)</w:t>
      </w:r>
      <w:r w:rsidR="0087756B" w:rsidRPr="004E2CB7">
        <w:rPr>
          <w:sz w:val="32"/>
          <w:szCs w:val="32"/>
          <w:rtl/>
          <w:lang w:bidi="ar"/>
        </w:rPr>
        <w:t>»</w:t>
      </w:r>
      <w:r w:rsidRPr="004E2CB7">
        <w:rPr>
          <w:sz w:val="32"/>
          <w:szCs w:val="32"/>
          <w:rtl/>
          <w:lang w:bidi="ar"/>
        </w:rPr>
        <w:t>، (أتت) فعل ماض مبنيّ على الفتح المقدّر على الألف المحذوفة لالتقاء الساكنين</w:t>
      </w:r>
      <w:r w:rsidR="002F07ED">
        <w:rPr>
          <w:sz w:val="32"/>
          <w:szCs w:val="32"/>
          <w:rtl/>
          <w:lang w:bidi="ar"/>
        </w:rPr>
        <w:t xml:space="preserve">.. </w:t>
      </w:r>
      <w:r w:rsidRPr="004E2CB7">
        <w:rPr>
          <w:sz w:val="32"/>
          <w:szCs w:val="32"/>
          <w:rtl/>
          <w:lang w:bidi="ar"/>
        </w:rPr>
        <w:t xml:space="preserve">و(التاء) للتأنيث (رسل) فاعل مرفوع، و(هم) ضمير مضاف إليه (بالبيّنات) جارّ ومجرور متعلّق ب (أتتهم)، (الفاء) عاطفة (ما) نافية (كان) فعل ماض </w:t>
      </w:r>
      <w:proofErr w:type="gramStart"/>
      <w:r w:rsidRPr="004E2CB7">
        <w:rPr>
          <w:sz w:val="32"/>
          <w:szCs w:val="32"/>
          <w:rtl/>
          <w:lang w:bidi="ar"/>
        </w:rPr>
        <w:t>ناقص- ناسخ</w:t>
      </w:r>
      <w:proofErr w:type="gramEnd"/>
      <w:r w:rsidRPr="004E2CB7">
        <w:rPr>
          <w:sz w:val="32"/>
          <w:szCs w:val="32"/>
          <w:rtl/>
          <w:lang w:bidi="ar"/>
        </w:rPr>
        <w:t xml:space="preserve">- (اللّه) لفظ الجلالة اسم كان مرفوع (اللام) لام الجحود (يظلم) مضارع منصوب بأن مضمرة بعد لام الجحود و(هم) ضمير مفعول به، والفاعل هو (الواو) عاطفة (لكن) حرف استدراك (كانوا) مرّ إعرابه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624"/>
      </w:r>
      <w:r w:rsidR="004A493D" w:rsidRPr="001D2448">
        <w:rPr>
          <w:rStyle w:val="a5"/>
          <w:szCs w:val="29"/>
          <w:rtl/>
        </w:rPr>
        <w:t>)</w:t>
      </w:r>
      <w:r w:rsidR="0087756B" w:rsidRPr="004E2CB7">
        <w:rPr>
          <w:sz w:val="32"/>
          <w:szCs w:val="32"/>
          <w:rtl/>
          <w:lang w:bidi="ar"/>
        </w:rPr>
        <w:t>»</w:t>
      </w:r>
      <w:r w:rsidRPr="004E2CB7">
        <w:rPr>
          <w:sz w:val="32"/>
          <w:szCs w:val="32"/>
          <w:rtl/>
          <w:lang w:bidi="ar"/>
        </w:rPr>
        <w:t>. (أنفس) مفعول به مقدّم منصوب و(هم) ضمير مضاف إليه (يظلمون) مضارع مرفوع</w:t>
      </w:r>
      <w:r w:rsidR="002F07ED">
        <w:rPr>
          <w:sz w:val="32"/>
          <w:szCs w:val="32"/>
          <w:rtl/>
          <w:lang w:bidi="ar"/>
        </w:rPr>
        <w:t xml:space="preserve">... </w:t>
      </w:r>
      <w:r w:rsidRPr="004E2CB7">
        <w:rPr>
          <w:sz w:val="32"/>
          <w:szCs w:val="32"/>
          <w:rtl/>
          <w:lang w:bidi="ar"/>
        </w:rPr>
        <w:t>والواو فاعل.</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5A16CB"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F63DF1" w:rsidRPr="004E2CB7">
        <w:rPr>
          <w:color w:val="006600"/>
          <w:sz w:val="32"/>
          <w:szCs w:val="32"/>
          <w:rtl/>
        </w:rPr>
        <w:t>أَلَمْ يَأْتِهِمْ نَبَأُ الَّذِينَ مِنْ قَبْلِهِمْ قَوْمِ نُوحٍ وَعَادٍ وَثَمُودَ وَقَوْمِ إِبْرَاهِيمَ وَأَصْحَابِ مَدْيَنَ وَالْمُؤْتَفِكَاتِ</w:t>
      </w:r>
      <w:r w:rsidRPr="001D2448">
        <w:rPr>
          <w:rFonts w:ascii="ATraditional Arabic" w:hAnsi="ATraditional Arabic" w:cs="ATraditional Arabic"/>
          <w:color w:val="006600"/>
          <w:sz w:val="32"/>
          <w:szCs w:val="32"/>
          <w:rtl/>
        </w:rPr>
        <w:t>}</w:t>
      </w:r>
    </w:p>
    <w:p w:rsidR="00F23BF1" w:rsidRPr="004E2CB7" w:rsidRDefault="005A16CB" w:rsidP="004E2CB7">
      <w:pPr>
        <w:ind w:left="-52" w:hanging="6"/>
        <w:rPr>
          <w:rFonts w:ascii="Traditional Arabic" w:eastAsia="Times New Roman" w:hAnsi="Traditional Arabic" w:cs="Traditional Arabic"/>
          <w:szCs w:val="32"/>
          <w:rtl/>
          <w:lang w:bidi="ar-EG"/>
        </w:rPr>
      </w:pPr>
      <w:r w:rsidRPr="004E2CB7">
        <w:rPr>
          <w:rFonts w:ascii="Traditional Arabic" w:hAnsi="Traditional Arabic" w:cs="Traditional Arabic"/>
          <w:szCs w:val="32"/>
          <w:rtl/>
        </w:rPr>
        <w:t xml:space="preserve">-قال </w:t>
      </w:r>
      <w:proofErr w:type="spellStart"/>
      <w:proofErr w:type="gramStart"/>
      <w:r w:rsidRPr="004E2CB7">
        <w:rPr>
          <w:rFonts w:ascii="Traditional Arabic" w:hAnsi="Traditional Arabic" w:cs="Traditional Arabic"/>
          <w:szCs w:val="32"/>
          <w:rtl/>
        </w:rPr>
        <w:t>البغوي</w:t>
      </w:r>
      <w:proofErr w:type="spellEnd"/>
      <w:r w:rsidRPr="004E2CB7">
        <w:rPr>
          <w:rFonts w:ascii="Traditional Arabic" w:hAnsi="Traditional Arabic" w:cs="Traditional Arabic"/>
          <w:szCs w:val="32"/>
          <w:rtl/>
        </w:rPr>
        <w:t>- رحمه</w:t>
      </w:r>
      <w:proofErr w:type="gramEnd"/>
      <w:r w:rsidRPr="004E2CB7">
        <w:rPr>
          <w:rFonts w:ascii="Traditional Arabic" w:hAnsi="Traditional Arabic" w:cs="Traditional Arabic"/>
          <w:szCs w:val="32"/>
          <w:rtl/>
        </w:rPr>
        <w:t xml:space="preserve"> الله-في بيانها إجمالاً ما نصه:</w:t>
      </w:r>
      <w:r w:rsidRPr="004E2CB7">
        <w:rPr>
          <w:rFonts w:ascii="Traditional Arabic" w:hAnsi="Traditional Arabic" w:cs="Traditional Arabic"/>
          <w:szCs w:val="32"/>
          <w:rtl/>
          <w:lang w:bidi="ar-EG"/>
        </w:rPr>
        <w:t xml:space="preserve"> 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ألم يأتهم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يعني المنافقين،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نبأ</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خبر،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الذين من قبلهم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حين عصوا رسلنا، وخالفوا أمرنا كيف عذبناهم وأهلكناهم. ثم ذكرهم، فقال: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قوم نوح</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أهلكوا بالطوفان،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وعاد</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أهلكوا بالريح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وثمود</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بالرجفة،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وقوم إبراهيم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بسلب النعمة وهلاك نمرود،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وأصحاب مدين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يعني قوم شعيب أهلكوا بعذاب يوم الظلة،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والمؤتفكات</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المنقلبات التي جعلنا </w:t>
      </w:r>
      <w:proofErr w:type="spellStart"/>
      <w:r w:rsidRPr="004E2CB7">
        <w:rPr>
          <w:rFonts w:ascii="Traditional Arabic" w:hAnsi="Traditional Arabic" w:cs="Traditional Arabic"/>
          <w:szCs w:val="32"/>
          <w:rtl/>
          <w:lang w:bidi="ar-EG"/>
        </w:rPr>
        <w:t>عاليها</w:t>
      </w:r>
      <w:proofErr w:type="spellEnd"/>
      <w:r w:rsidRPr="004E2CB7">
        <w:rPr>
          <w:rFonts w:ascii="Traditional Arabic" w:hAnsi="Traditional Arabic" w:cs="Traditional Arabic"/>
          <w:szCs w:val="32"/>
          <w:rtl/>
          <w:lang w:bidi="ar-EG"/>
        </w:rPr>
        <w:t xml:space="preserve"> سافلها وهم قوم </w:t>
      </w:r>
      <w:proofErr w:type="spellStart"/>
      <w:r w:rsidRPr="004E2CB7">
        <w:rPr>
          <w:rFonts w:ascii="Traditional Arabic" w:hAnsi="Traditional Arabic" w:cs="Traditional Arabic"/>
          <w:szCs w:val="32"/>
          <w:rtl/>
          <w:lang w:bidi="ar-EG"/>
        </w:rPr>
        <w:t>لوط.اه</w:t>
      </w:r>
      <w:proofErr w:type="spellEnd"/>
      <w:r w:rsidRPr="004E2CB7">
        <w:rPr>
          <w:rFonts w:ascii="Traditional Arabic" w:hAnsi="Traditional Arabic" w:cs="Traditional Arabic"/>
          <w:szCs w:val="32"/>
          <w:rtl/>
          <w:lang w:bidi="ar-EG"/>
        </w:rPr>
        <w:t>ـ</w:t>
      </w:r>
      <w:r w:rsidR="00F23BF1" w:rsidRPr="004E2CB7">
        <w:rPr>
          <w:rFonts w:ascii="Traditional Arabic" w:eastAsia="Times New Roman" w:hAnsi="Traditional Arabic" w:cs="Traditional Arabic"/>
          <w:szCs w:val="32"/>
          <w:rtl/>
          <w:lang w:bidi="ar-EG"/>
        </w:rPr>
        <w:t xml:space="preserve"> </w:t>
      </w:r>
      <w:r w:rsidR="00F23BF1" w:rsidRPr="001D2448">
        <w:rPr>
          <w:rStyle w:val="a5"/>
          <w:szCs w:val="29"/>
          <w:rtl/>
        </w:rPr>
        <w:t>(</w:t>
      </w:r>
      <w:r w:rsidR="00F23BF1" w:rsidRPr="001D2448">
        <w:rPr>
          <w:rStyle w:val="a5"/>
          <w:szCs w:val="29"/>
          <w:rtl/>
        </w:rPr>
        <w:footnoteReference w:id="625"/>
      </w:r>
      <w:r w:rsidR="00F23BF1" w:rsidRPr="001D2448">
        <w:rPr>
          <w:rStyle w:val="a5"/>
          <w:szCs w:val="29"/>
          <w:rtl/>
        </w:rPr>
        <w:t>)</w:t>
      </w:r>
    </w:p>
    <w:p w:rsidR="005A16CB" w:rsidRPr="004E2CB7" w:rsidRDefault="001D2448" w:rsidP="004E2CB7">
      <w:pPr>
        <w:pStyle w:val="a7"/>
        <w:bidi/>
        <w:spacing w:before="0" w:beforeAutospacing="0" w:after="0" w:afterAutospacing="0"/>
        <w:ind w:left="-52" w:hanging="6"/>
        <w:jc w:val="both"/>
        <w:rPr>
          <w:color w:val="006600"/>
          <w:sz w:val="32"/>
          <w:szCs w:val="32"/>
          <w:rtl/>
        </w:rPr>
      </w:pPr>
      <w:proofErr w:type="gramStart"/>
      <w:r w:rsidRPr="001D2448">
        <w:rPr>
          <w:rFonts w:ascii="ATraditional Arabic" w:hAnsi="ATraditional Arabic" w:cs="ATraditional Arabic"/>
          <w:color w:val="006600"/>
          <w:sz w:val="32"/>
          <w:szCs w:val="32"/>
          <w:rtl/>
        </w:rPr>
        <w:t>{</w:t>
      </w:r>
      <w:r w:rsidR="005A16CB" w:rsidRPr="004E2CB7">
        <w:rPr>
          <w:color w:val="006600"/>
          <w:sz w:val="32"/>
          <w:szCs w:val="32"/>
          <w:rtl/>
        </w:rPr>
        <w:t xml:space="preserve"> أَتَتْهُمْ</w:t>
      </w:r>
      <w:proofErr w:type="gramEnd"/>
      <w:r w:rsidR="005A16CB" w:rsidRPr="004E2CB7">
        <w:rPr>
          <w:color w:val="006600"/>
          <w:sz w:val="32"/>
          <w:szCs w:val="32"/>
          <w:rtl/>
        </w:rPr>
        <w:t xml:space="preserve"> رُسُلُهُمْ بِالْبَيِّنَاتِ فَمَا كَانَ اللَّهُ لِيَظْلِمَهُمْ وَلَكِنْ كَانُوا أَنْفُسَهُمْ يَظْلِمُونَ </w:t>
      </w:r>
      <w:r w:rsidRPr="001D2448">
        <w:rPr>
          <w:rFonts w:ascii="ATraditional Arabic" w:hAnsi="ATraditional Arabic" w:cs="ATraditional Arabic"/>
          <w:color w:val="006600"/>
          <w:sz w:val="32"/>
          <w:szCs w:val="32"/>
          <w:rtl/>
        </w:rPr>
        <w:t>}</w:t>
      </w:r>
    </w:p>
    <w:p w:rsidR="00B021A8" w:rsidRPr="004E2CB7" w:rsidRDefault="005A16CB" w:rsidP="00B25BB8">
      <w:pPr>
        <w:ind w:left="-52" w:hanging="6"/>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t xml:space="preserve">- </w:t>
      </w:r>
      <w:r w:rsidR="000D1834" w:rsidRPr="004E2CB7">
        <w:rPr>
          <w:rFonts w:ascii="Traditional Arabic" w:hAnsi="Traditional Arabic" w:cs="Traditional Arabic"/>
          <w:color w:val="000000"/>
          <w:szCs w:val="32"/>
          <w:rtl/>
          <w:lang w:bidi="ar-EG"/>
        </w:rPr>
        <w:t xml:space="preserve">قال </w:t>
      </w:r>
      <w:r w:rsidRPr="004E2CB7">
        <w:rPr>
          <w:rFonts w:ascii="Traditional Arabic" w:hAnsi="Traditional Arabic" w:cs="Traditional Arabic"/>
          <w:color w:val="000000"/>
          <w:szCs w:val="32"/>
          <w:rtl/>
          <w:lang w:bidi="ar-EG"/>
        </w:rPr>
        <w:t>السعدي –رحمه الله-</w:t>
      </w:r>
      <w:r w:rsidR="000D1834" w:rsidRPr="004E2CB7">
        <w:rPr>
          <w:rFonts w:ascii="Traditional Arabic" w:hAnsi="Traditional Arabic" w:cs="Traditional Arabic"/>
          <w:color w:val="000000"/>
          <w:szCs w:val="32"/>
          <w:rtl/>
          <w:lang w:bidi="ar-EG"/>
        </w:rPr>
        <w:t xml:space="preserve"> في بيانها </w:t>
      </w:r>
      <w:r w:rsidRPr="004E2CB7">
        <w:rPr>
          <w:rFonts w:ascii="Traditional Arabic" w:hAnsi="Traditional Arabic" w:cs="Traditional Arabic"/>
          <w:color w:val="000000"/>
          <w:szCs w:val="32"/>
          <w:rtl/>
          <w:lang w:bidi="ar-EG"/>
        </w:rPr>
        <w:t xml:space="preserve">ما نصه: </w:t>
      </w:r>
      <w:r w:rsidR="000D1834" w:rsidRPr="004E2CB7">
        <w:rPr>
          <w:rFonts w:ascii="Traditional Arabic" w:hAnsi="Traditional Arabic" w:cs="Traditional Arabic"/>
          <w:color w:val="000000"/>
          <w:szCs w:val="32"/>
          <w:rtl/>
          <w:lang w:bidi="ar-EG"/>
        </w:rPr>
        <w:t xml:space="preserve">فكلهم </w:t>
      </w:r>
      <w:r w:rsidR="001D2448" w:rsidRPr="001D2448">
        <w:rPr>
          <w:rFonts w:ascii="ATraditional Arabic" w:hAnsi="ATraditional Arabic"/>
          <w:color w:val="000000"/>
          <w:szCs w:val="32"/>
          <w:rtl/>
          <w:lang w:bidi="ar-EG"/>
        </w:rPr>
        <w:t>{</w:t>
      </w:r>
      <w:r w:rsidR="000D1834" w:rsidRPr="004E2CB7">
        <w:rPr>
          <w:rFonts w:ascii="Traditional Arabic" w:hAnsi="Traditional Arabic" w:cs="Traditional Arabic"/>
          <w:color w:val="000000"/>
          <w:szCs w:val="32"/>
          <w:rtl/>
          <w:lang w:bidi="ar-EG"/>
        </w:rPr>
        <w:t>أَتَتْهُمْ رُسُلُهُمْ بِالْبَيِّنَاتِ</w:t>
      </w:r>
      <w:r w:rsidR="001D2448" w:rsidRPr="001D2448">
        <w:rPr>
          <w:rFonts w:ascii="ATraditional Arabic" w:hAnsi="ATraditional Arabic"/>
          <w:color w:val="000000"/>
          <w:szCs w:val="32"/>
          <w:rtl/>
          <w:lang w:bidi="ar-EG"/>
        </w:rPr>
        <w:t>}</w:t>
      </w:r>
      <w:r w:rsidR="000D1834" w:rsidRPr="004E2CB7">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 xml:space="preserve">أي: بالحق الواضح الجلي، المبين لحقائق الأشياء، فكذبوا بها، فجرى عليهم ما قص الله علينا، فأنتم أعمالكم شبيهة بأعمالهم، استمتعتم </w:t>
      </w:r>
      <w:proofErr w:type="spellStart"/>
      <w:r w:rsidRPr="004E2CB7">
        <w:rPr>
          <w:rFonts w:ascii="Traditional Arabic" w:hAnsi="Traditional Arabic" w:cs="Traditional Arabic"/>
          <w:color w:val="000000"/>
          <w:szCs w:val="32"/>
          <w:rtl/>
          <w:lang w:bidi="ar-EG"/>
        </w:rPr>
        <w:t>بخلاقكم</w:t>
      </w:r>
      <w:proofErr w:type="spellEnd"/>
      <w:r w:rsidRPr="004E2CB7">
        <w:rPr>
          <w:rFonts w:ascii="Traditional Arabic" w:hAnsi="Traditional Arabic" w:cs="Traditional Arabic"/>
          <w:color w:val="000000"/>
          <w:szCs w:val="32"/>
          <w:rtl/>
          <w:lang w:bidi="ar-EG"/>
        </w:rPr>
        <w:t>، أي: بنصيبكم من الدنيا فتناولتموه على وجه اللذة والشهوة معرضين عن المراد منه، واستعنتم به على معاصي الله، ولم تتعد همتكم وإرادتكم ما خولتم من النعم كما فعل الذين من قبلكم وخضتم كالذي خاضوا، أي: وخضتم بالباطل والزور وجادلتم بالباطل لتدحضوا به الحق، فهذه أعمالهم وعلومهم، استمتاع بالخلاق وخوض بالباطل، فاستحقوا من العقوبة والإهلاك ما استحق من قبلهم ممن فعلوا كفعلهم، وأما المؤمنون فهم وإن استمتعوا بنصيبهم وما خولوا من الدنيا، فإنه على وجه الاستعانة به على طاعة الله، وأما علومهم فهي علوم الرسل، وهي الوصول إلى اليقين في جميع المطالب العالية، والمجادلة بالحق لإدحاض الباطل.</w:t>
      </w:r>
      <w:r w:rsidR="000D1834" w:rsidRPr="004E2CB7">
        <w:rPr>
          <w:rFonts w:ascii="Traditional Arabic" w:hAnsi="Traditional Arabic" w:cs="Traditional Arabic"/>
          <w:color w:val="000000"/>
          <w:szCs w:val="32"/>
          <w:rtl/>
          <w:lang w:bidi="ar-EG"/>
        </w:rPr>
        <w:t xml:space="preserve"> قوله </w:t>
      </w:r>
      <w:r w:rsidR="001D2448" w:rsidRPr="001D2448">
        <w:rPr>
          <w:rFonts w:ascii="ATraditional Arabic" w:hAnsi="ATraditional Arabic"/>
          <w:color w:val="000000"/>
          <w:szCs w:val="32"/>
          <w:rtl/>
          <w:lang w:bidi="ar-EG"/>
        </w:rPr>
        <w:t>{</w:t>
      </w:r>
      <w:r w:rsidR="000D1834" w:rsidRPr="004E2CB7">
        <w:rPr>
          <w:rFonts w:ascii="Traditional Arabic" w:hAnsi="Traditional Arabic" w:cs="Traditional Arabic"/>
          <w:color w:val="000000"/>
          <w:szCs w:val="32"/>
          <w:rtl/>
          <w:lang w:bidi="ar-EG"/>
        </w:rPr>
        <w:t>فَمَا كَانَ اللَّهُ لِيَظْلِمَهُمْ</w:t>
      </w:r>
      <w:r w:rsidR="001D2448" w:rsidRPr="001D2448">
        <w:rPr>
          <w:rFonts w:ascii="ATraditional Arabic" w:hAnsi="ATraditional Arabic"/>
          <w:color w:val="000000"/>
          <w:szCs w:val="32"/>
          <w:rtl/>
          <w:lang w:bidi="ar-EG"/>
        </w:rPr>
        <w:t>}</w:t>
      </w:r>
      <w:r w:rsidR="000D1834" w:rsidRPr="004E2CB7">
        <w:rPr>
          <w:rFonts w:ascii="Traditional Arabic" w:hAnsi="Traditional Arabic" w:cs="Traditional Arabic"/>
          <w:color w:val="000000"/>
          <w:szCs w:val="32"/>
          <w:rtl/>
          <w:lang w:bidi="ar-EG"/>
        </w:rPr>
        <w:t xml:space="preserve"> إذ أوقع بهم من عقوبته </w:t>
      </w:r>
      <w:r w:rsidR="000D1834" w:rsidRPr="004E2CB7">
        <w:rPr>
          <w:rFonts w:ascii="Traditional Arabic" w:hAnsi="Traditional Arabic" w:cs="Traditional Arabic"/>
          <w:color w:val="000000"/>
          <w:szCs w:val="32"/>
          <w:rtl/>
          <w:lang w:bidi="ar-EG"/>
        </w:rPr>
        <w:lastRenderedPageBreak/>
        <w:t xml:space="preserve">ما أوقع. </w:t>
      </w:r>
      <w:r w:rsidR="001D2448" w:rsidRPr="001D2448">
        <w:rPr>
          <w:rFonts w:ascii="ATraditional Arabic" w:hAnsi="ATraditional Arabic"/>
          <w:color w:val="000000"/>
          <w:szCs w:val="32"/>
          <w:rtl/>
          <w:lang w:bidi="ar-EG"/>
        </w:rPr>
        <w:t>{</w:t>
      </w:r>
      <w:r w:rsidR="000D1834" w:rsidRPr="004E2CB7">
        <w:rPr>
          <w:rFonts w:ascii="Traditional Arabic" w:hAnsi="Traditional Arabic" w:cs="Traditional Arabic"/>
          <w:color w:val="000000"/>
          <w:szCs w:val="32"/>
          <w:rtl/>
          <w:lang w:bidi="ar-EG"/>
        </w:rPr>
        <w:t>وَلَكِنْ كَانُوا أَنْفُسَهُمْ يَظْلِمُونَ</w:t>
      </w:r>
      <w:r w:rsidR="001D2448" w:rsidRPr="001D2448">
        <w:rPr>
          <w:rFonts w:ascii="ATraditional Arabic" w:hAnsi="ATraditional Arabic"/>
          <w:color w:val="000000"/>
          <w:szCs w:val="32"/>
          <w:rtl/>
          <w:lang w:bidi="ar-EG"/>
        </w:rPr>
        <w:t>}</w:t>
      </w:r>
      <w:r w:rsidR="000D1834" w:rsidRPr="004E2CB7">
        <w:rPr>
          <w:rFonts w:ascii="Traditional Arabic" w:hAnsi="Traditional Arabic" w:cs="Traditional Arabic"/>
          <w:color w:val="000000"/>
          <w:szCs w:val="32"/>
          <w:rtl/>
          <w:lang w:bidi="ar-EG"/>
        </w:rPr>
        <w:t xml:space="preserve"> حيث تجرأوا على معاصيه، وعصوا رسلهم، واتبعوا أمر كل جبار </w:t>
      </w:r>
      <w:proofErr w:type="spellStart"/>
      <w:r w:rsidR="000D1834" w:rsidRPr="004E2CB7">
        <w:rPr>
          <w:rFonts w:ascii="Traditional Arabic" w:hAnsi="Traditional Arabic" w:cs="Traditional Arabic"/>
          <w:color w:val="000000"/>
          <w:szCs w:val="32"/>
          <w:rtl/>
          <w:lang w:bidi="ar-EG"/>
        </w:rPr>
        <w:t>عنيد.اه</w:t>
      </w:r>
      <w:proofErr w:type="spellEnd"/>
      <w:r w:rsidR="000D1834" w:rsidRPr="004E2CB7">
        <w:rPr>
          <w:rFonts w:ascii="Traditional Arabic" w:hAnsi="Traditional Arabic" w:cs="Traditional Arabic"/>
          <w:color w:val="000000"/>
          <w:szCs w:val="32"/>
          <w:rtl/>
          <w:lang w:bidi="ar-EG"/>
        </w:rPr>
        <w:t>ـ</w:t>
      </w:r>
      <w:r w:rsidR="000B3811" w:rsidRPr="004E2CB7">
        <w:rPr>
          <w:rFonts w:ascii="Traditional Arabic" w:hAnsi="Traditional Arabic" w:cs="Traditional Arabic"/>
          <w:szCs w:val="32"/>
          <w:rtl/>
          <w:lang w:bidi="ar-EG"/>
        </w:rPr>
        <w:t xml:space="preserve"> </w:t>
      </w:r>
      <w:r w:rsidR="000B3811" w:rsidRPr="001D2448">
        <w:rPr>
          <w:rStyle w:val="a5"/>
          <w:szCs w:val="29"/>
          <w:rtl/>
        </w:rPr>
        <w:t>(</w:t>
      </w:r>
      <w:r w:rsidR="000B3811" w:rsidRPr="001D2448">
        <w:rPr>
          <w:rStyle w:val="a5"/>
          <w:szCs w:val="29"/>
          <w:rtl/>
        </w:rPr>
        <w:footnoteReference w:id="626"/>
      </w:r>
      <w:r w:rsidR="000B3811"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 (71)</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627"/>
      </w:r>
      <w:r w:rsidRPr="001D2448">
        <w:rPr>
          <w:rStyle w:val="a5"/>
          <w:szCs w:val="29"/>
          <w:rtl/>
        </w:rPr>
        <w:t>)</w:t>
      </w:r>
    </w:p>
    <w:p w:rsidR="002C1755" w:rsidRPr="004E2CB7" w:rsidRDefault="002C1755" w:rsidP="004E2CB7">
      <w:pPr>
        <w:pStyle w:val="a7"/>
        <w:bidi/>
        <w:spacing w:before="0" w:beforeAutospacing="0" w:after="0" w:afterAutospacing="0"/>
        <w:ind w:left="-52" w:hanging="6"/>
        <w:jc w:val="both"/>
        <w:rPr>
          <w:sz w:val="32"/>
          <w:szCs w:val="32"/>
          <w:rtl/>
          <w:lang w:bidi="ar"/>
        </w:rPr>
      </w:pPr>
      <w:r w:rsidRPr="004E2CB7">
        <w:rPr>
          <w:sz w:val="32"/>
          <w:szCs w:val="32"/>
          <w:rtl/>
          <w:lang w:bidi="ar"/>
        </w:rPr>
        <w:t>(الواو) استئنافيّة (المؤمنون والمؤمنات</w:t>
      </w:r>
      <w:r w:rsidR="002F07ED">
        <w:rPr>
          <w:sz w:val="32"/>
          <w:szCs w:val="32"/>
          <w:rtl/>
          <w:lang w:bidi="ar"/>
        </w:rPr>
        <w:t xml:space="preserve">... </w:t>
      </w:r>
      <w:r w:rsidRPr="004E2CB7">
        <w:rPr>
          <w:sz w:val="32"/>
          <w:szCs w:val="32"/>
          <w:rtl/>
          <w:lang w:bidi="ar"/>
        </w:rPr>
        <w:t xml:space="preserve">ويطيعون اللّه) مرّ إعراب نظيرها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628"/>
      </w:r>
      <w:r w:rsidR="004A493D" w:rsidRPr="001D2448">
        <w:rPr>
          <w:rStyle w:val="a5"/>
          <w:szCs w:val="29"/>
          <w:rtl/>
        </w:rPr>
        <w:t>)</w:t>
      </w:r>
      <w:r w:rsidR="0087756B" w:rsidRPr="004E2CB7">
        <w:rPr>
          <w:sz w:val="32"/>
          <w:szCs w:val="32"/>
          <w:rtl/>
          <w:lang w:bidi="ar"/>
        </w:rPr>
        <w:t>»</w:t>
      </w:r>
      <w:r w:rsidRPr="004E2CB7">
        <w:rPr>
          <w:sz w:val="32"/>
          <w:szCs w:val="32"/>
          <w:rtl/>
          <w:lang w:bidi="ar"/>
        </w:rPr>
        <w:t xml:space="preserve">، (الواو) عاطفة (رسول) معطوف على لفظ الجلالة و(الهاء) مضاف إليه (أولئك سيرحمهم اللّه) مثل أولئك حبطت أعمالهم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629"/>
      </w:r>
      <w:r w:rsidR="004A493D" w:rsidRPr="001D2448">
        <w:rPr>
          <w:rStyle w:val="a5"/>
          <w:szCs w:val="29"/>
          <w:rtl/>
        </w:rPr>
        <w:t>)</w:t>
      </w:r>
      <w:r w:rsidR="0087756B" w:rsidRPr="004E2CB7">
        <w:rPr>
          <w:sz w:val="32"/>
          <w:szCs w:val="32"/>
          <w:rtl/>
          <w:lang w:bidi="ar"/>
        </w:rPr>
        <w:t>»</w:t>
      </w:r>
      <w:r w:rsidRPr="004E2CB7">
        <w:rPr>
          <w:sz w:val="32"/>
          <w:szCs w:val="32"/>
          <w:rtl/>
          <w:lang w:bidi="ar"/>
        </w:rPr>
        <w:t xml:space="preserve">، و(السين) حرف استقبال، و(هم) ضمير مفعول به (إنّ) حرف مشبّه </w:t>
      </w:r>
      <w:proofErr w:type="gramStart"/>
      <w:r w:rsidRPr="004E2CB7">
        <w:rPr>
          <w:sz w:val="32"/>
          <w:szCs w:val="32"/>
          <w:rtl/>
          <w:lang w:bidi="ar"/>
        </w:rPr>
        <w:t>بالفعل- ناسخ</w:t>
      </w:r>
      <w:proofErr w:type="gramEnd"/>
      <w:r w:rsidRPr="004E2CB7">
        <w:rPr>
          <w:sz w:val="32"/>
          <w:szCs w:val="32"/>
          <w:rtl/>
          <w:lang w:bidi="ar"/>
        </w:rPr>
        <w:t>- (اللّه) لفظ الجلالة اسم إنّ منصوب (عزيز) خبر إنّ مرفوع (حكيم) خبر ثان مرفوع.</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F63DF1"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F63DF1" w:rsidRPr="004E2CB7">
        <w:rPr>
          <w:color w:val="006600"/>
          <w:sz w:val="32"/>
          <w:szCs w:val="32"/>
          <w:rtl/>
        </w:rPr>
        <w:t xml:space="preserve">وَالْمُؤْمِنُونَ وَالْمُؤْمِنَاتُ بَعْضُهُمْ أَوْلِيَاءُ بَعْضٍ يَأْمُرُونَ بِالْمَعْرُوفِ وَيَنْهَوْنَ عَنِ الْمُنْكَرِ وَيُقِيمُونَ الصَّلَاةَ وَيُؤْتُونَ الزَّكَاةَ وَيُطِيعُونَ اللَّهَ وَرَسُولَهُ أُولَئِكَ سَيَرْحَمُهُمُ اللَّهُ إِنَّ اللَّهَ عَزِيزٌ </w:t>
      </w:r>
      <w:proofErr w:type="gramStart"/>
      <w:r w:rsidR="00F63DF1" w:rsidRPr="004E2CB7">
        <w:rPr>
          <w:color w:val="006600"/>
          <w:sz w:val="32"/>
          <w:szCs w:val="32"/>
          <w:rtl/>
        </w:rPr>
        <w:t xml:space="preserve">حَكِيمٌ </w:t>
      </w:r>
      <w:r w:rsidRPr="001D2448">
        <w:rPr>
          <w:rFonts w:ascii="ATraditional Arabic" w:hAnsi="ATraditional Arabic" w:cs="ATraditional Arabic"/>
          <w:color w:val="006600"/>
          <w:sz w:val="32"/>
          <w:szCs w:val="32"/>
          <w:rtl/>
        </w:rPr>
        <w:t>}</w:t>
      </w:r>
      <w:proofErr w:type="gramEnd"/>
    </w:p>
    <w:p w:rsidR="000D1834" w:rsidRPr="004E2CB7" w:rsidRDefault="005B0DEB"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 xml:space="preserve">-قال ابن </w:t>
      </w:r>
      <w:r w:rsidR="009E31A8" w:rsidRPr="004E2CB7">
        <w:rPr>
          <w:rFonts w:ascii="Traditional Arabic" w:hAnsi="Traditional Arabic" w:cs="Traditional Arabic" w:hint="cs"/>
          <w:szCs w:val="32"/>
          <w:rtl/>
        </w:rPr>
        <w:t>كثير-رحمه</w:t>
      </w:r>
      <w:r w:rsidR="000D1834" w:rsidRPr="004E2CB7">
        <w:rPr>
          <w:rFonts w:ascii="Traditional Arabic" w:hAnsi="Traditional Arabic" w:cs="Traditional Arabic"/>
          <w:szCs w:val="32"/>
          <w:rtl/>
        </w:rPr>
        <w:t xml:space="preserve"> الله-في بيانها</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لما ذكر الله تعالى صفات المنافقين الذميمة، عطف بذكر صفات المؤمنين المحمودة، فقال: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بَعْضُهُمْ</w:t>
      </w:r>
      <w:proofErr w:type="gramEnd"/>
      <w:r w:rsidRPr="004E2CB7">
        <w:rPr>
          <w:rFonts w:ascii="Traditional Arabic" w:hAnsi="Traditional Arabic" w:cs="Traditional Arabic"/>
          <w:szCs w:val="32"/>
          <w:rtl/>
          <w:lang w:bidi="ar-EG"/>
        </w:rPr>
        <w:t xml:space="preserve"> أَوْلِيَاءُ بَعْضٍ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يتناصرون ويتعاضدون، كما جاء في الصحيح: "المؤمن للمؤمن كالبنان يشد بعضه</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بعضا" وشبك بين أصابعه </w:t>
      </w:r>
      <w:r w:rsidR="000D1834" w:rsidRPr="001D2448">
        <w:rPr>
          <w:rStyle w:val="a5"/>
          <w:szCs w:val="29"/>
          <w:rtl/>
        </w:rPr>
        <w:t>(</w:t>
      </w:r>
      <w:r w:rsidR="000D1834" w:rsidRPr="001D2448">
        <w:rPr>
          <w:rStyle w:val="a5"/>
          <w:szCs w:val="29"/>
          <w:rtl/>
        </w:rPr>
        <w:footnoteReference w:id="630"/>
      </w:r>
      <w:r w:rsidR="000D1834" w:rsidRPr="001D2448">
        <w:rPr>
          <w:rStyle w:val="a5"/>
          <w:szCs w:val="29"/>
          <w:rtl/>
        </w:rPr>
        <w:t>)</w:t>
      </w:r>
      <w:r w:rsidR="000D1834" w:rsidRPr="004E2CB7">
        <w:rPr>
          <w:rFonts w:ascii="Traditional Arabic" w:hAnsi="Traditional Arabic" w:cs="Traditional Arabic"/>
          <w:szCs w:val="32"/>
          <w:rtl/>
          <w:lang w:bidi="ar-EG"/>
        </w:rPr>
        <w:t>.</w:t>
      </w:r>
    </w:p>
    <w:p w:rsidR="005B0DEB" w:rsidRPr="004E2CB7" w:rsidRDefault="005B0DEB"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 وفي الصحيح أيضا: "مثل المؤمنين في توادهم وتراحمهم، كمثل الجسد الواحد، إذا اشتكى منه عضو تداعى له سائر الجسد بالحمى والسهر" </w:t>
      </w:r>
      <w:r w:rsidRPr="001D2448">
        <w:rPr>
          <w:rStyle w:val="a5"/>
          <w:szCs w:val="29"/>
          <w:rtl/>
        </w:rPr>
        <w:t>(</w:t>
      </w:r>
      <w:r w:rsidR="000D1834" w:rsidRPr="001D2448">
        <w:rPr>
          <w:rStyle w:val="a5"/>
          <w:szCs w:val="29"/>
          <w:rtl/>
        </w:rPr>
        <w:footnoteReference w:id="631"/>
      </w:r>
      <w:r w:rsidRPr="001D2448">
        <w:rPr>
          <w:rStyle w:val="a5"/>
          <w:szCs w:val="29"/>
          <w:rtl/>
        </w:rPr>
        <w:t>)</w:t>
      </w:r>
    </w:p>
    <w:p w:rsidR="005B0DEB" w:rsidRPr="004E2CB7" w:rsidRDefault="005B0DEB"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lastRenderedPageBreak/>
        <w:t xml:space="preserve">وقوله: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يَأْمُرُونَ</w:t>
      </w:r>
      <w:proofErr w:type="gramEnd"/>
      <w:r w:rsidRPr="004E2CB7">
        <w:rPr>
          <w:rFonts w:ascii="Traditional Arabic" w:hAnsi="Traditional Arabic" w:cs="Traditional Arabic"/>
          <w:szCs w:val="32"/>
          <w:rtl/>
          <w:lang w:bidi="ar-EG"/>
        </w:rPr>
        <w:t xml:space="preserve"> بِالْمَعْرُوفِ وَيَنْهَوْنَ عَنِ الْمُنْكَرِ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كما قال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وَلْتَكُنْ مِنْكُمْ أُمَّةٌ يَدْعُونَ إِلَى الْخَيْرِ وَيَأْمُرُونَ بِالْمَعْرُوفِ وَيَنْهَوْنَ عَنِ الْمُنْكَرِ وَأُولَئِكَ هُمُ الْمُفْلِحُونَ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[آل عمران:104]</w:t>
      </w:r>
    </w:p>
    <w:p w:rsidR="00333A31" w:rsidRPr="004E2CB7" w:rsidRDefault="005B0DEB"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وقوله تعالى: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وَيُقِيمُونَ</w:t>
      </w:r>
      <w:proofErr w:type="gramEnd"/>
      <w:r w:rsidRPr="004E2CB7">
        <w:rPr>
          <w:rFonts w:ascii="Traditional Arabic" w:hAnsi="Traditional Arabic" w:cs="Traditional Arabic"/>
          <w:szCs w:val="32"/>
          <w:rtl/>
          <w:lang w:bidi="ar-EG"/>
        </w:rPr>
        <w:t xml:space="preserve"> الصَّلاةَ وَيُؤْتُونَ الزَّكَاةَ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يطيعون الله ويحسنون إلى خلقه،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وَيُطِيعُونَ اللَّهَ وَرَسُولَهُ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فيما أمر، وترك ما عنه زجر،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أُولَئِكَ سَيَرْحَمُهُمُ اللَّهُ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سيرحم الله من اتصف بهذه الصفات،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إِنَّ اللَّهَ عَزِيزٌ حَكِيمٌ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عزيز، من أطاعه أعزه، فإن العزة لله ولرسوله وللمؤمنين،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حَكِيمٌ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في قسمته هذه الصفات لهؤلاء، وتخصيصه المنافقين بصفاتهم المتقدمة، فإن له الحكمة في جميع ما يفعله، تبارك </w:t>
      </w:r>
      <w:proofErr w:type="spellStart"/>
      <w:r w:rsidRPr="004E2CB7">
        <w:rPr>
          <w:rFonts w:ascii="Traditional Arabic" w:hAnsi="Traditional Arabic" w:cs="Traditional Arabic"/>
          <w:szCs w:val="32"/>
          <w:rtl/>
          <w:lang w:bidi="ar-EG"/>
        </w:rPr>
        <w:t>وتعالى.</w:t>
      </w:r>
      <w:r w:rsidR="000D1834" w:rsidRPr="004E2CB7">
        <w:rPr>
          <w:rFonts w:ascii="Traditional Arabic" w:hAnsi="Traditional Arabic" w:cs="Traditional Arabic"/>
          <w:szCs w:val="32"/>
          <w:rtl/>
          <w:lang w:bidi="ar-EG"/>
        </w:rPr>
        <w:t>اه</w:t>
      </w:r>
      <w:proofErr w:type="spellEnd"/>
      <w:r w:rsidR="000D1834" w:rsidRPr="004E2CB7">
        <w:rPr>
          <w:rFonts w:ascii="Traditional Arabic" w:hAnsi="Traditional Arabic" w:cs="Traditional Arabic"/>
          <w:szCs w:val="32"/>
          <w:rtl/>
          <w:lang w:bidi="ar-EG"/>
        </w:rPr>
        <w:t>ـ</w:t>
      </w:r>
      <w:r w:rsidR="00333A31" w:rsidRPr="001D2448">
        <w:rPr>
          <w:rStyle w:val="a5"/>
          <w:szCs w:val="29"/>
          <w:rtl/>
        </w:rPr>
        <w:t>(</w:t>
      </w:r>
      <w:r w:rsidR="00333A31" w:rsidRPr="001D2448">
        <w:rPr>
          <w:rStyle w:val="a5"/>
          <w:szCs w:val="29"/>
          <w:rtl/>
        </w:rPr>
        <w:footnoteReference w:id="632"/>
      </w:r>
      <w:r w:rsidR="00333A31" w:rsidRPr="001D2448">
        <w:rPr>
          <w:rStyle w:val="a5"/>
          <w:szCs w:val="29"/>
          <w:rtl/>
        </w:rPr>
        <w:t>)</w:t>
      </w:r>
    </w:p>
    <w:p w:rsidR="005B0DEB" w:rsidRPr="004E2CB7" w:rsidRDefault="005B0DEB" w:rsidP="004E2CB7">
      <w:pPr>
        <w:autoSpaceDE w:val="0"/>
        <w:autoSpaceDN w:val="0"/>
        <w:adjustRightInd w:val="0"/>
        <w:ind w:left="-52" w:hanging="6"/>
        <w:jc w:val="both"/>
        <w:rPr>
          <w:rFonts w:ascii="Traditional Arabic" w:hAnsi="Traditional Arabic" w:cs="Traditional Arabic"/>
          <w:szCs w:val="32"/>
          <w:rtl/>
          <w:lang w:bidi="ar-EG"/>
        </w:rPr>
      </w:pP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وَعَدَ اللَّهُ الْمُؤْمِنِينَ وَالْمُؤْمِنَاتِ جَنَّاتٍ تَجْرِي مِنْ تَحْتِهَا الْأَنْهَارُ خَالِدِينَ فِيهَا وَمَسَاكِنَ طَيِّبَةً فِي جَنَّاتِ عَدْنٍ وَرِضْوَانٌ مِنَ اللَّهِ أَكْبَرُ ذَلِكَ هُوَ الْفَوْزُ الْعَظِيمُ (72)</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633"/>
      </w:r>
      <w:r w:rsidRPr="001D2448">
        <w:rPr>
          <w:rStyle w:val="a5"/>
          <w:szCs w:val="29"/>
          <w:rtl/>
        </w:rPr>
        <w:t>)</w:t>
      </w:r>
    </w:p>
    <w:p w:rsidR="002C1755" w:rsidRPr="004E2CB7" w:rsidRDefault="002C1755" w:rsidP="004E2CB7">
      <w:pPr>
        <w:pStyle w:val="a7"/>
        <w:bidi/>
        <w:spacing w:before="0" w:beforeAutospacing="0" w:after="0" w:afterAutospacing="0"/>
        <w:ind w:left="-52" w:hanging="6"/>
        <w:jc w:val="both"/>
        <w:rPr>
          <w:sz w:val="32"/>
          <w:szCs w:val="32"/>
          <w:rtl/>
          <w:lang w:bidi="ar"/>
        </w:rPr>
      </w:pPr>
      <w:r w:rsidRPr="004E2CB7">
        <w:rPr>
          <w:sz w:val="32"/>
          <w:szCs w:val="32"/>
          <w:rtl/>
          <w:lang w:bidi="ar"/>
        </w:rPr>
        <w:t>«وعد اللّه</w:t>
      </w:r>
      <w:r w:rsidR="002F07ED">
        <w:rPr>
          <w:sz w:val="32"/>
          <w:szCs w:val="32"/>
          <w:rtl/>
          <w:lang w:bidi="ar"/>
        </w:rPr>
        <w:t xml:space="preserve">... </w:t>
      </w:r>
      <w:r w:rsidRPr="004E2CB7">
        <w:rPr>
          <w:sz w:val="32"/>
          <w:szCs w:val="32"/>
          <w:rtl/>
          <w:lang w:bidi="ar"/>
        </w:rPr>
        <w:t xml:space="preserve">جنّات) مرّ إعراب نظيرها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634"/>
      </w:r>
      <w:r w:rsidR="004A493D" w:rsidRPr="001D2448">
        <w:rPr>
          <w:rStyle w:val="a5"/>
          <w:szCs w:val="29"/>
          <w:rtl/>
        </w:rPr>
        <w:t>)</w:t>
      </w:r>
      <w:r w:rsidR="0087756B" w:rsidRPr="004E2CB7">
        <w:rPr>
          <w:sz w:val="32"/>
          <w:szCs w:val="32"/>
          <w:rtl/>
          <w:lang w:bidi="ar"/>
        </w:rPr>
        <w:t>»</w:t>
      </w:r>
      <w:r w:rsidRPr="004E2CB7">
        <w:rPr>
          <w:sz w:val="32"/>
          <w:szCs w:val="32"/>
          <w:rtl/>
          <w:lang w:bidi="ar"/>
        </w:rPr>
        <w:t xml:space="preserve">، وعلامة نصب جنّات الكسرة (تجري) مضارع مرفوع وعلامة الرفع الضمّة المقدّرة على الياء (من تحت) جارّ ومجرور متعلّق ب (تجري)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635"/>
      </w:r>
      <w:r w:rsidR="004A493D" w:rsidRPr="001D2448">
        <w:rPr>
          <w:rStyle w:val="a5"/>
          <w:szCs w:val="29"/>
          <w:rtl/>
        </w:rPr>
        <w:t>)</w:t>
      </w:r>
      <w:r w:rsidR="0087756B" w:rsidRPr="004E2CB7">
        <w:rPr>
          <w:sz w:val="32"/>
          <w:szCs w:val="32"/>
          <w:rtl/>
          <w:lang w:bidi="ar"/>
        </w:rPr>
        <w:t>»</w:t>
      </w:r>
      <w:r w:rsidRPr="004E2CB7">
        <w:rPr>
          <w:sz w:val="32"/>
          <w:szCs w:val="32"/>
          <w:rtl/>
          <w:lang w:bidi="ar"/>
        </w:rPr>
        <w:t>، و(ها) ضمير مضاف إليه على حذف مضاف أي من تحت أشجارها (الأنهار) فاعل مرفوع (خالدين) حال من المؤمنين منصوبة- وهي حال مقدّرة- وعلامة النصب الياء (في) حرف جرّ و(ها) ضمير في محلّ جرّ متعلّق ب (خالدين)، (الواو) عاطفة (مساكن) معطوف على جنّات منصوب مثله ومنع من التنوين لكونه على صيغة منتهى الجمع (طيّبة) نعت لمساكن منصوب (في جنّات) جارّ ومجرور نعت ثان لمساكن (عدن) مضاف إليه مجرور (الواو) استئنافيّة (رضوان) مبتدأ مرفوع (من اللّه) جارّ ومجرور نعت لرضوان (أكبر) خبر مرفوع (ذلك) اسم إشارة مبنيّ في محلّ رفع مبتدأ</w:t>
      </w:r>
      <w:r w:rsidR="002F07ED">
        <w:rPr>
          <w:sz w:val="32"/>
          <w:szCs w:val="32"/>
          <w:rtl/>
          <w:lang w:bidi="ar"/>
        </w:rPr>
        <w:t xml:space="preserve">... </w:t>
      </w:r>
      <w:r w:rsidRPr="004E2CB7">
        <w:rPr>
          <w:sz w:val="32"/>
          <w:szCs w:val="32"/>
          <w:rtl/>
          <w:lang w:bidi="ar"/>
        </w:rPr>
        <w:t>و(اللام) للبعد و(الكاف) للخطاب (الفوز) خبر المبتدأ ذلك (العظيم) نعت للفوز مرفوع مثله.</w:t>
      </w:r>
    </w:p>
    <w:p w:rsidR="00B76D5E" w:rsidRDefault="00B76D5E">
      <w:pPr>
        <w:bidi w:val="0"/>
        <w:spacing w:after="160" w:line="259" w:lineRule="auto"/>
        <w:ind w:firstLine="0"/>
        <w:jc w:val="left"/>
        <w:rPr>
          <w:rFonts w:ascii="Traditional Arabic" w:hAnsi="Traditional Arabic" w:cs="Traditional Arabic"/>
          <w:color w:val="0000FF"/>
          <w:szCs w:val="32"/>
          <w:rtl/>
        </w:rPr>
      </w:pPr>
      <w:r>
        <w:rPr>
          <w:rFonts w:ascii="Traditional Arabic" w:hAnsi="Traditional Arabic" w:cs="Traditional Arabic"/>
          <w:color w:val="0000FF"/>
          <w:szCs w:val="32"/>
          <w:rtl/>
        </w:rPr>
        <w:br w:type="page"/>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lastRenderedPageBreak/>
        <w:t>روائع البيان والتفسير</w:t>
      </w:r>
    </w:p>
    <w:p w:rsidR="00F63DF1"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F63DF1" w:rsidRPr="004E2CB7">
        <w:rPr>
          <w:color w:val="006600"/>
          <w:sz w:val="32"/>
          <w:szCs w:val="32"/>
          <w:rtl/>
        </w:rPr>
        <w:t xml:space="preserve">وَعَدَ اللَّهُ الْمُؤْمِنِينَ وَالْمُؤْمِنَاتِ جَنَّاتٍ تَجْرِي مِنْ تَحْتِهَا الْأَنْهَارُ خَالِدِينَ فِيهَا وَمَسَاكِنَ طَيِّبَةً فِي جَنَّاتِ عَدْنٍ وَرِضْوَانٌ مِنَ اللَّهِ أَكْبَرُ ذَلِكَ هُوَ الْفَوْزُ </w:t>
      </w:r>
      <w:proofErr w:type="gramStart"/>
      <w:r w:rsidR="00F63DF1" w:rsidRPr="004E2CB7">
        <w:rPr>
          <w:color w:val="006600"/>
          <w:sz w:val="32"/>
          <w:szCs w:val="32"/>
          <w:rtl/>
        </w:rPr>
        <w:t xml:space="preserve">الْعَظِيمُ </w:t>
      </w:r>
      <w:r w:rsidRPr="001D2448">
        <w:rPr>
          <w:rFonts w:ascii="ATraditional Arabic" w:hAnsi="ATraditional Arabic" w:cs="ATraditional Arabic"/>
          <w:color w:val="006600"/>
          <w:sz w:val="32"/>
          <w:szCs w:val="32"/>
          <w:rtl/>
        </w:rPr>
        <w:t>}</w:t>
      </w:r>
      <w:proofErr w:type="gramEnd"/>
    </w:p>
    <w:p w:rsidR="00FC79F9" w:rsidRPr="004E2CB7" w:rsidRDefault="00FC79F9"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 xml:space="preserve">-قال </w:t>
      </w:r>
      <w:proofErr w:type="gramStart"/>
      <w:r w:rsidRPr="004E2CB7">
        <w:rPr>
          <w:rFonts w:ascii="Traditional Arabic" w:hAnsi="Traditional Arabic" w:cs="Traditional Arabic"/>
          <w:szCs w:val="32"/>
          <w:rtl/>
        </w:rPr>
        <w:t>السعدي</w:t>
      </w:r>
      <w:r w:rsidR="000D1834" w:rsidRPr="004E2CB7">
        <w:rPr>
          <w:rFonts w:ascii="Traditional Arabic" w:hAnsi="Traditional Arabic" w:cs="Traditional Arabic"/>
          <w:szCs w:val="32"/>
          <w:rtl/>
        </w:rPr>
        <w:t>- رحمه</w:t>
      </w:r>
      <w:proofErr w:type="gramEnd"/>
      <w:r w:rsidR="000D1834" w:rsidRPr="004E2CB7">
        <w:rPr>
          <w:rFonts w:ascii="Traditional Arabic" w:hAnsi="Traditional Arabic" w:cs="Traditional Arabic"/>
          <w:szCs w:val="32"/>
          <w:rtl/>
        </w:rPr>
        <w:t xml:space="preserve"> الله- في تفسيرها إجمالاً ما نصه</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ثم ذكر ما أعد اللّه لهم من الثواب فقال: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وَعَدَ اللَّهُ الْمُؤْمِنِينَ وَالْمُؤْمِنَاتِ جَنَّاتٍ تَجْرِي مِنْ تَحْتِهَا الأنْهَارُ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جامعة لكل نعيم وفرح، خالية من كل أذى وترح، تجري من تحت قصورها ودورها وأشجارها الأنهار الغزيرة، المروية للبساتين الأنيقة، التي لا يعلم ما فيها من الخيرات والبركات إلا اللّه تعالى.</w:t>
      </w:r>
    </w:p>
    <w:p w:rsidR="00FC79F9"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proofErr w:type="gramStart"/>
      <w:r w:rsidRPr="001D2448">
        <w:rPr>
          <w:rFonts w:ascii="ATraditional Arabic" w:hAnsi="ATraditional Arabic"/>
          <w:szCs w:val="32"/>
          <w:rtl/>
          <w:lang w:bidi="ar-EG"/>
        </w:rPr>
        <w:t>{</w:t>
      </w:r>
      <w:r w:rsidR="00FC79F9" w:rsidRPr="004E2CB7">
        <w:rPr>
          <w:rFonts w:ascii="Traditional Arabic" w:hAnsi="Traditional Arabic" w:cs="Traditional Arabic"/>
          <w:szCs w:val="32"/>
          <w:rtl/>
          <w:lang w:bidi="ar-EG"/>
        </w:rPr>
        <w:t xml:space="preserve"> خَالِدِينَ</w:t>
      </w:r>
      <w:proofErr w:type="gramEnd"/>
      <w:r w:rsidR="00FC79F9" w:rsidRPr="004E2CB7">
        <w:rPr>
          <w:rFonts w:ascii="Traditional Arabic" w:hAnsi="Traditional Arabic" w:cs="Traditional Arabic"/>
          <w:szCs w:val="32"/>
          <w:rtl/>
          <w:lang w:bidi="ar-EG"/>
        </w:rPr>
        <w:t xml:space="preserve"> فِيهَا </w:t>
      </w:r>
      <w:r w:rsidRPr="001D2448">
        <w:rPr>
          <w:rFonts w:ascii="ATraditional Arabic" w:hAnsi="ATraditional Arabic"/>
          <w:szCs w:val="32"/>
          <w:rtl/>
          <w:lang w:bidi="ar-EG"/>
        </w:rPr>
        <w:t>}</w:t>
      </w:r>
      <w:r w:rsidR="00FC79F9" w:rsidRPr="004E2CB7">
        <w:rPr>
          <w:rFonts w:ascii="Traditional Arabic" w:hAnsi="Traditional Arabic" w:cs="Traditional Arabic"/>
          <w:szCs w:val="32"/>
          <w:rtl/>
          <w:lang w:bidi="ar-EG"/>
        </w:rPr>
        <w:t xml:space="preserve"> لا يبغون عنها حِوَلا </w:t>
      </w:r>
      <w:r w:rsidRPr="001D2448">
        <w:rPr>
          <w:rFonts w:ascii="ATraditional Arabic" w:hAnsi="ATraditional Arabic"/>
          <w:szCs w:val="32"/>
          <w:rtl/>
          <w:lang w:bidi="ar-EG"/>
        </w:rPr>
        <w:t>{</w:t>
      </w:r>
      <w:r w:rsidR="00FC79F9" w:rsidRPr="004E2CB7">
        <w:rPr>
          <w:rFonts w:ascii="Traditional Arabic" w:hAnsi="Traditional Arabic" w:cs="Traditional Arabic"/>
          <w:szCs w:val="32"/>
          <w:rtl/>
          <w:lang w:bidi="ar-EG"/>
        </w:rPr>
        <w:t xml:space="preserve"> وَمَسَاكِنَ طَيِّبَةً فِي جَنَّاتِ عَدْنٍ </w:t>
      </w:r>
      <w:r w:rsidRPr="001D2448">
        <w:rPr>
          <w:rFonts w:ascii="ATraditional Arabic" w:hAnsi="ATraditional Arabic"/>
          <w:szCs w:val="32"/>
          <w:rtl/>
          <w:lang w:bidi="ar-EG"/>
        </w:rPr>
        <w:t>}</w:t>
      </w:r>
      <w:r w:rsidR="00FC79F9" w:rsidRPr="004E2CB7">
        <w:rPr>
          <w:rFonts w:ascii="Traditional Arabic" w:hAnsi="Traditional Arabic" w:cs="Traditional Arabic"/>
          <w:szCs w:val="32"/>
          <w:rtl/>
          <w:lang w:bidi="ar-EG"/>
        </w:rPr>
        <w:t xml:space="preserve"> قد زخرفت وحسنت وأعدت لعباد اللّه المتقين، قد طاب مرآها، وطاب منزلها ومقيلها، وجمعت من آلات المساكن العالية ما لا يتمنى فوقه المتمنون، حتى إن اللّه تعالى قد أعد لهم غرفا في غاية الصفاء والحسن، يرى ظاهرها من باطنها، وباطنها من ظاهرها.</w:t>
      </w:r>
    </w:p>
    <w:p w:rsidR="00FC79F9" w:rsidRPr="004E2CB7" w:rsidRDefault="00FC79F9"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فهذه المساكن الأنيقة، التي حقيق بأن تسكن إليها النفوس، وتنزع إليها القلوب، وتشتاق لها الأرواح، لأنها في جنات عدن، أي: إقامة لا يظعنون عنها، ولا يتحولون منها.</w:t>
      </w:r>
    </w:p>
    <w:p w:rsidR="00FC79F9"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proofErr w:type="gramStart"/>
      <w:r w:rsidRPr="001D2448">
        <w:rPr>
          <w:rFonts w:ascii="ATraditional Arabic" w:hAnsi="ATraditional Arabic"/>
          <w:szCs w:val="32"/>
          <w:rtl/>
          <w:lang w:bidi="ar-EG"/>
        </w:rPr>
        <w:t>{</w:t>
      </w:r>
      <w:r w:rsidR="00FC79F9" w:rsidRPr="004E2CB7">
        <w:rPr>
          <w:rFonts w:ascii="Traditional Arabic" w:hAnsi="Traditional Arabic" w:cs="Traditional Arabic"/>
          <w:szCs w:val="32"/>
          <w:rtl/>
          <w:lang w:bidi="ar-EG"/>
        </w:rPr>
        <w:t xml:space="preserve"> وَرِضْوَانٌ</w:t>
      </w:r>
      <w:proofErr w:type="gramEnd"/>
      <w:r w:rsidR="00FC79F9" w:rsidRPr="004E2CB7">
        <w:rPr>
          <w:rFonts w:ascii="Traditional Arabic" w:hAnsi="Traditional Arabic" w:cs="Traditional Arabic"/>
          <w:szCs w:val="32"/>
          <w:rtl/>
          <w:lang w:bidi="ar-EG"/>
        </w:rPr>
        <w:t xml:space="preserve"> مِنَ اللَّهِ </w:t>
      </w:r>
      <w:r w:rsidRPr="001D2448">
        <w:rPr>
          <w:rFonts w:ascii="ATraditional Arabic" w:hAnsi="ATraditional Arabic"/>
          <w:szCs w:val="32"/>
          <w:rtl/>
          <w:lang w:bidi="ar-EG"/>
        </w:rPr>
        <w:t>}</w:t>
      </w:r>
      <w:r w:rsidR="00FC79F9" w:rsidRPr="004E2CB7">
        <w:rPr>
          <w:rFonts w:ascii="Traditional Arabic" w:hAnsi="Traditional Arabic" w:cs="Traditional Arabic"/>
          <w:szCs w:val="32"/>
          <w:rtl/>
          <w:lang w:bidi="ar-EG"/>
        </w:rPr>
        <w:t xml:space="preserve"> يحله على أهل الجنة </w:t>
      </w:r>
      <w:r w:rsidRPr="001D2448">
        <w:rPr>
          <w:rFonts w:ascii="ATraditional Arabic" w:hAnsi="ATraditional Arabic"/>
          <w:szCs w:val="32"/>
          <w:rtl/>
          <w:lang w:bidi="ar-EG"/>
        </w:rPr>
        <w:t>{</w:t>
      </w:r>
      <w:r w:rsidR="00FC79F9" w:rsidRPr="004E2CB7">
        <w:rPr>
          <w:rFonts w:ascii="Traditional Arabic" w:hAnsi="Traditional Arabic" w:cs="Traditional Arabic"/>
          <w:szCs w:val="32"/>
          <w:rtl/>
          <w:lang w:bidi="ar-EG"/>
        </w:rPr>
        <w:t xml:space="preserve"> أَكْبَرُ </w:t>
      </w:r>
      <w:r w:rsidRPr="001D2448">
        <w:rPr>
          <w:rFonts w:ascii="ATraditional Arabic" w:hAnsi="ATraditional Arabic"/>
          <w:szCs w:val="32"/>
          <w:rtl/>
          <w:lang w:bidi="ar-EG"/>
        </w:rPr>
        <w:t>}</w:t>
      </w:r>
      <w:r w:rsidR="00FC79F9" w:rsidRPr="004E2CB7">
        <w:rPr>
          <w:rFonts w:ascii="Traditional Arabic" w:hAnsi="Traditional Arabic" w:cs="Traditional Arabic"/>
          <w:szCs w:val="32"/>
          <w:rtl/>
          <w:lang w:bidi="ar-EG"/>
        </w:rPr>
        <w:t xml:space="preserve"> مما هم فيه من النعيم، فإن نعيمهم لم يطب إلا برؤية ربهم ورضوانه عليهم، ولأنه الغاية التي أمَّها العابدون، والنهاية التي سعى نحوها المحبون، فرضا رب الأرض والسماوات، أكبر من نعيم الجنات.</w:t>
      </w:r>
    </w:p>
    <w:p w:rsidR="000B3811" w:rsidRPr="004E2CB7" w:rsidRDefault="001D2448" w:rsidP="004E2CB7">
      <w:pPr>
        <w:ind w:left="-52" w:hanging="6"/>
        <w:rPr>
          <w:rFonts w:ascii="Traditional Arabic" w:hAnsi="Traditional Arabic" w:cs="Traditional Arabic"/>
          <w:szCs w:val="32"/>
          <w:rtl/>
          <w:lang w:bidi="ar-EG"/>
        </w:rPr>
      </w:pPr>
      <w:proofErr w:type="gramStart"/>
      <w:r w:rsidRPr="001D2448">
        <w:rPr>
          <w:rFonts w:ascii="ATraditional Arabic" w:hAnsi="ATraditional Arabic"/>
          <w:szCs w:val="32"/>
          <w:rtl/>
          <w:lang w:bidi="ar-EG"/>
        </w:rPr>
        <w:t>{</w:t>
      </w:r>
      <w:r w:rsidR="00FC79F9" w:rsidRPr="004E2CB7">
        <w:rPr>
          <w:rFonts w:ascii="Traditional Arabic" w:hAnsi="Traditional Arabic" w:cs="Traditional Arabic"/>
          <w:szCs w:val="32"/>
          <w:rtl/>
          <w:lang w:bidi="ar-EG"/>
        </w:rPr>
        <w:t xml:space="preserve"> ذَلِكَ</w:t>
      </w:r>
      <w:proofErr w:type="gramEnd"/>
      <w:r w:rsidR="00FC79F9" w:rsidRPr="004E2CB7">
        <w:rPr>
          <w:rFonts w:ascii="Traditional Arabic" w:hAnsi="Traditional Arabic" w:cs="Traditional Arabic"/>
          <w:szCs w:val="32"/>
          <w:rtl/>
          <w:lang w:bidi="ar-EG"/>
        </w:rPr>
        <w:t xml:space="preserve"> هُوَ الْفَوْزُ الْعَظِيمُ </w:t>
      </w:r>
      <w:r w:rsidRPr="001D2448">
        <w:rPr>
          <w:rFonts w:ascii="ATraditional Arabic" w:hAnsi="ATraditional Arabic"/>
          <w:szCs w:val="32"/>
          <w:rtl/>
          <w:lang w:bidi="ar-EG"/>
        </w:rPr>
        <w:t>}</w:t>
      </w:r>
      <w:r w:rsidR="00FC79F9" w:rsidRPr="004E2CB7">
        <w:rPr>
          <w:rFonts w:ascii="Traditional Arabic" w:hAnsi="Traditional Arabic" w:cs="Traditional Arabic"/>
          <w:szCs w:val="32"/>
          <w:rtl/>
          <w:lang w:bidi="ar-EG"/>
        </w:rPr>
        <w:t xml:space="preserve"> حيث حصلوا على كل مطلوب، وانتفى عنهم كل محذور، وحسنت وطابت منهم جميع الأمور، فنسأل اللّه أن يجعلنا معهم </w:t>
      </w:r>
      <w:proofErr w:type="spellStart"/>
      <w:r w:rsidR="00FC79F9" w:rsidRPr="004E2CB7">
        <w:rPr>
          <w:rFonts w:ascii="Traditional Arabic" w:hAnsi="Traditional Arabic" w:cs="Traditional Arabic"/>
          <w:szCs w:val="32"/>
          <w:rtl/>
          <w:lang w:bidi="ar-EG"/>
        </w:rPr>
        <w:t>بجوده.</w:t>
      </w:r>
      <w:r w:rsidR="000D1834" w:rsidRPr="004E2CB7">
        <w:rPr>
          <w:rFonts w:ascii="Traditional Arabic" w:hAnsi="Traditional Arabic" w:cs="Traditional Arabic"/>
          <w:szCs w:val="32"/>
          <w:rtl/>
          <w:lang w:bidi="ar-EG"/>
        </w:rPr>
        <w:t>اه</w:t>
      </w:r>
      <w:proofErr w:type="spellEnd"/>
      <w:r w:rsidR="000D1834" w:rsidRPr="004E2CB7">
        <w:rPr>
          <w:rFonts w:ascii="Traditional Arabic" w:hAnsi="Traditional Arabic" w:cs="Traditional Arabic"/>
          <w:szCs w:val="32"/>
          <w:rtl/>
          <w:lang w:bidi="ar-EG"/>
        </w:rPr>
        <w:t>ـ</w:t>
      </w:r>
      <w:r w:rsidR="000B3811" w:rsidRPr="004E2CB7">
        <w:rPr>
          <w:rFonts w:ascii="Traditional Arabic" w:hAnsi="Traditional Arabic" w:cs="Traditional Arabic"/>
          <w:szCs w:val="32"/>
          <w:rtl/>
          <w:lang w:bidi="ar-EG"/>
        </w:rPr>
        <w:t xml:space="preserve"> </w:t>
      </w:r>
      <w:r w:rsidR="000B3811" w:rsidRPr="001D2448">
        <w:rPr>
          <w:rStyle w:val="a5"/>
          <w:szCs w:val="29"/>
          <w:rtl/>
        </w:rPr>
        <w:t>(</w:t>
      </w:r>
      <w:r w:rsidR="000B3811" w:rsidRPr="001D2448">
        <w:rPr>
          <w:rStyle w:val="a5"/>
          <w:szCs w:val="29"/>
          <w:rtl/>
        </w:rPr>
        <w:footnoteReference w:id="636"/>
      </w:r>
      <w:r w:rsidR="000B3811" w:rsidRPr="001D2448">
        <w:rPr>
          <w:rStyle w:val="a5"/>
          <w:szCs w:val="29"/>
          <w:rtl/>
        </w:rPr>
        <w:t>)</w:t>
      </w:r>
    </w:p>
    <w:p w:rsidR="00333A31" w:rsidRPr="004E2CB7" w:rsidRDefault="000D1834"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w:t>
      </w:r>
      <w:r w:rsidR="007251B3" w:rsidRPr="004E2CB7">
        <w:rPr>
          <w:rFonts w:ascii="Traditional Arabic" w:hAnsi="Traditional Arabic" w:cs="Traditional Arabic"/>
          <w:szCs w:val="32"/>
          <w:rtl/>
          <w:lang w:bidi="ar-EG"/>
        </w:rPr>
        <w:t>وزاد</w:t>
      </w:r>
      <w:r w:rsidRPr="004E2CB7">
        <w:rPr>
          <w:rFonts w:ascii="Traditional Arabic" w:hAnsi="Traditional Arabic" w:cs="Traditional Arabic"/>
          <w:szCs w:val="32"/>
          <w:rtl/>
          <w:lang w:bidi="ar-EG"/>
        </w:rPr>
        <w:t xml:space="preserve"> ابن كثير-رحمه </w:t>
      </w:r>
      <w:proofErr w:type="gramStart"/>
      <w:r w:rsidRPr="004E2CB7">
        <w:rPr>
          <w:rFonts w:ascii="Traditional Arabic" w:hAnsi="Traditional Arabic" w:cs="Traditional Arabic"/>
          <w:szCs w:val="32"/>
          <w:rtl/>
          <w:lang w:bidi="ar-EG"/>
        </w:rPr>
        <w:t>الله- في</w:t>
      </w:r>
      <w:proofErr w:type="gramEnd"/>
      <w:r w:rsidRPr="004E2CB7">
        <w:rPr>
          <w:rFonts w:ascii="Traditional Arabic" w:hAnsi="Traditional Arabic" w:cs="Traditional Arabic"/>
          <w:szCs w:val="32"/>
          <w:rtl/>
          <w:lang w:bidi="ar-EG"/>
        </w:rPr>
        <w:t xml:space="preserve"> بيان 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وَرِضْوَانٌ مِنَ اللَّهِ أَكْبَرُ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فقال</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أي رضا الله عنهم أكبر وأجل وأعظم مما هم فيه من النعيم، كما قال الإمام مالك، رحمه الله، عن أبي سعيد الخُدْري، رضي الله عنه، أن رسول الله صلى الله عليه وسلم قال: "إن الله، عز وجل، يقول لأهل الجنة: يا أهل الجنة، فيقولون: لبيك يا ربنا وسعديك، والخير في يدك. فيقول: هل رضيتم؟ فيقولون: وما لنا لا نرضى يا رب، وقد أعطيتنا ما لم تُعط أحدا من خلقك. فيقول: ألا أعطيكم أفضل من ذلك؟ فيقولون: يا </w:t>
      </w:r>
      <w:r w:rsidRPr="004E2CB7">
        <w:rPr>
          <w:rFonts w:ascii="Traditional Arabic" w:hAnsi="Traditional Arabic" w:cs="Traditional Arabic"/>
          <w:szCs w:val="32"/>
          <w:rtl/>
          <w:lang w:bidi="ar-EG"/>
        </w:rPr>
        <w:lastRenderedPageBreak/>
        <w:t xml:space="preserve">رب، وأي شيء أفضل من ذلك؟ فيقول: أحل عليكم </w:t>
      </w:r>
      <w:proofErr w:type="spellStart"/>
      <w:r w:rsidRPr="004E2CB7">
        <w:rPr>
          <w:rFonts w:ascii="Traditional Arabic" w:hAnsi="Traditional Arabic" w:cs="Traditional Arabic"/>
          <w:szCs w:val="32"/>
          <w:rtl/>
          <w:lang w:bidi="ar-EG"/>
        </w:rPr>
        <w:t>رضواني</w:t>
      </w:r>
      <w:proofErr w:type="spellEnd"/>
      <w:r w:rsidRPr="004E2CB7">
        <w:rPr>
          <w:rFonts w:ascii="Traditional Arabic" w:hAnsi="Traditional Arabic" w:cs="Traditional Arabic"/>
          <w:szCs w:val="32"/>
          <w:rtl/>
          <w:lang w:bidi="ar-EG"/>
        </w:rPr>
        <w:t xml:space="preserve"> فلا أسخط عليكم بعده أبدا</w:t>
      </w:r>
      <w:proofErr w:type="gramStart"/>
      <w:r w:rsidRPr="004E2CB7">
        <w:rPr>
          <w:rFonts w:ascii="Traditional Arabic" w:hAnsi="Traditional Arabic" w:cs="Traditional Arabic"/>
          <w:szCs w:val="32"/>
          <w:rtl/>
          <w:lang w:bidi="ar-EG"/>
        </w:rPr>
        <w:t>"</w:t>
      </w:r>
      <w:r w:rsidRPr="001D2448">
        <w:rPr>
          <w:rStyle w:val="a5"/>
          <w:szCs w:val="29"/>
          <w:rtl/>
        </w:rPr>
        <w:t>(</w:t>
      </w:r>
      <w:r w:rsidRPr="001D2448">
        <w:rPr>
          <w:rStyle w:val="a5"/>
          <w:szCs w:val="29"/>
          <w:rtl/>
        </w:rPr>
        <w:footnoteReference w:id="637"/>
      </w:r>
      <w:r w:rsidRPr="001D2448">
        <w:rPr>
          <w:rStyle w:val="a5"/>
          <w:szCs w:val="29"/>
          <w:rtl/>
        </w:rPr>
        <w:t>)</w:t>
      </w:r>
      <w:r w:rsidR="00333A31" w:rsidRPr="004E2CB7">
        <w:rPr>
          <w:rFonts w:ascii="Traditional Arabic" w:hAnsi="Traditional Arabic" w:cs="Traditional Arabic"/>
          <w:szCs w:val="32"/>
          <w:rtl/>
          <w:lang w:bidi="ar-EG"/>
        </w:rPr>
        <w:t>.اهـ</w:t>
      </w:r>
      <w:proofErr w:type="gramEnd"/>
      <w:r w:rsidR="00333A31" w:rsidRPr="001D2448">
        <w:rPr>
          <w:rStyle w:val="a5"/>
          <w:szCs w:val="29"/>
          <w:rtl/>
        </w:rPr>
        <w:t>(</w:t>
      </w:r>
      <w:r w:rsidR="00333A31" w:rsidRPr="001D2448">
        <w:rPr>
          <w:rStyle w:val="a5"/>
          <w:szCs w:val="29"/>
          <w:rtl/>
        </w:rPr>
        <w:footnoteReference w:id="638"/>
      </w:r>
      <w:r w:rsidR="00333A31"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يَا أَيُّهَا النَّبِيُّ جَاهِدِ الْكُفَّارَ وَالْمُنَافِقِينَ وَاغْلُظْ عَلَيْهِمْ وَمَأْوَاهُمْ جَهَنَّمُ وَبِئْسَ الْمَصِيرُ (73)</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639"/>
      </w:r>
      <w:r w:rsidRPr="001D2448">
        <w:rPr>
          <w:rStyle w:val="a5"/>
          <w:szCs w:val="29"/>
          <w:rtl/>
        </w:rPr>
        <w:t>)</w:t>
      </w:r>
    </w:p>
    <w:p w:rsidR="002C1755" w:rsidRPr="004E2CB7" w:rsidRDefault="002C1755"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«يا) أداة نداء (أيّ) منادى نكرة مقصودة مبنيّ على الضمّ في محلّ نصب و(ها) حرف تنبيه (النبيّ) بدل من أيّ أو عطف بيان تبعه في الرفع لفظا (جاهد) فعل أمر، والفاعل أنت، وحرّك بالكسر لالتقاء الساكنين (الكفّار) مفعول به منصوب (الواو) عاطفة (المنافقين) معطوف على الكفّار منصوب وعلامة النصب الياء (الواو) عاطفة (اغلظ) مثل جاهد (على) حرف جرّ و(هم) ضمير في محلّ جرّ متعلّق ب (اغلظ)، (الواو) استئنافيّة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640"/>
      </w:r>
      <w:r w:rsidR="004A493D" w:rsidRPr="001D2448">
        <w:rPr>
          <w:rStyle w:val="a5"/>
          <w:szCs w:val="29"/>
          <w:rtl/>
        </w:rPr>
        <w:t>)</w:t>
      </w:r>
      <w:r w:rsidR="0087756B" w:rsidRPr="004E2CB7">
        <w:rPr>
          <w:sz w:val="32"/>
          <w:szCs w:val="32"/>
          <w:rtl/>
          <w:lang w:bidi="ar"/>
        </w:rPr>
        <w:t>»</w:t>
      </w:r>
      <w:r w:rsidRPr="004E2CB7">
        <w:rPr>
          <w:sz w:val="32"/>
          <w:szCs w:val="32"/>
          <w:rtl/>
          <w:lang w:bidi="ar"/>
        </w:rPr>
        <w:t>، (مأوى) مبتدأ مرفوع وعلامة الرفع الضمّة المقدّرة على الألف و(هم) ضمير مضاف إليه (جهنّم) خبر مرفوع (الواو) عاطفة (بئس) فعل ماض جامد لإنشاء الذمّ (المصير) فاعل مرفوع، والمخصوص بالذمّ محذوف تقديره هي أي جهنّم.</w:t>
      </w:r>
    </w:p>
    <w:p w:rsidR="00FE5600"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F63DF1"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F63DF1" w:rsidRPr="004E2CB7">
        <w:rPr>
          <w:color w:val="006600"/>
          <w:sz w:val="32"/>
          <w:szCs w:val="32"/>
          <w:rtl/>
        </w:rPr>
        <w:t xml:space="preserve">يَا أَيُّهَا النَّبِيُّ جَاهِدِ الْكُفَّارَ وَالْمُنَافِقِينَ وَاغْلُظْ عَلَيْهِمْ وَمَأْوَاهُمْ جَهَنَّمُ وَبِئْسَ </w:t>
      </w:r>
      <w:proofErr w:type="gramStart"/>
      <w:r w:rsidR="00F63DF1" w:rsidRPr="004E2CB7">
        <w:rPr>
          <w:color w:val="006600"/>
          <w:sz w:val="32"/>
          <w:szCs w:val="32"/>
          <w:rtl/>
        </w:rPr>
        <w:t xml:space="preserve">الْمَصِيرُ </w:t>
      </w:r>
      <w:r w:rsidRPr="001D2448">
        <w:rPr>
          <w:rFonts w:ascii="ATraditional Arabic" w:hAnsi="ATraditional Arabic" w:cs="ATraditional Arabic"/>
          <w:color w:val="006600"/>
          <w:sz w:val="32"/>
          <w:szCs w:val="32"/>
          <w:rtl/>
        </w:rPr>
        <w:t>}</w:t>
      </w:r>
      <w:proofErr w:type="gramEnd"/>
    </w:p>
    <w:p w:rsidR="00FE5600" w:rsidRPr="004E2CB7" w:rsidRDefault="00FE5600"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 xml:space="preserve">-قال القرطبي-رحمه </w:t>
      </w:r>
      <w:proofErr w:type="gramStart"/>
      <w:r w:rsidRPr="004E2CB7">
        <w:rPr>
          <w:rFonts w:ascii="Traditional Arabic" w:hAnsi="Traditional Arabic" w:cs="Traditional Arabic"/>
          <w:szCs w:val="32"/>
          <w:rtl/>
        </w:rPr>
        <w:t>الله- في</w:t>
      </w:r>
      <w:proofErr w:type="gramEnd"/>
      <w:r w:rsidRPr="004E2CB7">
        <w:rPr>
          <w:rFonts w:ascii="Traditional Arabic" w:hAnsi="Traditional Arabic" w:cs="Traditional Arabic"/>
          <w:szCs w:val="32"/>
          <w:rtl/>
        </w:rPr>
        <w:t xml:space="preserve"> تفسيرها</w:t>
      </w:r>
      <w:r w:rsidR="001241B3" w:rsidRPr="004E2CB7">
        <w:rPr>
          <w:rFonts w:ascii="Traditional Arabic" w:hAnsi="Traditional Arabic" w:cs="Traditional Arabic"/>
          <w:szCs w:val="32"/>
          <w:rtl/>
        </w:rPr>
        <w:t xml:space="preserve"> بتصرف يسير</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يا أيها النبي جاهد الكفار</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الخطاب للنبي صلى الله عليه وسلم وتدخل فيه أمته من بعده. قيل: المراد جاهد بالمؤمنين الكفار. وقال ابن عباس: أمر بالجهاد مع الكفار بالسيف، ومع المنافقين باللسان وشدة الزجر والتغليظ. وروي عن ابن مسعود أنه قال: جاهد المنافقين بيدك، فإن لم تستطع فبلسانك، فإن لم تستطع </w:t>
      </w:r>
      <w:proofErr w:type="spellStart"/>
      <w:r w:rsidRPr="004E2CB7">
        <w:rPr>
          <w:rFonts w:ascii="Traditional Arabic" w:hAnsi="Traditional Arabic" w:cs="Traditional Arabic"/>
          <w:szCs w:val="32"/>
          <w:rtl/>
          <w:lang w:bidi="ar-EG"/>
        </w:rPr>
        <w:t>فاكفهر</w:t>
      </w:r>
      <w:proofErr w:type="spellEnd"/>
      <w:r w:rsidRPr="004E2CB7">
        <w:rPr>
          <w:rFonts w:ascii="Traditional Arabic" w:hAnsi="Traditional Arabic" w:cs="Traditional Arabic"/>
          <w:szCs w:val="32"/>
          <w:rtl/>
          <w:lang w:bidi="ar-EG"/>
        </w:rPr>
        <w:t xml:space="preserve"> «</w:t>
      </w:r>
      <w:r w:rsidR="004A493D" w:rsidRPr="001D2448">
        <w:rPr>
          <w:rStyle w:val="a5"/>
          <w:szCs w:val="29"/>
          <w:rtl/>
        </w:rPr>
        <w:t>(</w:t>
      </w:r>
      <w:r w:rsidRPr="001D2448">
        <w:rPr>
          <w:rStyle w:val="a5"/>
          <w:szCs w:val="29"/>
          <w:rtl/>
        </w:rPr>
        <w:footnoteReference w:id="641"/>
      </w:r>
      <w:r w:rsidR="004A493D" w:rsidRPr="001D2448">
        <w:rPr>
          <w:rStyle w:val="a5"/>
          <w:szCs w:val="29"/>
          <w:rtl/>
        </w:rPr>
        <w:t>)</w:t>
      </w:r>
      <w:r w:rsidRPr="004E2CB7">
        <w:rPr>
          <w:rFonts w:ascii="Traditional Arabic" w:hAnsi="Traditional Arabic" w:cs="Traditional Arabic"/>
          <w:szCs w:val="32"/>
          <w:rtl/>
          <w:lang w:bidi="ar-EG"/>
        </w:rPr>
        <w:t xml:space="preserve">» في وجوههم. وقال الحسن: جاهد المنافقين بإقامة الحدود عليهم </w:t>
      </w:r>
      <w:r w:rsidR="003C2181" w:rsidRPr="004E2CB7">
        <w:rPr>
          <w:rFonts w:ascii="Traditional Arabic" w:hAnsi="Traditional Arabic" w:cs="Traditional Arabic" w:hint="cs"/>
          <w:szCs w:val="32"/>
          <w:rtl/>
          <w:lang w:bidi="ar-EG"/>
        </w:rPr>
        <w:t>وباللسان-واختاره</w:t>
      </w:r>
      <w:r w:rsidRPr="004E2CB7">
        <w:rPr>
          <w:rFonts w:ascii="Traditional Arabic" w:hAnsi="Traditional Arabic" w:cs="Traditional Arabic"/>
          <w:szCs w:val="32"/>
          <w:rtl/>
          <w:lang w:bidi="ar-EG"/>
        </w:rPr>
        <w:t xml:space="preserve"> </w:t>
      </w:r>
      <w:r w:rsidR="003C2181" w:rsidRPr="004E2CB7">
        <w:rPr>
          <w:rFonts w:ascii="Traditional Arabic" w:hAnsi="Traditional Arabic" w:cs="Traditional Arabic" w:hint="cs"/>
          <w:szCs w:val="32"/>
          <w:rtl/>
          <w:lang w:bidi="ar-EG"/>
        </w:rPr>
        <w:t>قتادة-وكانوا</w:t>
      </w:r>
      <w:r w:rsidRPr="004E2CB7">
        <w:rPr>
          <w:rFonts w:ascii="Traditional Arabic" w:hAnsi="Traditional Arabic" w:cs="Traditional Arabic"/>
          <w:szCs w:val="32"/>
          <w:rtl/>
          <w:lang w:bidi="ar-EG"/>
        </w:rPr>
        <w:t xml:space="preserve"> أكثر من </w:t>
      </w:r>
      <w:r w:rsidRPr="004E2CB7">
        <w:rPr>
          <w:rFonts w:ascii="Traditional Arabic" w:hAnsi="Traditional Arabic" w:cs="Traditional Arabic"/>
          <w:szCs w:val="32"/>
          <w:rtl/>
          <w:lang w:bidi="ar-EG"/>
        </w:rPr>
        <w:lastRenderedPageBreak/>
        <w:t>يصيب الحدود. ابن العربي: أما إقامة الحجة باللسان فكانت دائمة وأما بالحدود لأن أكثر إصابة الحدود كانت عندهم فدعوى لا برهان عليها وليس العاصي بمنافق إنما المنافق بما يكون في قلبه من النفاق كامنا لا بما تتلبس به الجوارح ظاهرا وأخبار المحدودين يشهد سياقها أنهم لم يكونوا منافقين الثانية</w:t>
      </w:r>
    </w:p>
    <w:p w:rsidR="00FE5600" w:rsidRPr="004E2CB7" w:rsidRDefault="00FE5600"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ثم </w:t>
      </w:r>
      <w:proofErr w:type="gramStart"/>
      <w:r w:rsidRPr="004E2CB7">
        <w:rPr>
          <w:rFonts w:ascii="Traditional Arabic" w:hAnsi="Traditional Arabic" w:cs="Traditional Arabic"/>
          <w:szCs w:val="32"/>
          <w:rtl/>
          <w:lang w:bidi="ar-EG"/>
        </w:rPr>
        <w:t>أضاف- رحمه</w:t>
      </w:r>
      <w:proofErr w:type="gramEnd"/>
      <w:r w:rsidRPr="004E2CB7">
        <w:rPr>
          <w:rFonts w:ascii="Traditional Arabic" w:hAnsi="Traditional Arabic" w:cs="Traditional Arabic"/>
          <w:szCs w:val="32"/>
          <w:rtl/>
          <w:lang w:bidi="ar-EG"/>
        </w:rPr>
        <w:t xml:space="preserve"> الله-:</w:t>
      </w:r>
    </w:p>
    <w:p w:rsidR="00FE5600" w:rsidRPr="004E2CB7" w:rsidRDefault="00FE5600"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واغلظ عليهم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الغلظ: نقيض الرأفة، وهي شدة القلب على إحلال الأمر بصاحبه. وليس ذلك في اللسان، فإن النبي صلى الله عليه وسلم قال:" إذا زنت أمة أحدكم فليجلدها الحد ولا </w:t>
      </w:r>
      <w:r w:rsidR="003C2181" w:rsidRPr="004E2CB7">
        <w:rPr>
          <w:rFonts w:ascii="Traditional Arabic" w:hAnsi="Traditional Arabic" w:cs="Traditional Arabic" w:hint="cs"/>
          <w:szCs w:val="32"/>
          <w:rtl/>
          <w:lang w:bidi="ar-EG"/>
        </w:rPr>
        <w:t>يثرب عليها</w:t>
      </w:r>
      <w:r w:rsidRPr="004E2CB7">
        <w:rPr>
          <w:rFonts w:ascii="Traditional Arabic" w:hAnsi="Traditional Arabic" w:cs="Traditional Arabic"/>
          <w:szCs w:val="32"/>
          <w:rtl/>
          <w:lang w:bidi="ar-EG"/>
        </w:rPr>
        <w:t xml:space="preserve"> «</w:t>
      </w:r>
      <w:r w:rsidR="004A493D" w:rsidRPr="001D2448">
        <w:rPr>
          <w:rStyle w:val="a5"/>
          <w:szCs w:val="29"/>
          <w:rtl/>
        </w:rPr>
        <w:t>(</w:t>
      </w:r>
      <w:r w:rsidRPr="001D2448">
        <w:rPr>
          <w:rStyle w:val="a5"/>
          <w:szCs w:val="29"/>
          <w:rtl/>
        </w:rPr>
        <w:footnoteReference w:id="642"/>
      </w:r>
      <w:r w:rsidR="004A493D" w:rsidRPr="001D2448">
        <w:rPr>
          <w:rStyle w:val="a5"/>
          <w:szCs w:val="29"/>
          <w:rtl/>
        </w:rPr>
        <w:t>)</w:t>
      </w:r>
      <w:r w:rsidRPr="004E2CB7">
        <w:rPr>
          <w:rFonts w:ascii="Traditional Arabic" w:hAnsi="Traditional Arabic" w:cs="Traditional Arabic"/>
          <w:szCs w:val="32"/>
          <w:rtl/>
          <w:lang w:bidi="ar-EG"/>
        </w:rPr>
        <w:t>»</w:t>
      </w:r>
    </w:p>
    <w:p w:rsidR="00FE5600" w:rsidRPr="004E2CB7" w:rsidRDefault="00FE5600"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ومنه قوله </w:t>
      </w:r>
      <w:proofErr w:type="gramStart"/>
      <w:r w:rsidRPr="004E2CB7">
        <w:rPr>
          <w:rFonts w:ascii="Traditional Arabic" w:hAnsi="Traditional Arabic" w:cs="Traditional Arabic"/>
          <w:szCs w:val="32"/>
          <w:rtl/>
          <w:lang w:bidi="ar-EG"/>
        </w:rPr>
        <w:t>تعالى:</w:t>
      </w:r>
      <w:r w:rsidR="001D2448" w:rsidRPr="001D2448">
        <w:rPr>
          <w:rFonts w:ascii="ATraditional Arabic" w:hAnsi="ATraditional Arabic"/>
          <w:szCs w:val="32"/>
          <w:rtl/>
          <w:lang w:bidi="ar-EG"/>
        </w:rPr>
        <w:t>{</w:t>
      </w:r>
      <w:proofErr w:type="gramEnd"/>
      <w:r w:rsidRPr="004E2CB7">
        <w:rPr>
          <w:rFonts w:ascii="Traditional Arabic" w:hAnsi="Traditional Arabic" w:cs="Traditional Arabic"/>
          <w:szCs w:val="32"/>
          <w:rtl/>
          <w:lang w:bidi="ar-EG"/>
        </w:rPr>
        <w:t>ولو كنت فظا غليظ القلب لانفضوا من حولك</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[آل عمران: 159]. ومنه قول النسوة </w:t>
      </w:r>
      <w:proofErr w:type="spellStart"/>
      <w:r w:rsidRPr="004E2CB7">
        <w:rPr>
          <w:rFonts w:ascii="Traditional Arabic" w:hAnsi="Traditional Arabic" w:cs="Traditional Arabic"/>
          <w:szCs w:val="32"/>
          <w:rtl/>
          <w:lang w:bidi="ar-EG"/>
        </w:rPr>
        <w:t>لعمر:"أنت</w:t>
      </w:r>
      <w:proofErr w:type="spellEnd"/>
      <w:r w:rsidRPr="004E2CB7">
        <w:rPr>
          <w:rFonts w:ascii="Traditional Arabic" w:hAnsi="Traditional Arabic" w:cs="Traditional Arabic"/>
          <w:szCs w:val="32"/>
          <w:rtl/>
          <w:lang w:bidi="ar-EG"/>
        </w:rPr>
        <w:t xml:space="preserve"> أفظ وأغلظ من رسول الله صلى الله عليه وسلم" «</w:t>
      </w:r>
      <w:r w:rsidR="004A493D" w:rsidRPr="001D2448">
        <w:rPr>
          <w:rStyle w:val="a5"/>
          <w:szCs w:val="29"/>
          <w:rtl/>
        </w:rPr>
        <w:t>(</w:t>
      </w:r>
      <w:r w:rsidRPr="001D2448">
        <w:rPr>
          <w:rStyle w:val="a5"/>
          <w:szCs w:val="29"/>
          <w:rtl/>
        </w:rPr>
        <w:footnoteReference w:id="643"/>
      </w:r>
      <w:r w:rsidR="004A493D" w:rsidRPr="001D2448">
        <w:rPr>
          <w:rStyle w:val="a5"/>
          <w:szCs w:val="29"/>
          <w:rtl/>
        </w:rPr>
        <w:t>)</w:t>
      </w:r>
      <w:r w:rsidRPr="004E2CB7">
        <w:rPr>
          <w:rFonts w:ascii="Traditional Arabic" w:hAnsi="Traditional Arabic" w:cs="Traditional Arabic"/>
          <w:szCs w:val="32"/>
          <w:rtl/>
          <w:lang w:bidi="ar-EG"/>
        </w:rPr>
        <w:t xml:space="preserve">» ومعنى الغلظ خشونة الجانب. </w:t>
      </w:r>
    </w:p>
    <w:p w:rsidR="006B6898" w:rsidRPr="004E2CB7" w:rsidRDefault="00FE5600"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فهي ضد قوله </w:t>
      </w:r>
      <w:proofErr w:type="gramStart"/>
      <w:r w:rsidRPr="004E2CB7">
        <w:rPr>
          <w:rFonts w:ascii="Traditional Arabic" w:hAnsi="Traditional Arabic" w:cs="Traditional Arabic"/>
          <w:szCs w:val="32"/>
          <w:rtl/>
          <w:lang w:bidi="ar-EG"/>
        </w:rPr>
        <w:t>تعالى:</w:t>
      </w:r>
      <w:r w:rsidR="001D2448" w:rsidRPr="001D2448">
        <w:rPr>
          <w:rFonts w:ascii="ATraditional Arabic" w:hAnsi="ATraditional Arabic"/>
          <w:szCs w:val="32"/>
          <w:rtl/>
          <w:lang w:bidi="ar-EG"/>
        </w:rPr>
        <w:t>{</w:t>
      </w:r>
      <w:proofErr w:type="gramEnd"/>
      <w:r w:rsidRPr="004E2CB7">
        <w:rPr>
          <w:rFonts w:ascii="Traditional Arabic" w:hAnsi="Traditional Arabic" w:cs="Traditional Arabic"/>
          <w:szCs w:val="32"/>
          <w:rtl/>
          <w:lang w:bidi="ar-EG"/>
        </w:rPr>
        <w:t xml:space="preserve"> واخفض جناحك لمن اتبعك من المؤمنين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[الشعراء: 215].</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واخفض لهما جناح الذل من الرحمة</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[الاسراء: 24]. وهذه الآية نسخت كل </w:t>
      </w:r>
      <w:proofErr w:type="spellStart"/>
      <w:r w:rsidRPr="004E2CB7">
        <w:rPr>
          <w:rFonts w:ascii="Traditional Arabic" w:hAnsi="Traditional Arabic" w:cs="Traditional Arabic"/>
          <w:szCs w:val="32"/>
          <w:rtl/>
          <w:lang w:bidi="ar-EG"/>
        </w:rPr>
        <w:t>شي</w:t>
      </w:r>
      <w:proofErr w:type="spellEnd"/>
      <w:r w:rsidRPr="004E2CB7">
        <w:rPr>
          <w:rFonts w:ascii="Traditional Arabic" w:hAnsi="Traditional Arabic" w:cs="Traditional Arabic"/>
          <w:szCs w:val="32"/>
          <w:rtl/>
          <w:lang w:bidi="ar-EG"/>
        </w:rPr>
        <w:t xml:space="preserve"> من العفو والصلح </w:t>
      </w:r>
      <w:proofErr w:type="spellStart"/>
      <w:r w:rsidRPr="004E2CB7">
        <w:rPr>
          <w:rFonts w:ascii="Traditional Arabic" w:hAnsi="Traditional Arabic" w:cs="Traditional Arabic"/>
          <w:szCs w:val="32"/>
          <w:rtl/>
          <w:lang w:bidi="ar-EG"/>
        </w:rPr>
        <w:t>والصفح.</w:t>
      </w:r>
      <w:r w:rsidR="001241B3" w:rsidRPr="004E2CB7">
        <w:rPr>
          <w:rFonts w:ascii="Traditional Arabic" w:hAnsi="Traditional Arabic" w:cs="Traditional Arabic"/>
          <w:szCs w:val="32"/>
          <w:rtl/>
          <w:lang w:bidi="ar-EG"/>
        </w:rPr>
        <w:t>اه</w:t>
      </w:r>
      <w:proofErr w:type="spellEnd"/>
      <w:r w:rsidR="001241B3" w:rsidRPr="004E2CB7">
        <w:rPr>
          <w:rFonts w:ascii="Traditional Arabic" w:hAnsi="Traditional Arabic" w:cs="Traditional Arabic"/>
          <w:szCs w:val="32"/>
          <w:rtl/>
          <w:lang w:bidi="ar-EG"/>
        </w:rPr>
        <w:t>ـ</w:t>
      </w:r>
      <w:r w:rsidR="006B6898" w:rsidRPr="001D2448">
        <w:rPr>
          <w:rStyle w:val="a5"/>
          <w:szCs w:val="29"/>
          <w:rtl/>
        </w:rPr>
        <w:t>(</w:t>
      </w:r>
      <w:r w:rsidR="006B6898" w:rsidRPr="001D2448">
        <w:rPr>
          <w:rStyle w:val="a5"/>
          <w:szCs w:val="29"/>
          <w:rtl/>
        </w:rPr>
        <w:footnoteReference w:id="644"/>
      </w:r>
      <w:r w:rsidR="006B6898" w:rsidRPr="001D2448">
        <w:rPr>
          <w:rStyle w:val="a5"/>
          <w:szCs w:val="29"/>
          <w:rtl/>
        </w:rPr>
        <w:t>)</w:t>
      </w:r>
    </w:p>
    <w:p w:rsidR="00B76D5E" w:rsidRDefault="00B76D5E">
      <w:pPr>
        <w:bidi w:val="0"/>
        <w:spacing w:after="160" w:line="259" w:lineRule="auto"/>
        <w:ind w:firstLine="0"/>
        <w:jc w:val="left"/>
        <w:rPr>
          <w:rFonts w:ascii="ATraditional Arabic" w:eastAsia="Times New Roman" w:hAnsi="ATraditional Arabic"/>
          <w:color w:val="FF0000"/>
          <w:szCs w:val="32"/>
          <w:rtl/>
        </w:rPr>
      </w:pPr>
      <w:r>
        <w:rPr>
          <w:rFonts w:ascii="ATraditional Arabic" w:hAnsi="ATraditional Arabic"/>
          <w:color w:val="FF0000"/>
          <w:szCs w:val="32"/>
          <w:rtl/>
        </w:rPr>
        <w:br w:type="page"/>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lastRenderedPageBreak/>
        <w:t>{</w:t>
      </w:r>
      <w:r w:rsidR="00A75271" w:rsidRPr="004E2CB7">
        <w:rPr>
          <w:color w:val="FF0000"/>
          <w:sz w:val="32"/>
          <w:szCs w:val="32"/>
          <w:rtl/>
        </w:rPr>
        <w:t xml:space="preserve">يَحْلِفُونَ بِاللَّهِ مَا قَالُوا وَلَقَدْ قَالُوا كَلِمَةَ الْكُفْرِ وَكَفَرُوا بَعْدَ إِسْلَامِهِمْ وَهَمُّوا بِمَا لَمْ يَنَالُوا وَمَا نَقَمُوا إِلَّا أَنْ أَغْنَاهُمُ اللَّهُ وَرَسُولُهُ مِنْ فَضْلِهِ فَإِنْ يَتُوبُوا </w:t>
      </w:r>
      <w:proofErr w:type="spellStart"/>
      <w:r w:rsidR="00A75271" w:rsidRPr="004E2CB7">
        <w:rPr>
          <w:color w:val="FF0000"/>
          <w:sz w:val="32"/>
          <w:szCs w:val="32"/>
          <w:rtl/>
        </w:rPr>
        <w:t>يَكُ</w:t>
      </w:r>
      <w:proofErr w:type="spellEnd"/>
      <w:r w:rsidR="00A75271" w:rsidRPr="004E2CB7">
        <w:rPr>
          <w:color w:val="FF0000"/>
          <w:sz w:val="32"/>
          <w:szCs w:val="32"/>
          <w:rtl/>
        </w:rPr>
        <w:t xml:space="preserve"> خَيْرًا لَهُمْ وَإِنْ يَتَوَلَّوْا يُعَذِّبْهُمُ اللَّهُ عَذَابًا أَلِيمًا فِي الدُّنْيَا وَالْآَخِرَةِ وَمَا لَهُمْ فِي الْأَرْضِ مِنْ وَلِيٍّ وَلَا نَصِيرٍ (74)</w:t>
      </w:r>
      <w:r w:rsidRPr="001D2448">
        <w:rPr>
          <w:rFonts w:ascii="ATraditional Arabic" w:hAnsi="ATraditional Arabic" w:cs="ATraditional Arabic"/>
          <w:color w:val="FF0000"/>
          <w:sz w:val="32"/>
          <w:szCs w:val="32"/>
          <w:rtl/>
        </w:rPr>
        <w:t>}</w:t>
      </w:r>
    </w:p>
    <w:p w:rsidR="00A75271" w:rsidRPr="004E2CB7" w:rsidRDefault="00A75271"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645"/>
      </w:r>
      <w:r w:rsidRPr="001D2448">
        <w:rPr>
          <w:rStyle w:val="a5"/>
          <w:szCs w:val="29"/>
          <w:rtl/>
        </w:rPr>
        <w:t>)</w:t>
      </w:r>
    </w:p>
    <w:p w:rsidR="002C1755" w:rsidRPr="004E2CB7" w:rsidRDefault="002C1755" w:rsidP="004E2CB7">
      <w:pPr>
        <w:pStyle w:val="a7"/>
        <w:bidi/>
        <w:spacing w:before="0" w:beforeAutospacing="0" w:after="0" w:afterAutospacing="0"/>
        <w:ind w:left="-52" w:hanging="6"/>
        <w:jc w:val="both"/>
        <w:rPr>
          <w:sz w:val="32"/>
          <w:szCs w:val="32"/>
          <w:rtl/>
          <w:lang w:bidi="ar"/>
        </w:rPr>
      </w:pPr>
      <w:r w:rsidRPr="004E2CB7">
        <w:rPr>
          <w:sz w:val="32"/>
          <w:szCs w:val="32"/>
          <w:rtl/>
          <w:lang w:bidi="ar"/>
        </w:rPr>
        <w:t>«يحلفون) مضارع مرفوع</w:t>
      </w:r>
      <w:r w:rsidR="002F07ED">
        <w:rPr>
          <w:sz w:val="32"/>
          <w:szCs w:val="32"/>
          <w:rtl/>
          <w:lang w:bidi="ar"/>
        </w:rPr>
        <w:t xml:space="preserve">... </w:t>
      </w:r>
      <w:r w:rsidRPr="004E2CB7">
        <w:rPr>
          <w:sz w:val="32"/>
          <w:szCs w:val="32"/>
          <w:rtl/>
          <w:lang w:bidi="ar"/>
        </w:rPr>
        <w:t>والواو فاعل (باللّه) جارّ ومجرور متعلّق ب (يحلفون)، (ما) نافية (قالوا) فعل ماض مبنيّ على الضمّ</w:t>
      </w:r>
      <w:r w:rsidR="002F07ED">
        <w:rPr>
          <w:sz w:val="32"/>
          <w:szCs w:val="32"/>
          <w:rtl/>
          <w:lang w:bidi="ar"/>
        </w:rPr>
        <w:t xml:space="preserve">... </w:t>
      </w:r>
      <w:r w:rsidRPr="004E2CB7">
        <w:rPr>
          <w:sz w:val="32"/>
          <w:szCs w:val="32"/>
          <w:rtl/>
          <w:lang w:bidi="ar"/>
        </w:rPr>
        <w:t>والواو فاعل، ومفعول قالوا محذوف أي ما بلغك عنهم من السبّ (الواو) استئنافيّة (اللام) لام القسم لقسم مقدّر (قد) حرف تحقيق (قالوا) مثل الأول (كلمة) مفعول به منصوب (الكفر) مضاف إليه مجرور (الواو) عاطفة (كفروا) مثل قالوا (بعد) ظرف منصوب متعلّق ب (كفروا)،</w:t>
      </w:r>
    </w:p>
    <w:p w:rsidR="002C1755" w:rsidRPr="004E2CB7" w:rsidRDefault="002C1755"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 (إسلام) مضاف إليه مجرور و(هم) ضمير مضاف إليه (الواو) عاطفة (همّوا) مثل قالوا (الباء) حرف جرّ (ما) اسم موصول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646"/>
      </w:r>
      <w:r w:rsidR="004A493D" w:rsidRPr="001D2448">
        <w:rPr>
          <w:rStyle w:val="a5"/>
          <w:szCs w:val="29"/>
          <w:rtl/>
        </w:rPr>
        <w:t>)</w:t>
      </w:r>
      <w:r w:rsidR="0087756B" w:rsidRPr="004E2CB7">
        <w:rPr>
          <w:sz w:val="32"/>
          <w:szCs w:val="32"/>
          <w:rtl/>
          <w:lang w:bidi="ar"/>
        </w:rPr>
        <w:t>»</w:t>
      </w:r>
      <w:r w:rsidRPr="004E2CB7">
        <w:rPr>
          <w:sz w:val="32"/>
          <w:szCs w:val="32"/>
          <w:rtl/>
          <w:lang w:bidi="ar"/>
        </w:rPr>
        <w:t xml:space="preserve"> مبنيّ في محلّ جرّ متعلّق ب (همّوا)، (لم) حرف نفي وجزم (ينالوا) مضارع مجزوم وعلامة الجزم حذف </w:t>
      </w:r>
      <w:proofErr w:type="gramStart"/>
      <w:r w:rsidRPr="004E2CB7">
        <w:rPr>
          <w:sz w:val="32"/>
          <w:szCs w:val="32"/>
          <w:rtl/>
          <w:lang w:bidi="ar"/>
        </w:rPr>
        <w:t>النون</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والواو فاعل. (الواو) استئنافيّة (ما نقموا) مثل ما قالوا (إلّا) أداة حصر (أن) حرف مصدريّ (أغنى) فعل ماض مبنيّ على الفتح المقدّر و(هم) ضمير مفعول به (اللّه) لفظ الجلالة فاعل مرفوع (الواو) عاطفة (رسول) معطوف على لفظ الجلالة مرفوع و(الهاء) مضاف إليه. (الفاء) استئنافيّة (إن) حرف شرط جازم (يتوبوا) مضارع مجزوم فعل الشرط وعلامة الجزم حذف النون</w:t>
      </w:r>
      <w:r w:rsidR="002F07ED">
        <w:rPr>
          <w:sz w:val="32"/>
          <w:szCs w:val="32"/>
          <w:rtl/>
          <w:lang w:bidi="ar"/>
        </w:rPr>
        <w:t xml:space="preserve">... </w:t>
      </w:r>
      <w:r w:rsidRPr="004E2CB7">
        <w:rPr>
          <w:sz w:val="32"/>
          <w:szCs w:val="32"/>
          <w:rtl/>
          <w:lang w:bidi="ar"/>
        </w:rPr>
        <w:t>والواو فاعل (</w:t>
      </w:r>
      <w:proofErr w:type="spellStart"/>
      <w:r w:rsidRPr="004E2CB7">
        <w:rPr>
          <w:sz w:val="32"/>
          <w:szCs w:val="32"/>
          <w:rtl/>
          <w:lang w:bidi="ar"/>
        </w:rPr>
        <w:t>يك</w:t>
      </w:r>
      <w:proofErr w:type="spellEnd"/>
      <w:r w:rsidRPr="004E2CB7">
        <w:rPr>
          <w:sz w:val="32"/>
          <w:szCs w:val="32"/>
          <w:rtl/>
          <w:lang w:bidi="ar"/>
        </w:rPr>
        <w:t xml:space="preserve">) مضارع مجزوم ناقص جواب الشرط وعلامة الجزم السكون على النون المحذوفة للتخفيف، واسمه ضمير مستتر تقديره هو أي طلب التوبة (خيرا) خبر يكن منصوب (اللام) حرف جرّ و(هم) ضمير في محلّ جرّ متعلّق ب (خيرا)، (الواو) عاطفة (إن يتولّوا) مثل إن يتوبوا (يعذّب) مضارع مجزوم جواب الشرط الثاني و(هم) ضمير مفعول به (اللّه) لفظ الجلالة فاعل مرفوع (عذابا) مفعول مطلق نائب عن المصدر لأنه ملاقيه في الاشتقاق منصوب (أليما) نعت منصوب (في الدنيا) جارّ ومجرور متعلّق ب (يعذّب)، وعلامة الجرّ الكسرة المقدّرة على الألف (الواو) عاطفة (الآخرة) معطوف على </w:t>
      </w:r>
      <w:proofErr w:type="spellStart"/>
      <w:r w:rsidRPr="004E2CB7">
        <w:rPr>
          <w:sz w:val="32"/>
          <w:szCs w:val="32"/>
          <w:rtl/>
          <w:lang w:bidi="ar"/>
        </w:rPr>
        <w:t>النداي</w:t>
      </w:r>
      <w:proofErr w:type="spellEnd"/>
      <w:r w:rsidRPr="004E2CB7">
        <w:rPr>
          <w:sz w:val="32"/>
          <w:szCs w:val="32"/>
          <w:rtl/>
          <w:lang w:bidi="ar"/>
        </w:rPr>
        <w:t xml:space="preserve"> مجرور (الواو) عاطفة (ما) نافية (لهم) مثل الأول متعلّق بخبر مقدّم (في الأرض) جارّ ومجرور حال من (وليّ)- نعت تقدّم على المنعوت- (من) حرف جرّ زائد (وليّ) مجرور لفظا مرفوع محلا مبتدأ مؤخّر (الواو) عاطفة (لا) زائدة لتأكيد النفي (نصير) معطوف على وليّ</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lastRenderedPageBreak/>
        <w:t>روائع البيان والتفسير</w:t>
      </w:r>
    </w:p>
    <w:p w:rsidR="00790B35"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F63DF1" w:rsidRPr="004E2CB7">
        <w:rPr>
          <w:color w:val="006600"/>
          <w:sz w:val="32"/>
          <w:szCs w:val="32"/>
          <w:rtl/>
        </w:rPr>
        <w:t>يَحْلِفُونَ بِاللَّهِ مَا قَالُوا وَلَقَدْ قَالُوا كَلِمَةَ الْكُفْرِ وَكَفَرُوا بَعْدَ إِسْلَامِهِمْ</w:t>
      </w:r>
      <w:r w:rsidR="00FE0F1E" w:rsidRPr="004E2CB7">
        <w:rPr>
          <w:color w:val="006600"/>
          <w:sz w:val="32"/>
          <w:szCs w:val="32"/>
          <w:rtl/>
        </w:rPr>
        <w:t xml:space="preserve"> وَهَمُّوا بِمَا لَمْ يَنَالُوا وَمَا نَقَمُوا إِلَّا أَنْ أَغْنَاهُمُ اللَّهُ وَرَسُولُهُ مِنْ </w:t>
      </w:r>
      <w:proofErr w:type="gramStart"/>
      <w:r w:rsidR="00FE0F1E" w:rsidRPr="004E2CB7">
        <w:rPr>
          <w:color w:val="006600"/>
          <w:sz w:val="32"/>
          <w:szCs w:val="32"/>
          <w:rtl/>
        </w:rPr>
        <w:t xml:space="preserve">فَضْلِهِ </w:t>
      </w:r>
      <w:r w:rsidRPr="001D2448">
        <w:rPr>
          <w:rFonts w:ascii="ATraditional Arabic" w:hAnsi="ATraditional Arabic" w:cs="ATraditional Arabic"/>
          <w:color w:val="006600"/>
          <w:sz w:val="32"/>
          <w:szCs w:val="32"/>
          <w:rtl/>
        </w:rPr>
        <w:t>}</w:t>
      </w:r>
      <w:proofErr w:type="gramEnd"/>
    </w:p>
    <w:p w:rsidR="00FE0F1E" w:rsidRPr="006E2E5A" w:rsidRDefault="003C2181" w:rsidP="009E31A8">
      <w:pPr>
        <w:ind w:firstLine="0"/>
        <w:rPr>
          <w:rFonts w:ascii="Traditional Arabic" w:hAnsi="Traditional Arabic" w:cs="Traditional Arabic"/>
          <w:szCs w:val="32"/>
          <w:rtl/>
          <w:lang w:bidi="ar-EG"/>
        </w:rPr>
      </w:pPr>
      <w:r>
        <w:rPr>
          <w:rFonts w:ascii="Traditional Arabic" w:hAnsi="Traditional Arabic" w:cs="Traditional Arabic" w:hint="cs"/>
          <w:szCs w:val="32"/>
          <w:rtl/>
        </w:rPr>
        <w:t>-</w:t>
      </w:r>
      <w:r w:rsidR="00FE0F1E" w:rsidRPr="004E2CB7">
        <w:rPr>
          <w:rFonts w:ascii="Traditional Arabic" w:hAnsi="Traditional Arabic" w:cs="Traditional Arabic"/>
          <w:szCs w:val="32"/>
          <w:rtl/>
        </w:rPr>
        <w:t xml:space="preserve">قال ابن كثير – رحمه </w:t>
      </w:r>
      <w:proofErr w:type="gramStart"/>
      <w:r w:rsidR="00FE0F1E" w:rsidRPr="004E2CB7">
        <w:rPr>
          <w:rFonts w:ascii="Traditional Arabic" w:hAnsi="Traditional Arabic" w:cs="Traditional Arabic"/>
          <w:szCs w:val="32"/>
          <w:rtl/>
        </w:rPr>
        <w:t>الله- ما</w:t>
      </w:r>
      <w:proofErr w:type="gramEnd"/>
      <w:r w:rsidR="00FE0F1E" w:rsidRPr="004E2CB7">
        <w:rPr>
          <w:rFonts w:ascii="Traditional Arabic" w:hAnsi="Traditional Arabic" w:cs="Traditional Arabic"/>
          <w:szCs w:val="32"/>
          <w:rtl/>
        </w:rPr>
        <w:t xml:space="preserve"> مختصره: </w:t>
      </w:r>
      <w:r w:rsidR="00FE0F1E" w:rsidRPr="004E2CB7">
        <w:rPr>
          <w:rFonts w:ascii="Traditional Arabic" w:hAnsi="Traditional Arabic" w:cs="Traditional Arabic"/>
          <w:szCs w:val="32"/>
          <w:rtl/>
          <w:lang w:bidi="ar-EG"/>
        </w:rPr>
        <w:t xml:space="preserve">وقوله: </w:t>
      </w:r>
      <w:r w:rsidR="001D2448" w:rsidRPr="001D2448">
        <w:rPr>
          <w:rFonts w:ascii="ATraditional Arabic" w:hAnsi="ATraditional Arabic"/>
          <w:szCs w:val="32"/>
          <w:rtl/>
          <w:lang w:bidi="ar-EG"/>
        </w:rPr>
        <w:t>{</w:t>
      </w:r>
      <w:r w:rsidR="00FE0F1E" w:rsidRPr="004E2CB7">
        <w:rPr>
          <w:rFonts w:ascii="Traditional Arabic" w:hAnsi="Traditional Arabic" w:cs="Traditional Arabic"/>
          <w:szCs w:val="32"/>
          <w:rtl/>
          <w:lang w:bidi="ar-EG"/>
        </w:rPr>
        <w:t xml:space="preserve">يحلفون بالله ما قالوا ولقد قالوا كلمة الكفر وكفروا بعد </w:t>
      </w:r>
      <w:r w:rsidR="00FE0F1E" w:rsidRPr="004E2CB7">
        <w:rPr>
          <w:rFonts w:ascii="Traditional Arabic" w:hAnsi="Traditional Arabic" w:cs="Traditional Arabic"/>
          <w:color w:val="000000"/>
          <w:szCs w:val="32"/>
          <w:rtl/>
          <w:lang w:bidi="ar-EG"/>
        </w:rPr>
        <w:t>إسلامهم</w:t>
      </w:r>
      <w:r w:rsidR="001D2448" w:rsidRPr="001D2448">
        <w:rPr>
          <w:rFonts w:ascii="ATraditional Arabic" w:hAnsi="ATraditional Arabic"/>
          <w:color w:val="000000"/>
          <w:szCs w:val="32"/>
          <w:rtl/>
          <w:lang w:bidi="ar-EG"/>
        </w:rPr>
        <w:t>}</w:t>
      </w:r>
      <w:r w:rsidR="00FE0F1E" w:rsidRPr="004E2CB7">
        <w:rPr>
          <w:rFonts w:ascii="Traditional Arabic" w:hAnsi="Traditional Arabic" w:cs="Traditional Arabic"/>
          <w:color w:val="000000"/>
          <w:szCs w:val="32"/>
          <w:rtl/>
          <w:lang w:bidi="ar-EG"/>
        </w:rPr>
        <w:t xml:space="preserve"> قال قتادة: نزلت في عبد الله بن أبي، وذلك أنه اقتتل رجلان: جهني وأنصاري، فعلا الجهني على الأنصاري، فقال عبد</w:t>
      </w:r>
      <w:r w:rsidR="00FE0F1E" w:rsidRPr="004E2CB7">
        <w:rPr>
          <w:rFonts w:ascii="Traditional Arabic" w:hAnsi="Traditional Arabic" w:cs="Traditional Arabic"/>
          <w:color w:val="FF0000"/>
          <w:szCs w:val="32"/>
          <w:rtl/>
          <w:lang w:bidi="ar-EG"/>
        </w:rPr>
        <w:t xml:space="preserve"> </w:t>
      </w:r>
      <w:r w:rsidR="00FE0F1E" w:rsidRPr="004E2CB7">
        <w:rPr>
          <w:rFonts w:ascii="Traditional Arabic" w:hAnsi="Traditional Arabic" w:cs="Traditional Arabic"/>
          <w:color w:val="000000"/>
          <w:szCs w:val="32"/>
          <w:rtl/>
          <w:lang w:bidi="ar-EG"/>
        </w:rPr>
        <w:t xml:space="preserve">الله للأنصار: ألا تنصروا أخاكم؟ والله ما مثلنا ومثل محمد إلا كما قال القائل: "سمن كلبك يأكلك"، وقال: </w:t>
      </w:r>
      <w:r w:rsidR="001D2448" w:rsidRPr="001D2448">
        <w:rPr>
          <w:rFonts w:ascii="ATraditional Arabic" w:hAnsi="ATraditional Arabic"/>
          <w:color w:val="000000"/>
          <w:szCs w:val="32"/>
          <w:rtl/>
          <w:lang w:bidi="ar-EG"/>
        </w:rPr>
        <w:t>{</w:t>
      </w:r>
      <w:r w:rsidR="00FE0F1E" w:rsidRPr="004E2CB7">
        <w:rPr>
          <w:rFonts w:ascii="Traditional Arabic" w:hAnsi="Traditional Arabic" w:cs="Traditional Arabic"/>
          <w:color w:val="000000"/>
          <w:szCs w:val="32"/>
          <w:rtl/>
          <w:lang w:bidi="ar-EG"/>
        </w:rPr>
        <w:t>لئن رجعنا إلى المدينة ليخرجن الأعز منها الأذل</w:t>
      </w:r>
      <w:r w:rsidR="001D2448" w:rsidRPr="001D2448">
        <w:rPr>
          <w:rFonts w:ascii="ATraditional Arabic" w:hAnsi="ATraditional Arabic"/>
          <w:color w:val="000000"/>
          <w:szCs w:val="32"/>
          <w:rtl/>
          <w:lang w:bidi="ar-EG"/>
        </w:rPr>
        <w:t>}</w:t>
      </w:r>
      <w:r w:rsidR="00FE0F1E" w:rsidRPr="004E2CB7">
        <w:rPr>
          <w:rFonts w:ascii="Traditional Arabic" w:hAnsi="Traditional Arabic" w:cs="Traditional Arabic"/>
          <w:color w:val="000000"/>
          <w:szCs w:val="32"/>
          <w:rtl/>
          <w:lang w:bidi="ar-EG"/>
        </w:rPr>
        <w:t xml:space="preserve"> [المنافقون:8] فسعى بها رجل من المسلمين إلى النبي صلى الله عليه وسلم، فأرسل إليه فسأله، فجعل يحلف بالله ما قاله، فأنزل الله فيه هذه </w:t>
      </w:r>
      <w:proofErr w:type="spellStart"/>
      <w:r w:rsidR="00FE0F1E" w:rsidRPr="004E2CB7">
        <w:rPr>
          <w:rFonts w:ascii="Traditional Arabic" w:hAnsi="Traditional Arabic" w:cs="Traditional Arabic"/>
          <w:color w:val="000000"/>
          <w:szCs w:val="32"/>
          <w:rtl/>
          <w:lang w:bidi="ar-EG"/>
        </w:rPr>
        <w:t>الآية.اه</w:t>
      </w:r>
      <w:proofErr w:type="spellEnd"/>
      <w:r w:rsidR="00FE0F1E" w:rsidRPr="004E2CB7">
        <w:rPr>
          <w:rFonts w:ascii="Traditional Arabic" w:hAnsi="Traditional Arabic" w:cs="Traditional Arabic"/>
          <w:color w:val="000000"/>
          <w:szCs w:val="32"/>
          <w:rtl/>
          <w:lang w:bidi="ar-EG"/>
        </w:rPr>
        <w:t>ـ</w:t>
      </w:r>
      <w:r w:rsidR="006E2E5A" w:rsidRPr="001D2448">
        <w:rPr>
          <w:rStyle w:val="a5"/>
          <w:szCs w:val="29"/>
          <w:rtl/>
        </w:rPr>
        <w:t>(</w:t>
      </w:r>
      <w:r w:rsidR="006E2E5A" w:rsidRPr="001D2448">
        <w:rPr>
          <w:rStyle w:val="a5"/>
          <w:szCs w:val="29"/>
          <w:rtl/>
        </w:rPr>
        <w:footnoteReference w:id="647"/>
      </w:r>
      <w:r w:rsidR="006E2E5A" w:rsidRPr="001D2448">
        <w:rPr>
          <w:rStyle w:val="a5"/>
          <w:szCs w:val="29"/>
          <w:rtl/>
        </w:rPr>
        <w:t>)</w:t>
      </w:r>
    </w:p>
    <w:p w:rsidR="00FE0F1E" w:rsidRPr="004E2CB7" w:rsidRDefault="00FE0F1E"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szCs w:val="32"/>
          <w:rtl/>
          <w:lang w:bidi="ar-EG"/>
        </w:rPr>
        <w:t xml:space="preserve">-وأضاف </w:t>
      </w:r>
      <w:proofErr w:type="gramStart"/>
      <w:r w:rsidRPr="004E2CB7">
        <w:rPr>
          <w:rFonts w:ascii="Traditional Arabic" w:hAnsi="Traditional Arabic" w:cs="Traditional Arabic"/>
          <w:szCs w:val="32"/>
          <w:rtl/>
          <w:lang w:bidi="ar-EG"/>
        </w:rPr>
        <w:t>السعدي- رحمه</w:t>
      </w:r>
      <w:proofErr w:type="gramEnd"/>
      <w:r w:rsidRPr="004E2CB7">
        <w:rPr>
          <w:rFonts w:ascii="Traditional Arabic" w:hAnsi="Traditional Arabic" w:cs="Traditional Arabic"/>
          <w:szCs w:val="32"/>
          <w:rtl/>
          <w:lang w:bidi="ar-EG"/>
        </w:rPr>
        <w:t xml:space="preserve"> الله –في بيانها ما نصه: إسلامهم السابق -وإن كان ظاهره أنه أخرجهم من </w:t>
      </w:r>
      <w:r w:rsidRPr="004E2CB7">
        <w:rPr>
          <w:rFonts w:ascii="Traditional Arabic" w:hAnsi="Traditional Arabic" w:cs="Traditional Arabic"/>
          <w:color w:val="000000"/>
          <w:szCs w:val="32"/>
          <w:rtl/>
          <w:lang w:bidi="ar-EG"/>
        </w:rPr>
        <w:t>دائرة الكفر -فكلامهم الأخير ينقض إسلامهم، ويدخلهم بالكفر.</w:t>
      </w:r>
    </w:p>
    <w:p w:rsidR="00FE0F1E" w:rsidRPr="004E2CB7" w:rsidRDefault="001D2448" w:rsidP="004E2CB7">
      <w:pPr>
        <w:autoSpaceDE w:val="0"/>
        <w:autoSpaceDN w:val="0"/>
        <w:adjustRightInd w:val="0"/>
        <w:ind w:left="-52" w:hanging="6"/>
        <w:jc w:val="both"/>
        <w:rPr>
          <w:rFonts w:ascii="Traditional Arabic" w:hAnsi="Traditional Arabic" w:cs="Traditional Arabic"/>
          <w:color w:val="000000"/>
          <w:szCs w:val="32"/>
          <w:rtl/>
          <w:lang w:bidi="ar-EG"/>
        </w:rPr>
      </w:pPr>
      <w:r w:rsidRPr="001D2448">
        <w:rPr>
          <w:rFonts w:ascii="ATraditional Arabic" w:hAnsi="ATraditional Arabic"/>
          <w:color w:val="000000"/>
          <w:szCs w:val="32"/>
          <w:rtl/>
          <w:lang w:bidi="ar-EG"/>
        </w:rPr>
        <w:t>{</w:t>
      </w:r>
      <w:r w:rsidR="00FE0F1E" w:rsidRPr="004E2CB7">
        <w:rPr>
          <w:rFonts w:ascii="Traditional Arabic" w:hAnsi="Traditional Arabic" w:cs="Traditional Arabic"/>
          <w:color w:val="000000"/>
          <w:szCs w:val="32"/>
          <w:rtl/>
          <w:lang w:bidi="ar-EG"/>
        </w:rPr>
        <w:t>وَهَمُّوا بِمَا لَمْ يَنَالُوا</w:t>
      </w:r>
      <w:r w:rsidRPr="001D2448">
        <w:rPr>
          <w:rFonts w:ascii="ATraditional Arabic" w:hAnsi="ATraditional Arabic"/>
          <w:color w:val="000000"/>
          <w:szCs w:val="32"/>
          <w:rtl/>
          <w:lang w:bidi="ar-EG"/>
        </w:rPr>
        <w:t>}</w:t>
      </w:r>
      <w:r w:rsidR="00FE0F1E" w:rsidRPr="004E2CB7">
        <w:rPr>
          <w:rFonts w:ascii="Traditional Arabic" w:hAnsi="Traditional Arabic" w:cs="Traditional Arabic"/>
          <w:color w:val="000000"/>
          <w:szCs w:val="32"/>
          <w:rtl/>
          <w:lang w:bidi="ar-EG"/>
        </w:rPr>
        <w:t xml:space="preserve"> وذلك حين هموا بالفتك برسول الله صلى الله عليه وسلم في غزوة تبوك، فقص الله عليه نبأهم، فأمر من يصدهم عن قصدهم.</w:t>
      </w:r>
    </w:p>
    <w:p w:rsidR="000B3811" w:rsidRPr="004E2CB7" w:rsidRDefault="001D2448" w:rsidP="004E2CB7">
      <w:pPr>
        <w:ind w:left="-52" w:hanging="6"/>
        <w:rPr>
          <w:rFonts w:ascii="Traditional Arabic" w:hAnsi="Traditional Arabic" w:cs="Traditional Arabic"/>
          <w:szCs w:val="32"/>
          <w:rtl/>
          <w:lang w:bidi="ar-EG"/>
        </w:rPr>
      </w:pPr>
      <w:r w:rsidRPr="001D2448">
        <w:rPr>
          <w:rFonts w:ascii="ATraditional Arabic" w:hAnsi="ATraditional Arabic"/>
          <w:color w:val="000000"/>
          <w:szCs w:val="32"/>
          <w:rtl/>
          <w:lang w:bidi="ar-EG"/>
        </w:rPr>
        <w:t>{</w:t>
      </w:r>
      <w:r w:rsidR="00FE0F1E" w:rsidRPr="004E2CB7">
        <w:rPr>
          <w:rFonts w:ascii="Traditional Arabic" w:hAnsi="Traditional Arabic" w:cs="Traditional Arabic"/>
          <w:color w:val="000000"/>
          <w:szCs w:val="32"/>
          <w:rtl/>
          <w:lang w:bidi="ar-EG"/>
        </w:rPr>
        <w:t>وَ</w:t>
      </w:r>
      <w:r w:rsidRPr="001D2448">
        <w:rPr>
          <w:rFonts w:ascii="ATraditional Arabic" w:hAnsi="ATraditional Arabic"/>
          <w:color w:val="000000"/>
          <w:szCs w:val="32"/>
          <w:rtl/>
          <w:lang w:bidi="ar-EG"/>
        </w:rPr>
        <w:t>}</w:t>
      </w:r>
      <w:r w:rsidR="00FE0F1E" w:rsidRPr="004E2CB7">
        <w:rPr>
          <w:rFonts w:ascii="Traditional Arabic" w:hAnsi="Traditional Arabic" w:cs="Traditional Arabic"/>
          <w:color w:val="000000"/>
          <w:szCs w:val="32"/>
          <w:rtl/>
          <w:lang w:bidi="ar-EG"/>
        </w:rPr>
        <w:t xml:space="preserve"> الحال أنهم </w:t>
      </w:r>
      <w:r w:rsidRPr="001D2448">
        <w:rPr>
          <w:rFonts w:ascii="ATraditional Arabic" w:hAnsi="ATraditional Arabic"/>
          <w:color w:val="000000"/>
          <w:szCs w:val="32"/>
          <w:rtl/>
          <w:lang w:bidi="ar-EG"/>
        </w:rPr>
        <w:t>{</w:t>
      </w:r>
      <w:r w:rsidR="00FE0F1E" w:rsidRPr="004E2CB7">
        <w:rPr>
          <w:rFonts w:ascii="Traditional Arabic" w:hAnsi="Traditional Arabic" w:cs="Traditional Arabic"/>
          <w:color w:val="000000"/>
          <w:szCs w:val="32"/>
          <w:rtl/>
          <w:lang w:bidi="ar-EG"/>
        </w:rPr>
        <w:t>مَا نَقَمُوا</w:t>
      </w:r>
      <w:r w:rsidRPr="001D2448">
        <w:rPr>
          <w:rFonts w:ascii="ATraditional Arabic" w:hAnsi="ATraditional Arabic"/>
          <w:color w:val="000000"/>
          <w:szCs w:val="32"/>
          <w:rtl/>
          <w:lang w:bidi="ar-EG"/>
        </w:rPr>
        <w:t>}</w:t>
      </w:r>
      <w:r w:rsidR="00FE0F1E" w:rsidRPr="004E2CB7">
        <w:rPr>
          <w:rFonts w:ascii="Traditional Arabic" w:hAnsi="Traditional Arabic" w:cs="Traditional Arabic"/>
          <w:color w:val="000000"/>
          <w:szCs w:val="32"/>
          <w:rtl/>
          <w:lang w:bidi="ar-EG"/>
        </w:rPr>
        <w:t xml:space="preserve"> وعابوا من رسول الله صلى الله عليه وسلم </w:t>
      </w:r>
      <w:r w:rsidRPr="001D2448">
        <w:rPr>
          <w:rFonts w:ascii="ATraditional Arabic" w:hAnsi="ATraditional Arabic"/>
          <w:color w:val="000000"/>
          <w:szCs w:val="32"/>
          <w:rtl/>
          <w:lang w:bidi="ar-EG"/>
        </w:rPr>
        <w:t>{</w:t>
      </w:r>
      <w:r w:rsidR="00FE0F1E" w:rsidRPr="004E2CB7">
        <w:rPr>
          <w:rFonts w:ascii="Traditional Arabic" w:hAnsi="Traditional Arabic" w:cs="Traditional Arabic"/>
          <w:color w:val="000000"/>
          <w:szCs w:val="32"/>
          <w:rtl/>
          <w:lang w:bidi="ar-EG"/>
        </w:rPr>
        <w:t>إِلا أَنْ أَغْنَاهُمُ اللَّهُ وَرَسُولُهُ مِنْ فَضْلِهِ</w:t>
      </w:r>
      <w:r w:rsidRPr="001D2448">
        <w:rPr>
          <w:rFonts w:ascii="ATraditional Arabic" w:hAnsi="ATraditional Arabic"/>
          <w:color w:val="000000"/>
          <w:szCs w:val="32"/>
          <w:rtl/>
          <w:lang w:bidi="ar-EG"/>
        </w:rPr>
        <w:t>}</w:t>
      </w:r>
      <w:r w:rsidR="00FE0F1E" w:rsidRPr="004E2CB7">
        <w:rPr>
          <w:rFonts w:ascii="Traditional Arabic" w:hAnsi="Traditional Arabic" w:cs="Traditional Arabic"/>
          <w:color w:val="000000"/>
          <w:szCs w:val="32"/>
          <w:rtl/>
          <w:lang w:bidi="ar-EG"/>
        </w:rPr>
        <w:t xml:space="preserve"> بعد أن كانوا فقراء معوزين، وهذا من أعجب الأشياء، أن يستهينوا بمن كان سببا لإخراجهم من الظلمات إلى النور، ومغنيا لهم بعد الفقر، وهل حقه عليهم إلا أن يعظموه، ويؤمنوا به ويجلوه؟ " فاجتمع الداعي الديني وداعي المروءة </w:t>
      </w:r>
      <w:proofErr w:type="spellStart"/>
      <w:r w:rsidR="00FE0F1E" w:rsidRPr="004E2CB7">
        <w:rPr>
          <w:rFonts w:ascii="Traditional Arabic" w:hAnsi="Traditional Arabic" w:cs="Traditional Arabic"/>
          <w:color w:val="000000"/>
          <w:szCs w:val="32"/>
          <w:rtl/>
          <w:lang w:bidi="ar-EG"/>
        </w:rPr>
        <w:t>الإنسانية.اه</w:t>
      </w:r>
      <w:proofErr w:type="spellEnd"/>
      <w:r w:rsidR="00FE0F1E" w:rsidRPr="004E2CB7">
        <w:rPr>
          <w:rFonts w:ascii="Traditional Arabic" w:hAnsi="Traditional Arabic" w:cs="Traditional Arabic"/>
          <w:color w:val="000000"/>
          <w:szCs w:val="32"/>
          <w:rtl/>
          <w:lang w:bidi="ar-EG"/>
        </w:rPr>
        <w:t>ـ</w:t>
      </w:r>
      <w:r w:rsidR="000B3811" w:rsidRPr="004E2CB7">
        <w:rPr>
          <w:rFonts w:ascii="Traditional Arabic" w:hAnsi="Traditional Arabic" w:cs="Traditional Arabic"/>
          <w:szCs w:val="32"/>
          <w:rtl/>
          <w:lang w:bidi="ar-EG"/>
        </w:rPr>
        <w:t xml:space="preserve"> </w:t>
      </w:r>
      <w:r w:rsidR="000B3811" w:rsidRPr="001D2448">
        <w:rPr>
          <w:rStyle w:val="a5"/>
          <w:szCs w:val="29"/>
          <w:rtl/>
        </w:rPr>
        <w:t>(</w:t>
      </w:r>
      <w:r w:rsidR="000B3811" w:rsidRPr="001D2448">
        <w:rPr>
          <w:rStyle w:val="a5"/>
          <w:szCs w:val="29"/>
          <w:rtl/>
        </w:rPr>
        <w:footnoteReference w:id="648"/>
      </w:r>
      <w:r w:rsidR="000B3811" w:rsidRPr="001D2448">
        <w:rPr>
          <w:rStyle w:val="a5"/>
          <w:szCs w:val="29"/>
          <w:rtl/>
        </w:rPr>
        <w:t>)</w:t>
      </w:r>
    </w:p>
    <w:p w:rsidR="00FE0F1E" w:rsidRPr="004E2CB7" w:rsidRDefault="00790B35"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w:t>
      </w:r>
      <w:r w:rsidR="00FE0F1E" w:rsidRPr="004E2CB7">
        <w:rPr>
          <w:rFonts w:ascii="Traditional Arabic" w:hAnsi="Traditional Arabic" w:cs="Traditional Arabic"/>
          <w:szCs w:val="32"/>
          <w:rtl/>
        </w:rPr>
        <w:t xml:space="preserve">وزاد </w:t>
      </w:r>
      <w:proofErr w:type="gramStart"/>
      <w:r w:rsidR="00FE0F1E" w:rsidRPr="004E2CB7">
        <w:rPr>
          <w:rFonts w:ascii="Traditional Arabic" w:hAnsi="Traditional Arabic" w:cs="Traditional Arabic"/>
          <w:szCs w:val="32"/>
          <w:rtl/>
        </w:rPr>
        <w:t>الشنقيطي- رحمه</w:t>
      </w:r>
      <w:proofErr w:type="gramEnd"/>
      <w:r w:rsidR="00FE0F1E" w:rsidRPr="004E2CB7">
        <w:rPr>
          <w:rFonts w:ascii="Traditional Arabic" w:hAnsi="Traditional Arabic" w:cs="Traditional Arabic"/>
          <w:szCs w:val="32"/>
          <w:rtl/>
        </w:rPr>
        <w:t xml:space="preserve"> الله- ما مختصره:</w:t>
      </w:r>
    </w:p>
    <w:p w:rsidR="00790B35" w:rsidRPr="004E2CB7" w:rsidRDefault="00790B35"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szCs w:val="32"/>
          <w:rtl/>
          <w:lang w:bidi="ar-EG"/>
        </w:rPr>
        <w:t xml:space="preserve">صرح في هذه الآية الكريمة: أن المنافقين ما وجدوا شيئا ينقمونه، أي: يعيبونه وينتقدونه، إلا أن الله تفضل </w:t>
      </w:r>
      <w:r w:rsidRPr="004E2CB7">
        <w:rPr>
          <w:rFonts w:ascii="Traditional Arabic" w:hAnsi="Traditional Arabic" w:cs="Traditional Arabic"/>
          <w:color w:val="000000"/>
          <w:szCs w:val="32"/>
          <w:rtl/>
          <w:lang w:bidi="ar-EG"/>
        </w:rPr>
        <w:t>عليهم فأغناهم بما فتح على نبيه صلى الله عليه وسلم من الخير والبركة.</w:t>
      </w:r>
    </w:p>
    <w:p w:rsidR="006B0E27" w:rsidRPr="004E2CB7" w:rsidRDefault="00790B35" w:rsidP="004E2CB7">
      <w:pPr>
        <w:ind w:left="-52" w:hanging="6"/>
        <w:rPr>
          <w:rFonts w:ascii="Traditional Arabic" w:eastAsia="Times New Roman" w:hAnsi="Traditional Arabic" w:cs="Traditional Arabic"/>
          <w:szCs w:val="32"/>
          <w:rtl/>
          <w:lang w:bidi="ar-EG"/>
        </w:rPr>
      </w:pPr>
      <w:r w:rsidRPr="004E2CB7">
        <w:rPr>
          <w:rFonts w:ascii="Traditional Arabic" w:hAnsi="Traditional Arabic" w:cs="Traditional Arabic"/>
          <w:color w:val="000000"/>
          <w:szCs w:val="32"/>
          <w:rtl/>
          <w:lang w:bidi="ar-EG"/>
        </w:rPr>
        <w:t xml:space="preserve">والمعنى أنه لا يوجد شيء يحتمل أن يعاب أو ينقم بوجه من الوجوه، والآية كقوله: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وما نقموا منهم إلا أن يؤمنوا بالله العزيز الحميد</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[85 \ 8]</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 xml:space="preserve">وقوله: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وما تنقم منا إلا أن آمنا بآيات ربنا لما </w:t>
      </w:r>
      <w:proofErr w:type="gramStart"/>
      <w:r w:rsidRPr="004E2CB7">
        <w:rPr>
          <w:rFonts w:ascii="Traditional Arabic" w:hAnsi="Traditional Arabic" w:cs="Traditional Arabic"/>
          <w:color w:val="000000"/>
          <w:szCs w:val="32"/>
          <w:rtl/>
          <w:lang w:bidi="ar-EG"/>
        </w:rPr>
        <w:t xml:space="preserve">جاءتنا </w:t>
      </w:r>
      <w:r w:rsidR="001D2448" w:rsidRPr="001D2448">
        <w:rPr>
          <w:rFonts w:ascii="ATraditional Arabic" w:hAnsi="ATraditional Arabic"/>
          <w:color w:val="000000"/>
          <w:szCs w:val="32"/>
          <w:rtl/>
          <w:lang w:bidi="ar-EG"/>
        </w:rPr>
        <w:lastRenderedPageBreak/>
        <w:t>}</w:t>
      </w:r>
      <w:proofErr w:type="gramEnd"/>
      <w:r w:rsidRPr="004E2CB7">
        <w:rPr>
          <w:rFonts w:ascii="Traditional Arabic" w:hAnsi="Traditional Arabic" w:cs="Traditional Arabic"/>
          <w:color w:val="000000"/>
          <w:szCs w:val="32"/>
          <w:rtl/>
          <w:lang w:bidi="ar-EG"/>
        </w:rPr>
        <w:t>[7 \ 126]</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 xml:space="preserve">وقوله: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الذين أخرجوا من ديارهم بغير حق إلا أن يقولوا ربنا الله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[22 \ 40]</w:t>
      </w:r>
      <w:r w:rsidR="002F07ED">
        <w:rPr>
          <w:rFonts w:ascii="Traditional Arabic" w:hAnsi="Traditional Arabic" w:cs="Traditional Arabic"/>
          <w:color w:val="000000"/>
          <w:szCs w:val="32"/>
          <w:rtl/>
          <w:lang w:bidi="ar-EG"/>
        </w:rPr>
        <w:t xml:space="preserve">. </w:t>
      </w:r>
      <w:r w:rsidR="00FE0F1E" w:rsidRPr="004E2CB7">
        <w:rPr>
          <w:rFonts w:ascii="Traditional Arabic" w:hAnsi="Traditional Arabic" w:cs="Traditional Arabic"/>
          <w:color w:val="000000"/>
          <w:szCs w:val="32"/>
          <w:rtl/>
          <w:lang w:bidi="ar-EG"/>
        </w:rPr>
        <w:t>اهـ</w:t>
      </w:r>
      <w:r w:rsidR="006B0E27" w:rsidRPr="001D2448">
        <w:rPr>
          <w:rStyle w:val="a5"/>
          <w:szCs w:val="29"/>
          <w:rtl/>
        </w:rPr>
        <w:t>(</w:t>
      </w:r>
      <w:r w:rsidR="006B0E27" w:rsidRPr="001D2448">
        <w:rPr>
          <w:rStyle w:val="a5"/>
          <w:szCs w:val="29"/>
          <w:rtl/>
        </w:rPr>
        <w:footnoteReference w:id="649"/>
      </w:r>
      <w:r w:rsidR="006B0E27" w:rsidRPr="001D2448">
        <w:rPr>
          <w:rStyle w:val="a5"/>
          <w:szCs w:val="29"/>
          <w:rtl/>
        </w:rPr>
        <w:t>)</w:t>
      </w:r>
    </w:p>
    <w:p w:rsidR="00F63DF1" w:rsidRPr="004E2CB7" w:rsidRDefault="001D2448" w:rsidP="004E2CB7">
      <w:pPr>
        <w:pStyle w:val="a7"/>
        <w:bidi/>
        <w:spacing w:before="0" w:beforeAutospacing="0" w:after="0" w:afterAutospacing="0"/>
        <w:ind w:left="-52" w:hanging="6"/>
        <w:jc w:val="both"/>
        <w:rPr>
          <w:color w:val="006600"/>
          <w:sz w:val="32"/>
          <w:szCs w:val="32"/>
          <w:rtl/>
        </w:rPr>
      </w:pPr>
      <w:proofErr w:type="gramStart"/>
      <w:r w:rsidRPr="001D2448">
        <w:rPr>
          <w:rFonts w:ascii="ATraditional Arabic" w:hAnsi="ATraditional Arabic" w:cs="ATraditional Arabic"/>
          <w:color w:val="006600"/>
          <w:sz w:val="32"/>
          <w:szCs w:val="32"/>
          <w:rtl/>
        </w:rPr>
        <w:t>{</w:t>
      </w:r>
      <w:r w:rsidR="00F63DF1" w:rsidRPr="004E2CB7">
        <w:rPr>
          <w:color w:val="006600"/>
          <w:sz w:val="32"/>
          <w:szCs w:val="32"/>
          <w:rtl/>
        </w:rPr>
        <w:t xml:space="preserve"> فَإِنْ</w:t>
      </w:r>
      <w:proofErr w:type="gramEnd"/>
      <w:r w:rsidR="00F63DF1" w:rsidRPr="004E2CB7">
        <w:rPr>
          <w:color w:val="006600"/>
          <w:sz w:val="32"/>
          <w:szCs w:val="32"/>
          <w:rtl/>
        </w:rPr>
        <w:t xml:space="preserve"> يَتُوبُوا </w:t>
      </w:r>
      <w:proofErr w:type="spellStart"/>
      <w:r w:rsidR="00F63DF1" w:rsidRPr="004E2CB7">
        <w:rPr>
          <w:color w:val="006600"/>
          <w:sz w:val="32"/>
          <w:szCs w:val="32"/>
          <w:rtl/>
        </w:rPr>
        <w:t>يَكُ</w:t>
      </w:r>
      <w:proofErr w:type="spellEnd"/>
      <w:r w:rsidR="00F63DF1" w:rsidRPr="004E2CB7">
        <w:rPr>
          <w:color w:val="006600"/>
          <w:sz w:val="32"/>
          <w:szCs w:val="32"/>
          <w:rtl/>
        </w:rPr>
        <w:t xml:space="preserve"> خَيْرًا لَهُمْ وَإِنْ يَتَوَلَّوْا يُعَذِّبْهُمُ اللَّهُ عَذَابًا أَلِيمًا فِي الدُّنْيَا وَالْآَخِرَةِ وَمَا لَهُمْ فِي الْأَرْضِ مِنْ وَلِيٍّ وَلَا نَصِيرٍ </w:t>
      </w:r>
      <w:r w:rsidRPr="001D2448">
        <w:rPr>
          <w:rFonts w:ascii="ATraditional Arabic" w:hAnsi="ATraditional Arabic" w:cs="ATraditional Arabic"/>
          <w:color w:val="006600"/>
          <w:sz w:val="32"/>
          <w:szCs w:val="32"/>
          <w:rtl/>
        </w:rPr>
        <w:t>}</w:t>
      </w:r>
    </w:p>
    <w:p w:rsidR="00C77192" w:rsidRPr="004E2CB7" w:rsidRDefault="00C77192"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szCs w:val="32"/>
          <w:rtl/>
        </w:rPr>
        <w:t>-قال أبو جعفر الطبري في تفسيرها ما نصه:</w:t>
      </w:r>
      <w:r w:rsidRPr="004E2CB7">
        <w:rPr>
          <w:rFonts w:ascii="Traditional Arabic" w:hAnsi="Traditional Arabic" w:cs="Traditional Arabic"/>
          <w:szCs w:val="32"/>
          <w:rtl/>
          <w:lang w:bidi="ar-EG"/>
        </w:rPr>
        <w:t xml:space="preserve"> يقول تعالى ذكره: فإن يتب هؤلاء القائلون كلمة الكفر من قِيلهم </w:t>
      </w:r>
      <w:r w:rsidRPr="004E2CB7">
        <w:rPr>
          <w:rFonts w:ascii="Traditional Arabic" w:hAnsi="Traditional Arabic" w:cs="Traditional Arabic"/>
          <w:color w:val="000000"/>
          <w:szCs w:val="32"/>
          <w:rtl/>
          <w:lang w:bidi="ar-EG"/>
        </w:rPr>
        <w:t xml:space="preserve">الذي قالوه فرجعوا عنه، </w:t>
      </w:r>
      <w:proofErr w:type="spellStart"/>
      <w:r w:rsidRPr="004E2CB7">
        <w:rPr>
          <w:rFonts w:ascii="Traditional Arabic" w:hAnsi="Traditional Arabic" w:cs="Traditional Arabic"/>
          <w:color w:val="000000"/>
          <w:szCs w:val="32"/>
          <w:rtl/>
          <w:lang w:bidi="ar-EG"/>
        </w:rPr>
        <w:t>يك</w:t>
      </w:r>
      <w:proofErr w:type="spellEnd"/>
      <w:r w:rsidRPr="004E2CB7">
        <w:rPr>
          <w:rFonts w:ascii="Traditional Arabic" w:hAnsi="Traditional Arabic" w:cs="Traditional Arabic"/>
          <w:color w:val="000000"/>
          <w:szCs w:val="32"/>
          <w:rtl/>
          <w:lang w:bidi="ar-EG"/>
        </w:rPr>
        <w:t xml:space="preserve"> رجوعهم وتوبتهم من ذلك، خيرًا لهم من النفاق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وإن يتولوا</w:t>
      </w:r>
      <w:r w:rsidR="001D2448" w:rsidRPr="001D2448">
        <w:rPr>
          <w:rFonts w:ascii="ATraditional Arabic" w:hAnsi="ATraditional Arabic"/>
          <w:color w:val="000000"/>
          <w:szCs w:val="32"/>
          <w:rtl/>
          <w:lang w:bidi="ar-EG"/>
        </w:rPr>
        <w:t>}</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 xml:space="preserve">يقول: وإن يدبروا عن التوبة، فيأتوها ويصرُّوا على كفرهم،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يعذبهم الله عذابًا أليمًا</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يقول: يعذبهم عذابًا موجعًا في الدنيا، إما بالقتل، وإما بعاجل خزي لهم فيها، ويعذبهم في الآخرة بالنار</w:t>
      </w:r>
    </w:p>
    <w:p w:rsidR="00C77192" w:rsidRPr="004E2CB7" w:rsidRDefault="00C77192" w:rsidP="004E2CB7">
      <w:pPr>
        <w:autoSpaceDE w:val="0"/>
        <w:autoSpaceDN w:val="0"/>
        <w:adjustRightInd w:val="0"/>
        <w:ind w:left="-52" w:hanging="6"/>
        <w:jc w:val="both"/>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وقوله: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وما لهم في الأرض من ولي ولا نصير</w:t>
      </w:r>
      <w:r w:rsidR="001D2448" w:rsidRPr="001D2448">
        <w:rPr>
          <w:rFonts w:ascii="ATraditional Arabic" w:hAnsi="ATraditional Arabic"/>
          <w:color w:val="000000"/>
          <w:szCs w:val="32"/>
          <w:rtl/>
          <w:lang w:bidi="ar-EG"/>
        </w:rPr>
        <w:t>}</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 xml:space="preserve">يقول: وما لهؤلاء المنافقين إن عذبهم الله عاجل الدنيا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من ولي</w:t>
      </w:r>
      <w:r w:rsidR="001D2448" w:rsidRPr="001D2448">
        <w:rPr>
          <w:rFonts w:ascii="ATraditional Arabic" w:hAnsi="ATraditional Arabic"/>
          <w:color w:val="000000"/>
          <w:szCs w:val="32"/>
          <w:rtl/>
          <w:lang w:bidi="ar-EG"/>
        </w:rPr>
        <w:t>}</w:t>
      </w:r>
      <w:r w:rsidR="002F07ED">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 xml:space="preserve">يواليه على منعه من عقاب الله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ولا نصير</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ينصره من الله فينقذه من عقابه. </w:t>
      </w:r>
    </w:p>
    <w:p w:rsidR="00F114C0" w:rsidRPr="004E2CB7" w:rsidRDefault="00C77192" w:rsidP="004E2CB7">
      <w:pPr>
        <w:ind w:left="-52" w:hanging="6"/>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t xml:space="preserve"> وقد كانوا أهل عز ومنعة بعشائرهم وقومهم، يمتنعون بهم من أرادهم بسوء، فأخبر جل ثناؤه أن الذين كانوا يمنعونهم ممن أرادهم بسوء من عشائرهم وحلفائهم، لا يمنعونهم من الله ولا ينصرونهم منه، إن احتاجوا إلى </w:t>
      </w:r>
      <w:proofErr w:type="spellStart"/>
      <w:r w:rsidRPr="004E2CB7">
        <w:rPr>
          <w:rFonts w:ascii="Traditional Arabic" w:hAnsi="Traditional Arabic" w:cs="Traditional Arabic"/>
          <w:color w:val="000000"/>
          <w:szCs w:val="32"/>
          <w:rtl/>
          <w:lang w:bidi="ar-EG"/>
        </w:rPr>
        <w:t>نصرهم.اه</w:t>
      </w:r>
      <w:proofErr w:type="spellEnd"/>
      <w:r w:rsidRPr="004E2CB7">
        <w:rPr>
          <w:rFonts w:ascii="Traditional Arabic" w:hAnsi="Traditional Arabic" w:cs="Traditional Arabic"/>
          <w:color w:val="000000"/>
          <w:szCs w:val="32"/>
          <w:rtl/>
          <w:lang w:bidi="ar-EG"/>
        </w:rPr>
        <w:t>ـ</w:t>
      </w:r>
      <w:r w:rsidR="00F114C0" w:rsidRPr="001D2448">
        <w:rPr>
          <w:rStyle w:val="a5"/>
          <w:szCs w:val="29"/>
          <w:rtl/>
        </w:rPr>
        <w:t>(</w:t>
      </w:r>
      <w:r w:rsidR="00F114C0" w:rsidRPr="001D2448">
        <w:rPr>
          <w:rStyle w:val="a5"/>
          <w:szCs w:val="29"/>
          <w:rtl/>
        </w:rPr>
        <w:footnoteReference w:id="650"/>
      </w:r>
      <w:r w:rsidR="00F114C0"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 xml:space="preserve">وَمِنْهُمْ مَنْ عَاهَدَ اللَّهَ لَئِنْ آَتَانَا مِنْ فَضْلِهِ </w:t>
      </w:r>
      <w:proofErr w:type="spellStart"/>
      <w:r w:rsidR="00A75271" w:rsidRPr="004E2CB7">
        <w:rPr>
          <w:color w:val="FF0000"/>
          <w:sz w:val="32"/>
          <w:szCs w:val="32"/>
          <w:rtl/>
        </w:rPr>
        <w:t>لَنَصَّدَّقَنَّ</w:t>
      </w:r>
      <w:proofErr w:type="spellEnd"/>
      <w:r w:rsidR="00A75271" w:rsidRPr="004E2CB7">
        <w:rPr>
          <w:color w:val="FF0000"/>
          <w:sz w:val="32"/>
          <w:szCs w:val="32"/>
          <w:rtl/>
        </w:rPr>
        <w:t xml:space="preserve"> </w:t>
      </w:r>
      <w:proofErr w:type="spellStart"/>
      <w:r w:rsidR="00A75271" w:rsidRPr="004E2CB7">
        <w:rPr>
          <w:color w:val="FF0000"/>
          <w:sz w:val="32"/>
          <w:szCs w:val="32"/>
          <w:rtl/>
        </w:rPr>
        <w:t>وَلَنَكُونَنَّ</w:t>
      </w:r>
      <w:proofErr w:type="spellEnd"/>
      <w:r w:rsidR="00A75271" w:rsidRPr="004E2CB7">
        <w:rPr>
          <w:color w:val="FF0000"/>
          <w:sz w:val="32"/>
          <w:szCs w:val="32"/>
          <w:rtl/>
        </w:rPr>
        <w:t xml:space="preserve"> مِنَ الصَّالِحِينَ (75)</w:t>
      </w:r>
      <w:r w:rsidRPr="001D2448">
        <w:rPr>
          <w:rFonts w:ascii="ATraditional Arabic" w:hAnsi="ATraditional Arabic" w:cs="ATraditional Arabic"/>
          <w:color w:val="FF0000"/>
          <w:sz w:val="32"/>
          <w:szCs w:val="32"/>
          <w:rtl/>
        </w:rPr>
        <w:t>}</w:t>
      </w:r>
    </w:p>
    <w:p w:rsidR="002C1755" w:rsidRPr="004E2CB7" w:rsidRDefault="002C1755"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651"/>
      </w:r>
      <w:r w:rsidRPr="001D2448">
        <w:rPr>
          <w:rStyle w:val="a5"/>
          <w:szCs w:val="29"/>
          <w:rtl/>
        </w:rPr>
        <w:t>)</w:t>
      </w:r>
    </w:p>
    <w:p w:rsidR="002C1755" w:rsidRPr="004E2CB7" w:rsidRDefault="002C1755"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«الواو) استئنافيّة (من) حرف جرّ و(هم) ضمير في محلّ جرّ متعلّق بخبر مقدّم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652"/>
      </w:r>
      <w:r w:rsidR="004A493D" w:rsidRPr="001D2448">
        <w:rPr>
          <w:rStyle w:val="a5"/>
          <w:szCs w:val="29"/>
          <w:rtl/>
        </w:rPr>
        <w:t>)</w:t>
      </w:r>
      <w:r w:rsidR="0087756B" w:rsidRPr="004E2CB7">
        <w:rPr>
          <w:sz w:val="32"/>
          <w:szCs w:val="32"/>
          <w:rtl/>
          <w:lang w:bidi="ar"/>
        </w:rPr>
        <w:t>»</w:t>
      </w:r>
      <w:r w:rsidRPr="004E2CB7">
        <w:rPr>
          <w:sz w:val="32"/>
          <w:szCs w:val="32"/>
          <w:rtl/>
          <w:lang w:bidi="ar"/>
        </w:rPr>
        <w:t>، (من) اسم موصول مبنيّ في محلّ رفع مبتدأ مؤخّر (عاهد) فعل ماض، والفاعل هو وهو العائد (اللّه) لفظ الجلالة مفعول به منصوب (اللام) موطئة للقسم (إن) حرف شرط جازم (آتى) فعل ماض مبنيّ على الفتح المقدّر على الألف في محلّ جزم فعل الشرط و(</w:t>
      </w:r>
      <w:proofErr w:type="spellStart"/>
      <w:r w:rsidRPr="004E2CB7">
        <w:rPr>
          <w:sz w:val="32"/>
          <w:szCs w:val="32"/>
          <w:rtl/>
          <w:lang w:bidi="ar"/>
        </w:rPr>
        <w:t>نا</w:t>
      </w:r>
      <w:proofErr w:type="spellEnd"/>
      <w:r w:rsidRPr="004E2CB7">
        <w:rPr>
          <w:sz w:val="32"/>
          <w:szCs w:val="32"/>
          <w:rtl/>
          <w:lang w:bidi="ar"/>
        </w:rPr>
        <w:t>) ضمير متصل في محلّ نصب مفعول به والفاعل هو (من فضل) جارّ ومجرور متعلّق ب (آتى)، و(الهاء) ضمير مضاف إليه (اللام) لام القسم (</w:t>
      </w:r>
      <w:proofErr w:type="spellStart"/>
      <w:r w:rsidRPr="004E2CB7">
        <w:rPr>
          <w:sz w:val="32"/>
          <w:szCs w:val="32"/>
          <w:rtl/>
          <w:lang w:bidi="ar"/>
        </w:rPr>
        <w:t>نصدّقنّ</w:t>
      </w:r>
      <w:proofErr w:type="spellEnd"/>
      <w:r w:rsidRPr="004E2CB7">
        <w:rPr>
          <w:sz w:val="32"/>
          <w:szCs w:val="32"/>
          <w:rtl/>
          <w:lang w:bidi="ar"/>
        </w:rPr>
        <w:t>) مضارع مبنيّ على الفتح في محلّ رفع</w:t>
      </w:r>
      <w:r w:rsidR="002F07ED">
        <w:rPr>
          <w:sz w:val="32"/>
          <w:szCs w:val="32"/>
          <w:rtl/>
          <w:lang w:bidi="ar"/>
        </w:rPr>
        <w:t xml:space="preserve">... </w:t>
      </w:r>
      <w:r w:rsidRPr="004E2CB7">
        <w:rPr>
          <w:sz w:val="32"/>
          <w:szCs w:val="32"/>
          <w:rtl/>
          <w:lang w:bidi="ar"/>
        </w:rPr>
        <w:t xml:space="preserve">و(النون) نون التوكيد، والفاعل ضمير مستتر تقديره نحن </w:t>
      </w:r>
      <w:r w:rsidRPr="004E2CB7">
        <w:rPr>
          <w:sz w:val="32"/>
          <w:szCs w:val="32"/>
          <w:rtl/>
          <w:lang w:bidi="ar"/>
        </w:rPr>
        <w:lastRenderedPageBreak/>
        <w:t xml:space="preserve">(الواو) عاطفة (لنكوننّ) مثل </w:t>
      </w:r>
      <w:proofErr w:type="spellStart"/>
      <w:r w:rsidRPr="004E2CB7">
        <w:rPr>
          <w:sz w:val="32"/>
          <w:szCs w:val="32"/>
          <w:rtl/>
          <w:lang w:bidi="ar"/>
        </w:rPr>
        <w:t>لنصدّقنّ</w:t>
      </w:r>
      <w:proofErr w:type="spellEnd"/>
      <w:r w:rsidRPr="004E2CB7">
        <w:rPr>
          <w:sz w:val="32"/>
          <w:szCs w:val="32"/>
          <w:rtl/>
          <w:lang w:bidi="ar"/>
        </w:rPr>
        <w:t xml:space="preserve"> وهو ناقص، واسمه ضمير مستتر تقديره نحن (من الصالحين) جارّ ومجرور متعلّق بخبر </w:t>
      </w:r>
      <w:proofErr w:type="spellStart"/>
      <w:r w:rsidRPr="004E2CB7">
        <w:rPr>
          <w:sz w:val="32"/>
          <w:szCs w:val="32"/>
          <w:rtl/>
          <w:lang w:bidi="ar"/>
        </w:rPr>
        <w:t>نكوننّ</w:t>
      </w:r>
      <w:proofErr w:type="spellEnd"/>
      <w:r w:rsidRPr="004E2CB7">
        <w:rPr>
          <w:sz w:val="32"/>
          <w:szCs w:val="32"/>
          <w:rtl/>
          <w:lang w:bidi="ar"/>
        </w:rPr>
        <w:t>، وعلامة الجرّ الياء.</w:t>
      </w:r>
    </w:p>
    <w:p w:rsidR="002C1755" w:rsidRPr="004E2CB7" w:rsidRDefault="002C1755"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F63DF1"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F63DF1" w:rsidRPr="004E2CB7">
        <w:rPr>
          <w:color w:val="006600"/>
          <w:sz w:val="32"/>
          <w:szCs w:val="32"/>
          <w:rtl/>
        </w:rPr>
        <w:t xml:space="preserve">وَمِنْهُمْ مَنْ عَاهَدَ اللَّهَ لَئِنْ آَتَانَا مِنْ فَضْلِهِ </w:t>
      </w:r>
      <w:proofErr w:type="spellStart"/>
      <w:r w:rsidR="00F63DF1" w:rsidRPr="004E2CB7">
        <w:rPr>
          <w:color w:val="006600"/>
          <w:sz w:val="32"/>
          <w:szCs w:val="32"/>
          <w:rtl/>
        </w:rPr>
        <w:t>لَنَصَّدَّقَنَّ</w:t>
      </w:r>
      <w:proofErr w:type="spellEnd"/>
      <w:r w:rsidR="00F63DF1" w:rsidRPr="004E2CB7">
        <w:rPr>
          <w:color w:val="006600"/>
          <w:sz w:val="32"/>
          <w:szCs w:val="32"/>
          <w:rtl/>
        </w:rPr>
        <w:t xml:space="preserve"> </w:t>
      </w:r>
      <w:proofErr w:type="spellStart"/>
      <w:r w:rsidR="00F63DF1" w:rsidRPr="004E2CB7">
        <w:rPr>
          <w:color w:val="006600"/>
          <w:sz w:val="32"/>
          <w:szCs w:val="32"/>
          <w:rtl/>
        </w:rPr>
        <w:t>وَلَنَكُونَنَّ</w:t>
      </w:r>
      <w:proofErr w:type="spellEnd"/>
      <w:r w:rsidR="00F63DF1" w:rsidRPr="004E2CB7">
        <w:rPr>
          <w:color w:val="006600"/>
          <w:sz w:val="32"/>
          <w:szCs w:val="32"/>
          <w:rtl/>
        </w:rPr>
        <w:t xml:space="preserve"> مِنَ </w:t>
      </w:r>
      <w:proofErr w:type="gramStart"/>
      <w:r w:rsidR="00F63DF1" w:rsidRPr="004E2CB7">
        <w:rPr>
          <w:color w:val="006600"/>
          <w:sz w:val="32"/>
          <w:szCs w:val="32"/>
          <w:rtl/>
        </w:rPr>
        <w:t xml:space="preserve">الصَّالِحِينَ </w:t>
      </w:r>
      <w:r w:rsidRPr="001D2448">
        <w:rPr>
          <w:rFonts w:ascii="ATraditional Arabic" w:hAnsi="ATraditional Arabic" w:cs="ATraditional Arabic"/>
          <w:color w:val="006600"/>
          <w:sz w:val="32"/>
          <w:szCs w:val="32"/>
          <w:rtl/>
        </w:rPr>
        <w:t>}</w:t>
      </w:r>
      <w:proofErr w:type="gramEnd"/>
    </w:p>
    <w:p w:rsidR="00F114C0" w:rsidRPr="004E2CB7" w:rsidRDefault="006D0EF6"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rPr>
        <w:t>-قال أبو جعفر الطبري-في تفسيرها ما نصه:</w:t>
      </w:r>
      <w:r w:rsidRPr="004E2CB7">
        <w:rPr>
          <w:rFonts w:ascii="Traditional Arabic" w:hAnsi="Traditional Arabic" w:cs="Traditional Arabic"/>
          <w:szCs w:val="32"/>
          <w:rtl/>
          <w:lang w:bidi="ar-EG"/>
        </w:rPr>
        <w:t xml:space="preserve"> يقول تعالى ذكره: ومن هؤلاء المنافقين الذين وصفت لك، يا محمد، صفتهم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من عاهد الله</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يقول: أعطى الله عهدًا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لئن آتانا من فضله</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يقول: لئن أعطانا الله من فضله، ورزقنا مالا ووسَّع علينا من عنده </w:t>
      </w:r>
      <w:r w:rsidR="001D2448" w:rsidRPr="001D2448">
        <w:rPr>
          <w:rFonts w:ascii="ATraditional Arabic" w:hAnsi="ATraditional Arabic"/>
          <w:szCs w:val="32"/>
          <w:rtl/>
          <w:lang w:bidi="ar-EG"/>
        </w:rPr>
        <w:t>{</w:t>
      </w:r>
      <w:proofErr w:type="spellStart"/>
      <w:r w:rsidRPr="004E2CB7">
        <w:rPr>
          <w:rFonts w:ascii="Traditional Arabic" w:hAnsi="Traditional Arabic" w:cs="Traditional Arabic"/>
          <w:szCs w:val="32"/>
          <w:rtl/>
          <w:lang w:bidi="ar-EG"/>
        </w:rPr>
        <w:t>لنصدقن</w:t>
      </w:r>
      <w:proofErr w:type="spellEnd"/>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يقول: لنخرجن الصدقة من ذلك المال الذي رزقنا ربُّنا </w:t>
      </w:r>
      <w:r w:rsidR="001D2448" w:rsidRPr="001D2448">
        <w:rPr>
          <w:rFonts w:ascii="ATraditional Arabic" w:hAnsi="ATraditional Arabic"/>
          <w:szCs w:val="32"/>
          <w:rtl/>
          <w:lang w:bidi="ar-EG"/>
        </w:rPr>
        <w:t>{</w:t>
      </w:r>
      <w:proofErr w:type="spellStart"/>
      <w:r w:rsidRPr="004E2CB7">
        <w:rPr>
          <w:rFonts w:ascii="Traditional Arabic" w:hAnsi="Traditional Arabic" w:cs="Traditional Arabic"/>
          <w:szCs w:val="32"/>
          <w:rtl/>
          <w:lang w:bidi="ar-EG"/>
        </w:rPr>
        <w:t>ولنكونن</w:t>
      </w:r>
      <w:proofErr w:type="spellEnd"/>
      <w:r w:rsidRPr="004E2CB7">
        <w:rPr>
          <w:rFonts w:ascii="Traditional Arabic" w:hAnsi="Traditional Arabic" w:cs="Traditional Arabic"/>
          <w:szCs w:val="32"/>
          <w:rtl/>
          <w:lang w:bidi="ar-EG"/>
        </w:rPr>
        <w:t xml:space="preserve"> من الصالحين</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يقول: </w:t>
      </w:r>
      <w:proofErr w:type="spellStart"/>
      <w:r w:rsidRPr="004E2CB7">
        <w:rPr>
          <w:rFonts w:ascii="Traditional Arabic" w:hAnsi="Traditional Arabic" w:cs="Traditional Arabic"/>
          <w:szCs w:val="32"/>
          <w:rtl/>
          <w:lang w:bidi="ar-EG"/>
        </w:rPr>
        <w:t>ولنعملنّ</w:t>
      </w:r>
      <w:proofErr w:type="spellEnd"/>
      <w:r w:rsidRPr="004E2CB7">
        <w:rPr>
          <w:rFonts w:ascii="Traditional Arabic" w:hAnsi="Traditional Arabic" w:cs="Traditional Arabic"/>
          <w:szCs w:val="32"/>
          <w:rtl/>
          <w:lang w:bidi="ar-EG"/>
        </w:rPr>
        <w:t xml:space="preserve"> فيها بعَمَل أهل الصلاح بأموالهم، من صلة الرحم به، وإنفاقه في سبيل الله. </w:t>
      </w:r>
      <w:r w:rsidR="00F33DF9" w:rsidRPr="004E2CB7">
        <w:rPr>
          <w:rFonts w:ascii="Traditional Arabic" w:hAnsi="Traditional Arabic" w:cs="Traditional Arabic"/>
          <w:szCs w:val="32"/>
          <w:rtl/>
          <w:lang w:bidi="ar-EG"/>
        </w:rPr>
        <w:t>اهـ</w:t>
      </w:r>
      <w:r w:rsidR="00F114C0" w:rsidRPr="001D2448">
        <w:rPr>
          <w:rStyle w:val="a5"/>
          <w:szCs w:val="29"/>
          <w:rtl/>
        </w:rPr>
        <w:t>(</w:t>
      </w:r>
      <w:r w:rsidR="00F114C0" w:rsidRPr="001D2448">
        <w:rPr>
          <w:rStyle w:val="a5"/>
          <w:szCs w:val="29"/>
          <w:rtl/>
        </w:rPr>
        <w:footnoteReference w:id="653"/>
      </w:r>
      <w:r w:rsidR="00F114C0"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lang w:bidi="ar-EG"/>
        </w:rPr>
        <w:t>{</w:t>
      </w:r>
      <w:r w:rsidR="00A75271" w:rsidRPr="004E2CB7">
        <w:rPr>
          <w:color w:val="FF0000"/>
          <w:sz w:val="32"/>
          <w:szCs w:val="32"/>
          <w:rtl/>
        </w:rPr>
        <w:t>فَلَمَّا آَتَاهُمْ مِنْ فَضْلِهِ بَخِلُوا بِهِ وَتَوَلَّوْا وَهُمْ مُعْرِضُونَ (76)</w:t>
      </w:r>
      <w:r w:rsidRPr="001D2448">
        <w:rPr>
          <w:rFonts w:ascii="ATraditional Arabic" w:hAnsi="ATraditional Arabic" w:cs="ATraditional Arabic"/>
          <w:color w:val="FF0000"/>
          <w:sz w:val="32"/>
          <w:szCs w:val="32"/>
          <w:rtl/>
        </w:rPr>
        <w:t>}</w:t>
      </w:r>
    </w:p>
    <w:p w:rsidR="003C2181" w:rsidRPr="004E2CB7" w:rsidRDefault="00A75271" w:rsidP="003C2181">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654"/>
      </w:r>
      <w:r w:rsidRPr="001D2448">
        <w:rPr>
          <w:rStyle w:val="a5"/>
          <w:szCs w:val="29"/>
          <w:rtl/>
        </w:rPr>
        <w:t>)</w:t>
      </w:r>
    </w:p>
    <w:p w:rsidR="002C1755" w:rsidRPr="004E2CB7" w:rsidRDefault="002C1755" w:rsidP="003C2181">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«الفاء) عاطفة (لمّا) ظرف بمعنى حين متضمّن معنى الشرط (آتاهم من فضله) مثل آتانا من فضله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655"/>
      </w:r>
      <w:r w:rsidR="004A493D" w:rsidRPr="001D2448">
        <w:rPr>
          <w:rStyle w:val="a5"/>
          <w:szCs w:val="29"/>
          <w:rtl/>
        </w:rPr>
        <w:t>)</w:t>
      </w:r>
      <w:r w:rsidR="0087756B" w:rsidRPr="004E2CB7">
        <w:rPr>
          <w:sz w:val="32"/>
          <w:szCs w:val="32"/>
          <w:rtl/>
          <w:lang w:bidi="ar"/>
        </w:rPr>
        <w:t>»</w:t>
      </w:r>
      <w:r w:rsidRPr="004E2CB7">
        <w:rPr>
          <w:sz w:val="32"/>
          <w:szCs w:val="32"/>
          <w:rtl/>
          <w:lang w:bidi="ar"/>
        </w:rPr>
        <w:t>، (بخلوا) فعل ماض مبنيّ على الضمّ</w:t>
      </w:r>
      <w:r w:rsidR="002F07ED">
        <w:rPr>
          <w:sz w:val="32"/>
          <w:szCs w:val="32"/>
          <w:rtl/>
          <w:lang w:bidi="ar"/>
        </w:rPr>
        <w:t xml:space="preserve">... </w:t>
      </w:r>
      <w:r w:rsidRPr="004E2CB7">
        <w:rPr>
          <w:sz w:val="32"/>
          <w:szCs w:val="32"/>
          <w:rtl/>
          <w:lang w:bidi="ar"/>
        </w:rPr>
        <w:t>والواو فاعل (الباء) حرف جرّ و(الهاء) ضمير في محلّ جرّ متعلّق ب (بخلوا)، (الواو) عاطفة (تولّوا) ماض مبنيّ على الضمّ المقدّر على الألف المحذوفة لالتقاء الساكنين</w:t>
      </w:r>
      <w:r w:rsidR="002F07ED">
        <w:rPr>
          <w:sz w:val="32"/>
          <w:szCs w:val="32"/>
          <w:rtl/>
          <w:lang w:bidi="ar"/>
        </w:rPr>
        <w:t xml:space="preserve">... </w:t>
      </w:r>
      <w:r w:rsidRPr="004E2CB7">
        <w:rPr>
          <w:sz w:val="32"/>
          <w:szCs w:val="32"/>
          <w:rtl/>
          <w:lang w:bidi="ar"/>
        </w:rPr>
        <w:t>والواو فاعل (الواو) حاليّة (هم) ضمير منفصل مبنيّ في محلّ رفع مبتدأ (معرضون) خبر مرفوع وعلامة الرفع الواو.</w:t>
      </w:r>
    </w:p>
    <w:p w:rsidR="00A75271" w:rsidRPr="004E2CB7" w:rsidRDefault="00A75271"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B25BB8" w:rsidRDefault="001D2448" w:rsidP="00B25BB8">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lang w:bidi="ar-EG"/>
        </w:rPr>
        <w:t>{</w:t>
      </w:r>
      <w:r w:rsidR="00F63DF1" w:rsidRPr="004E2CB7">
        <w:rPr>
          <w:color w:val="006600"/>
          <w:sz w:val="32"/>
          <w:szCs w:val="32"/>
          <w:rtl/>
        </w:rPr>
        <w:t xml:space="preserve">فَلَمَّا آَتَاهُمْ مِنْ فَضْلِهِ بَخِلُوا بِهِ وَتَوَلَّوْا وَهُمْ </w:t>
      </w:r>
      <w:proofErr w:type="gramStart"/>
      <w:r w:rsidR="00F63DF1" w:rsidRPr="004E2CB7">
        <w:rPr>
          <w:color w:val="006600"/>
          <w:sz w:val="32"/>
          <w:szCs w:val="32"/>
          <w:rtl/>
        </w:rPr>
        <w:t xml:space="preserve">مُعْرِضُونَ </w:t>
      </w:r>
      <w:r w:rsidRPr="001D2448">
        <w:rPr>
          <w:rFonts w:ascii="ATraditional Arabic" w:hAnsi="ATraditional Arabic" w:cs="ATraditional Arabic"/>
          <w:color w:val="006600"/>
          <w:sz w:val="32"/>
          <w:szCs w:val="32"/>
          <w:rtl/>
        </w:rPr>
        <w:t>}</w:t>
      </w:r>
      <w:proofErr w:type="gramEnd"/>
    </w:p>
    <w:p w:rsidR="003C2181" w:rsidRPr="004E2CB7" w:rsidRDefault="001D2448" w:rsidP="00B25BB8">
      <w:pPr>
        <w:ind w:left="-51" w:hanging="6"/>
        <w:rPr>
          <w:rFonts w:ascii="Traditional Arabic" w:hAnsi="Traditional Arabic" w:cs="Traditional Arabic"/>
          <w:szCs w:val="32"/>
          <w:rtl/>
          <w:lang w:bidi="ar-EG"/>
        </w:rPr>
      </w:pPr>
      <w:r w:rsidRPr="001D2448">
        <w:rPr>
          <w:rFonts w:ascii="ATraditional Arabic" w:hAnsi="ATraditional Arabic"/>
          <w:color w:val="000000"/>
          <w:szCs w:val="32"/>
          <w:rtl/>
          <w:lang w:bidi="ar-EG"/>
        </w:rPr>
        <w:t>{</w:t>
      </w:r>
      <w:r w:rsidR="003C2181" w:rsidRPr="004E2CB7">
        <w:rPr>
          <w:rFonts w:ascii="Traditional Arabic" w:hAnsi="Traditional Arabic" w:cs="Traditional Arabic"/>
          <w:color w:val="000000"/>
          <w:szCs w:val="32"/>
          <w:rtl/>
          <w:lang w:bidi="ar-EG"/>
        </w:rPr>
        <w:t>فَلَمَّا آتَاهُمْ مِنْ فَضْلِهِ</w:t>
      </w:r>
      <w:r w:rsidRPr="001D2448">
        <w:rPr>
          <w:rFonts w:ascii="ATraditional Arabic" w:hAnsi="ATraditional Arabic"/>
          <w:color w:val="000000"/>
          <w:szCs w:val="32"/>
          <w:rtl/>
          <w:lang w:bidi="ar-EG"/>
        </w:rPr>
        <w:t>}</w:t>
      </w:r>
      <w:r w:rsidR="003C2181" w:rsidRPr="004E2CB7">
        <w:rPr>
          <w:rFonts w:ascii="Traditional Arabic" w:hAnsi="Traditional Arabic" w:cs="Traditional Arabic"/>
          <w:color w:val="000000"/>
          <w:szCs w:val="32"/>
          <w:rtl/>
          <w:lang w:bidi="ar-EG"/>
        </w:rPr>
        <w:t xml:space="preserve"> </w:t>
      </w:r>
      <w:r w:rsidR="00B25BB8" w:rsidRPr="001D2448">
        <w:rPr>
          <w:rStyle w:val="a5"/>
          <w:szCs w:val="29"/>
          <w:rtl/>
        </w:rPr>
        <w:t>(</w:t>
      </w:r>
      <w:r w:rsidR="00B25BB8" w:rsidRPr="001D2448">
        <w:rPr>
          <w:rStyle w:val="a5"/>
          <w:szCs w:val="29"/>
          <w:rtl/>
        </w:rPr>
        <w:footnoteReference w:id="656"/>
      </w:r>
      <w:r w:rsidR="00B25BB8" w:rsidRPr="001D2448">
        <w:rPr>
          <w:rStyle w:val="a5"/>
          <w:szCs w:val="29"/>
          <w:rtl/>
        </w:rPr>
        <w:t>)</w:t>
      </w:r>
      <w:r w:rsidR="003C2181" w:rsidRPr="004E2CB7">
        <w:rPr>
          <w:rFonts w:ascii="Traditional Arabic" w:hAnsi="Traditional Arabic" w:cs="Traditional Arabic"/>
          <w:color w:val="000000"/>
          <w:szCs w:val="32"/>
          <w:rtl/>
          <w:lang w:bidi="ar-EG"/>
        </w:rPr>
        <w:t xml:space="preserve">لم يفوا بما قالوا، بل </w:t>
      </w:r>
      <w:r w:rsidRPr="001D2448">
        <w:rPr>
          <w:rFonts w:ascii="ATraditional Arabic" w:hAnsi="ATraditional Arabic"/>
          <w:color w:val="000000"/>
          <w:szCs w:val="32"/>
          <w:rtl/>
          <w:lang w:bidi="ar-EG"/>
        </w:rPr>
        <w:t>{</w:t>
      </w:r>
      <w:r w:rsidR="003C2181" w:rsidRPr="004E2CB7">
        <w:rPr>
          <w:rFonts w:ascii="Traditional Arabic" w:hAnsi="Traditional Arabic" w:cs="Traditional Arabic"/>
          <w:color w:val="000000"/>
          <w:szCs w:val="32"/>
          <w:rtl/>
          <w:lang w:bidi="ar-EG"/>
        </w:rPr>
        <w:t>بَخِلُوا بِهِ وَتَوَلَّوْا</w:t>
      </w:r>
      <w:r w:rsidRPr="001D2448">
        <w:rPr>
          <w:rFonts w:ascii="ATraditional Arabic" w:hAnsi="ATraditional Arabic"/>
          <w:color w:val="000000"/>
          <w:szCs w:val="32"/>
          <w:rtl/>
          <w:lang w:bidi="ar-EG"/>
        </w:rPr>
        <w:t>}</w:t>
      </w:r>
      <w:r w:rsidR="003C2181" w:rsidRPr="004E2CB7">
        <w:rPr>
          <w:rFonts w:ascii="Traditional Arabic" w:hAnsi="Traditional Arabic" w:cs="Traditional Arabic"/>
          <w:color w:val="000000"/>
          <w:szCs w:val="32"/>
          <w:rtl/>
          <w:lang w:bidi="ar-EG"/>
        </w:rPr>
        <w:t xml:space="preserve"> عن الطاعة والانقياد.</w:t>
      </w:r>
    </w:p>
    <w:p w:rsidR="003C2181" w:rsidRDefault="003C2181" w:rsidP="003C2181">
      <w:pPr>
        <w:pStyle w:val="a7"/>
        <w:bidi/>
        <w:spacing w:before="0" w:beforeAutospacing="0" w:after="0" w:afterAutospacing="0"/>
        <w:ind w:left="-52" w:hanging="6"/>
        <w:jc w:val="both"/>
        <w:rPr>
          <w:color w:val="006600"/>
          <w:sz w:val="32"/>
          <w:szCs w:val="32"/>
          <w:rtl/>
          <w:lang w:bidi="ar-EG"/>
        </w:rPr>
      </w:pPr>
      <w:r w:rsidRPr="004E2CB7">
        <w:rPr>
          <w:color w:val="000000"/>
          <w:szCs w:val="32"/>
          <w:rtl/>
          <w:lang w:bidi="ar-EG"/>
        </w:rPr>
        <w:lastRenderedPageBreak/>
        <w:t xml:space="preserve"> </w:t>
      </w:r>
      <w:r w:rsidR="001D2448" w:rsidRPr="001D2448">
        <w:rPr>
          <w:rFonts w:ascii="ATraditional Arabic" w:hAnsi="ATraditional Arabic" w:cs="ATraditional Arabic"/>
          <w:color w:val="000000"/>
          <w:szCs w:val="32"/>
          <w:rtl/>
          <w:lang w:bidi="ar-EG"/>
        </w:rPr>
        <w:t>{</w:t>
      </w:r>
      <w:r w:rsidRPr="004E2CB7">
        <w:rPr>
          <w:color w:val="000000"/>
          <w:szCs w:val="32"/>
          <w:rtl/>
          <w:lang w:bidi="ar-EG"/>
        </w:rPr>
        <w:t>وَهُمْ مُعْرِضُونَ</w:t>
      </w:r>
      <w:r w:rsidR="001D2448" w:rsidRPr="001D2448">
        <w:rPr>
          <w:rFonts w:ascii="ATraditional Arabic" w:hAnsi="ATraditional Arabic" w:cs="ATraditional Arabic"/>
          <w:color w:val="000000"/>
          <w:szCs w:val="32"/>
          <w:rtl/>
          <w:lang w:bidi="ar-EG"/>
        </w:rPr>
        <w:t>}</w:t>
      </w:r>
      <w:r w:rsidRPr="004E2CB7">
        <w:rPr>
          <w:color w:val="000000"/>
          <w:szCs w:val="32"/>
          <w:rtl/>
          <w:lang w:bidi="ar-EG"/>
        </w:rPr>
        <w:t xml:space="preserve"> أي: غير ملتفتين إلى الخير</w:t>
      </w:r>
      <w:r>
        <w:rPr>
          <w:rFonts w:hint="cs"/>
          <w:color w:val="006600"/>
          <w:sz w:val="32"/>
          <w:szCs w:val="32"/>
          <w:rtl/>
          <w:lang w:bidi="ar-EG"/>
        </w:rPr>
        <w:t xml:space="preserve"> </w:t>
      </w:r>
      <w:r w:rsidRPr="004E2CB7">
        <w:rPr>
          <w:color w:val="000000"/>
          <w:szCs w:val="32"/>
          <w:rtl/>
          <w:lang w:bidi="ar-EG"/>
        </w:rPr>
        <w:t xml:space="preserve">قاله السعدي –رحمه الله-في </w:t>
      </w:r>
      <w:proofErr w:type="spellStart"/>
      <w:r w:rsidRPr="004E2CB7">
        <w:rPr>
          <w:color w:val="000000"/>
          <w:szCs w:val="32"/>
          <w:rtl/>
          <w:lang w:bidi="ar-EG"/>
        </w:rPr>
        <w:t>تفسيره.اه</w:t>
      </w:r>
      <w:proofErr w:type="spellEnd"/>
      <w:r w:rsidRPr="004E2CB7">
        <w:rPr>
          <w:color w:val="000000"/>
          <w:szCs w:val="32"/>
          <w:rtl/>
          <w:lang w:bidi="ar-EG"/>
        </w:rPr>
        <w:t>ـ</w:t>
      </w:r>
      <w:r w:rsidRPr="004E2CB7">
        <w:rPr>
          <w:szCs w:val="32"/>
          <w:rtl/>
          <w:lang w:bidi="ar-EG"/>
        </w:rPr>
        <w:t xml:space="preserve"> </w:t>
      </w:r>
      <w:r w:rsidRPr="001D2448">
        <w:rPr>
          <w:rStyle w:val="a5"/>
          <w:szCs w:val="29"/>
          <w:rtl/>
        </w:rPr>
        <w:t>(</w:t>
      </w:r>
      <w:r w:rsidRPr="001D2448">
        <w:rPr>
          <w:rStyle w:val="a5"/>
          <w:szCs w:val="29"/>
          <w:rtl/>
        </w:rPr>
        <w:footnoteReference w:id="657"/>
      </w:r>
      <w:r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فَأَعْقَبَهُمْ نِفَاقًا فِي قُلُوبِهِمْ إِلَى يَوْمِ يَلْقَوْنَهُ بِمَا أَخْلَفُوا اللَّهَ مَا وَعَدُوهُ وَبِمَا كَانُوا يَكْذِبُونَ (77)</w:t>
      </w:r>
      <w:r w:rsidRPr="001D2448">
        <w:rPr>
          <w:rFonts w:ascii="ATraditional Arabic" w:hAnsi="ATraditional Arabic" w:cs="ATraditional Arabic"/>
          <w:color w:val="FF0000"/>
          <w:sz w:val="32"/>
          <w:szCs w:val="32"/>
          <w:rtl/>
        </w:rPr>
        <w:t>}</w:t>
      </w:r>
    </w:p>
    <w:p w:rsidR="00540514" w:rsidRPr="004E2CB7" w:rsidRDefault="00540514"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658"/>
      </w:r>
      <w:r w:rsidRPr="001D2448">
        <w:rPr>
          <w:rStyle w:val="a5"/>
          <w:szCs w:val="29"/>
          <w:rtl/>
        </w:rPr>
        <w:t>)</w:t>
      </w:r>
    </w:p>
    <w:p w:rsidR="002C1755" w:rsidRPr="004E2CB7" w:rsidRDefault="002C1755" w:rsidP="004E2CB7">
      <w:pPr>
        <w:pStyle w:val="a7"/>
        <w:bidi/>
        <w:spacing w:before="0" w:beforeAutospacing="0" w:after="0" w:afterAutospacing="0"/>
        <w:ind w:left="-52" w:hanging="6"/>
        <w:jc w:val="both"/>
        <w:rPr>
          <w:sz w:val="32"/>
          <w:szCs w:val="32"/>
          <w:rtl/>
          <w:lang w:bidi="ar"/>
        </w:rPr>
      </w:pPr>
      <w:r w:rsidRPr="004E2CB7">
        <w:rPr>
          <w:sz w:val="32"/>
          <w:szCs w:val="32"/>
          <w:rtl/>
          <w:lang w:bidi="ar"/>
        </w:rPr>
        <w:lastRenderedPageBreak/>
        <w:t xml:space="preserve">«الفاء) عاطفة (أعقب) فعل ماض و(هم) ضمير مفعول به، والفاعل هو أي اللّه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659"/>
      </w:r>
      <w:r w:rsidR="004A493D" w:rsidRPr="001D2448">
        <w:rPr>
          <w:rStyle w:val="a5"/>
          <w:szCs w:val="29"/>
          <w:rtl/>
        </w:rPr>
        <w:t>)</w:t>
      </w:r>
      <w:r w:rsidR="0087756B" w:rsidRPr="004E2CB7">
        <w:rPr>
          <w:sz w:val="32"/>
          <w:szCs w:val="32"/>
          <w:rtl/>
          <w:lang w:bidi="ar"/>
        </w:rPr>
        <w:t>»</w:t>
      </w:r>
      <w:r w:rsidRPr="004E2CB7">
        <w:rPr>
          <w:sz w:val="32"/>
          <w:szCs w:val="32"/>
          <w:rtl/>
          <w:lang w:bidi="ar"/>
        </w:rPr>
        <w:t xml:space="preserve">، (نفاقا) مفعول به ثان منصوب (في قلوب) جارّ ومجرور نعت ل (نفاقا)، و(هم) مضاف إليه (إلى يوم) جارّ ومجرور متعلّق بنعت ثان ل (نفاقا) أي متّصل، (يلقون) مضارع </w:t>
      </w:r>
      <w:proofErr w:type="gramStart"/>
      <w:r w:rsidRPr="004E2CB7">
        <w:rPr>
          <w:sz w:val="32"/>
          <w:szCs w:val="32"/>
          <w:rtl/>
          <w:lang w:bidi="ar"/>
        </w:rPr>
        <w:t>مرفوع</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والواو فاعل و(الهاء) ضمير مفعول به (الباء) حرف جرّ (ما) حرف مصدريّ (أخلفوا) فعل ماض وفاعله (اللّه) لفظ الجلالة مفعول به منصوب (ما) اسم موصول مبنيّ في محلّ نصب مفعول به ثان (وعدوا) مثل أخلفوا و(الهاء) ضمير مفعول به.</w:t>
      </w:r>
    </w:p>
    <w:p w:rsidR="002C1755" w:rsidRPr="004E2CB7" w:rsidRDefault="002C1755"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والمصدر المؤوّل (ما أخلفوا) في محلّ جرّ </w:t>
      </w:r>
      <w:proofErr w:type="gramStart"/>
      <w:r w:rsidRPr="004E2CB7">
        <w:rPr>
          <w:sz w:val="32"/>
          <w:szCs w:val="32"/>
          <w:rtl/>
          <w:lang w:bidi="ar"/>
        </w:rPr>
        <w:t>بالباء- وهي</w:t>
      </w:r>
      <w:proofErr w:type="gramEnd"/>
      <w:r w:rsidRPr="004E2CB7">
        <w:rPr>
          <w:sz w:val="32"/>
          <w:szCs w:val="32"/>
          <w:rtl/>
          <w:lang w:bidi="ar"/>
        </w:rPr>
        <w:t xml:space="preserve"> للسببيّة- متعلّق ب (أعقبهم).</w:t>
      </w:r>
    </w:p>
    <w:p w:rsidR="002C1755" w:rsidRPr="004E2CB7" w:rsidRDefault="002C1755"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(الواو) عاطفة (بما كانوا) مثل بما </w:t>
      </w:r>
      <w:proofErr w:type="gramStart"/>
      <w:r w:rsidRPr="004E2CB7">
        <w:rPr>
          <w:sz w:val="32"/>
          <w:szCs w:val="32"/>
          <w:rtl/>
          <w:lang w:bidi="ar"/>
        </w:rPr>
        <w:t>أخلفوا</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والواو اسم الفعل الناقص (يكذبون) مثل يلقون.</w:t>
      </w:r>
    </w:p>
    <w:p w:rsidR="002C1755" w:rsidRPr="004E2CB7" w:rsidRDefault="002C1755"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(ما كانوا</w:t>
      </w:r>
      <w:proofErr w:type="gramStart"/>
      <w:r w:rsidR="002F07ED">
        <w:rPr>
          <w:sz w:val="32"/>
          <w:szCs w:val="32"/>
          <w:rtl/>
          <w:lang w:bidi="ar"/>
        </w:rPr>
        <w:t xml:space="preserve">... </w:t>
      </w:r>
      <w:r w:rsidRPr="004E2CB7">
        <w:rPr>
          <w:sz w:val="32"/>
          <w:szCs w:val="32"/>
          <w:rtl/>
          <w:lang w:bidi="ar"/>
        </w:rPr>
        <w:t>)</w:t>
      </w:r>
      <w:proofErr w:type="gramEnd"/>
      <w:r w:rsidRPr="004E2CB7">
        <w:rPr>
          <w:sz w:val="32"/>
          <w:szCs w:val="32"/>
          <w:rtl/>
          <w:lang w:bidi="ar"/>
        </w:rPr>
        <w:t xml:space="preserve"> في محلّ جرّ بالباء متعلّق بما تعلّق به المصدر الأول فهو معطوف عليه.</w:t>
      </w:r>
    </w:p>
    <w:p w:rsidR="00540514" w:rsidRPr="004E2CB7" w:rsidRDefault="00540514"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F63DF1"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F63DF1" w:rsidRPr="004E2CB7">
        <w:rPr>
          <w:color w:val="006600"/>
          <w:sz w:val="32"/>
          <w:szCs w:val="32"/>
          <w:rtl/>
        </w:rPr>
        <w:t xml:space="preserve">فَأَعْقَبَهُمْ نِفَاقًا فِي قُلُوبِهِمْ إِلَى يَوْمِ يَلْقَوْنَهُ بِمَا أَخْلَفُوا اللَّهَ مَا وَعَدُوهُ وَبِمَا كَانُوا </w:t>
      </w:r>
      <w:proofErr w:type="gramStart"/>
      <w:r w:rsidR="00F63DF1" w:rsidRPr="004E2CB7">
        <w:rPr>
          <w:color w:val="006600"/>
          <w:sz w:val="32"/>
          <w:szCs w:val="32"/>
          <w:rtl/>
        </w:rPr>
        <w:t xml:space="preserve">يَكْذِبُونَ </w:t>
      </w:r>
      <w:r w:rsidRPr="001D2448">
        <w:rPr>
          <w:rFonts w:ascii="ATraditional Arabic" w:hAnsi="ATraditional Arabic" w:cs="ATraditional Arabic"/>
          <w:color w:val="006600"/>
          <w:sz w:val="32"/>
          <w:szCs w:val="32"/>
          <w:rtl/>
        </w:rPr>
        <w:t>}</w:t>
      </w:r>
      <w:proofErr w:type="gramEnd"/>
    </w:p>
    <w:p w:rsidR="006D0EF6" w:rsidRPr="004E2CB7" w:rsidRDefault="006D0EF6" w:rsidP="004E2CB7">
      <w:pPr>
        <w:autoSpaceDE w:val="0"/>
        <w:autoSpaceDN w:val="0"/>
        <w:adjustRightInd w:val="0"/>
        <w:ind w:left="-52" w:hanging="6"/>
        <w:jc w:val="left"/>
        <w:rPr>
          <w:rFonts w:ascii="Traditional Arabic" w:hAnsi="Traditional Arabic" w:cs="Traditional Arabic"/>
          <w:color w:val="000000"/>
          <w:szCs w:val="32"/>
          <w:rtl/>
          <w:lang w:bidi="ar-EG"/>
        </w:rPr>
      </w:pPr>
      <w:r w:rsidRPr="004E2CB7">
        <w:rPr>
          <w:rFonts w:ascii="Traditional Arabic" w:hAnsi="Traditional Arabic" w:cs="Traditional Arabic"/>
          <w:szCs w:val="32"/>
          <w:rtl/>
        </w:rPr>
        <w:t xml:space="preserve">-قال السعدي –رحمه </w:t>
      </w:r>
      <w:proofErr w:type="gramStart"/>
      <w:r w:rsidRPr="004E2CB7">
        <w:rPr>
          <w:rFonts w:ascii="Traditional Arabic" w:hAnsi="Traditional Arabic" w:cs="Traditional Arabic"/>
          <w:szCs w:val="32"/>
          <w:rtl/>
        </w:rPr>
        <w:t>الله- في</w:t>
      </w:r>
      <w:proofErr w:type="gramEnd"/>
      <w:r w:rsidRPr="004E2CB7">
        <w:rPr>
          <w:rFonts w:ascii="Traditional Arabic" w:hAnsi="Traditional Arabic" w:cs="Traditional Arabic"/>
          <w:szCs w:val="32"/>
          <w:rtl/>
        </w:rPr>
        <w:t xml:space="preserve"> بيانها ما نصه:</w:t>
      </w:r>
      <w:r w:rsidRPr="004E2CB7">
        <w:rPr>
          <w:rFonts w:ascii="Traditional Arabic" w:hAnsi="Traditional Arabic" w:cs="Traditional Arabic"/>
          <w:szCs w:val="32"/>
          <w:rtl/>
          <w:lang w:bidi="ar-EG"/>
        </w:rPr>
        <w:t xml:space="preserve"> فلما لم يفوا بما عاهدوا اللّه عليه، عاقبهم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فَأَعْقَبَهُمْ </w:t>
      </w:r>
      <w:r w:rsidRPr="004E2CB7">
        <w:rPr>
          <w:rFonts w:ascii="Traditional Arabic" w:hAnsi="Traditional Arabic" w:cs="Traditional Arabic"/>
          <w:color w:val="000000"/>
          <w:szCs w:val="32"/>
          <w:rtl/>
          <w:lang w:bidi="ar-EG"/>
        </w:rPr>
        <w:t xml:space="preserve">نِفَاقًا فِي قُلُوبِهِمْ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مستمرا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إِلَى يَوْمِ يَلْقَوْنَهُ بِمَا أَخْلَفُوا اللَّهَ مَا وَعَدُوهُ وَبِمَا كَانُوا يَكْذِبُونَ </w:t>
      </w:r>
      <w:r w:rsidR="001D2448" w:rsidRPr="001D2448">
        <w:rPr>
          <w:rFonts w:ascii="ATraditional Arabic" w:hAnsi="ATraditional Arabic"/>
          <w:color w:val="000000"/>
          <w:szCs w:val="32"/>
          <w:rtl/>
          <w:lang w:bidi="ar-EG"/>
        </w:rPr>
        <w:t>}</w:t>
      </w:r>
    </w:p>
    <w:p w:rsidR="006D0EF6" w:rsidRPr="004E2CB7" w:rsidRDefault="006D0EF6" w:rsidP="004E2CB7">
      <w:pPr>
        <w:autoSpaceDE w:val="0"/>
        <w:autoSpaceDN w:val="0"/>
        <w:adjustRightInd w:val="0"/>
        <w:ind w:left="-52" w:hanging="6"/>
        <w:jc w:val="left"/>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 xml:space="preserve">فليحذر المؤمن من هذا الوصف الشنيع، أن يعاهد ربه، إن حصل </w:t>
      </w:r>
      <w:proofErr w:type="spellStart"/>
      <w:r w:rsidRPr="004E2CB7">
        <w:rPr>
          <w:rFonts w:ascii="Traditional Arabic" w:hAnsi="Traditional Arabic" w:cs="Traditional Arabic"/>
          <w:color w:val="000000"/>
          <w:szCs w:val="32"/>
          <w:rtl/>
          <w:lang w:bidi="ar-EG"/>
        </w:rPr>
        <w:t>مقصوده</w:t>
      </w:r>
      <w:proofErr w:type="spellEnd"/>
      <w:r w:rsidRPr="004E2CB7">
        <w:rPr>
          <w:rFonts w:ascii="Traditional Arabic" w:hAnsi="Traditional Arabic" w:cs="Traditional Arabic"/>
          <w:color w:val="000000"/>
          <w:szCs w:val="32"/>
          <w:rtl/>
          <w:lang w:bidi="ar-EG"/>
        </w:rPr>
        <w:t xml:space="preserve"> الفلاني ليفعلن كذا وكذا، ثم لا يفي بذلك، فإنه ربما عاقبه اللّه بالنفاق كما عاقب هؤلاء.</w:t>
      </w:r>
    </w:p>
    <w:p w:rsidR="006D0EF6" w:rsidRPr="004E2CB7" w:rsidRDefault="006D0EF6" w:rsidP="004E2CB7">
      <w:pPr>
        <w:autoSpaceDE w:val="0"/>
        <w:autoSpaceDN w:val="0"/>
        <w:adjustRightInd w:val="0"/>
        <w:ind w:left="-52" w:hanging="6"/>
        <w:jc w:val="left"/>
        <w:rPr>
          <w:rFonts w:ascii="Traditional Arabic" w:hAnsi="Traditional Arabic" w:cs="Traditional Arabic"/>
          <w:color w:val="000000"/>
          <w:szCs w:val="32"/>
          <w:rtl/>
          <w:lang w:bidi="ar-EG"/>
        </w:rPr>
      </w:pPr>
      <w:r w:rsidRPr="004E2CB7">
        <w:rPr>
          <w:rFonts w:ascii="Traditional Arabic" w:hAnsi="Traditional Arabic" w:cs="Traditional Arabic"/>
          <w:color w:val="000000"/>
          <w:szCs w:val="32"/>
          <w:rtl/>
          <w:lang w:bidi="ar-EG"/>
        </w:rPr>
        <w:t>وقد قال النبي صلى الله عليه وسلم في الحديث الثابت في الصحيحين: "آية المنافق ثلاث: إذا حدث كذب، وإذا عاهد غدر، وإذا وعد أخلف"</w:t>
      </w:r>
      <w:r w:rsidRPr="001D2448">
        <w:rPr>
          <w:rStyle w:val="a5"/>
          <w:szCs w:val="29"/>
          <w:rtl/>
        </w:rPr>
        <w:t>(</w:t>
      </w:r>
      <w:r w:rsidRPr="001D2448">
        <w:rPr>
          <w:rStyle w:val="a5"/>
          <w:szCs w:val="29"/>
          <w:rtl/>
        </w:rPr>
        <w:footnoteReference w:id="660"/>
      </w:r>
      <w:r w:rsidRPr="001D2448">
        <w:rPr>
          <w:rStyle w:val="a5"/>
          <w:szCs w:val="29"/>
          <w:rtl/>
        </w:rPr>
        <w:t>)</w:t>
      </w:r>
    </w:p>
    <w:p w:rsidR="000B3811" w:rsidRPr="004E2CB7" w:rsidRDefault="006D0EF6" w:rsidP="004E2CB7">
      <w:pPr>
        <w:ind w:left="-52" w:hanging="6"/>
        <w:rPr>
          <w:rFonts w:ascii="Traditional Arabic" w:hAnsi="Traditional Arabic" w:cs="Traditional Arabic"/>
          <w:szCs w:val="32"/>
          <w:rtl/>
          <w:lang w:bidi="ar-EG"/>
        </w:rPr>
      </w:pPr>
      <w:r w:rsidRPr="004E2CB7">
        <w:rPr>
          <w:rFonts w:ascii="Traditional Arabic" w:hAnsi="Traditional Arabic" w:cs="Traditional Arabic"/>
          <w:color w:val="000000"/>
          <w:szCs w:val="32"/>
          <w:rtl/>
          <w:lang w:bidi="ar-EG"/>
        </w:rPr>
        <w:t xml:space="preserve">فهذا المنافق الذي وعد اللّه وعاهده، لئن أعطاه اللّه من فضله، ليصدقن وليكونن من الصالحين، حدث فكذب، وعاهد فغدر، ووعد </w:t>
      </w:r>
      <w:proofErr w:type="spellStart"/>
      <w:r w:rsidRPr="004E2CB7">
        <w:rPr>
          <w:rFonts w:ascii="Traditional Arabic" w:hAnsi="Traditional Arabic" w:cs="Traditional Arabic"/>
          <w:color w:val="000000"/>
          <w:szCs w:val="32"/>
          <w:rtl/>
          <w:lang w:bidi="ar-EG"/>
        </w:rPr>
        <w:t>فأخلف.اه</w:t>
      </w:r>
      <w:proofErr w:type="spellEnd"/>
      <w:r w:rsidRPr="004E2CB7">
        <w:rPr>
          <w:rFonts w:ascii="Traditional Arabic" w:hAnsi="Traditional Arabic" w:cs="Traditional Arabic"/>
          <w:color w:val="000000"/>
          <w:szCs w:val="32"/>
          <w:rtl/>
          <w:lang w:bidi="ar-EG"/>
        </w:rPr>
        <w:t>ـ</w:t>
      </w:r>
      <w:r w:rsidR="000B3811" w:rsidRPr="004E2CB7">
        <w:rPr>
          <w:rFonts w:ascii="Traditional Arabic" w:hAnsi="Traditional Arabic" w:cs="Traditional Arabic"/>
          <w:szCs w:val="32"/>
          <w:rtl/>
          <w:lang w:bidi="ar-EG"/>
        </w:rPr>
        <w:t xml:space="preserve"> </w:t>
      </w:r>
      <w:r w:rsidR="000B3811" w:rsidRPr="001D2448">
        <w:rPr>
          <w:rStyle w:val="a5"/>
          <w:szCs w:val="29"/>
          <w:rtl/>
        </w:rPr>
        <w:t>(</w:t>
      </w:r>
      <w:r w:rsidR="000B3811" w:rsidRPr="001D2448">
        <w:rPr>
          <w:rStyle w:val="a5"/>
          <w:szCs w:val="29"/>
          <w:rtl/>
        </w:rPr>
        <w:footnoteReference w:id="661"/>
      </w:r>
      <w:r w:rsidR="000B3811" w:rsidRPr="001D2448">
        <w:rPr>
          <w:rStyle w:val="a5"/>
          <w:szCs w:val="29"/>
          <w:rtl/>
        </w:rPr>
        <w:t>)</w:t>
      </w:r>
    </w:p>
    <w:p w:rsidR="00B76D5E" w:rsidRDefault="00B76D5E">
      <w:pPr>
        <w:bidi w:val="0"/>
        <w:spacing w:after="160" w:line="259" w:lineRule="auto"/>
        <w:ind w:firstLine="0"/>
        <w:jc w:val="left"/>
        <w:rPr>
          <w:rFonts w:ascii="ATraditional Arabic" w:eastAsia="Times New Roman" w:hAnsi="ATraditional Arabic"/>
          <w:color w:val="FF0000"/>
          <w:szCs w:val="32"/>
          <w:rtl/>
        </w:rPr>
      </w:pPr>
      <w:r>
        <w:rPr>
          <w:rFonts w:ascii="ATraditional Arabic" w:hAnsi="ATraditional Arabic"/>
          <w:color w:val="FF0000"/>
          <w:szCs w:val="32"/>
          <w:rtl/>
        </w:rPr>
        <w:br w:type="page"/>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lastRenderedPageBreak/>
        <w:t>{</w:t>
      </w:r>
      <w:r w:rsidR="00A75271" w:rsidRPr="004E2CB7">
        <w:rPr>
          <w:color w:val="FF0000"/>
          <w:sz w:val="32"/>
          <w:szCs w:val="32"/>
          <w:rtl/>
        </w:rPr>
        <w:t>أَلَمْ يَعْلَمُوا أَنَّ اللَّهَ يَعْلَمُ سِرَّهُمْ وَنَجْوَاهُمْ وَأَنَّ اللَّهَ عَلَّامُ الْغُيُوبِ (78)</w:t>
      </w:r>
      <w:r w:rsidRPr="001D2448">
        <w:rPr>
          <w:rFonts w:ascii="ATraditional Arabic" w:hAnsi="ATraditional Arabic" w:cs="ATraditional Arabic"/>
          <w:color w:val="FF0000"/>
          <w:sz w:val="32"/>
          <w:szCs w:val="32"/>
          <w:rtl/>
        </w:rPr>
        <w:t>}</w:t>
      </w:r>
    </w:p>
    <w:p w:rsidR="00540514" w:rsidRPr="004E2CB7" w:rsidRDefault="00540514"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662"/>
      </w:r>
      <w:r w:rsidRPr="001D2448">
        <w:rPr>
          <w:rStyle w:val="a5"/>
          <w:szCs w:val="29"/>
          <w:rtl/>
        </w:rPr>
        <w:t>)</w:t>
      </w:r>
    </w:p>
    <w:p w:rsidR="002C1755" w:rsidRPr="004E2CB7" w:rsidRDefault="002C1755"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«الهمزة) للاستفهام التوبيخيّ </w:t>
      </w:r>
      <w:proofErr w:type="spellStart"/>
      <w:r w:rsidRPr="004E2CB7">
        <w:rPr>
          <w:sz w:val="32"/>
          <w:szCs w:val="32"/>
          <w:rtl/>
          <w:lang w:bidi="ar"/>
        </w:rPr>
        <w:t>التقريعيّ</w:t>
      </w:r>
      <w:proofErr w:type="spellEnd"/>
      <w:r w:rsidRPr="004E2CB7">
        <w:rPr>
          <w:sz w:val="32"/>
          <w:szCs w:val="32"/>
          <w:rtl/>
          <w:lang w:bidi="ar"/>
        </w:rPr>
        <w:t xml:space="preserve"> (لم) حرف نفي وجزم (يعلموا) مضارع مجزوم وعلامة الجزم حذف النون</w:t>
      </w:r>
      <w:r w:rsidR="002F07ED">
        <w:rPr>
          <w:sz w:val="32"/>
          <w:szCs w:val="32"/>
          <w:rtl/>
          <w:lang w:bidi="ar"/>
        </w:rPr>
        <w:t xml:space="preserve">... </w:t>
      </w:r>
      <w:r w:rsidRPr="004E2CB7">
        <w:rPr>
          <w:sz w:val="32"/>
          <w:szCs w:val="32"/>
          <w:rtl/>
          <w:lang w:bidi="ar"/>
        </w:rPr>
        <w:t xml:space="preserve">والواو فاعل (أنّ) حرف مشبّه بالفعل. </w:t>
      </w:r>
      <w:proofErr w:type="gramStart"/>
      <w:r w:rsidRPr="004E2CB7">
        <w:rPr>
          <w:sz w:val="32"/>
          <w:szCs w:val="32"/>
          <w:rtl/>
          <w:lang w:bidi="ar"/>
        </w:rPr>
        <w:t>ناسخ- (</w:t>
      </w:r>
      <w:proofErr w:type="gramEnd"/>
      <w:r w:rsidRPr="004E2CB7">
        <w:rPr>
          <w:sz w:val="32"/>
          <w:szCs w:val="32"/>
          <w:rtl/>
          <w:lang w:bidi="ar"/>
        </w:rPr>
        <w:t>اللّه) لفظ الجلالة اسم أنّ منصوب (يعلم) مضارع مرفوع والفاعل هو (سرّ) مفعول به منصوب و(هم) ضمير مضاف إليه (الواو) عاطفة (نجواهم) معطوفة على سرّهم منصوب وعلامة النصب الفتحة المقدّرة على الألف (الواو) عاطفة (أنّ اللّه) مثل الأول (علّام) خبر أنّ مرفوع (الغيوب) مضاف إليه مجرور.</w:t>
      </w:r>
      <w:r w:rsidR="002F07ED">
        <w:rPr>
          <w:sz w:val="32"/>
          <w:szCs w:val="32"/>
          <w:rtl/>
          <w:lang w:bidi="ar"/>
        </w:rPr>
        <w:t xml:space="preserve"> </w:t>
      </w:r>
    </w:p>
    <w:p w:rsidR="002C1755" w:rsidRPr="004E2CB7" w:rsidRDefault="002C1755"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(أنّ اللّه يعلم) في محلّ نصب سدّ مسدّ مفعولي يعلموا.</w:t>
      </w:r>
    </w:p>
    <w:p w:rsidR="002C1755" w:rsidRPr="004E2CB7" w:rsidRDefault="002C1755"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والمصدر المؤوّل (أنّ اللّه </w:t>
      </w:r>
      <w:proofErr w:type="gramStart"/>
      <w:r w:rsidRPr="004E2CB7">
        <w:rPr>
          <w:sz w:val="32"/>
          <w:szCs w:val="32"/>
          <w:rtl/>
          <w:lang w:bidi="ar"/>
        </w:rPr>
        <w:t>علّام</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في محلّ نصب معطوف على المصدر المؤوّل الأول عطف تعليل أي ولأنّ اللّه</w:t>
      </w:r>
      <w:r w:rsidR="002F07ED">
        <w:rPr>
          <w:sz w:val="32"/>
          <w:szCs w:val="32"/>
          <w:rtl/>
          <w:lang w:bidi="ar"/>
        </w:rPr>
        <w:t xml:space="preserve">... </w:t>
      </w:r>
    </w:p>
    <w:p w:rsidR="00540514" w:rsidRPr="004E2CB7" w:rsidRDefault="00540514"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F63DF1"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F63DF1" w:rsidRPr="004E2CB7">
        <w:rPr>
          <w:color w:val="006600"/>
          <w:sz w:val="32"/>
          <w:szCs w:val="32"/>
          <w:rtl/>
        </w:rPr>
        <w:t xml:space="preserve">أَلَمْ يَعْلَمُوا أَنَّ اللَّهَ يَعْلَمُ سِرَّهُمْ وَنَجْوَاهُمْ وَأَنَّ اللَّهَ عَلَّامُ </w:t>
      </w:r>
      <w:proofErr w:type="gramStart"/>
      <w:r w:rsidR="00F63DF1" w:rsidRPr="004E2CB7">
        <w:rPr>
          <w:color w:val="006600"/>
          <w:sz w:val="32"/>
          <w:szCs w:val="32"/>
          <w:rtl/>
        </w:rPr>
        <w:t xml:space="preserve">الْغُيُوبِ </w:t>
      </w:r>
      <w:r w:rsidRPr="001D2448">
        <w:rPr>
          <w:rFonts w:ascii="ATraditional Arabic" w:hAnsi="ATraditional Arabic" w:cs="ATraditional Arabic"/>
          <w:color w:val="006600"/>
          <w:sz w:val="32"/>
          <w:szCs w:val="32"/>
          <w:rtl/>
        </w:rPr>
        <w:t>}</w:t>
      </w:r>
      <w:proofErr w:type="gramEnd"/>
    </w:p>
    <w:p w:rsidR="00333A31" w:rsidRPr="004E2CB7" w:rsidRDefault="001230B6"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rPr>
        <w:t>-قال ابن كثير</w:t>
      </w:r>
      <w:r w:rsidR="00D86D0F" w:rsidRPr="004E2CB7">
        <w:rPr>
          <w:rFonts w:ascii="Traditional Arabic" w:hAnsi="Traditional Arabic" w:cs="Traditional Arabic"/>
          <w:szCs w:val="32"/>
          <w:rtl/>
        </w:rPr>
        <w:t xml:space="preserve">-رحمه </w:t>
      </w:r>
      <w:proofErr w:type="gramStart"/>
      <w:r w:rsidR="00D86D0F" w:rsidRPr="004E2CB7">
        <w:rPr>
          <w:rFonts w:ascii="Traditional Arabic" w:hAnsi="Traditional Arabic" w:cs="Traditional Arabic"/>
          <w:szCs w:val="32"/>
          <w:rtl/>
        </w:rPr>
        <w:t>الله- في</w:t>
      </w:r>
      <w:proofErr w:type="gramEnd"/>
      <w:r w:rsidR="00D86D0F" w:rsidRPr="004E2CB7">
        <w:rPr>
          <w:rFonts w:ascii="Traditional Arabic" w:hAnsi="Traditional Arabic" w:cs="Traditional Arabic"/>
          <w:szCs w:val="32"/>
          <w:rtl/>
        </w:rPr>
        <w:t xml:space="preserve"> بيانها إجمالاً ما نصه</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يخبرهم تعالى أنه يعلم السر وأخفى، وأنه أعلم بضمائرهم وإن أظهروا أنه إن حصل لهم أموال تصدقوا منها وشكروا عليها، فإنه أعلم بهم من أنفسهم؛ لأنه تعالى علام الغيوب، أي: يعلم كل غيب وشهادة، وكل سر ونجوى، ويعلم ما ظهر وما </w:t>
      </w:r>
      <w:proofErr w:type="spellStart"/>
      <w:r w:rsidRPr="004E2CB7">
        <w:rPr>
          <w:rFonts w:ascii="Traditional Arabic" w:hAnsi="Traditional Arabic" w:cs="Traditional Arabic"/>
          <w:szCs w:val="32"/>
          <w:rtl/>
          <w:lang w:bidi="ar-EG"/>
        </w:rPr>
        <w:t>بطن.</w:t>
      </w:r>
      <w:r w:rsidR="00EE5B38" w:rsidRPr="004E2CB7">
        <w:rPr>
          <w:rFonts w:ascii="Traditional Arabic" w:hAnsi="Traditional Arabic" w:cs="Traditional Arabic"/>
          <w:szCs w:val="32"/>
          <w:rtl/>
          <w:lang w:bidi="ar-EG"/>
        </w:rPr>
        <w:t>اه</w:t>
      </w:r>
      <w:proofErr w:type="spellEnd"/>
      <w:r w:rsidR="00EE5B38" w:rsidRPr="004E2CB7">
        <w:rPr>
          <w:rFonts w:ascii="Traditional Arabic" w:hAnsi="Traditional Arabic" w:cs="Traditional Arabic"/>
          <w:szCs w:val="32"/>
          <w:rtl/>
          <w:lang w:bidi="ar-EG"/>
        </w:rPr>
        <w:t>ـ</w:t>
      </w:r>
      <w:r w:rsidR="00333A31" w:rsidRPr="001D2448">
        <w:rPr>
          <w:rStyle w:val="a5"/>
          <w:szCs w:val="29"/>
          <w:rtl/>
        </w:rPr>
        <w:t>(</w:t>
      </w:r>
      <w:r w:rsidR="00333A31" w:rsidRPr="001D2448">
        <w:rPr>
          <w:rStyle w:val="a5"/>
          <w:szCs w:val="29"/>
          <w:rtl/>
        </w:rPr>
        <w:footnoteReference w:id="663"/>
      </w:r>
      <w:r w:rsidR="00333A31"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الَّذِينَ يَلْمِزُونَ الْمُطَّوِّعِينَ مِنَ الْمُؤْمِنِينَ فِي الصَّدَقَاتِ وَالَّذِينَ لَا يَجِدُونَ إِلَّا جُهْدَهُمْ فَيَسْخَرُونَ مِنْهُمْ سَخِرَ اللَّهُ مِنْهُمْ وَلَهُمْ عَذَابٌ أَلِيمٌ (79)</w:t>
      </w:r>
      <w:r w:rsidRPr="001D2448">
        <w:rPr>
          <w:rFonts w:ascii="ATraditional Arabic" w:hAnsi="ATraditional Arabic" w:cs="ATraditional Arabic"/>
          <w:color w:val="FF0000"/>
          <w:sz w:val="32"/>
          <w:szCs w:val="32"/>
          <w:rtl/>
        </w:rPr>
        <w:t>}</w:t>
      </w:r>
    </w:p>
    <w:p w:rsidR="002C1755" w:rsidRPr="004E2CB7" w:rsidRDefault="002C1755"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664"/>
      </w:r>
      <w:r w:rsidRPr="001D2448">
        <w:rPr>
          <w:rStyle w:val="a5"/>
          <w:szCs w:val="29"/>
          <w:rtl/>
        </w:rPr>
        <w:t>)</w:t>
      </w:r>
    </w:p>
    <w:p w:rsidR="002C1755" w:rsidRPr="004E2CB7" w:rsidRDefault="002C1755"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«الذين) اسم موصول مبنيّ في محلّ رفع مبتدأ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665"/>
      </w:r>
      <w:r w:rsidR="004A493D" w:rsidRPr="001D2448">
        <w:rPr>
          <w:rStyle w:val="a5"/>
          <w:szCs w:val="29"/>
          <w:rtl/>
        </w:rPr>
        <w:t>)</w:t>
      </w:r>
      <w:r w:rsidR="0087756B" w:rsidRPr="004E2CB7">
        <w:rPr>
          <w:sz w:val="32"/>
          <w:szCs w:val="32"/>
          <w:rtl/>
          <w:lang w:bidi="ar"/>
        </w:rPr>
        <w:t>»</w:t>
      </w:r>
      <w:r w:rsidRPr="004E2CB7">
        <w:rPr>
          <w:sz w:val="32"/>
          <w:szCs w:val="32"/>
          <w:rtl/>
          <w:lang w:bidi="ar"/>
        </w:rPr>
        <w:t xml:space="preserve">، (يلمزون) مضارع </w:t>
      </w:r>
      <w:proofErr w:type="gramStart"/>
      <w:r w:rsidRPr="004E2CB7">
        <w:rPr>
          <w:sz w:val="32"/>
          <w:szCs w:val="32"/>
          <w:rtl/>
          <w:lang w:bidi="ar"/>
        </w:rPr>
        <w:t>مرفوع</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والواو فاعل (المطّوّعين) مفعول به منصوب وعلامة النصب الياء (من المؤمنين) جارّ ومجرور حال من المطّوّعين (في </w:t>
      </w:r>
      <w:r w:rsidRPr="004E2CB7">
        <w:rPr>
          <w:sz w:val="32"/>
          <w:szCs w:val="32"/>
          <w:rtl/>
          <w:lang w:bidi="ar"/>
        </w:rPr>
        <w:lastRenderedPageBreak/>
        <w:t>الصدقات) جارّ ومجرور متعلّق ب (يلمزون) على حذف مضاف أي في دفع الصدقات (الواو) عاطفة (الذين) معطوف على المطّوّعين في محلّ نصب (لا) نافية (يجدون) مثل يلمزون (إلّا) أداة حصر (جهد) مفعول به منصوب و(هم) ضمير مضاف إليه (الفاء) عاطفة (يسخرون) مثل يلمزون (من) حرف جرّ و(هم) ضمير في محلّ جرّ متعلّق ب (يسخرون)، (سخر) فعل ماض (اللّه) لفظ الجلالة فاعل مرفوع (منهم) مثل الأول متعلّق ب (سخر) و(الواو) عاطفة (لهم) مثل منهم متعلّق بمحذوف خبر مقدّم (عذاب) مبتدأ مؤخّر مرفوع (أليم) نعت لعذاب مرفوع.</w:t>
      </w:r>
    </w:p>
    <w:p w:rsidR="002C1755" w:rsidRPr="004E2CB7" w:rsidRDefault="002C1755"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AB2BC2" w:rsidRPr="004E2CB7" w:rsidRDefault="00AB2BC2" w:rsidP="004E2CB7">
      <w:pPr>
        <w:ind w:left="-52" w:hanging="6"/>
        <w:jc w:val="both"/>
        <w:rPr>
          <w:rFonts w:ascii="Traditional Arabic" w:hAnsi="Traditional Arabic" w:cs="Traditional Arabic"/>
          <w:color w:val="0000CC"/>
          <w:szCs w:val="32"/>
          <w:rtl/>
        </w:rPr>
      </w:pPr>
      <w:r w:rsidRPr="004E2CB7">
        <w:rPr>
          <w:rFonts w:ascii="Traditional Arabic" w:hAnsi="Traditional Arabic" w:cs="Traditional Arabic"/>
          <w:color w:val="0000CC"/>
          <w:szCs w:val="32"/>
          <w:rtl/>
          <w:lang w:bidi="ar-EG"/>
        </w:rPr>
        <w:t xml:space="preserve">جاء في </w:t>
      </w:r>
      <w:r w:rsidRPr="004E2CB7">
        <w:rPr>
          <w:rFonts w:ascii="Traditional Arabic" w:hAnsi="Traditional Arabic" w:cs="Traditional Arabic"/>
          <w:color w:val="0000CC"/>
          <w:szCs w:val="32"/>
          <w:rtl/>
        </w:rPr>
        <w:t xml:space="preserve">سبب نزول هذه الآية ما ذكره المحدث العلامة أبو عبد الرحمن مقبل بن هادى </w:t>
      </w:r>
      <w:proofErr w:type="spellStart"/>
      <w:r w:rsidRPr="004E2CB7">
        <w:rPr>
          <w:rFonts w:ascii="Traditional Arabic" w:hAnsi="Traditional Arabic" w:cs="Traditional Arabic"/>
          <w:color w:val="0000CC"/>
          <w:szCs w:val="32"/>
          <w:rtl/>
        </w:rPr>
        <w:t>الوادعى</w:t>
      </w:r>
      <w:proofErr w:type="spellEnd"/>
      <w:r w:rsidRPr="004E2CB7">
        <w:rPr>
          <w:rFonts w:ascii="Traditional Arabic" w:hAnsi="Traditional Arabic" w:cs="Traditional Arabic"/>
          <w:color w:val="0000CC"/>
          <w:szCs w:val="32"/>
          <w:rtl/>
        </w:rPr>
        <w:t xml:space="preserve">–رحمه </w:t>
      </w:r>
      <w:proofErr w:type="gramStart"/>
      <w:r w:rsidRPr="004E2CB7">
        <w:rPr>
          <w:rFonts w:ascii="Traditional Arabic" w:hAnsi="Traditional Arabic" w:cs="Traditional Arabic"/>
          <w:color w:val="0000CC"/>
          <w:szCs w:val="32"/>
          <w:rtl/>
        </w:rPr>
        <w:t>الله- في</w:t>
      </w:r>
      <w:proofErr w:type="gramEnd"/>
      <w:r w:rsidRPr="004E2CB7">
        <w:rPr>
          <w:rFonts w:ascii="Traditional Arabic" w:hAnsi="Traditional Arabic" w:cs="Traditional Arabic"/>
          <w:color w:val="0000CC"/>
          <w:szCs w:val="32"/>
          <w:rtl/>
        </w:rPr>
        <w:t xml:space="preserve"> كتابه منقولا من لباب </w:t>
      </w:r>
      <w:proofErr w:type="spellStart"/>
      <w:r w:rsidRPr="004E2CB7">
        <w:rPr>
          <w:rFonts w:ascii="Traditional Arabic" w:hAnsi="Traditional Arabic" w:cs="Traditional Arabic"/>
          <w:color w:val="0000CC"/>
          <w:szCs w:val="32"/>
          <w:rtl/>
        </w:rPr>
        <w:t>النقول</w:t>
      </w:r>
      <w:proofErr w:type="spellEnd"/>
      <w:r w:rsidRPr="004E2CB7">
        <w:rPr>
          <w:rFonts w:ascii="Traditional Arabic" w:hAnsi="Traditional Arabic" w:cs="Traditional Arabic"/>
          <w:color w:val="0000CC"/>
          <w:szCs w:val="32"/>
          <w:rtl/>
        </w:rPr>
        <w:t xml:space="preserve"> في أسباب النزول – </w:t>
      </w:r>
      <w:r w:rsidR="00EE5B38" w:rsidRPr="004E2CB7">
        <w:rPr>
          <w:rFonts w:ascii="Traditional Arabic" w:hAnsi="Traditional Arabic" w:cs="Traditional Arabic"/>
          <w:color w:val="0000CC"/>
          <w:szCs w:val="32"/>
          <w:rtl/>
        </w:rPr>
        <w:t xml:space="preserve">قال </w:t>
      </w:r>
      <w:r w:rsidRPr="004E2CB7">
        <w:rPr>
          <w:rFonts w:ascii="Traditional Arabic" w:hAnsi="Traditional Arabic" w:cs="Traditional Arabic"/>
          <w:color w:val="0000CC"/>
          <w:szCs w:val="32"/>
          <w:rtl/>
        </w:rPr>
        <w:t xml:space="preserve">ما مختصره: </w:t>
      </w:r>
    </w:p>
    <w:p w:rsidR="00A54EF7" w:rsidRPr="004E2CB7" w:rsidRDefault="00A54EF7" w:rsidP="004E2CB7">
      <w:pPr>
        <w:ind w:left="-52" w:hanging="6"/>
        <w:rPr>
          <w:rFonts w:ascii="Traditional Arabic" w:hAnsi="Traditional Arabic" w:cs="Traditional Arabic"/>
          <w:color w:val="0000CC"/>
          <w:szCs w:val="32"/>
          <w:rtl/>
        </w:rPr>
      </w:pPr>
      <w:r w:rsidRPr="004E2CB7">
        <w:rPr>
          <w:rFonts w:ascii="Traditional Arabic" w:hAnsi="Traditional Arabic" w:cs="Traditional Arabic"/>
          <w:color w:val="0000CC"/>
          <w:szCs w:val="32"/>
          <w:rtl/>
        </w:rPr>
        <w:t xml:space="preserve">البخاري </w:t>
      </w:r>
      <w:r w:rsidR="00AB2BC2" w:rsidRPr="004E2CB7">
        <w:rPr>
          <w:rFonts w:ascii="Traditional Arabic" w:hAnsi="Traditional Arabic" w:cs="Traditional Arabic"/>
          <w:color w:val="0000CC"/>
          <w:szCs w:val="32"/>
          <w:rtl/>
        </w:rPr>
        <w:t>(</w:t>
      </w:r>
      <w:r w:rsidRPr="004E2CB7">
        <w:rPr>
          <w:rFonts w:ascii="Traditional Arabic" w:hAnsi="Traditional Arabic" w:cs="Traditional Arabic"/>
          <w:color w:val="0000CC"/>
          <w:szCs w:val="32"/>
          <w:rtl/>
        </w:rPr>
        <w:t>ج4 ص25</w:t>
      </w:r>
      <w:r w:rsidR="00AB2BC2" w:rsidRPr="004E2CB7">
        <w:rPr>
          <w:rFonts w:ascii="Traditional Arabic" w:hAnsi="Traditional Arabic" w:cs="Traditional Arabic"/>
          <w:color w:val="0000CC"/>
          <w:szCs w:val="32"/>
          <w:rtl/>
        </w:rPr>
        <w:t>)</w:t>
      </w:r>
      <w:r w:rsidRPr="004E2CB7">
        <w:rPr>
          <w:rFonts w:ascii="Traditional Arabic" w:hAnsi="Traditional Arabic" w:cs="Traditional Arabic"/>
          <w:color w:val="0000CC"/>
          <w:szCs w:val="32"/>
          <w:rtl/>
        </w:rPr>
        <w:t xml:space="preserve"> عن أبي مسعود</w:t>
      </w:r>
      <w:r w:rsidR="00FC77C7" w:rsidRPr="004E2CB7">
        <w:rPr>
          <w:rFonts w:ascii="Traditional Arabic" w:hAnsi="Traditional Arabic" w:cs="Traditional Arabic"/>
          <w:color w:val="0000CC"/>
          <w:szCs w:val="32"/>
          <w:rtl/>
        </w:rPr>
        <w:t xml:space="preserve"> </w:t>
      </w:r>
      <w:r w:rsidR="00EE5B38" w:rsidRPr="004E2CB7">
        <w:rPr>
          <w:rFonts w:ascii="Traditional Arabic" w:hAnsi="Traditional Arabic" w:cs="Traditional Arabic"/>
          <w:color w:val="0000CC"/>
          <w:szCs w:val="32"/>
          <w:rtl/>
        </w:rPr>
        <w:t xml:space="preserve">–رضي الله </w:t>
      </w:r>
      <w:proofErr w:type="gramStart"/>
      <w:r w:rsidR="00EE5B38" w:rsidRPr="004E2CB7">
        <w:rPr>
          <w:rFonts w:ascii="Traditional Arabic" w:hAnsi="Traditional Arabic" w:cs="Traditional Arabic"/>
          <w:color w:val="0000CC"/>
          <w:szCs w:val="32"/>
          <w:rtl/>
        </w:rPr>
        <w:t>عنه-</w:t>
      </w:r>
      <w:r w:rsidRPr="004E2CB7">
        <w:rPr>
          <w:rFonts w:ascii="Traditional Arabic" w:hAnsi="Traditional Arabic" w:cs="Traditional Arabic"/>
          <w:color w:val="0000CC"/>
          <w:szCs w:val="32"/>
          <w:rtl/>
        </w:rPr>
        <w:t xml:space="preserve"> قال</w:t>
      </w:r>
      <w:proofErr w:type="gramEnd"/>
      <w:r w:rsidRPr="004E2CB7">
        <w:rPr>
          <w:rFonts w:ascii="Traditional Arabic" w:hAnsi="Traditional Arabic" w:cs="Traditional Arabic"/>
          <w:color w:val="0000CC"/>
          <w:szCs w:val="32"/>
          <w:rtl/>
        </w:rPr>
        <w:t xml:space="preserve"> لما نزلت آية الصدقة كنا </w:t>
      </w:r>
      <w:proofErr w:type="spellStart"/>
      <w:r w:rsidRPr="004E2CB7">
        <w:rPr>
          <w:rFonts w:ascii="Traditional Arabic" w:hAnsi="Traditional Arabic" w:cs="Traditional Arabic"/>
          <w:color w:val="0000CC"/>
          <w:szCs w:val="32"/>
          <w:rtl/>
        </w:rPr>
        <w:t>نحامل</w:t>
      </w:r>
      <w:proofErr w:type="spellEnd"/>
      <w:r w:rsidRPr="004E2CB7">
        <w:rPr>
          <w:rFonts w:ascii="Traditional Arabic" w:hAnsi="Traditional Arabic" w:cs="Traditional Arabic"/>
          <w:color w:val="0000CC"/>
          <w:szCs w:val="32"/>
          <w:rtl/>
        </w:rPr>
        <w:t>، فجاء رجل فتصدق بشيء كثير فقالوا: مرائي، وجاء رجل فتصدق بصاع، فقالوا: إن الله لغني عن صاع هذا، فنزلت:</w:t>
      </w:r>
      <w:r w:rsidR="002F07ED">
        <w:rPr>
          <w:rFonts w:ascii="Traditional Arabic" w:hAnsi="Traditional Arabic" w:cs="Traditional Arabic"/>
          <w:color w:val="0000CC"/>
          <w:szCs w:val="32"/>
          <w:rtl/>
        </w:rPr>
        <w:t xml:space="preserve"> </w:t>
      </w:r>
      <w:r w:rsidR="001D2448" w:rsidRPr="001D2448">
        <w:rPr>
          <w:rFonts w:ascii="ATraditional Arabic" w:hAnsi="ATraditional Arabic"/>
          <w:color w:val="0000CC"/>
          <w:szCs w:val="32"/>
          <w:rtl/>
        </w:rPr>
        <w:t>{</w:t>
      </w:r>
      <w:r w:rsidRPr="004E2CB7">
        <w:rPr>
          <w:rFonts w:ascii="Traditional Arabic" w:hAnsi="Traditional Arabic" w:cs="Traditional Arabic"/>
          <w:color w:val="0000CC"/>
          <w:szCs w:val="32"/>
          <w:rtl/>
        </w:rPr>
        <w:t>الَّذِينَ يَلْمِزُونَ الْمُطَّوِّعِينَ مِنَ الْمُؤْمِنِينَ فِي الصَّدَقَاتِ وَالَّذِينَ لا يَجِدُونَ إِلَّا جُهْدَهُمْ</w:t>
      </w:r>
      <w:r w:rsidR="001D2448" w:rsidRPr="001D2448">
        <w:rPr>
          <w:rFonts w:ascii="ATraditional Arabic" w:hAnsi="ATraditional Arabic"/>
          <w:color w:val="0000CC"/>
          <w:szCs w:val="32"/>
          <w:rtl/>
        </w:rPr>
        <w:t>}</w:t>
      </w:r>
      <w:r w:rsidRPr="004E2CB7">
        <w:rPr>
          <w:rFonts w:ascii="Traditional Arabic" w:hAnsi="Traditional Arabic" w:cs="Traditional Arabic"/>
          <w:color w:val="0000CC"/>
          <w:szCs w:val="32"/>
          <w:rtl/>
        </w:rPr>
        <w:t xml:space="preserve"> </w:t>
      </w:r>
      <w:proofErr w:type="spellStart"/>
      <w:r w:rsidRPr="004E2CB7">
        <w:rPr>
          <w:rFonts w:ascii="Traditional Arabic" w:hAnsi="Traditional Arabic" w:cs="Traditional Arabic"/>
          <w:color w:val="0000CC"/>
          <w:szCs w:val="32"/>
          <w:rtl/>
        </w:rPr>
        <w:t>الآية.</w:t>
      </w:r>
      <w:r w:rsidR="00CB616C" w:rsidRPr="004E2CB7">
        <w:rPr>
          <w:rFonts w:ascii="Traditional Arabic" w:hAnsi="Traditional Arabic" w:cs="Traditional Arabic"/>
          <w:color w:val="0000CC"/>
          <w:szCs w:val="32"/>
          <w:rtl/>
        </w:rPr>
        <w:t>اه</w:t>
      </w:r>
      <w:proofErr w:type="spellEnd"/>
      <w:r w:rsidR="00CB616C" w:rsidRPr="004E2CB7">
        <w:rPr>
          <w:rFonts w:ascii="Traditional Arabic" w:hAnsi="Traditional Arabic" w:cs="Traditional Arabic"/>
          <w:color w:val="0000CC"/>
          <w:szCs w:val="32"/>
          <w:rtl/>
        </w:rPr>
        <w:t>ـ</w:t>
      </w:r>
      <w:r w:rsidR="00AB2BC2" w:rsidRPr="001D2448">
        <w:rPr>
          <w:rStyle w:val="a5"/>
          <w:szCs w:val="29"/>
          <w:rtl/>
        </w:rPr>
        <w:t>(</w:t>
      </w:r>
      <w:r w:rsidR="00AB2BC2" w:rsidRPr="001D2448">
        <w:rPr>
          <w:rStyle w:val="a5"/>
          <w:szCs w:val="29"/>
          <w:rtl/>
        </w:rPr>
        <w:footnoteReference w:id="666"/>
      </w:r>
      <w:r w:rsidR="00AB2BC2" w:rsidRPr="001D2448">
        <w:rPr>
          <w:rStyle w:val="a5"/>
          <w:szCs w:val="29"/>
          <w:rtl/>
        </w:rPr>
        <w:t>)</w:t>
      </w:r>
    </w:p>
    <w:p w:rsidR="00F63DF1"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F63DF1" w:rsidRPr="004E2CB7">
        <w:rPr>
          <w:color w:val="006600"/>
          <w:sz w:val="32"/>
          <w:szCs w:val="32"/>
          <w:rtl/>
        </w:rPr>
        <w:t xml:space="preserve">الَّذِينَ يَلْمِزُونَ الْمُطَّوِّعِينَ مِنَ الْمُؤْمِنِينَ فِي الصَّدَقَاتِ وَالَّذِينَ لَا يَجِدُونَ إِلَّا جُهْدَهُمْ فَيَسْخَرُونَ مِنْهُمْ سَخِرَ اللَّهُ مِنْهُمْ وَلَهُمْ عَذَابٌ </w:t>
      </w:r>
      <w:proofErr w:type="gramStart"/>
      <w:r w:rsidR="00F63DF1" w:rsidRPr="004E2CB7">
        <w:rPr>
          <w:color w:val="006600"/>
          <w:sz w:val="32"/>
          <w:szCs w:val="32"/>
          <w:rtl/>
        </w:rPr>
        <w:t xml:space="preserve">أَلِيمٌ </w:t>
      </w:r>
      <w:r w:rsidRPr="001D2448">
        <w:rPr>
          <w:rFonts w:ascii="ATraditional Arabic" w:hAnsi="ATraditional Arabic" w:cs="ATraditional Arabic"/>
          <w:color w:val="006600"/>
          <w:sz w:val="32"/>
          <w:szCs w:val="32"/>
          <w:rtl/>
        </w:rPr>
        <w:t>}</w:t>
      </w:r>
      <w:proofErr w:type="gramEnd"/>
    </w:p>
    <w:p w:rsidR="00325108" w:rsidRPr="004E2CB7" w:rsidRDefault="00325108"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-قال السعدي-رحمه الله- في تفسيرها ما نصه</w:t>
      </w:r>
      <w:r w:rsidR="002F07ED">
        <w:rPr>
          <w:rFonts w:ascii="Traditional Arabic" w:hAnsi="Traditional Arabic" w:cs="Traditional Arabic"/>
          <w:szCs w:val="32"/>
          <w:rtl/>
        </w:rPr>
        <w:t xml:space="preserve">: </w:t>
      </w:r>
      <w:r w:rsidRPr="004E2CB7">
        <w:rPr>
          <w:rFonts w:ascii="Traditional Arabic" w:hAnsi="Traditional Arabic" w:cs="Traditional Arabic"/>
          <w:szCs w:val="32"/>
          <w:rtl/>
          <w:lang w:bidi="ar-EG"/>
        </w:rPr>
        <w:t>وهذا أيضا من مخازي المنافقين، فكانوا -قبحهم الله- لا يدعون شيئا من أمور الإسلام والمسلمين يرون لهم مقالا إلا قالوا وطعنوا بغيا وعدوانا، فلما حثَّ الله ورسوله على الصدقة، بادر المسلمون إلى ذلك، وبذلوا من أموالهم كل على حسب حاله، منهم المكثر، ومنهم المقل، فيلمزون المكثر منهم، بأن قصده بنفقته الرياء والسمعة، وقالوا</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للمقل الفقير: إن الله غني عن صدقة هذا، فأنزل الله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الَّذِينَ يَلْمِزُونَ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أي: يعيبون ويطعنون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الْمُطَّوِّعِينَ مِنَ الْمُؤْمِنِينَ فِي الصَّدَقَاتِ</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فيقولون: </w:t>
      </w:r>
      <w:proofErr w:type="spellStart"/>
      <w:r w:rsidRPr="004E2CB7">
        <w:rPr>
          <w:rFonts w:ascii="Traditional Arabic" w:hAnsi="Traditional Arabic" w:cs="Traditional Arabic"/>
          <w:szCs w:val="32"/>
          <w:rtl/>
          <w:lang w:bidi="ar-EG"/>
        </w:rPr>
        <w:t>مراءون</w:t>
      </w:r>
      <w:proofErr w:type="spellEnd"/>
      <w:r w:rsidRPr="004E2CB7">
        <w:rPr>
          <w:rFonts w:ascii="Traditional Arabic" w:hAnsi="Traditional Arabic" w:cs="Traditional Arabic"/>
          <w:szCs w:val="32"/>
          <w:rtl/>
          <w:lang w:bidi="ar-EG"/>
        </w:rPr>
        <w:t>، قصدهم الفخر والرياء.</w:t>
      </w:r>
    </w:p>
    <w:p w:rsidR="00325108"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r w:rsidRPr="001D2448">
        <w:rPr>
          <w:rFonts w:ascii="ATraditional Arabic" w:hAnsi="ATraditional Arabic"/>
          <w:szCs w:val="32"/>
          <w:rtl/>
          <w:lang w:bidi="ar-EG"/>
        </w:rPr>
        <w:t>{</w:t>
      </w:r>
      <w:r w:rsidR="00325108" w:rsidRPr="004E2CB7">
        <w:rPr>
          <w:rFonts w:ascii="Traditional Arabic" w:hAnsi="Traditional Arabic" w:cs="Traditional Arabic"/>
          <w:szCs w:val="32"/>
          <w:rtl/>
          <w:lang w:bidi="ar-EG"/>
        </w:rPr>
        <w:t>و</w:t>
      </w:r>
      <w:r w:rsidRPr="001D2448">
        <w:rPr>
          <w:rFonts w:ascii="ATraditional Arabic" w:hAnsi="ATraditional Arabic"/>
          <w:szCs w:val="32"/>
          <w:rtl/>
          <w:lang w:bidi="ar-EG"/>
        </w:rPr>
        <w:t>}</w:t>
      </w:r>
      <w:r w:rsidR="00325108" w:rsidRPr="004E2CB7">
        <w:rPr>
          <w:rFonts w:ascii="Traditional Arabic" w:hAnsi="Traditional Arabic" w:cs="Traditional Arabic"/>
          <w:szCs w:val="32"/>
          <w:rtl/>
          <w:lang w:bidi="ar-EG"/>
        </w:rPr>
        <w:t xml:space="preserve"> يلمزون </w:t>
      </w:r>
      <w:r w:rsidRPr="001D2448">
        <w:rPr>
          <w:rFonts w:ascii="ATraditional Arabic" w:hAnsi="ATraditional Arabic"/>
          <w:szCs w:val="32"/>
          <w:rtl/>
          <w:lang w:bidi="ar-EG"/>
        </w:rPr>
        <w:t>{</w:t>
      </w:r>
      <w:r w:rsidR="00325108" w:rsidRPr="004E2CB7">
        <w:rPr>
          <w:rFonts w:ascii="Traditional Arabic" w:hAnsi="Traditional Arabic" w:cs="Traditional Arabic"/>
          <w:szCs w:val="32"/>
          <w:rtl/>
          <w:lang w:bidi="ar-EG"/>
        </w:rPr>
        <w:t>الَّذِينَ لا يَجِدُونَ إِلا جُهْدَهُمْ</w:t>
      </w:r>
      <w:r w:rsidRPr="001D2448">
        <w:rPr>
          <w:rFonts w:ascii="ATraditional Arabic" w:hAnsi="ATraditional Arabic"/>
          <w:szCs w:val="32"/>
          <w:rtl/>
          <w:lang w:bidi="ar-EG"/>
        </w:rPr>
        <w:t>}</w:t>
      </w:r>
      <w:r w:rsidR="00325108" w:rsidRPr="004E2CB7">
        <w:rPr>
          <w:rFonts w:ascii="Traditional Arabic" w:hAnsi="Traditional Arabic" w:cs="Traditional Arabic"/>
          <w:szCs w:val="32"/>
          <w:rtl/>
          <w:lang w:bidi="ar-EG"/>
        </w:rPr>
        <w:t xml:space="preserve"> فيخرجون ما استطاعوا ويقولون: الله غني عن صدقاتهم </w:t>
      </w:r>
      <w:r w:rsidRPr="001D2448">
        <w:rPr>
          <w:rFonts w:ascii="ATraditional Arabic" w:hAnsi="ATraditional Arabic"/>
          <w:szCs w:val="32"/>
          <w:rtl/>
          <w:lang w:bidi="ar-EG"/>
        </w:rPr>
        <w:t>{</w:t>
      </w:r>
      <w:r w:rsidR="00325108" w:rsidRPr="004E2CB7">
        <w:rPr>
          <w:rFonts w:ascii="Traditional Arabic" w:hAnsi="Traditional Arabic" w:cs="Traditional Arabic"/>
          <w:szCs w:val="32"/>
          <w:rtl/>
          <w:lang w:bidi="ar-EG"/>
        </w:rPr>
        <w:t>فَيَسْخَرُونَ مِنْهُمْ</w:t>
      </w:r>
      <w:r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p>
    <w:p w:rsidR="00325108" w:rsidRPr="004E2CB7" w:rsidRDefault="00325108"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lastRenderedPageBreak/>
        <w:t xml:space="preserve">فقابلهم الله على صنيعهم بأن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سَخِرَ اللَّهُ مِنْهُمْ وَلَهُمْ عَذَابٌ أَلِيمٌ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فإنهم جمعوا في كلامهم هذا بين عدة محاذير.</w:t>
      </w:r>
    </w:p>
    <w:p w:rsidR="00325108" w:rsidRPr="004E2CB7" w:rsidRDefault="00325108"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منها: تتبعهم لأحوال المؤمنين، وحرصهم على أن يجدوا مقالا يقولونه فيهم، والله يقول: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إِنَّ الَّذِينَ يُحِبُّونَ أَنْ تَشِيعَ الْفَاحِشَةُ فِي الَّذِينَ آمَنُوا لَهُمْ عَذَابٌ أَلِيمٌ</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p>
    <w:p w:rsidR="00325108" w:rsidRPr="004E2CB7" w:rsidRDefault="00325108"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ومنها: طعنهم بالمؤمنين لأجل إيمانهم، كفر بالله تعالى وبغض للدين.</w:t>
      </w:r>
    </w:p>
    <w:p w:rsidR="00325108" w:rsidRPr="004E2CB7" w:rsidRDefault="00325108"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ومنها: أن اللمز محرم، بل هو من كبائر الذنوب في أمور الدنيا، وأما اللمز في أمر الطاعة، فأقبح وأقبح.</w:t>
      </w:r>
    </w:p>
    <w:p w:rsidR="00325108" w:rsidRPr="004E2CB7" w:rsidRDefault="00325108"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ومنها: أن من أطاع الله وتطوع بخصلة من خصال الخير، فإن الذي ينبغي هو إعانته، وتنشيطه على عمله، وهؤلاء قصدوا تثبيطهم بما قالوا فيهم، </w:t>
      </w:r>
      <w:proofErr w:type="spellStart"/>
      <w:r w:rsidRPr="004E2CB7">
        <w:rPr>
          <w:rFonts w:ascii="Traditional Arabic" w:hAnsi="Traditional Arabic" w:cs="Traditional Arabic"/>
          <w:szCs w:val="32"/>
          <w:rtl/>
          <w:lang w:bidi="ar-EG"/>
        </w:rPr>
        <w:t>وعابوهم</w:t>
      </w:r>
      <w:proofErr w:type="spellEnd"/>
      <w:r w:rsidRPr="004E2CB7">
        <w:rPr>
          <w:rFonts w:ascii="Traditional Arabic" w:hAnsi="Traditional Arabic" w:cs="Traditional Arabic"/>
          <w:szCs w:val="32"/>
          <w:rtl/>
          <w:lang w:bidi="ar-EG"/>
        </w:rPr>
        <w:t xml:space="preserve"> عليه.</w:t>
      </w:r>
    </w:p>
    <w:p w:rsidR="00325108" w:rsidRPr="004E2CB7" w:rsidRDefault="00325108"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ومنها: أن حكمهم على من أنفق مالا كثيرا بأنه مراء، غلط فاحش، وحكم على الغيب، ورجم بالظن، وأي شر أكبر من هذا؟!!</w:t>
      </w:r>
    </w:p>
    <w:p w:rsidR="003E44DA" w:rsidRPr="004E2CB7" w:rsidRDefault="00325108"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ومنها: أن قولهم لصاحب الصدقة القليلة: "الله غني عن صدقة هذا" كلام </w:t>
      </w:r>
      <w:proofErr w:type="spellStart"/>
      <w:r w:rsidRPr="004E2CB7">
        <w:rPr>
          <w:rFonts w:ascii="Traditional Arabic" w:hAnsi="Traditional Arabic" w:cs="Traditional Arabic"/>
          <w:szCs w:val="32"/>
          <w:rtl/>
          <w:lang w:bidi="ar-EG"/>
        </w:rPr>
        <w:t>مقصوده</w:t>
      </w:r>
      <w:proofErr w:type="spellEnd"/>
      <w:r w:rsidRPr="004E2CB7">
        <w:rPr>
          <w:rFonts w:ascii="Traditional Arabic" w:hAnsi="Traditional Arabic" w:cs="Traditional Arabic"/>
          <w:szCs w:val="32"/>
          <w:rtl/>
          <w:lang w:bidi="ar-EG"/>
        </w:rPr>
        <w:t xml:space="preserve"> باطل، فإن الله غني عن صدقة المتصدق بالقليل والكثير، بل وغني عن أهل السماوات والأرض، ولكنه تعالى أمر العباد بما هم مفتقرون إليه، فالله -وإن كان غنيا </w:t>
      </w:r>
      <w:proofErr w:type="gramStart"/>
      <w:r w:rsidRPr="004E2CB7">
        <w:rPr>
          <w:rFonts w:ascii="Traditional Arabic" w:hAnsi="Traditional Arabic" w:cs="Traditional Arabic"/>
          <w:szCs w:val="32"/>
          <w:rtl/>
          <w:lang w:bidi="ar-EG"/>
        </w:rPr>
        <w:t>عنهم- فهم</w:t>
      </w:r>
      <w:proofErr w:type="gramEnd"/>
      <w:r w:rsidRPr="004E2CB7">
        <w:rPr>
          <w:rFonts w:ascii="Traditional Arabic" w:hAnsi="Traditional Arabic" w:cs="Traditional Arabic"/>
          <w:szCs w:val="32"/>
          <w:rtl/>
          <w:lang w:bidi="ar-EG"/>
        </w:rPr>
        <w:t xml:space="preserve"> فقراء إليه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فمن يعمل مثقال ذرة خيرا يره</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وفي هذا القول من التثبيط عن الخير ما هو ظاهر بين، ولهذا كان جزاؤهم أن سخر الله منهم، ولهم عذاب </w:t>
      </w:r>
      <w:proofErr w:type="spellStart"/>
      <w:r w:rsidRPr="004E2CB7">
        <w:rPr>
          <w:rFonts w:ascii="Traditional Arabic" w:hAnsi="Traditional Arabic" w:cs="Traditional Arabic"/>
          <w:szCs w:val="32"/>
          <w:rtl/>
          <w:lang w:bidi="ar-EG"/>
        </w:rPr>
        <w:t>أليم.اه</w:t>
      </w:r>
      <w:proofErr w:type="spellEnd"/>
      <w:r w:rsidRPr="004E2CB7">
        <w:rPr>
          <w:rFonts w:ascii="Traditional Arabic" w:hAnsi="Traditional Arabic" w:cs="Traditional Arabic"/>
          <w:szCs w:val="32"/>
          <w:rtl/>
          <w:lang w:bidi="ar-EG"/>
        </w:rPr>
        <w:t>ـ</w:t>
      </w:r>
      <w:r w:rsidR="003E44DA" w:rsidRPr="004E2CB7">
        <w:rPr>
          <w:rFonts w:ascii="Traditional Arabic" w:hAnsi="Traditional Arabic" w:cs="Traditional Arabic"/>
          <w:szCs w:val="32"/>
          <w:rtl/>
          <w:lang w:bidi="ar-EG"/>
        </w:rPr>
        <w:t xml:space="preserve"> </w:t>
      </w:r>
      <w:r w:rsidR="003E44DA" w:rsidRPr="001D2448">
        <w:rPr>
          <w:rStyle w:val="a5"/>
          <w:szCs w:val="29"/>
          <w:rtl/>
        </w:rPr>
        <w:t>(</w:t>
      </w:r>
      <w:r w:rsidR="003E44DA" w:rsidRPr="001D2448">
        <w:rPr>
          <w:rStyle w:val="a5"/>
          <w:szCs w:val="29"/>
          <w:rtl/>
        </w:rPr>
        <w:footnoteReference w:id="667"/>
      </w:r>
      <w:r w:rsidR="003E44DA"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اسْتَغْفِرْ لَهُمْ أَوْ لَا تَسْتَغْفِرْ لَهُمْ إِنْ تَسْتَغْفِرْ لَهُمْ سَبْعِينَ مَرَّةً فَلَنْ يَغْفِرَ اللَّهُ لَهُمْ ذَلِكَ بِأَنَّهُمْ كَفَرُوا بِاللَّهِ وَرَسُولِهِ وَاللَّهُ لَا يَهْدِي الْقَوْمَ الْفَاسِقِينَ (80)</w:t>
      </w:r>
      <w:r w:rsidRPr="001D2448">
        <w:rPr>
          <w:rFonts w:ascii="ATraditional Arabic" w:hAnsi="ATraditional Arabic" w:cs="ATraditional Arabic"/>
          <w:color w:val="FF0000"/>
          <w:sz w:val="32"/>
          <w:szCs w:val="32"/>
          <w:rtl/>
        </w:rPr>
        <w:t>}</w:t>
      </w:r>
    </w:p>
    <w:p w:rsidR="00540514" w:rsidRPr="004E2CB7" w:rsidRDefault="00540514"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668"/>
      </w:r>
      <w:r w:rsidRPr="001D2448">
        <w:rPr>
          <w:rStyle w:val="a5"/>
          <w:szCs w:val="29"/>
          <w:rtl/>
        </w:rPr>
        <w:t>)</w:t>
      </w:r>
    </w:p>
    <w:p w:rsidR="00FD2193" w:rsidRPr="004E2CB7" w:rsidRDefault="00FD2193"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«استغفر) فعل أمر، والفاعل أنت (اللام) حرف جرّ و(هم) ضمير في محلّ جرّ متعلّق ب (استغفر)، (أو) حرف للتخيير (لا) ناهية جازمة (تستغفر) مضارع مجزوم والفاعل أنت (لهم) مثل الأول متعلّق ب (تستغفر)، (إن) حرف شرط جازم (تستغفر لهم) مثل الأول وهو فعل الشرط (سبعين) مفعول مطلق نائب عن المصدر منصوب وعلامة النصب الياء فهو ملحق بجمع المذكّر (مرّة) تمييز منصوب (الفاء) رابطة لجواب الشرط (لن) حرف نفي ونصب (يغفر) مضارع منصوب (اللّه) لفظ الجلالة فاعل مرفوع </w:t>
      </w:r>
      <w:r w:rsidRPr="004E2CB7">
        <w:rPr>
          <w:sz w:val="32"/>
          <w:szCs w:val="32"/>
          <w:rtl/>
          <w:lang w:bidi="ar"/>
        </w:rPr>
        <w:lastRenderedPageBreak/>
        <w:t>(لهم) مثل الأول متعلّق ب (يغفر)، (ذلك) اسم إشارة مبنيّ في محلّ رفع مبتدأ، والإشارة إلى امتناع المغفرة لهم</w:t>
      </w:r>
      <w:r w:rsidR="002F07ED">
        <w:rPr>
          <w:sz w:val="32"/>
          <w:szCs w:val="32"/>
          <w:rtl/>
          <w:lang w:bidi="ar"/>
        </w:rPr>
        <w:t xml:space="preserve">... </w:t>
      </w:r>
    </w:p>
    <w:p w:rsidR="00FD2193" w:rsidRPr="004E2CB7" w:rsidRDefault="00FD2193"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و(اللام) للبعد و(الكاف) للخطاب (الباء) حرف جرّ (أنّ) حرف مشبّه بالفعل و(هم) ضمير في محلّ نصب اسم أنّ (كفروا) فعل ماض مبنيّ على الضمّ</w:t>
      </w:r>
      <w:r w:rsidR="002F07ED">
        <w:rPr>
          <w:sz w:val="32"/>
          <w:szCs w:val="32"/>
          <w:rtl/>
          <w:lang w:bidi="ar"/>
        </w:rPr>
        <w:t xml:space="preserve">... </w:t>
      </w:r>
      <w:r w:rsidRPr="004E2CB7">
        <w:rPr>
          <w:sz w:val="32"/>
          <w:szCs w:val="32"/>
          <w:rtl/>
          <w:lang w:bidi="ar"/>
        </w:rPr>
        <w:t>والواو فاعل (باللّه) جارّ ومجرور متعلّق ب (كفروا)، (الواو) عاطفة (رسول) معطوف على لفظ الجلالة مجرور و(الهاء) مضاف إليه (الواو) استئنافيّة (اللّه) لفظ الجلالة مبتدأ مرفوع (لا) نافية (يهدي) مضارع مرفوع وعلامة الرفع الضمّة المقدّرة على الياء، والفاعل ضمير مستتر تقديره هو (القوم) مفعول به منصوب (الفاسقين) نعت للقوم منصوب وعلامة النصب الياء.</w:t>
      </w:r>
    </w:p>
    <w:p w:rsidR="00540514" w:rsidRPr="004E2CB7" w:rsidRDefault="00540514"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7A4F0F"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F63DF1" w:rsidRPr="004E2CB7">
        <w:rPr>
          <w:color w:val="006600"/>
          <w:sz w:val="32"/>
          <w:szCs w:val="32"/>
          <w:rtl/>
        </w:rPr>
        <w:t>اسْتَغْفِرْ لَهُمْ أَوْ لَا تَسْتَغْفِرْ لَهُمْ إِنْ تَسْتَغْفِرْ لَهُمْ سَبْعِينَ مَرَّةً فَلَنْ يَغْفِرَ اللَّهُ لَهُم</w:t>
      </w:r>
      <w:r w:rsidR="007A4F0F" w:rsidRPr="004E2CB7">
        <w:rPr>
          <w:color w:val="006600"/>
          <w:sz w:val="32"/>
          <w:szCs w:val="32"/>
          <w:rtl/>
        </w:rPr>
        <w:t xml:space="preserve"> ذَلِكَ بِأَنَّهُمْ كَفَرُوا بِاللَّهِ وَرَسُولِهِ وَاللَّهُ لَا يَهْدِي الْقَوْمَ </w:t>
      </w:r>
      <w:proofErr w:type="gramStart"/>
      <w:r w:rsidR="007A4F0F" w:rsidRPr="004E2CB7">
        <w:rPr>
          <w:color w:val="006600"/>
          <w:sz w:val="32"/>
          <w:szCs w:val="32"/>
          <w:rtl/>
        </w:rPr>
        <w:t xml:space="preserve">الْفَاسِقِينَ </w:t>
      </w:r>
      <w:r w:rsidRPr="001D2448">
        <w:rPr>
          <w:rFonts w:ascii="ATraditional Arabic" w:hAnsi="ATraditional Arabic" w:cs="ATraditional Arabic"/>
          <w:color w:val="006600"/>
          <w:sz w:val="32"/>
          <w:szCs w:val="32"/>
          <w:rtl/>
        </w:rPr>
        <w:t>}</w:t>
      </w:r>
      <w:proofErr w:type="gramEnd"/>
    </w:p>
    <w:p w:rsidR="007A4F0F" w:rsidRPr="004E2CB7" w:rsidRDefault="007A4F0F" w:rsidP="007A3B2C">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 xml:space="preserve">-قال أبو جعفر </w:t>
      </w:r>
      <w:proofErr w:type="gramStart"/>
      <w:r w:rsidRPr="004E2CB7">
        <w:rPr>
          <w:rFonts w:ascii="Traditional Arabic" w:hAnsi="Traditional Arabic" w:cs="Traditional Arabic"/>
          <w:szCs w:val="32"/>
          <w:rtl/>
        </w:rPr>
        <w:t>الطبري- رحمه</w:t>
      </w:r>
      <w:proofErr w:type="gramEnd"/>
      <w:r w:rsidRPr="004E2CB7">
        <w:rPr>
          <w:rFonts w:ascii="Traditional Arabic" w:hAnsi="Traditional Arabic" w:cs="Traditional Arabic"/>
          <w:szCs w:val="32"/>
          <w:rtl/>
        </w:rPr>
        <w:t xml:space="preserve"> الله- في بيانها ما </w:t>
      </w:r>
      <w:r w:rsidR="007A3B2C">
        <w:rPr>
          <w:rFonts w:ascii="Traditional Arabic" w:hAnsi="Traditional Arabic" w:cs="Traditional Arabic" w:hint="cs"/>
          <w:szCs w:val="32"/>
          <w:rtl/>
        </w:rPr>
        <w:t>مختصره</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يقول تعالى ذكره لنبيه محمد صلى الله عليه وسلم: ادع الله لهؤلاء المنافقين، الذين وصفت صفاتهم في هذه الآيات</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بالمغفرة، أو لا تدع لهم بها.</w:t>
      </w:r>
    </w:p>
    <w:p w:rsidR="007A4F0F" w:rsidRPr="004E2CB7" w:rsidRDefault="007A4F0F"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وهذا كلام خرج مخرج الأمر، وتأويله الخبر، ومعناه: إن استغفرت لهم، يا محمد، أو لم تستغفر لهم، فلن يغفر الله لهم.</w:t>
      </w:r>
    </w:p>
    <w:p w:rsidR="007A4F0F" w:rsidRPr="004E2CB7" w:rsidRDefault="007A4F0F" w:rsidP="00EF0D6D">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إن تستغفر لهم سبعين مرة فلن يغفر الله لهم</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يقول: إن تسأل لهم أن تُسْتر عليهم ذنوبهم بالعفو منه لهم عنها، وترك فضيحتهم بها، فلن يستر الله عليهم، ولن يعفو لهم عنها، ولكنه يفضحهم بها على رءوس الأشهاد يوم القيامة</w:t>
      </w:r>
      <w:r w:rsidR="002F07ED">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ذلك بأنهم كفروا بالله ورسوله</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يقول جل ثناؤه: هذا الفعل من الله بهم، وهو ترك عفوه لهم عن ذنوبهم، من أحل أنهم جحدوا توحيد الله ورسالة رسوله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والله لا يهدي القوم الفاسقين</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يقول: والله لا يوفق للإيمان به </w:t>
      </w:r>
      <w:proofErr w:type="spellStart"/>
      <w:proofErr w:type="gramStart"/>
      <w:r w:rsidRPr="004E2CB7">
        <w:rPr>
          <w:rFonts w:ascii="Traditional Arabic" w:hAnsi="Traditional Arabic" w:cs="Traditional Arabic"/>
          <w:szCs w:val="32"/>
          <w:rtl/>
          <w:lang w:bidi="ar-EG"/>
        </w:rPr>
        <w:t>وبرسوله،من</w:t>
      </w:r>
      <w:proofErr w:type="spellEnd"/>
      <w:proofErr w:type="gramEnd"/>
      <w:r w:rsidRPr="004E2CB7">
        <w:rPr>
          <w:rFonts w:ascii="Traditional Arabic" w:hAnsi="Traditional Arabic" w:cs="Traditional Arabic"/>
          <w:szCs w:val="32"/>
          <w:rtl/>
          <w:lang w:bidi="ar-EG"/>
        </w:rPr>
        <w:t xml:space="preserve"> آثر الكفر به والخروج عن طاعته، على الإيمان به وبرسوله.</w:t>
      </w:r>
      <w:r w:rsidR="007A3B2C" w:rsidRPr="007A3B2C">
        <w:rPr>
          <w:rFonts w:ascii="Traditional Arabic" w:hAnsi="Traditional Arabic" w:cs="Traditional Arabic"/>
          <w:szCs w:val="32"/>
          <w:rtl/>
          <w:lang w:bidi="ar-EG"/>
        </w:rPr>
        <w:t xml:space="preserve"> </w:t>
      </w:r>
      <w:r w:rsidR="007A3B2C" w:rsidRPr="004E2CB7">
        <w:rPr>
          <w:rFonts w:ascii="Traditional Arabic" w:hAnsi="Traditional Arabic" w:cs="Traditional Arabic"/>
          <w:szCs w:val="32"/>
          <w:rtl/>
          <w:lang w:bidi="ar-EG"/>
        </w:rPr>
        <w:t>اهـ</w:t>
      </w:r>
      <w:r w:rsidR="007A3B2C" w:rsidRPr="001D2448">
        <w:rPr>
          <w:rStyle w:val="a5"/>
          <w:szCs w:val="29"/>
          <w:rtl/>
        </w:rPr>
        <w:t>(</w:t>
      </w:r>
      <w:r w:rsidR="007A3B2C" w:rsidRPr="001D2448">
        <w:rPr>
          <w:rStyle w:val="a5"/>
          <w:szCs w:val="29"/>
          <w:rtl/>
        </w:rPr>
        <w:footnoteReference w:id="669"/>
      </w:r>
      <w:r w:rsidR="007A3B2C" w:rsidRPr="001D2448">
        <w:rPr>
          <w:rStyle w:val="a5"/>
          <w:szCs w:val="29"/>
          <w:rtl/>
        </w:rPr>
        <w:t>)</w:t>
      </w:r>
    </w:p>
    <w:p w:rsidR="00B76D5E" w:rsidRDefault="00B76D5E">
      <w:pPr>
        <w:bidi w:val="0"/>
        <w:spacing w:after="160" w:line="259" w:lineRule="auto"/>
        <w:ind w:firstLine="0"/>
        <w:jc w:val="left"/>
        <w:rPr>
          <w:rFonts w:ascii="ATraditional Arabic" w:eastAsia="Times New Roman" w:hAnsi="ATraditional Arabic"/>
          <w:color w:val="FF0000"/>
          <w:szCs w:val="32"/>
          <w:rtl/>
        </w:rPr>
      </w:pPr>
      <w:r>
        <w:rPr>
          <w:rFonts w:ascii="ATraditional Arabic" w:hAnsi="ATraditional Arabic"/>
          <w:color w:val="FF0000"/>
          <w:szCs w:val="32"/>
          <w:rtl/>
        </w:rPr>
        <w:br w:type="page"/>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lastRenderedPageBreak/>
        <w:t>{</w:t>
      </w:r>
      <w:r w:rsidR="00A75271" w:rsidRPr="004E2CB7">
        <w:rPr>
          <w:color w:val="FF0000"/>
          <w:sz w:val="32"/>
          <w:szCs w:val="32"/>
          <w:rtl/>
        </w:rPr>
        <w:t>فَرِحَ الْمُخَلَّفُونَ بِمَقْعَدِهِمْ خِلَافَ رَسُولِ اللَّهِ وَكَرِهُوا أَنْ يُجَاهِدُوا بِأَمْوَالِهِمْ وَأَنْفُسِهِمْ فِي سَبِيلِ اللَّهِ وَقَالُوا لَا تَنْفِرُوا فِي الْحَرِّ قُلْ نَارُ جَهَنَّمَ أَشَدُّ حَرًّا لَوْ كَانُوا يَفْقَهُونَ (81)</w:t>
      </w:r>
      <w:r w:rsidRPr="001D2448">
        <w:rPr>
          <w:rFonts w:ascii="ATraditional Arabic" w:hAnsi="ATraditional Arabic" w:cs="ATraditional Arabic"/>
          <w:color w:val="FF0000"/>
          <w:sz w:val="32"/>
          <w:szCs w:val="32"/>
          <w:rtl/>
        </w:rPr>
        <w:t>}</w:t>
      </w:r>
    </w:p>
    <w:p w:rsidR="00540514" w:rsidRPr="004E2CB7" w:rsidRDefault="00540514"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670"/>
      </w:r>
      <w:r w:rsidRPr="001D2448">
        <w:rPr>
          <w:rStyle w:val="a5"/>
          <w:szCs w:val="29"/>
          <w:rtl/>
        </w:rPr>
        <w:t>)</w:t>
      </w:r>
    </w:p>
    <w:p w:rsidR="00FD2193" w:rsidRPr="004E2CB7" w:rsidRDefault="00FD2193" w:rsidP="004E2CB7">
      <w:pPr>
        <w:pStyle w:val="a7"/>
        <w:bidi/>
        <w:spacing w:before="0" w:beforeAutospacing="0" w:after="0" w:afterAutospacing="0"/>
        <w:ind w:left="-52" w:hanging="6"/>
        <w:jc w:val="both"/>
        <w:rPr>
          <w:sz w:val="32"/>
          <w:szCs w:val="32"/>
          <w:rtl/>
          <w:lang w:bidi="ar"/>
        </w:rPr>
      </w:pPr>
      <w:r w:rsidRPr="004E2CB7">
        <w:rPr>
          <w:sz w:val="32"/>
          <w:szCs w:val="32"/>
          <w:rtl/>
          <w:lang w:bidi="ar"/>
        </w:rPr>
        <w:t>«فرح) فعل ماض (المخلّفون) فاعل مرفوع وعلامة الرفع الواو (بمقعد) جارّ ومجرور متعلّق ب (فرح)، و(هم) ضمير مضاف إليه (خلاف) ظرف زمان أو مكان منصوب متعلّق بالمصدر الميميّ مقعد»</w:t>
      </w:r>
    </w:p>
    <w:p w:rsidR="00FD2193" w:rsidRPr="004E2CB7" w:rsidRDefault="00FD2193"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 (رسول) مضاف إليه مجرور (اللّه) لفظ الجلالة مضاف إليه مجرور (الواو) عاطفة (كرهوا) فعل ماض مبنيّ على الضمّ والواو فاعل (أن) حرف مصدريّ (يجاهدوا) مضارع منصوب وعلامة النصب حذف </w:t>
      </w:r>
      <w:proofErr w:type="gramStart"/>
      <w:r w:rsidRPr="004E2CB7">
        <w:rPr>
          <w:sz w:val="32"/>
          <w:szCs w:val="32"/>
          <w:rtl/>
          <w:lang w:bidi="ar"/>
        </w:rPr>
        <w:t>النون</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والواو فاعل (بأموال) جارّ ومجرور ب (يجاهدوا)، و(هم) مثل الأخير (الواو) عاطفة (أنفسهم) معطوف على أموال مجرور ومضاف إليه (في سبيل) جارّ ومجرور متعلّق ب (يجاهدوا)، (اللّه) لفظ الجلالة مضاف إليه مجرور (الواو) عاطفة (قالوا) مثل كرهوا (لا) ناهية جازمة (تنفروا) مضارع مجزوم وعلامة الجزم حذف النون</w:t>
      </w:r>
      <w:r w:rsidR="002F07ED">
        <w:rPr>
          <w:sz w:val="32"/>
          <w:szCs w:val="32"/>
          <w:rtl/>
          <w:lang w:bidi="ar"/>
        </w:rPr>
        <w:t xml:space="preserve">... </w:t>
      </w:r>
      <w:r w:rsidRPr="004E2CB7">
        <w:rPr>
          <w:sz w:val="32"/>
          <w:szCs w:val="32"/>
          <w:rtl/>
          <w:lang w:bidi="ar"/>
        </w:rPr>
        <w:t xml:space="preserve">والواو فاعل (في الحرّ) جارّ ومجرور متعلّق ب (تنفروا)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671"/>
      </w:r>
      <w:r w:rsidR="004A493D" w:rsidRPr="001D2448">
        <w:rPr>
          <w:rStyle w:val="a5"/>
          <w:szCs w:val="29"/>
          <w:rtl/>
        </w:rPr>
        <w:t>)</w:t>
      </w:r>
      <w:r w:rsidR="0087756B" w:rsidRPr="004E2CB7">
        <w:rPr>
          <w:sz w:val="32"/>
          <w:szCs w:val="32"/>
          <w:rtl/>
          <w:lang w:bidi="ar"/>
        </w:rPr>
        <w:t>»</w:t>
      </w:r>
      <w:r w:rsidRPr="004E2CB7">
        <w:rPr>
          <w:sz w:val="32"/>
          <w:szCs w:val="32"/>
          <w:rtl/>
          <w:lang w:bidi="ar"/>
        </w:rPr>
        <w:t xml:space="preserve">. (قل) فعل أمر، والفاعل أنت (نار) مبتدأ مرفوع (جهنّم) مضاف إليه مجرور وعلامة الجرّ الفتحة (أشدّ) خبر مرفوع (حرّا) تمييز منصوب (لو) حرف شرط غير جازم (كانوا) ماض </w:t>
      </w:r>
      <w:proofErr w:type="gramStart"/>
      <w:r w:rsidRPr="004E2CB7">
        <w:rPr>
          <w:sz w:val="32"/>
          <w:szCs w:val="32"/>
          <w:rtl/>
          <w:lang w:bidi="ar"/>
        </w:rPr>
        <w:t>ناقص</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والواو اسم كان (يفقهون) مضارع </w:t>
      </w:r>
      <w:proofErr w:type="gramStart"/>
      <w:r w:rsidRPr="004E2CB7">
        <w:rPr>
          <w:sz w:val="32"/>
          <w:szCs w:val="32"/>
          <w:rtl/>
          <w:lang w:bidi="ar"/>
        </w:rPr>
        <w:t>مرفوع</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والواو فاعل.</w:t>
      </w:r>
    </w:p>
    <w:p w:rsidR="00540514" w:rsidRPr="004E2CB7" w:rsidRDefault="00540514"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F63DF1"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F63DF1" w:rsidRPr="004E2CB7">
        <w:rPr>
          <w:color w:val="006600"/>
          <w:sz w:val="32"/>
          <w:szCs w:val="32"/>
          <w:rtl/>
        </w:rPr>
        <w:t xml:space="preserve">فَرِحَ الْمُخَلَّفُونَ بِمَقْعَدِهِمْ خِلَافَ رَسُولِ اللَّهِ وَكَرِهُوا أَنْ يُجَاهِدُوا بِأَمْوَالِهِمْ وَأَنْفُسِهِمْ فِي سَبِيلِ اللَّهِ وَقَالُوا لَا تَنْفِرُوا فِي الْحَرِّ قُلْ نَارُ جَهَنَّمَ أَشَدُّ حَرًّا لَوْ كَانُوا </w:t>
      </w:r>
      <w:proofErr w:type="gramStart"/>
      <w:r w:rsidR="00F63DF1" w:rsidRPr="004E2CB7">
        <w:rPr>
          <w:color w:val="006600"/>
          <w:sz w:val="32"/>
          <w:szCs w:val="32"/>
          <w:rtl/>
        </w:rPr>
        <w:t xml:space="preserve">يَفْقَهُونَ </w:t>
      </w:r>
      <w:r w:rsidRPr="001D2448">
        <w:rPr>
          <w:rFonts w:ascii="ATraditional Arabic" w:hAnsi="ATraditional Arabic" w:cs="ATraditional Arabic"/>
          <w:color w:val="006600"/>
          <w:sz w:val="32"/>
          <w:szCs w:val="32"/>
          <w:rtl/>
        </w:rPr>
        <w:t>}</w:t>
      </w:r>
      <w:proofErr w:type="gramEnd"/>
    </w:p>
    <w:p w:rsidR="00BE4D86" w:rsidRPr="004E2CB7" w:rsidRDefault="00BE4D8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 xml:space="preserve">-قال </w:t>
      </w:r>
      <w:proofErr w:type="gramStart"/>
      <w:r w:rsidRPr="004E2CB7">
        <w:rPr>
          <w:rFonts w:ascii="Traditional Arabic" w:hAnsi="Traditional Arabic" w:cs="Traditional Arabic"/>
          <w:szCs w:val="32"/>
          <w:rtl/>
        </w:rPr>
        <w:t>السعدي</w:t>
      </w:r>
      <w:r w:rsidR="00CB0985" w:rsidRPr="004E2CB7">
        <w:rPr>
          <w:rFonts w:ascii="Traditional Arabic" w:hAnsi="Traditional Arabic" w:cs="Traditional Arabic"/>
          <w:szCs w:val="32"/>
          <w:rtl/>
        </w:rPr>
        <w:t>- رحمه</w:t>
      </w:r>
      <w:proofErr w:type="gramEnd"/>
      <w:r w:rsidR="00CB0985" w:rsidRPr="004E2CB7">
        <w:rPr>
          <w:rFonts w:ascii="Traditional Arabic" w:hAnsi="Traditional Arabic" w:cs="Traditional Arabic"/>
          <w:szCs w:val="32"/>
          <w:rtl/>
        </w:rPr>
        <w:t xml:space="preserve"> الله-في بيانها ما نصه</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فَرِحَ الْمُخَلَّفُونَ بِمَقْعَدِهِمْ خِلافَ رَسُولِ اللَّهِ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وهذا قدر زائد على مجرد التخلف، فإن هذا تخلف محرم، وزيادة رضا بفعل المعصية، وتبجح به.</w:t>
      </w:r>
    </w:p>
    <w:p w:rsidR="00BE4D86"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proofErr w:type="gramStart"/>
      <w:r w:rsidRPr="001D2448">
        <w:rPr>
          <w:rFonts w:ascii="ATraditional Arabic" w:hAnsi="ATraditional Arabic"/>
          <w:szCs w:val="32"/>
          <w:rtl/>
          <w:lang w:bidi="ar-EG"/>
        </w:rPr>
        <w:t>{</w:t>
      </w:r>
      <w:r w:rsidR="00BE4D86" w:rsidRPr="004E2CB7">
        <w:rPr>
          <w:rFonts w:ascii="Traditional Arabic" w:hAnsi="Traditional Arabic" w:cs="Traditional Arabic"/>
          <w:szCs w:val="32"/>
          <w:rtl/>
          <w:lang w:bidi="ar-EG"/>
        </w:rPr>
        <w:t xml:space="preserve"> وَكَرِهُوا</w:t>
      </w:r>
      <w:proofErr w:type="gramEnd"/>
      <w:r w:rsidR="00BE4D86" w:rsidRPr="004E2CB7">
        <w:rPr>
          <w:rFonts w:ascii="Traditional Arabic" w:hAnsi="Traditional Arabic" w:cs="Traditional Arabic"/>
          <w:szCs w:val="32"/>
          <w:rtl/>
          <w:lang w:bidi="ar-EG"/>
        </w:rPr>
        <w:t xml:space="preserve"> أَنْ يُجَاهِدُوا بِأَمْوَالِهِمْ وَأَنْفُسِهِمْ فِي سَبِيلِ اللَّهِ </w:t>
      </w:r>
      <w:r w:rsidRPr="001D2448">
        <w:rPr>
          <w:rFonts w:ascii="ATraditional Arabic" w:hAnsi="ATraditional Arabic"/>
          <w:szCs w:val="32"/>
          <w:rtl/>
          <w:lang w:bidi="ar-EG"/>
        </w:rPr>
        <w:t>}</w:t>
      </w:r>
      <w:r w:rsidR="00BE4D86" w:rsidRPr="004E2CB7">
        <w:rPr>
          <w:rFonts w:ascii="Traditional Arabic" w:hAnsi="Traditional Arabic" w:cs="Traditional Arabic"/>
          <w:szCs w:val="32"/>
          <w:rtl/>
          <w:lang w:bidi="ar-EG"/>
        </w:rPr>
        <w:t xml:space="preserve"> وهذا بخلاف المؤمنين الذين إذا تخلفوا -ولو لعذر- حزنوا على تخلفهم وتأسفوا غاية الأسف، ويحبون أن يجاهدوا بأموالهم وأنفسهم في سبيل اللّه، لما في قلوبهم من الإيمان، ولما يرجون من فضل اللّه وإحسانه وبره وامتنانه.</w:t>
      </w:r>
    </w:p>
    <w:p w:rsidR="00BE4D86"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proofErr w:type="gramStart"/>
      <w:r w:rsidRPr="001D2448">
        <w:rPr>
          <w:rFonts w:ascii="ATraditional Arabic" w:hAnsi="ATraditional Arabic"/>
          <w:szCs w:val="32"/>
          <w:rtl/>
          <w:lang w:bidi="ar-EG"/>
        </w:rPr>
        <w:t>{</w:t>
      </w:r>
      <w:r w:rsidR="00BE4D86" w:rsidRPr="004E2CB7">
        <w:rPr>
          <w:rFonts w:ascii="Traditional Arabic" w:hAnsi="Traditional Arabic" w:cs="Traditional Arabic"/>
          <w:szCs w:val="32"/>
          <w:rtl/>
          <w:lang w:bidi="ar-EG"/>
        </w:rPr>
        <w:t xml:space="preserve"> وَقَالُوا</w:t>
      </w:r>
      <w:proofErr w:type="gramEnd"/>
      <w:r w:rsidR="00BE4D86" w:rsidRPr="004E2CB7">
        <w:rPr>
          <w:rFonts w:ascii="Traditional Arabic" w:hAnsi="Traditional Arabic" w:cs="Traditional Arabic"/>
          <w:szCs w:val="32"/>
          <w:rtl/>
          <w:lang w:bidi="ar-EG"/>
        </w:rPr>
        <w:t xml:space="preserve"> </w:t>
      </w:r>
      <w:r w:rsidRPr="001D2448">
        <w:rPr>
          <w:rFonts w:ascii="ATraditional Arabic" w:hAnsi="ATraditional Arabic"/>
          <w:szCs w:val="32"/>
          <w:rtl/>
          <w:lang w:bidi="ar-EG"/>
        </w:rPr>
        <w:t>}</w:t>
      </w:r>
      <w:r w:rsidR="00BE4D86" w:rsidRPr="004E2CB7">
        <w:rPr>
          <w:rFonts w:ascii="Traditional Arabic" w:hAnsi="Traditional Arabic" w:cs="Traditional Arabic"/>
          <w:szCs w:val="32"/>
          <w:rtl/>
          <w:lang w:bidi="ar-EG"/>
        </w:rPr>
        <w:t xml:space="preserve"> أي: المنافقون </w:t>
      </w:r>
      <w:r w:rsidRPr="001D2448">
        <w:rPr>
          <w:rFonts w:ascii="ATraditional Arabic" w:hAnsi="ATraditional Arabic"/>
          <w:szCs w:val="32"/>
          <w:rtl/>
          <w:lang w:bidi="ar-EG"/>
        </w:rPr>
        <w:t>{</w:t>
      </w:r>
      <w:r w:rsidR="00BE4D86" w:rsidRPr="004E2CB7">
        <w:rPr>
          <w:rFonts w:ascii="Traditional Arabic" w:hAnsi="Traditional Arabic" w:cs="Traditional Arabic"/>
          <w:szCs w:val="32"/>
          <w:rtl/>
          <w:lang w:bidi="ar-EG"/>
        </w:rPr>
        <w:t xml:space="preserve"> لا تَنْفِرُوا فِي الْحَرِّ </w:t>
      </w:r>
      <w:r w:rsidRPr="001D2448">
        <w:rPr>
          <w:rFonts w:ascii="ATraditional Arabic" w:hAnsi="ATraditional Arabic"/>
          <w:szCs w:val="32"/>
          <w:rtl/>
          <w:lang w:bidi="ar-EG"/>
        </w:rPr>
        <w:t>}</w:t>
      </w:r>
      <w:r w:rsidR="00BE4D86" w:rsidRPr="004E2CB7">
        <w:rPr>
          <w:rFonts w:ascii="Traditional Arabic" w:hAnsi="Traditional Arabic" w:cs="Traditional Arabic"/>
          <w:szCs w:val="32"/>
          <w:rtl/>
          <w:lang w:bidi="ar-EG"/>
        </w:rPr>
        <w:t xml:space="preserve"> أي: قالوا إن النفير مشقة علينا بسبب الحر، فقدموا راحة قصيرة منقضية على الراحة الأبدية التامة.</w:t>
      </w:r>
    </w:p>
    <w:p w:rsidR="00BE4D86" w:rsidRPr="004E2CB7" w:rsidRDefault="00BE4D8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lastRenderedPageBreak/>
        <w:t xml:space="preserve">وحذروا من الحر الذي يقي منه الظلال، ويذهبه </w:t>
      </w:r>
      <w:r w:rsidR="002F2A75" w:rsidRPr="004E2CB7">
        <w:rPr>
          <w:rFonts w:ascii="Traditional Arabic" w:hAnsi="Traditional Arabic" w:cs="Traditional Arabic" w:hint="cs"/>
          <w:szCs w:val="32"/>
          <w:rtl/>
          <w:lang w:bidi="ar-EG"/>
        </w:rPr>
        <w:t>البكر والآصال</w:t>
      </w:r>
      <w:r w:rsidRPr="004E2CB7">
        <w:rPr>
          <w:rFonts w:ascii="Traditional Arabic" w:hAnsi="Traditional Arabic" w:cs="Traditional Arabic"/>
          <w:szCs w:val="32"/>
          <w:rtl/>
          <w:lang w:bidi="ar-EG"/>
        </w:rPr>
        <w:t>، على الحر الشديد الذي لا يقادر قدره، وهو النار الحامية.</w:t>
      </w:r>
    </w:p>
    <w:p w:rsidR="00BE4D86" w:rsidRPr="004E2CB7" w:rsidRDefault="00BE4D86" w:rsidP="00EF0D6D">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ولهذا قال: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قُلْ</w:t>
      </w:r>
      <w:proofErr w:type="gramEnd"/>
      <w:r w:rsidRPr="004E2CB7">
        <w:rPr>
          <w:rFonts w:ascii="Traditional Arabic" w:hAnsi="Traditional Arabic" w:cs="Traditional Arabic"/>
          <w:szCs w:val="32"/>
          <w:rtl/>
          <w:lang w:bidi="ar-EG"/>
        </w:rPr>
        <w:t xml:space="preserve"> نَارُ جَهَنَّمَ أَشَدُّ حَرًّا لَوْ كَانُوا يَفْقَهُونَ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لما آثروا ما يفنى على ما يبقى، ولما فروا من المشقة الخفيفة المنقضية، إلى المشقة الشديدة </w:t>
      </w:r>
      <w:proofErr w:type="spellStart"/>
      <w:r w:rsidRPr="004E2CB7">
        <w:rPr>
          <w:rFonts w:ascii="Traditional Arabic" w:hAnsi="Traditional Arabic" w:cs="Traditional Arabic"/>
          <w:szCs w:val="32"/>
          <w:rtl/>
          <w:lang w:bidi="ar-EG"/>
        </w:rPr>
        <w:t>الدائمة.</w:t>
      </w:r>
      <w:r w:rsidR="003E44DA" w:rsidRPr="004E2CB7">
        <w:rPr>
          <w:rFonts w:ascii="Traditional Arabic" w:hAnsi="Traditional Arabic" w:cs="Traditional Arabic"/>
          <w:szCs w:val="32"/>
          <w:rtl/>
          <w:lang w:bidi="ar-EG"/>
        </w:rPr>
        <w:t>اه</w:t>
      </w:r>
      <w:proofErr w:type="spellEnd"/>
      <w:r w:rsidR="003E44DA" w:rsidRPr="004E2CB7">
        <w:rPr>
          <w:rFonts w:ascii="Traditional Arabic" w:hAnsi="Traditional Arabic" w:cs="Traditional Arabic"/>
          <w:szCs w:val="32"/>
          <w:rtl/>
          <w:lang w:bidi="ar-EG"/>
        </w:rPr>
        <w:t xml:space="preserve">ـ </w:t>
      </w:r>
      <w:r w:rsidR="003E44DA" w:rsidRPr="001D2448">
        <w:rPr>
          <w:rStyle w:val="a5"/>
          <w:szCs w:val="29"/>
          <w:rtl/>
        </w:rPr>
        <w:t>(</w:t>
      </w:r>
      <w:r w:rsidR="003E44DA" w:rsidRPr="001D2448">
        <w:rPr>
          <w:rStyle w:val="a5"/>
          <w:szCs w:val="29"/>
          <w:rtl/>
        </w:rPr>
        <w:footnoteReference w:id="672"/>
      </w:r>
      <w:r w:rsidR="003E44DA" w:rsidRPr="001D2448">
        <w:rPr>
          <w:rStyle w:val="a5"/>
          <w:szCs w:val="29"/>
          <w:rtl/>
        </w:rPr>
        <w:t>)</w:t>
      </w:r>
    </w:p>
    <w:p w:rsidR="00F011BF" w:rsidRPr="004E2CB7" w:rsidRDefault="0066035C"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w:t>
      </w:r>
      <w:r w:rsidR="00F011BF" w:rsidRPr="004E2CB7">
        <w:rPr>
          <w:rFonts w:ascii="Traditional Arabic" w:hAnsi="Traditional Arabic" w:cs="Traditional Arabic"/>
          <w:szCs w:val="32"/>
          <w:rtl/>
          <w:lang w:bidi="ar-EG"/>
        </w:rPr>
        <w:t xml:space="preserve">وزاد ابن كثير – رحمه </w:t>
      </w:r>
      <w:proofErr w:type="gramStart"/>
      <w:r w:rsidR="00F011BF" w:rsidRPr="004E2CB7">
        <w:rPr>
          <w:rFonts w:ascii="Traditional Arabic" w:hAnsi="Traditional Arabic" w:cs="Traditional Arabic"/>
          <w:szCs w:val="32"/>
          <w:rtl/>
          <w:lang w:bidi="ar-EG"/>
        </w:rPr>
        <w:t>الله- في</w:t>
      </w:r>
      <w:proofErr w:type="gramEnd"/>
      <w:r w:rsidR="00F011BF" w:rsidRPr="004E2CB7">
        <w:rPr>
          <w:rFonts w:ascii="Traditional Arabic" w:hAnsi="Traditional Arabic" w:cs="Traditional Arabic"/>
          <w:szCs w:val="32"/>
          <w:rtl/>
          <w:lang w:bidi="ar-EG"/>
        </w:rPr>
        <w:t xml:space="preserve"> تفسيره لقوله تعالي </w:t>
      </w:r>
      <w:r w:rsidR="001D2448" w:rsidRPr="001D2448">
        <w:rPr>
          <w:rFonts w:ascii="ATraditional Arabic" w:hAnsi="ATraditional Arabic"/>
          <w:szCs w:val="32"/>
          <w:rtl/>
          <w:lang w:bidi="ar-EG"/>
        </w:rPr>
        <w:t>{</w:t>
      </w:r>
      <w:r w:rsidR="00F011BF" w:rsidRPr="004E2CB7">
        <w:rPr>
          <w:rFonts w:ascii="Traditional Arabic" w:hAnsi="Traditional Arabic" w:cs="Traditional Arabic"/>
          <w:szCs w:val="32"/>
          <w:rtl/>
          <w:lang w:bidi="ar-EG"/>
        </w:rPr>
        <w:t xml:space="preserve"> قُلْ نَارُ جَهَنَّمَ أَشَدُّ حَرًّا لَوْ كَانُوا يَفْقَهُونَ </w:t>
      </w:r>
      <w:r w:rsidR="001D2448" w:rsidRPr="001D2448">
        <w:rPr>
          <w:rFonts w:ascii="ATraditional Arabic" w:hAnsi="ATraditional Arabic"/>
          <w:szCs w:val="32"/>
          <w:rtl/>
          <w:lang w:bidi="ar-EG"/>
        </w:rPr>
        <w:t>}</w:t>
      </w:r>
      <w:r w:rsidR="00F011BF" w:rsidRPr="004E2CB7">
        <w:rPr>
          <w:rFonts w:ascii="Traditional Arabic" w:hAnsi="Traditional Arabic" w:cs="Traditional Arabic"/>
          <w:szCs w:val="32"/>
          <w:rtl/>
          <w:lang w:bidi="ar-EG"/>
        </w:rPr>
        <w:t>فقال ما مختصره</w:t>
      </w:r>
      <w:r w:rsidRPr="004E2CB7">
        <w:rPr>
          <w:rFonts w:ascii="Traditional Arabic" w:hAnsi="Traditional Arabic" w:cs="Traditional Arabic"/>
          <w:szCs w:val="32"/>
          <w:rtl/>
          <w:lang w:bidi="ar-EG"/>
        </w:rPr>
        <w:t xml:space="preserve"> وبتصرف</w:t>
      </w:r>
      <w:r w:rsidR="00F011BF" w:rsidRPr="004E2CB7">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00F011BF" w:rsidRPr="004E2CB7">
        <w:rPr>
          <w:rFonts w:ascii="Traditional Arabic" w:hAnsi="Traditional Arabic" w:cs="Traditional Arabic"/>
          <w:szCs w:val="32"/>
          <w:rtl/>
          <w:lang w:bidi="ar-EG"/>
        </w:rPr>
        <w:t>قل</w:t>
      </w:r>
      <w:r w:rsidR="001D2448" w:rsidRPr="001D2448">
        <w:rPr>
          <w:rFonts w:ascii="ATraditional Arabic" w:hAnsi="ATraditional Arabic"/>
          <w:szCs w:val="32"/>
          <w:rtl/>
          <w:lang w:bidi="ar-EG"/>
        </w:rPr>
        <w:t>}</w:t>
      </w:r>
      <w:r w:rsidR="00F011BF" w:rsidRPr="004E2CB7">
        <w:rPr>
          <w:rFonts w:ascii="Traditional Arabic" w:hAnsi="Traditional Arabic" w:cs="Traditional Arabic"/>
          <w:szCs w:val="32"/>
          <w:rtl/>
          <w:lang w:bidi="ar-EG"/>
        </w:rPr>
        <w:t xml:space="preserve"> لهم: </w:t>
      </w:r>
      <w:r w:rsidR="001D2448" w:rsidRPr="001D2448">
        <w:rPr>
          <w:rFonts w:ascii="ATraditional Arabic" w:hAnsi="ATraditional Arabic"/>
          <w:szCs w:val="32"/>
          <w:rtl/>
          <w:lang w:bidi="ar-EG"/>
        </w:rPr>
        <w:t>{</w:t>
      </w:r>
      <w:r w:rsidR="00F011BF" w:rsidRPr="004E2CB7">
        <w:rPr>
          <w:rFonts w:ascii="Traditional Arabic" w:hAnsi="Traditional Arabic" w:cs="Traditional Arabic"/>
          <w:szCs w:val="32"/>
          <w:rtl/>
          <w:lang w:bidi="ar-EG"/>
        </w:rPr>
        <w:t>نار جهنم</w:t>
      </w:r>
      <w:r w:rsidR="001D2448" w:rsidRPr="001D2448">
        <w:rPr>
          <w:rFonts w:ascii="ATraditional Arabic" w:hAnsi="ATraditional Arabic"/>
          <w:szCs w:val="32"/>
          <w:rtl/>
          <w:lang w:bidi="ar-EG"/>
        </w:rPr>
        <w:t>}</w:t>
      </w:r>
      <w:r w:rsidR="00F011BF" w:rsidRPr="004E2CB7">
        <w:rPr>
          <w:rFonts w:ascii="Traditional Arabic" w:hAnsi="Traditional Arabic" w:cs="Traditional Arabic"/>
          <w:szCs w:val="32"/>
          <w:rtl/>
          <w:lang w:bidi="ar-EG"/>
        </w:rPr>
        <w:t xml:space="preserve"> التي تصيرون إليها بسبب مخالفتكم </w:t>
      </w:r>
      <w:r w:rsidR="001D2448" w:rsidRPr="001D2448">
        <w:rPr>
          <w:rFonts w:ascii="ATraditional Arabic" w:hAnsi="ATraditional Arabic"/>
          <w:szCs w:val="32"/>
          <w:rtl/>
          <w:lang w:bidi="ar-EG"/>
        </w:rPr>
        <w:t>{</w:t>
      </w:r>
      <w:r w:rsidR="00F011BF" w:rsidRPr="004E2CB7">
        <w:rPr>
          <w:rFonts w:ascii="Traditional Arabic" w:hAnsi="Traditional Arabic" w:cs="Traditional Arabic"/>
          <w:szCs w:val="32"/>
          <w:rtl/>
          <w:lang w:bidi="ar-EG"/>
        </w:rPr>
        <w:t>أشد حرا</w:t>
      </w:r>
      <w:r w:rsidR="001D2448" w:rsidRPr="001D2448">
        <w:rPr>
          <w:rFonts w:ascii="ATraditional Arabic" w:hAnsi="ATraditional Arabic"/>
          <w:szCs w:val="32"/>
          <w:rtl/>
          <w:lang w:bidi="ar-EG"/>
        </w:rPr>
        <w:t>}</w:t>
      </w:r>
      <w:r w:rsidR="00F011BF" w:rsidRPr="004E2CB7">
        <w:rPr>
          <w:rFonts w:ascii="Traditional Arabic" w:hAnsi="Traditional Arabic" w:cs="Traditional Arabic"/>
          <w:szCs w:val="32"/>
          <w:rtl/>
          <w:lang w:bidi="ar-EG"/>
        </w:rPr>
        <w:t xml:space="preserve"> مما فررتم منه من الحر، بل أشد حرا من النار، كما قال الإمام مالك، عن أبي الزناد، عن الأعرج، عن أبي هريرة، أن رسول الله صلى الله عليه وسلم قال: "نار بني آدم التي يوقدون بها جزء من سبعين جزءا من نار جهنم" فقالوا: يا رسول الله، إن كانت لكافية. قال إنها فضلت عليها بتسعة وستين جزءا "</w:t>
      </w:r>
      <w:r w:rsidR="00F011BF" w:rsidRPr="001D2448">
        <w:rPr>
          <w:rStyle w:val="a5"/>
          <w:szCs w:val="29"/>
          <w:rtl/>
        </w:rPr>
        <w:t>(</w:t>
      </w:r>
      <w:r w:rsidR="00F011BF" w:rsidRPr="001D2448">
        <w:rPr>
          <w:rStyle w:val="a5"/>
          <w:szCs w:val="29"/>
          <w:rtl/>
        </w:rPr>
        <w:footnoteReference w:id="673"/>
      </w:r>
      <w:r w:rsidR="00F011BF" w:rsidRPr="001D2448">
        <w:rPr>
          <w:rStyle w:val="a5"/>
          <w:szCs w:val="29"/>
          <w:rtl/>
        </w:rPr>
        <w:t>)</w:t>
      </w:r>
      <w:r w:rsidR="002F07ED">
        <w:rPr>
          <w:rFonts w:ascii="Traditional Arabic" w:hAnsi="Traditional Arabic" w:cs="Traditional Arabic"/>
          <w:szCs w:val="32"/>
          <w:rtl/>
          <w:lang w:bidi="ar-EG"/>
        </w:rPr>
        <w:t xml:space="preserve">. </w:t>
      </w:r>
    </w:p>
    <w:p w:rsidR="00C97A56" w:rsidRPr="004E2CB7" w:rsidRDefault="0066035C" w:rsidP="002F2A75">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وقال أيضاً: قال مسلم عن أبي سعيد الخدري، أن رسول الله صلى الله عليه وسلم قال: "إن أدنى أهل النار عذابا يوم القيامة ينتعل بنعلين من نار، يغلي دماغه من حرارة نعليه</w:t>
      </w:r>
      <w:proofErr w:type="gramStart"/>
      <w:r w:rsidRPr="004E2CB7">
        <w:rPr>
          <w:rFonts w:ascii="Traditional Arabic" w:hAnsi="Traditional Arabic" w:cs="Traditional Arabic"/>
          <w:szCs w:val="32"/>
          <w:rtl/>
          <w:lang w:bidi="ar-EG"/>
        </w:rPr>
        <w:t xml:space="preserve">" </w:t>
      </w:r>
      <w:r w:rsidRPr="001D2448">
        <w:rPr>
          <w:rStyle w:val="a5"/>
          <w:szCs w:val="29"/>
          <w:rtl/>
        </w:rPr>
        <w:t>(</w:t>
      </w:r>
      <w:r w:rsidRPr="001D2448">
        <w:rPr>
          <w:rStyle w:val="a5"/>
          <w:szCs w:val="29"/>
          <w:rtl/>
        </w:rPr>
        <w:footnoteReference w:id="674"/>
      </w:r>
      <w:r w:rsidRPr="001D2448">
        <w:rPr>
          <w:rStyle w:val="a5"/>
          <w:szCs w:val="29"/>
          <w:rtl/>
        </w:rPr>
        <w:t>)</w:t>
      </w:r>
      <w:r w:rsidRPr="004E2CB7">
        <w:rPr>
          <w:rFonts w:ascii="Traditional Arabic" w:hAnsi="Traditional Arabic" w:cs="Traditional Arabic"/>
          <w:szCs w:val="32"/>
          <w:rtl/>
          <w:lang w:bidi="ar-EG"/>
        </w:rPr>
        <w:t>.اهـ</w:t>
      </w:r>
      <w:proofErr w:type="gramEnd"/>
      <w:r w:rsidR="003E44DA" w:rsidRPr="001D2448">
        <w:rPr>
          <w:rStyle w:val="a5"/>
          <w:szCs w:val="29"/>
          <w:rtl/>
        </w:rPr>
        <w:t>(</w:t>
      </w:r>
      <w:r w:rsidR="003E44DA" w:rsidRPr="001D2448">
        <w:rPr>
          <w:rStyle w:val="a5"/>
          <w:szCs w:val="29"/>
          <w:rtl/>
        </w:rPr>
        <w:footnoteReference w:id="675"/>
      </w:r>
      <w:r w:rsidR="003E44DA"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فَلْيَضْحَكُوا قَلِيلًا وَلْيَبْكُوا كَثِيرًا جَزَاءً بِمَا كَانُوا يَكْسِبُونَ (82)</w:t>
      </w:r>
      <w:r w:rsidRPr="001D2448">
        <w:rPr>
          <w:rFonts w:ascii="ATraditional Arabic" w:hAnsi="ATraditional Arabic" w:cs="ATraditional Arabic"/>
          <w:color w:val="FF0000"/>
          <w:sz w:val="32"/>
          <w:szCs w:val="32"/>
          <w:rtl/>
        </w:rPr>
        <w:t>}</w:t>
      </w:r>
    </w:p>
    <w:p w:rsidR="00540514" w:rsidRPr="004E2CB7" w:rsidRDefault="00540514"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676"/>
      </w:r>
      <w:r w:rsidRPr="001D2448">
        <w:rPr>
          <w:rStyle w:val="a5"/>
          <w:szCs w:val="29"/>
          <w:rtl/>
        </w:rPr>
        <w:t>)</w:t>
      </w:r>
    </w:p>
    <w:p w:rsidR="00FD2193" w:rsidRPr="004E2CB7" w:rsidRDefault="00FD2193"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(الفاء) رابطة لجواب شرط مقدّر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677"/>
      </w:r>
      <w:r w:rsidR="004A493D" w:rsidRPr="001D2448">
        <w:rPr>
          <w:rStyle w:val="a5"/>
          <w:szCs w:val="29"/>
          <w:rtl/>
        </w:rPr>
        <w:t>)</w:t>
      </w:r>
      <w:r w:rsidR="0087756B" w:rsidRPr="004E2CB7">
        <w:rPr>
          <w:sz w:val="32"/>
          <w:szCs w:val="32"/>
          <w:rtl/>
          <w:lang w:bidi="ar"/>
        </w:rPr>
        <w:t>»</w:t>
      </w:r>
      <w:r w:rsidRPr="004E2CB7">
        <w:rPr>
          <w:sz w:val="32"/>
          <w:szCs w:val="32"/>
          <w:rtl/>
          <w:lang w:bidi="ar"/>
        </w:rPr>
        <w:t xml:space="preserve">، (اللام) لام الأمر (يضحكوا) مضارع مجزوم وعلامة الجزم حذف </w:t>
      </w:r>
      <w:proofErr w:type="gramStart"/>
      <w:r w:rsidRPr="004E2CB7">
        <w:rPr>
          <w:sz w:val="32"/>
          <w:szCs w:val="32"/>
          <w:rtl/>
          <w:lang w:bidi="ar"/>
        </w:rPr>
        <w:t>النون</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والواو فاعل (قليلا) مفعول مطلق نائب عن المصدر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678"/>
      </w:r>
      <w:r w:rsidR="004A493D" w:rsidRPr="001D2448">
        <w:rPr>
          <w:rStyle w:val="a5"/>
          <w:szCs w:val="29"/>
          <w:rtl/>
        </w:rPr>
        <w:t>)</w:t>
      </w:r>
      <w:r w:rsidR="0087756B" w:rsidRPr="004E2CB7">
        <w:rPr>
          <w:sz w:val="32"/>
          <w:szCs w:val="32"/>
          <w:rtl/>
          <w:lang w:bidi="ar"/>
        </w:rPr>
        <w:t>»</w:t>
      </w:r>
      <w:r w:rsidRPr="004E2CB7">
        <w:rPr>
          <w:sz w:val="32"/>
          <w:szCs w:val="32"/>
          <w:rtl/>
          <w:lang w:bidi="ar"/>
        </w:rPr>
        <w:t xml:space="preserve">، (الواو) عاطفة </w:t>
      </w:r>
      <w:r w:rsidRPr="004E2CB7">
        <w:rPr>
          <w:sz w:val="32"/>
          <w:szCs w:val="32"/>
          <w:rtl/>
          <w:lang w:bidi="ar"/>
        </w:rPr>
        <w:lastRenderedPageBreak/>
        <w:t xml:space="preserve">(ليبكوا كثيرا) مثل ليضحكوا قليلا (جزاء) مفعول لأجله منصوب عامله الضحك والبكاء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679"/>
      </w:r>
      <w:r w:rsidR="004A493D" w:rsidRPr="001D2448">
        <w:rPr>
          <w:rStyle w:val="a5"/>
          <w:szCs w:val="29"/>
          <w:rtl/>
        </w:rPr>
        <w:t>)</w:t>
      </w:r>
      <w:r w:rsidR="0087756B" w:rsidRPr="004E2CB7">
        <w:rPr>
          <w:sz w:val="32"/>
          <w:szCs w:val="32"/>
          <w:rtl/>
          <w:lang w:bidi="ar"/>
        </w:rPr>
        <w:t>»</w:t>
      </w:r>
      <w:r w:rsidRPr="004E2CB7">
        <w:rPr>
          <w:sz w:val="32"/>
          <w:szCs w:val="32"/>
          <w:rtl/>
          <w:lang w:bidi="ar"/>
        </w:rPr>
        <w:t xml:space="preserve">، (الباء) حرف جرّ للسببيّة (ما) حرف مصدريّ (كانوا يكسبون) مثل كانوا يفقهون </w:t>
      </w:r>
      <w:r w:rsidR="0087756B" w:rsidRPr="004E2CB7">
        <w:rPr>
          <w:sz w:val="32"/>
          <w:szCs w:val="32"/>
          <w:rtl/>
          <w:lang w:bidi="ar"/>
        </w:rPr>
        <w:t>«</w:t>
      </w:r>
      <w:r w:rsidR="004A493D" w:rsidRPr="001D2448">
        <w:rPr>
          <w:rStyle w:val="a5"/>
          <w:szCs w:val="29"/>
          <w:rtl/>
        </w:rPr>
        <w:t>(</w:t>
      </w:r>
      <w:r w:rsidR="0087756B" w:rsidRPr="001D2448">
        <w:rPr>
          <w:rStyle w:val="a5"/>
          <w:szCs w:val="29"/>
          <w:rtl/>
        </w:rPr>
        <w:footnoteReference w:id="680"/>
      </w:r>
      <w:r w:rsidR="004A493D" w:rsidRPr="001D2448">
        <w:rPr>
          <w:rStyle w:val="a5"/>
          <w:szCs w:val="29"/>
          <w:rtl/>
        </w:rPr>
        <w:t>)</w:t>
      </w:r>
      <w:r w:rsidR="0087756B" w:rsidRPr="004E2CB7">
        <w:rPr>
          <w:sz w:val="32"/>
          <w:szCs w:val="32"/>
          <w:rtl/>
          <w:lang w:bidi="ar"/>
        </w:rPr>
        <w:t>»</w:t>
      </w:r>
      <w:r w:rsidRPr="004E2CB7">
        <w:rPr>
          <w:sz w:val="32"/>
          <w:szCs w:val="32"/>
          <w:rtl/>
          <w:lang w:bidi="ar"/>
        </w:rPr>
        <w:t>.</w:t>
      </w:r>
    </w:p>
    <w:p w:rsidR="00FD2193" w:rsidRPr="004E2CB7" w:rsidRDefault="00FD2193"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(ما كانوا</w:t>
      </w:r>
      <w:proofErr w:type="gramStart"/>
      <w:r w:rsidR="002F07ED">
        <w:rPr>
          <w:sz w:val="32"/>
          <w:szCs w:val="32"/>
          <w:rtl/>
          <w:lang w:bidi="ar"/>
        </w:rPr>
        <w:t xml:space="preserve">... </w:t>
      </w:r>
      <w:r w:rsidRPr="004E2CB7">
        <w:rPr>
          <w:sz w:val="32"/>
          <w:szCs w:val="32"/>
          <w:rtl/>
          <w:lang w:bidi="ar"/>
        </w:rPr>
        <w:t>)</w:t>
      </w:r>
      <w:proofErr w:type="gramEnd"/>
      <w:r w:rsidRPr="004E2CB7">
        <w:rPr>
          <w:sz w:val="32"/>
          <w:szCs w:val="32"/>
          <w:rtl/>
          <w:lang w:bidi="ar"/>
        </w:rPr>
        <w:t xml:space="preserve"> في محلّ جرّ بالباء متعلّق ب (جزاء).</w:t>
      </w:r>
    </w:p>
    <w:p w:rsidR="00540514" w:rsidRPr="004E2CB7" w:rsidRDefault="00540514"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F63DF1"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F63DF1" w:rsidRPr="004E2CB7">
        <w:rPr>
          <w:color w:val="006600"/>
          <w:sz w:val="32"/>
          <w:szCs w:val="32"/>
          <w:rtl/>
        </w:rPr>
        <w:t xml:space="preserve">فَلْيَضْحَكُوا قَلِيلًا وَلْيَبْكُوا كَثِيرًا جَزَاءً بِمَا كَانُوا </w:t>
      </w:r>
      <w:proofErr w:type="gramStart"/>
      <w:r w:rsidR="00F63DF1" w:rsidRPr="004E2CB7">
        <w:rPr>
          <w:color w:val="006600"/>
          <w:sz w:val="32"/>
          <w:szCs w:val="32"/>
          <w:rtl/>
        </w:rPr>
        <w:t xml:space="preserve">يَكْسِبُونَ </w:t>
      </w:r>
      <w:r w:rsidRPr="001D2448">
        <w:rPr>
          <w:rFonts w:ascii="ATraditional Arabic" w:hAnsi="ATraditional Arabic" w:cs="ATraditional Arabic"/>
          <w:color w:val="006600"/>
          <w:sz w:val="32"/>
          <w:szCs w:val="32"/>
          <w:rtl/>
        </w:rPr>
        <w:t>}</w:t>
      </w:r>
      <w:proofErr w:type="gramEnd"/>
    </w:p>
    <w:p w:rsidR="00F114C0" w:rsidRPr="004E2CB7" w:rsidRDefault="00E93E31" w:rsidP="004E2CB7">
      <w:pPr>
        <w:ind w:left="-52" w:hanging="6"/>
        <w:rPr>
          <w:rFonts w:ascii="Traditional Arabic" w:hAnsi="Traditional Arabic" w:cs="Traditional Arabic"/>
          <w:szCs w:val="32"/>
          <w:rtl/>
          <w:lang w:bidi="ar-EG"/>
        </w:rPr>
      </w:pPr>
      <w:r w:rsidRPr="004E2CB7">
        <w:rPr>
          <w:rFonts w:ascii="Traditional Arabic" w:hAnsi="Traditional Arabic" w:cs="Traditional Arabic"/>
          <w:color w:val="0000FF"/>
          <w:szCs w:val="32"/>
          <w:rtl/>
        </w:rPr>
        <w:t>-</w:t>
      </w:r>
      <w:r w:rsidRPr="004E2CB7">
        <w:rPr>
          <w:rFonts w:ascii="Traditional Arabic" w:hAnsi="Traditional Arabic" w:cs="Traditional Arabic"/>
          <w:color w:val="000000"/>
          <w:szCs w:val="32"/>
          <w:rtl/>
          <w:lang w:bidi="ar-EG"/>
        </w:rPr>
        <w:t>قال أبو جعفر</w:t>
      </w:r>
      <w:r w:rsidR="00117A4C" w:rsidRPr="004E2CB7">
        <w:rPr>
          <w:rFonts w:ascii="Traditional Arabic" w:hAnsi="Traditional Arabic" w:cs="Traditional Arabic"/>
          <w:color w:val="000000"/>
          <w:szCs w:val="32"/>
          <w:rtl/>
          <w:lang w:bidi="ar-EG"/>
        </w:rPr>
        <w:t xml:space="preserve"> </w:t>
      </w:r>
      <w:proofErr w:type="gramStart"/>
      <w:r w:rsidR="00117A4C" w:rsidRPr="004E2CB7">
        <w:rPr>
          <w:rFonts w:ascii="Traditional Arabic" w:hAnsi="Traditional Arabic" w:cs="Traditional Arabic"/>
          <w:color w:val="000000"/>
          <w:szCs w:val="32"/>
          <w:rtl/>
          <w:lang w:bidi="ar-EG"/>
        </w:rPr>
        <w:t>الطبري-</w:t>
      </w:r>
      <w:r w:rsidR="0066035C" w:rsidRPr="004E2CB7">
        <w:rPr>
          <w:rFonts w:ascii="Traditional Arabic" w:hAnsi="Traditional Arabic" w:cs="Traditional Arabic"/>
          <w:color w:val="000000"/>
          <w:szCs w:val="32"/>
          <w:rtl/>
          <w:lang w:bidi="ar-EG"/>
        </w:rPr>
        <w:t xml:space="preserve"> رحمه</w:t>
      </w:r>
      <w:proofErr w:type="gramEnd"/>
      <w:r w:rsidR="0066035C" w:rsidRPr="004E2CB7">
        <w:rPr>
          <w:rFonts w:ascii="Traditional Arabic" w:hAnsi="Traditional Arabic" w:cs="Traditional Arabic"/>
          <w:color w:val="000000"/>
          <w:szCs w:val="32"/>
          <w:rtl/>
          <w:lang w:bidi="ar-EG"/>
        </w:rPr>
        <w:t xml:space="preserve"> الله-في بيانها</w:t>
      </w:r>
      <w:r w:rsidRPr="004E2CB7">
        <w:rPr>
          <w:rFonts w:ascii="Traditional Arabic" w:hAnsi="Traditional Arabic" w:cs="Traditional Arabic"/>
          <w:color w:val="000000"/>
          <w:szCs w:val="32"/>
          <w:rtl/>
          <w:lang w:bidi="ar-EG"/>
        </w:rPr>
        <w:t xml:space="preserve">: يقول تعالى ذكره: فرح هؤلاء المخلفون بمقعدهم خلاف رسول الله، فليضحكوا فرحين قليلا في هذه الدنيا الفانية بمقعدهم خلاف رسول الله ولَهْوهم عن طاعة ربهم، فإنهم سيبكون طويلا في جهنم مكانَ ضحكهم القليل في الدنيا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جزاء</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يقول: ثوابًا منا لهم على معصيتهم، بتركهم النفر إذ استنفروا إلى عدوّهم، وقعودهم في منازلهم خلافَ رسول الله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بما كانوا يكسبون</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يقول: بما كانوا يجترحون من الذنوب. اهـ</w:t>
      </w:r>
      <w:r w:rsidR="00F114C0" w:rsidRPr="001D2448">
        <w:rPr>
          <w:rStyle w:val="a5"/>
          <w:szCs w:val="29"/>
          <w:rtl/>
        </w:rPr>
        <w:t>(</w:t>
      </w:r>
      <w:r w:rsidR="00F114C0" w:rsidRPr="001D2448">
        <w:rPr>
          <w:rStyle w:val="a5"/>
          <w:szCs w:val="29"/>
          <w:rtl/>
        </w:rPr>
        <w:footnoteReference w:id="681"/>
      </w:r>
      <w:r w:rsidR="00F114C0"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فَإِنْ رَجَعَكَ اللَّهُ إِلَى طَائِفَةٍ مِنْهُمْ فَاسْتَأْذَنُوكَ لِلْخُرُوجِ فَقُلْ لَنْ تَخْرُجُوا مَعِيَ أَبَدًا وَلَنْ تُقَاتِلُوا مَعِيَ عَدُوًّا إِنَّكُمْ رَضِيتُمْ بِالْقُعُودِ أَوَّلَ مَرَّةٍ فَاقْعُدُوا مَعَ الْخَالِفِينَ (83)</w:t>
      </w:r>
      <w:r w:rsidRPr="001D2448">
        <w:rPr>
          <w:rFonts w:ascii="ATraditional Arabic" w:hAnsi="ATraditional Arabic" w:cs="ATraditional Arabic"/>
          <w:color w:val="FF0000"/>
          <w:sz w:val="32"/>
          <w:szCs w:val="32"/>
          <w:rtl/>
        </w:rPr>
        <w:t>}</w:t>
      </w:r>
    </w:p>
    <w:p w:rsidR="00540514" w:rsidRPr="004E2CB7" w:rsidRDefault="00540514"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682"/>
      </w:r>
      <w:r w:rsidRPr="001D2448">
        <w:rPr>
          <w:rStyle w:val="a5"/>
          <w:szCs w:val="29"/>
          <w:rtl/>
        </w:rPr>
        <w:t>)</w:t>
      </w:r>
    </w:p>
    <w:p w:rsidR="00FD2193" w:rsidRPr="004E2CB7" w:rsidRDefault="00AB2BC2"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 </w:t>
      </w:r>
      <w:r w:rsidR="00FD2193" w:rsidRPr="004E2CB7">
        <w:rPr>
          <w:sz w:val="32"/>
          <w:szCs w:val="32"/>
          <w:rtl/>
          <w:lang w:bidi="ar"/>
        </w:rPr>
        <w:t xml:space="preserve">(الفاء) استئنافيّة (إن) حرف شرط جازم (رجع) فعل ماض في محلّ جزم فعل الشرط و(الكاف) ضمير مفعول به (اللّه) لفظ الجلالة فاعل مرفوع (إلى طائفة) جارّ ومجرور متعلّق ب (رجع)، (من) حرف جرّ و(هم) ضمير في محلّ جرّ متعلّق بنعت لطائفة (الفاء) عاطفة (استأذنوا) فعل ماض مبنيّ على الضمّ في محلّ جزم معطوف على </w:t>
      </w:r>
      <w:proofErr w:type="gramStart"/>
      <w:r w:rsidR="00FD2193" w:rsidRPr="004E2CB7">
        <w:rPr>
          <w:sz w:val="32"/>
          <w:szCs w:val="32"/>
          <w:rtl/>
          <w:lang w:bidi="ar"/>
        </w:rPr>
        <w:t>رجع</w:t>
      </w:r>
      <w:r w:rsidR="002F07ED">
        <w:rPr>
          <w:sz w:val="32"/>
          <w:szCs w:val="32"/>
          <w:rtl/>
          <w:lang w:bidi="ar"/>
        </w:rPr>
        <w:t>..</w:t>
      </w:r>
      <w:proofErr w:type="gramEnd"/>
      <w:r w:rsidR="002F07ED">
        <w:rPr>
          <w:sz w:val="32"/>
          <w:szCs w:val="32"/>
          <w:rtl/>
          <w:lang w:bidi="ar"/>
        </w:rPr>
        <w:t xml:space="preserve"> </w:t>
      </w:r>
      <w:r w:rsidR="00FD2193" w:rsidRPr="004E2CB7">
        <w:rPr>
          <w:sz w:val="32"/>
          <w:szCs w:val="32"/>
          <w:rtl/>
          <w:lang w:bidi="ar"/>
        </w:rPr>
        <w:t xml:space="preserve">والواو فاعل و(الكاف) مثل الأول (للخروج) جارّ ومجرور متعلّق ب (استأذنوك)، (الفاء) رابطة لجواب الشرط (قل) فعل أمر، والفاعل أنت (لن) حرف نفي ونصب (تخرجوا) مضارع منصوب وعلامة النصب حذف </w:t>
      </w:r>
      <w:proofErr w:type="gramStart"/>
      <w:r w:rsidR="00FD2193" w:rsidRPr="004E2CB7">
        <w:rPr>
          <w:sz w:val="32"/>
          <w:szCs w:val="32"/>
          <w:rtl/>
          <w:lang w:bidi="ar"/>
        </w:rPr>
        <w:t>النون</w:t>
      </w:r>
      <w:r w:rsidR="002F07ED">
        <w:rPr>
          <w:sz w:val="32"/>
          <w:szCs w:val="32"/>
          <w:rtl/>
          <w:lang w:bidi="ar"/>
        </w:rPr>
        <w:t>..</w:t>
      </w:r>
      <w:proofErr w:type="gramEnd"/>
      <w:r w:rsidR="002F07ED">
        <w:rPr>
          <w:sz w:val="32"/>
          <w:szCs w:val="32"/>
          <w:rtl/>
          <w:lang w:bidi="ar"/>
        </w:rPr>
        <w:t xml:space="preserve"> </w:t>
      </w:r>
      <w:r w:rsidR="00FD2193" w:rsidRPr="004E2CB7">
        <w:rPr>
          <w:sz w:val="32"/>
          <w:szCs w:val="32"/>
          <w:rtl/>
          <w:lang w:bidi="ar"/>
        </w:rPr>
        <w:t xml:space="preserve">والواو فاعل (مع) ظرف منصوب متعلّق ب (لن تخرجوا)، وعلامة النصب الفتحة المقدّرة على ما قبل الياء، و(الياء) ضمير مضاف إليه (أبدا) ظرف زمان منصوب متعلّق ب (تخرجوا)، (الواو) عاطفة (لن تقاتلوا معي) مثل لن تخرجوا معي (عدوّا) </w:t>
      </w:r>
      <w:r w:rsidR="00FD2193" w:rsidRPr="004E2CB7">
        <w:rPr>
          <w:sz w:val="32"/>
          <w:szCs w:val="32"/>
          <w:rtl/>
          <w:lang w:bidi="ar"/>
        </w:rPr>
        <w:lastRenderedPageBreak/>
        <w:t xml:space="preserve">مفعول به منصوب (إنّ) حرف مشبّه بالفعل و(كم) ضمير في محلّ نصب اسم إنّ (رضيتم) فعل ماض مبنيّ على السكون و(تم) </w:t>
      </w:r>
      <w:r w:rsidR="00E93E31" w:rsidRPr="004E2CB7">
        <w:rPr>
          <w:sz w:val="32"/>
          <w:szCs w:val="32"/>
          <w:rtl/>
          <w:lang w:bidi="ar"/>
        </w:rPr>
        <w:t>-</w:t>
      </w:r>
      <w:r w:rsidR="00FD2193" w:rsidRPr="004E2CB7">
        <w:rPr>
          <w:sz w:val="32"/>
          <w:szCs w:val="32"/>
          <w:rtl/>
          <w:lang w:bidi="ar"/>
        </w:rPr>
        <w:t>النون</w:t>
      </w:r>
      <w:r w:rsidR="002F07ED">
        <w:rPr>
          <w:sz w:val="32"/>
          <w:szCs w:val="32"/>
          <w:rtl/>
          <w:lang w:bidi="ar"/>
        </w:rPr>
        <w:t xml:space="preserve">... </w:t>
      </w:r>
      <w:r w:rsidR="00FD2193" w:rsidRPr="004E2CB7">
        <w:rPr>
          <w:sz w:val="32"/>
          <w:szCs w:val="32"/>
          <w:rtl/>
          <w:lang w:bidi="ar"/>
        </w:rPr>
        <w:t>والواو فاعل (مع) مثل الأول متعلّق ب (اقعدوا) «</w:t>
      </w:r>
      <w:r w:rsidR="004A493D" w:rsidRPr="001D2448">
        <w:rPr>
          <w:rStyle w:val="a5"/>
          <w:szCs w:val="29"/>
          <w:rtl/>
        </w:rPr>
        <w:t>(</w:t>
      </w:r>
      <w:r w:rsidR="004C44B6" w:rsidRPr="001D2448">
        <w:rPr>
          <w:rStyle w:val="a5"/>
          <w:szCs w:val="29"/>
          <w:rtl/>
        </w:rPr>
        <w:footnoteReference w:id="683"/>
      </w:r>
      <w:r w:rsidR="004A493D" w:rsidRPr="001D2448">
        <w:rPr>
          <w:rStyle w:val="a5"/>
          <w:szCs w:val="29"/>
          <w:rtl/>
        </w:rPr>
        <w:t>)</w:t>
      </w:r>
      <w:r w:rsidR="00FD2193" w:rsidRPr="004E2CB7">
        <w:rPr>
          <w:sz w:val="32"/>
          <w:szCs w:val="32"/>
          <w:rtl/>
          <w:lang w:bidi="ar"/>
        </w:rPr>
        <w:t>»، (الخالفين) مضاف إليه مجرور وعلامة الجرّ الياء.</w:t>
      </w:r>
    </w:p>
    <w:p w:rsidR="00F63DF1" w:rsidRPr="004E2CB7" w:rsidRDefault="00540514"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490E40"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490E40" w:rsidRPr="004E2CB7">
        <w:rPr>
          <w:color w:val="006600"/>
          <w:sz w:val="32"/>
          <w:szCs w:val="32"/>
          <w:rtl/>
        </w:rPr>
        <w:t xml:space="preserve">فَإِنْ رَجَعَكَ اللَّهُ إِلَى طَائِفَةٍ مِنْهُمْ فَاسْتَأْذَنُوكَ لِلْخُرُوجِ فَقُلْ لَنْ تَخْرُجُوا مَعِيَ أَبَدًا وَلَنْ تُقَاتِلُوا مَعِيَ عَدُوًّا إِنَّكُمْ رَضِيتُمْ بِالْقُعُودِ أَوَّلَ مَرَّةٍ فَاقْعُدُوا مَعَ </w:t>
      </w:r>
      <w:proofErr w:type="gramStart"/>
      <w:r w:rsidR="00490E40" w:rsidRPr="004E2CB7">
        <w:rPr>
          <w:color w:val="006600"/>
          <w:sz w:val="32"/>
          <w:szCs w:val="32"/>
          <w:rtl/>
        </w:rPr>
        <w:t xml:space="preserve">الْخَالِفِينَ </w:t>
      </w:r>
      <w:r w:rsidRPr="001D2448">
        <w:rPr>
          <w:rFonts w:ascii="ATraditional Arabic" w:hAnsi="ATraditional Arabic" w:cs="ATraditional Arabic"/>
          <w:color w:val="006600"/>
          <w:sz w:val="32"/>
          <w:szCs w:val="32"/>
          <w:rtl/>
        </w:rPr>
        <w:t>}</w:t>
      </w:r>
      <w:proofErr w:type="gramEnd"/>
    </w:p>
    <w:p w:rsidR="00BE4D86" w:rsidRPr="004E2CB7" w:rsidRDefault="00BE4D8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-قال السعدي</w:t>
      </w:r>
      <w:r w:rsidR="00117A4C" w:rsidRPr="004E2CB7">
        <w:rPr>
          <w:rFonts w:ascii="Traditional Arabic" w:hAnsi="Traditional Arabic" w:cs="Traditional Arabic"/>
          <w:szCs w:val="32"/>
          <w:rtl/>
        </w:rPr>
        <w:t xml:space="preserve">-رحمه </w:t>
      </w:r>
      <w:proofErr w:type="gramStart"/>
      <w:r w:rsidR="00117A4C" w:rsidRPr="004E2CB7">
        <w:rPr>
          <w:rFonts w:ascii="Traditional Arabic" w:hAnsi="Traditional Arabic" w:cs="Traditional Arabic"/>
          <w:szCs w:val="32"/>
          <w:rtl/>
        </w:rPr>
        <w:t>الله- في</w:t>
      </w:r>
      <w:proofErr w:type="gramEnd"/>
      <w:r w:rsidR="00117A4C" w:rsidRPr="004E2CB7">
        <w:rPr>
          <w:rFonts w:ascii="Traditional Arabic" w:hAnsi="Traditional Arabic" w:cs="Traditional Arabic"/>
          <w:szCs w:val="32"/>
          <w:rtl/>
        </w:rPr>
        <w:t xml:space="preserve"> تفسيرها إجمالاً ما نصه</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فَإِنْ رَجَعَكَ اللَّهُ إِلَى طَائِفَةٍ مِنْهُمْ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وهم الذين تخلفوا من غير عذر، ولم يحزنوا على تخلفهم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فَاسْتَأْذَنُوكَ لِلْخُرُوجِ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لغير هذه الغزوة، إذا رأوا السهولة.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فَقُلْ</w:t>
      </w:r>
      <w:proofErr w:type="gramEnd"/>
      <w:r w:rsidRPr="004E2CB7">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لهم عقوبة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لَنْ تَخْرُجُوا مَعِيَ أَبَدًا وَلَنْ تُقَاتِلُوا مَعِيَ عَدُوًّا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فسيغني اللّه عنكم.</w:t>
      </w:r>
    </w:p>
    <w:p w:rsidR="00BE4D86"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proofErr w:type="gramStart"/>
      <w:r w:rsidRPr="001D2448">
        <w:rPr>
          <w:rFonts w:ascii="ATraditional Arabic" w:hAnsi="ATraditional Arabic"/>
          <w:szCs w:val="32"/>
          <w:rtl/>
          <w:lang w:bidi="ar-EG"/>
        </w:rPr>
        <w:t>{</w:t>
      </w:r>
      <w:r w:rsidR="00BE4D86" w:rsidRPr="004E2CB7">
        <w:rPr>
          <w:rFonts w:ascii="Traditional Arabic" w:hAnsi="Traditional Arabic" w:cs="Traditional Arabic"/>
          <w:szCs w:val="32"/>
          <w:rtl/>
          <w:lang w:bidi="ar-EG"/>
        </w:rPr>
        <w:t xml:space="preserve"> إِنَّكُمْ</w:t>
      </w:r>
      <w:proofErr w:type="gramEnd"/>
      <w:r w:rsidR="00BE4D86" w:rsidRPr="004E2CB7">
        <w:rPr>
          <w:rFonts w:ascii="Traditional Arabic" w:hAnsi="Traditional Arabic" w:cs="Traditional Arabic"/>
          <w:szCs w:val="32"/>
          <w:rtl/>
          <w:lang w:bidi="ar-EG"/>
        </w:rPr>
        <w:t xml:space="preserve"> رَضِيتُمْ بِالْقُعُودِ أَوَّلَ مَرَّةٍ فَاقْعُدُوا مَعَ الْخَالِفِينَ </w:t>
      </w:r>
      <w:r w:rsidRPr="001D2448">
        <w:rPr>
          <w:rFonts w:ascii="ATraditional Arabic" w:hAnsi="ATraditional Arabic"/>
          <w:szCs w:val="32"/>
          <w:rtl/>
          <w:lang w:bidi="ar-EG"/>
        </w:rPr>
        <w:t>}</w:t>
      </w:r>
      <w:r w:rsidR="00BE4D86" w:rsidRPr="004E2CB7">
        <w:rPr>
          <w:rFonts w:ascii="Traditional Arabic" w:hAnsi="Traditional Arabic" w:cs="Traditional Arabic"/>
          <w:szCs w:val="32"/>
          <w:rtl/>
          <w:lang w:bidi="ar-EG"/>
        </w:rPr>
        <w:t xml:space="preserve"> وهذا كما قال تعالى </w:t>
      </w:r>
      <w:r w:rsidRPr="001D2448">
        <w:rPr>
          <w:rFonts w:ascii="ATraditional Arabic" w:hAnsi="ATraditional Arabic"/>
          <w:szCs w:val="32"/>
          <w:rtl/>
          <w:lang w:bidi="ar-EG"/>
        </w:rPr>
        <w:t>{</w:t>
      </w:r>
      <w:r w:rsidR="00BE4D86" w:rsidRPr="004E2CB7">
        <w:rPr>
          <w:rFonts w:ascii="Traditional Arabic" w:hAnsi="Traditional Arabic" w:cs="Traditional Arabic"/>
          <w:szCs w:val="32"/>
          <w:rtl/>
          <w:lang w:bidi="ar-EG"/>
        </w:rPr>
        <w:t xml:space="preserve"> ونقلب أفئدتهم وأبصارهم كما لم يؤمنوا به أول مرة </w:t>
      </w:r>
      <w:r w:rsidRPr="001D2448">
        <w:rPr>
          <w:rFonts w:ascii="ATraditional Arabic" w:hAnsi="ATraditional Arabic"/>
          <w:szCs w:val="32"/>
          <w:rtl/>
          <w:lang w:bidi="ar-EG"/>
        </w:rPr>
        <w:t>}</w:t>
      </w:r>
      <w:r w:rsidR="00BE4D86" w:rsidRPr="004E2CB7">
        <w:rPr>
          <w:rFonts w:ascii="Traditional Arabic" w:hAnsi="Traditional Arabic" w:cs="Traditional Arabic"/>
          <w:szCs w:val="32"/>
          <w:rtl/>
          <w:lang w:bidi="ar-EG"/>
        </w:rPr>
        <w:t xml:space="preserve"> فإن المتثاقل المتخلف عن المأمور به عند انتهاز الفرصة، لا يوفق له بعد ذلك، ويحال بينه وبينه.</w:t>
      </w:r>
    </w:p>
    <w:p w:rsidR="003E44DA" w:rsidRPr="004E2CB7" w:rsidRDefault="00BE4D86"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وفيه أيضا تعزير لهم، فإنه إذا تقرر عند المسلمين أن هؤلاء من الممنوعين من الخروج إلى الجهاد لمعصيتهم، كان ذلك توبيخا لهم، وعارا عليهم ونكالا أن يفعل أحد </w:t>
      </w:r>
      <w:proofErr w:type="spellStart"/>
      <w:r w:rsidRPr="004E2CB7">
        <w:rPr>
          <w:rFonts w:ascii="Traditional Arabic" w:hAnsi="Traditional Arabic" w:cs="Traditional Arabic"/>
          <w:szCs w:val="32"/>
          <w:rtl/>
          <w:lang w:bidi="ar-EG"/>
        </w:rPr>
        <w:t>كفعلهم.</w:t>
      </w:r>
      <w:r w:rsidR="003E44DA" w:rsidRPr="004E2CB7">
        <w:rPr>
          <w:rFonts w:ascii="Traditional Arabic" w:hAnsi="Traditional Arabic" w:cs="Traditional Arabic"/>
          <w:szCs w:val="32"/>
          <w:rtl/>
          <w:lang w:bidi="ar-EG"/>
        </w:rPr>
        <w:t>اه</w:t>
      </w:r>
      <w:proofErr w:type="spellEnd"/>
      <w:r w:rsidR="003E44DA" w:rsidRPr="004E2CB7">
        <w:rPr>
          <w:rFonts w:ascii="Traditional Arabic" w:hAnsi="Traditional Arabic" w:cs="Traditional Arabic"/>
          <w:szCs w:val="32"/>
          <w:rtl/>
          <w:lang w:bidi="ar-EG"/>
        </w:rPr>
        <w:t xml:space="preserve">ـ </w:t>
      </w:r>
      <w:r w:rsidR="003E44DA" w:rsidRPr="001D2448">
        <w:rPr>
          <w:rStyle w:val="a5"/>
          <w:szCs w:val="29"/>
          <w:rtl/>
        </w:rPr>
        <w:t>(</w:t>
      </w:r>
      <w:r w:rsidR="003E44DA" w:rsidRPr="001D2448">
        <w:rPr>
          <w:rStyle w:val="a5"/>
          <w:szCs w:val="29"/>
          <w:rtl/>
        </w:rPr>
        <w:footnoteReference w:id="684"/>
      </w:r>
      <w:r w:rsidR="003E44DA" w:rsidRPr="001D2448">
        <w:rPr>
          <w:rStyle w:val="a5"/>
          <w:szCs w:val="29"/>
          <w:rtl/>
        </w:rPr>
        <w:t>)</w:t>
      </w:r>
    </w:p>
    <w:p w:rsidR="008C097E" w:rsidRPr="004E2CB7" w:rsidRDefault="008C097E"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w:t>
      </w:r>
      <w:r w:rsidR="00117A4C" w:rsidRPr="004E2CB7">
        <w:rPr>
          <w:rFonts w:ascii="Traditional Arabic" w:hAnsi="Traditional Arabic" w:cs="Traditional Arabic"/>
          <w:szCs w:val="32"/>
          <w:rtl/>
        </w:rPr>
        <w:t>وزاد</w:t>
      </w:r>
      <w:r w:rsidRPr="004E2CB7">
        <w:rPr>
          <w:rFonts w:ascii="Traditional Arabic" w:hAnsi="Traditional Arabic" w:cs="Traditional Arabic"/>
          <w:szCs w:val="32"/>
          <w:rtl/>
        </w:rPr>
        <w:t xml:space="preserve"> </w:t>
      </w:r>
      <w:proofErr w:type="gramStart"/>
      <w:r w:rsidRPr="004E2CB7">
        <w:rPr>
          <w:rFonts w:ascii="Traditional Arabic" w:hAnsi="Traditional Arabic" w:cs="Traditional Arabic"/>
          <w:szCs w:val="32"/>
          <w:rtl/>
        </w:rPr>
        <w:t>الشنقيطي</w:t>
      </w:r>
      <w:r w:rsidR="00117A4C" w:rsidRPr="004E2CB7">
        <w:rPr>
          <w:rFonts w:ascii="Traditional Arabic" w:hAnsi="Traditional Arabic" w:cs="Traditional Arabic"/>
          <w:szCs w:val="32"/>
          <w:rtl/>
        </w:rPr>
        <w:t>- رحمه</w:t>
      </w:r>
      <w:proofErr w:type="gramEnd"/>
      <w:r w:rsidR="00117A4C" w:rsidRPr="004E2CB7">
        <w:rPr>
          <w:rFonts w:ascii="Traditional Arabic" w:hAnsi="Traditional Arabic" w:cs="Traditional Arabic"/>
          <w:szCs w:val="32"/>
          <w:rtl/>
        </w:rPr>
        <w:t xml:space="preserve"> الله-ما مختصره</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عاقب الله في هذه الآية الكريمة المتخلفين عن غزوة تبوك بأنهم لا يؤذن لهم في الخروج مع نبيه، ولا القتال معه صلى الله عليه وسلم ; لأن شؤم المخالفة يؤدي إلى فوات الخير الكثير.</w:t>
      </w:r>
    </w:p>
    <w:p w:rsidR="006B0E27" w:rsidRPr="004E2CB7" w:rsidRDefault="008C097E" w:rsidP="004E2CB7">
      <w:pPr>
        <w:ind w:left="-52" w:hanging="6"/>
        <w:rPr>
          <w:rFonts w:ascii="Traditional Arabic" w:eastAsia="Times New Roman" w:hAnsi="Traditional Arabic" w:cs="Traditional Arabic"/>
          <w:szCs w:val="32"/>
          <w:rtl/>
          <w:lang w:bidi="ar-EG"/>
        </w:rPr>
      </w:pPr>
      <w:r w:rsidRPr="004E2CB7">
        <w:rPr>
          <w:rFonts w:ascii="Traditional Arabic" w:hAnsi="Traditional Arabic" w:cs="Traditional Arabic"/>
          <w:szCs w:val="32"/>
          <w:rtl/>
          <w:lang w:bidi="ar-EG"/>
        </w:rPr>
        <w:t xml:space="preserve">وقد جاء مثل هذا في آيات أخر كقوله: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سيقول المخلفون إذا انطلقتم إلى مغانم لتأخذوها ذرونا </w:t>
      </w:r>
      <w:proofErr w:type="gramStart"/>
      <w:r w:rsidRPr="004E2CB7">
        <w:rPr>
          <w:rFonts w:ascii="Traditional Arabic" w:hAnsi="Traditional Arabic" w:cs="Traditional Arabic"/>
          <w:szCs w:val="32"/>
          <w:rtl/>
          <w:lang w:bidi="ar-EG"/>
        </w:rPr>
        <w:t xml:space="preserve">نتبعكم </w:t>
      </w:r>
      <w:r w:rsidR="001D2448" w:rsidRPr="001D2448">
        <w:rPr>
          <w:rFonts w:ascii="ATraditional Arabic" w:hAnsi="ATraditional Arabic"/>
          <w:szCs w:val="32"/>
          <w:rtl/>
          <w:lang w:bidi="ar-EG"/>
        </w:rPr>
        <w:t>}</w:t>
      </w:r>
      <w:proofErr w:type="gramEnd"/>
      <w:r w:rsidRPr="004E2CB7">
        <w:rPr>
          <w:rFonts w:ascii="Traditional Arabic" w:hAnsi="Traditional Arabic" w:cs="Traditional Arabic"/>
          <w:szCs w:val="32"/>
          <w:rtl/>
          <w:lang w:bidi="ar-EG"/>
        </w:rPr>
        <w:t xml:space="preserve">[48 \ 15] إلى 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كذلكم قال الله من قبل، وقوله: ونقلب أفئدتهم وأبصارهم كما لم يؤمنوا به أول مرة</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الآية [6 \ 110]</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إلى غير ذلك من الآيات، والخالف هو الذي يتخلف عن الرجال في الغزو فيبقى مع النساء </w:t>
      </w:r>
      <w:proofErr w:type="spellStart"/>
      <w:r w:rsidRPr="004E2CB7">
        <w:rPr>
          <w:rFonts w:ascii="Traditional Arabic" w:hAnsi="Traditional Arabic" w:cs="Traditional Arabic"/>
          <w:szCs w:val="32"/>
          <w:rtl/>
          <w:lang w:bidi="ar-EG"/>
        </w:rPr>
        <w:t>والصبيان</w:t>
      </w:r>
      <w:r w:rsidR="00117A4C" w:rsidRPr="004E2CB7">
        <w:rPr>
          <w:rFonts w:ascii="Traditional Arabic" w:hAnsi="Traditional Arabic" w:cs="Traditional Arabic"/>
          <w:szCs w:val="32"/>
          <w:rtl/>
          <w:lang w:bidi="ar-EG"/>
        </w:rPr>
        <w:t>.اه</w:t>
      </w:r>
      <w:proofErr w:type="spellEnd"/>
      <w:r w:rsidR="00117A4C" w:rsidRPr="004E2CB7">
        <w:rPr>
          <w:rFonts w:ascii="Traditional Arabic" w:hAnsi="Traditional Arabic" w:cs="Traditional Arabic"/>
          <w:szCs w:val="32"/>
          <w:rtl/>
          <w:lang w:bidi="ar-EG"/>
        </w:rPr>
        <w:t>ـ</w:t>
      </w:r>
      <w:r w:rsidR="006B0E27" w:rsidRPr="001D2448">
        <w:rPr>
          <w:rStyle w:val="a5"/>
          <w:szCs w:val="29"/>
          <w:rtl/>
        </w:rPr>
        <w:t>(</w:t>
      </w:r>
      <w:r w:rsidR="006B0E27" w:rsidRPr="001D2448">
        <w:rPr>
          <w:rStyle w:val="a5"/>
          <w:szCs w:val="29"/>
          <w:rtl/>
        </w:rPr>
        <w:footnoteReference w:id="685"/>
      </w:r>
      <w:r w:rsidR="006B0E27" w:rsidRPr="001D2448">
        <w:rPr>
          <w:rStyle w:val="a5"/>
          <w:szCs w:val="29"/>
          <w:rtl/>
        </w:rPr>
        <w:t>)</w:t>
      </w:r>
    </w:p>
    <w:p w:rsidR="00490E40" w:rsidRPr="004E2CB7" w:rsidRDefault="00B76D5E" w:rsidP="004E2CB7">
      <w:pPr>
        <w:pStyle w:val="a7"/>
        <w:bidi/>
        <w:spacing w:before="0" w:beforeAutospacing="0" w:after="0" w:afterAutospacing="0"/>
        <w:ind w:left="-52" w:hanging="6"/>
        <w:jc w:val="both"/>
        <w:rPr>
          <w:color w:val="FF0000"/>
          <w:sz w:val="32"/>
          <w:szCs w:val="32"/>
          <w:rtl/>
        </w:rPr>
      </w:pPr>
      <w:r>
        <w:rPr>
          <w:rFonts w:ascii="ATraditional Arabic" w:hAnsi="ATraditional Arabic" w:cs="ATraditional Arabic"/>
          <w:color w:val="FF0000"/>
          <w:sz w:val="32"/>
          <w:szCs w:val="32"/>
          <w:rtl/>
        </w:rPr>
        <w:br w:type="column"/>
      </w:r>
      <w:r w:rsidR="001D2448" w:rsidRPr="001D2448">
        <w:rPr>
          <w:rFonts w:ascii="ATraditional Arabic" w:hAnsi="ATraditional Arabic" w:cs="ATraditional Arabic"/>
          <w:color w:val="FF0000"/>
          <w:sz w:val="32"/>
          <w:szCs w:val="32"/>
          <w:rtl/>
        </w:rPr>
        <w:lastRenderedPageBreak/>
        <w:t>{</w:t>
      </w:r>
      <w:r w:rsidR="00A75271" w:rsidRPr="004E2CB7">
        <w:rPr>
          <w:color w:val="FF0000"/>
          <w:sz w:val="32"/>
          <w:szCs w:val="32"/>
          <w:rtl/>
        </w:rPr>
        <w:t>وَلَا تُصَلِّ عَلَى أَحَدٍ مِنْهُمْ مَاتَ أَبَدًا وَلَا تَقُمْ عَلَى قَبْرِهِ إِنَّهُمْ كَفَرُوا بِاللَّهِ وَرَسُولِهِ وَمَاتُوا وَهُمْ فَاسِقُونَ (84</w:t>
      </w:r>
      <w:proofErr w:type="gramStart"/>
      <w:r w:rsidR="00A75271" w:rsidRPr="004E2CB7">
        <w:rPr>
          <w:color w:val="FF0000"/>
          <w:sz w:val="32"/>
          <w:szCs w:val="32"/>
          <w:rtl/>
        </w:rPr>
        <w:t xml:space="preserve">) </w:t>
      </w:r>
      <w:r w:rsidR="001D2448" w:rsidRPr="001D2448">
        <w:rPr>
          <w:rFonts w:ascii="ATraditional Arabic" w:hAnsi="ATraditional Arabic" w:cs="ATraditional Arabic"/>
          <w:color w:val="FF0000"/>
          <w:sz w:val="32"/>
          <w:szCs w:val="32"/>
          <w:rtl/>
        </w:rPr>
        <w:t>}</w:t>
      </w:r>
      <w:proofErr w:type="gramEnd"/>
    </w:p>
    <w:p w:rsidR="00540514" w:rsidRPr="004E2CB7" w:rsidRDefault="00540514"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686"/>
      </w:r>
      <w:r w:rsidRPr="001D2448">
        <w:rPr>
          <w:rStyle w:val="a5"/>
          <w:szCs w:val="29"/>
          <w:rtl/>
        </w:rPr>
        <w:t>)</w:t>
      </w:r>
    </w:p>
    <w:p w:rsidR="00FD2193" w:rsidRPr="004E2CB7" w:rsidRDefault="00FD2193"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(الواو) </w:t>
      </w:r>
      <w:proofErr w:type="gramStart"/>
      <w:r w:rsidRPr="004E2CB7">
        <w:rPr>
          <w:sz w:val="32"/>
          <w:szCs w:val="32"/>
          <w:rtl/>
          <w:lang w:bidi="ar"/>
        </w:rPr>
        <w:t>استئنافيّة- أو</w:t>
      </w:r>
      <w:proofErr w:type="gramEnd"/>
      <w:r w:rsidRPr="004E2CB7">
        <w:rPr>
          <w:sz w:val="32"/>
          <w:szCs w:val="32"/>
          <w:rtl/>
          <w:lang w:bidi="ar"/>
        </w:rPr>
        <w:t xml:space="preserve"> عاطفة- (لا) ناهية جازمة (تصلّ) مضارع مجزوم وعلامة الجزم حذف حرف العلة، والفاعل أنت (على أحد) جارّ ومجرور متعلّق ب (لا تصلّ)، (من) حرف جرّ و(هم) ضمير في محلّ جرّ متعلّق بمحذوف نعت ل (أحد) </w:t>
      </w:r>
      <w:r w:rsidR="00D43477" w:rsidRPr="004E2CB7">
        <w:rPr>
          <w:sz w:val="32"/>
          <w:szCs w:val="32"/>
          <w:rtl/>
          <w:lang w:bidi="ar"/>
        </w:rPr>
        <w:t>«</w:t>
      </w:r>
      <w:r w:rsidR="004A493D" w:rsidRPr="001D2448">
        <w:rPr>
          <w:rStyle w:val="a5"/>
          <w:szCs w:val="29"/>
          <w:rtl/>
        </w:rPr>
        <w:t>(</w:t>
      </w:r>
      <w:r w:rsidR="00D43477" w:rsidRPr="001D2448">
        <w:rPr>
          <w:rStyle w:val="a5"/>
          <w:szCs w:val="29"/>
          <w:rtl/>
        </w:rPr>
        <w:footnoteReference w:id="687"/>
      </w:r>
      <w:r w:rsidR="004A493D" w:rsidRPr="001D2448">
        <w:rPr>
          <w:rStyle w:val="a5"/>
          <w:szCs w:val="29"/>
          <w:rtl/>
        </w:rPr>
        <w:t>)</w:t>
      </w:r>
      <w:r w:rsidR="00D43477" w:rsidRPr="004E2CB7">
        <w:rPr>
          <w:sz w:val="32"/>
          <w:szCs w:val="32"/>
          <w:rtl/>
          <w:lang w:bidi="ar"/>
        </w:rPr>
        <w:t>»</w:t>
      </w:r>
      <w:r w:rsidRPr="004E2CB7">
        <w:rPr>
          <w:sz w:val="32"/>
          <w:szCs w:val="32"/>
          <w:rtl/>
          <w:lang w:bidi="ar"/>
        </w:rPr>
        <w:t xml:space="preserve">، (مات) فعل ماض، والفاعل هو (أبدا) ظرف زمان منصوب متعلّق ب (لا تصلّ)، (الواو) عاطفة (لا تقم على قبره) مثل لا تصل على أحد، و(الهاء) مضاف إليه (إنّهم كفروا باللّه ورسوله) مرّ إعراب نظيرها </w:t>
      </w:r>
      <w:r w:rsidR="00D43477" w:rsidRPr="004E2CB7">
        <w:rPr>
          <w:sz w:val="32"/>
          <w:szCs w:val="32"/>
          <w:rtl/>
          <w:lang w:bidi="ar"/>
        </w:rPr>
        <w:t>«</w:t>
      </w:r>
      <w:r w:rsidR="004A493D" w:rsidRPr="001D2448">
        <w:rPr>
          <w:rStyle w:val="a5"/>
          <w:szCs w:val="29"/>
          <w:rtl/>
        </w:rPr>
        <w:t>(</w:t>
      </w:r>
      <w:r w:rsidR="00D43477" w:rsidRPr="001D2448">
        <w:rPr>
          <w:rStyle w:val="a5"/>
          <w:szCs w:val="29"/>
          <w:rtl/>
        </w:rPr>
        <w:footnoteReference w:id="688"/>
      </w:r>
      <w:r w:rsidR="004A493D" w:rsidRPr="001D2448">
        <w:rPr>
          <w:rStyle w:val="a5"/>
          <w:szCs w:val="29"/>
          <w:rtl/>
        </w:rPr>
        <w:t>)</w:t>
      </w:r>
      <w:r w:rsidR="00D43477" w:rsidRPr="004E2CB7">
        <w:rPr>
          <w:sz w:val="32"/>
          <w:szCs w:val="32"/>
          <w:rtl/>
          <w:lang w:bidi="ar"/>
        </w:rPr>
        <w:t>»</w:t>
      </w:r>
      <w:r w:rsidRPr="004E2CB7">
        <w:rPr>
          <w:sz w:val="32"/>
          <w:szCs w:val="32"/>
          <w:rtl/>
          <w:lang w:bidi="ar"/>
        </w:rPr>
        <w:t xml:space="preserve"> (الواو) عاطفة (ماتوا) مثل كفروا (الواو) حاليّة (هم فاسقون) مثل هم معرضون </w:t>
      </w:r>
      <w:r w:rsidR="00D43477" w:rsidRPr="004E2CB7">
        <w:rPr>
          <w:sz w:val="32"/>
          <w:szCs w:val="32"/>
          <w:rtl/>
          <w:lang w:bidi="ar"/>
        </w:rPr>
        <w:t>«</w:t>
      </w:r>
      <w:r w:rsidR="004A493D" w:rsidRPr="001D2448">
        <w:rPr>
          <w:rStyle w:val="a5"/>
          <w:szCs w:val="29"/>
          <w:rtl/>
        </w:rPr>
        <w:t>(</w:t>
      </w:r>
      <w:r w:rsidR="00D43477" w:rsidRPr="001D2448">
        <w:rPr>
          <w:rStyle w:val="a5"/>
          <w:szCs w:val="29"/>
          <w:rtl/>
        </w:rPr>
        <w:footnoteReference w:id="689"/>
      </w:r>
      <w:r w:rsidR="004A493D" w:rsidRPr="001D2448">
        <w:rPr>
          <w:rStyle w:val="a5"/>
          <w:szCs w:val="29"/>
          <w:rtl/>
        </w:rPr>
        <w:t>)</w:t>
      </w:r>
      <w:r w:rsidR="00D43477" w:rsidRPr="004E2CB7">
        <w:rPr>
          <w:sz w:val="32"/>
          <w:szCs w:val="32"/>
          <w:rtl/>
          <w:lang w:bidi="ar"/>
        </w:rPr>
        <w:t>»</w:t>
      </w:r>
      <w:r w:rsidRPr="004E2CB7">
        <w:rPr>
          <w:sz w:val="32"/>
          <w:szCs w:val="32"/>
          <w:rtl/>
          <w:lang w:bidi="ar"/>
        </w:rPr>
        <w:t>.</w:t>
      </w:r>
    </w:p>
    <w:p w:rsidR="00AB2BC2" w:rsidRPr="004E2CB7" w:rsidRDefault="00540514"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AB2BC2" w:rsidRPr="004E2CB7" w:rsidRDefault="00AB2BC2" w:rsidP="004E2CB7">
      <w:pPr>
        <w:ind w:left="-52" w:hanging="6"/>
        <w:jc w:val="both"/>
        <w:rPr>
          <w:rFonts w:ascii="Traditional Arabic" w:hAnsi="Traditional Arabic" w:cs="Traditional Arabic"/>
          <w:color w:val="0000CC"/>
          <w:szCs w:val="32"/>
          <w:rtl/>
        </w:rPr>
      </w:pPr>
      <w:r w:rsidRPr="004E2CB7">
        <w:rPr>
          <w:rFonts w:ascii="Traditional Arabic" w:hAnsi="Traditional Arabic" w:cs="Traditional Arabic"/>
          <w:color w:val="0000CC"/>
          <w:szCs w:val="32"/>
          <w:rtl/>
          <w:lang w:bidi="ar-EG"/>
        </w:rPr>
        <w:t xml:space="preserve">جاء في </w:t>
      </w:r>
      <w:r w:rsidRPr="004E2CB7">
        <w:rPr>
          <w:rFonts w:ascii="Traditional Arabic" w:hAnsi="Traditional Arabic" w:cs="Traditional Arabic"/>
          <w:color w:val="0000CC"/>
          <w:szCs w:val="32"/>
          <w:rtl/>
        </w:rPr>
        <w:t xml:space="preserve">سبب نزول هذه الآية ما ذكره المحدث العلامة أبو عبد الرحمن مقبل بن هادى </w:t>
      </w:r>
      <w:proofErr w:type="spellStart"/>
      <w:r w:rsidRPr="004E2CB7">
        <w:rPr>
          <w:rFonts w:ascii="Traditional Arabic" w:hAnsi="Traditional Arabic" w:cs="Traditional Arabic"/>
          <w:color w:val="0000CC"/>
          <w:szCs w:val="32"/>
          <w:rtl/>
        </w:rPr>
        <w:t>الوادعى</w:t>
      </w:r>
      <w:proofErr w:type="spellEnd"/>
      <w:r w:rsidRPr="004E2CB7">
        <w:rPr>
          <w:rFonts w:ascii="Traditional Arabic" w:hAnsi="Traditional Arabic" w:cs="Traditional Arabic"/>
          <w:color w:val="0000CC"/>
          <w:szCs w:val="32"/>
          <w:rtl/>
        </w:rPr>
        <w:t xml:space="preserve">–رحمه </w:t>
      </w:r>
      <w:proofErr w:type="gramStart"/>
      <w:r w:rsidRPr="004E2CB7">
        <w:rPr>
          <w:rFonts w:ascii="Traditional Arabic" w:hAnsi="Traditional Arabic" w:cs="Traditional Arabic"/>
          <w:color w:val="0000CC"/>
          <w:szCs w:val="32"/>
          <w:rtl/>
        </w:rPr>
        <w:t>الله- في</w:t>
      </w:r>
      <w:proofErr w:type="gramEnd"/>
      <w:r w:rsidRPr="004E2CB7">
        <w:rPr>
          <w:rFonts w:ascii="Traditional Arabic" w:hAnsi="Traditional Arabic" w:cs="Traditional Arabic"/>
          <w:color w:val="0000CC"/>
          <w:szCs w:val="32"/>
          <w:rtl/>
        </w:rPr>
        <w:t xml:space="preserve"> كتابه منقولا من لباب </w:t>
      </w:r>
      <w:proofErr w:type="spellStart"/>
      <w:r w:rsidRPr="004E2CB7">
        <w:rPr>
          <w:rFonts w:ascii="Traditional Arabic" w:hAnsi="Traditional Arabic" w:cs="Traditional Arabic"/>
          <w:color w:val="0000CC"/>
          <w:szCs w:val="32"/>
          <w:rtl/>
        </w:rPr>
        <w:t>النقول</w:t>
      </w:r>
      <w:proofErr w:type="spellEnd"/>
      <w:r w:rsidRPr="004E2CB7">
        <w:rPr>
          <w:rFonts w:ascii="Traditional Arabic" w:hAnsi="Traditional Arabic" w:cs="Traditional Arabic"/>
          <w:color w:val="0000CC"/>
          <w:szCs w:val="32"/>
          <w:rtl/>
        </w:rPr>
        <w:t xml:space="preserve"> في أسباب النزول – ما مختصره: </w:t>
      </w:r>
    </w:p>
    <w:p w:rsidR="00E655C1" w:rsidRPr="004E2CB7" w:rsidRDefault="00AB2BC2" w:rsidP="004E2CB7">
      <w:pPr>
        <w:ind w:left="-52" w:hanging="6"/>
        <w:rPr>
          <w:rFonts w:ascii="Traditional Arabic" w:hAnsi="Traditional Arabic" w:cs="Traditional Arabic"/>
          <w:color w:val="0000CC"/>
          <w:szCs w:val="32"/>
          <w:rtl/>
        </w:rPr>
      </w:pPr>
      <w:proofErr w:type="gramStart"/>
      <w:r w:rsidRPr="004E2CB7">
        <w:rPr>
          <w:rFonts w:ascii="Traditional Arabic" w:hAnsi="Traditional Arabic" w:cs="Traditional Arabic"/>
          <w:color w:val="0000CC"/>
          <w:szCs w:val="32"/>
          <w:rtl/>
        </w:rPr>
        <w:t>البخاري( ج</w:t>
      </w:r>
      <w:proofErr w:type="gramEnd"/>
      <w:r w:rsidRPr="004E2CB7">
        <w:rPr>
          <w:rFonts w:ascii="Traditional Arabic" w:hAnsi="Traditional Arabic" w:cs="Traditional Arabic"/>
          <w:color w:val="0000CC"/>
          <w:szCs w:val="32"/>
          <w:rtl/>
        </w:rPr>
        <w:t>3 ص381 ) عن ابن عمر</w:t>
      </w:r>
      <w:r w:rsidR="00FC77C7" w:rsidRPr="004E2CB7">
        <w:rPr>
          <w:rFonts w:ascii="Traditional Arabic" w:hAnsi="Traditional Arabic" w:cs="Traditional Arabic"/>
          <w:color w:val="0000CC"/>
          <w:szCs w:val="32"/>
          <w:rtl/>
        </w:rPr>
        <w:t xml:space="preserve"> </w:t>
      </w:r>
      <w:r w:rsidR="00490E40" w:rsidRPr="004E2CB7">
        <w:rPr>
          <w:rFonts w:ascii="Traditional Arabic" w:hAnsi="Traditional Arabic" w:cs="Traditional Arabic"/>
          <w:color w:val="0000CC"/>
          <w:szCs w:val="32"/>
          <w:rtl/>
        </w:rPr>
        <w:t>-رضي الله عنه-</w:t>
      </w:r>
      <w:r w:rsidRPr="004E2CB7">
        <w:rPr>
          <w:rFonts w:ascii="Traditional Arabic" w:hAnsi="Traditional Arabic" w:cs="Traditional Arabic"/>
          <w:color w:val="0000CC"/>
          <w:szCs w:val="32"/>
          <w:rtl/>
        </w:rPr>
        <w:t xml:space="preserve"> أن عبد الله بن أبي لما توفي جاء ابنه إلى النبي صلى الله عليه وعلى </w:t>
      </w:r>
      <w:proofErr w:type="spellStart"/>
      <w:r w:rsidRPr="004E2CB7">
        <w:rPr>
          <w:rFonts w:ascii="Traditional Arabic" w:hAnsi="Traditional Arabic" w:cs="Traditional Arabic"/>
          <w:color w:val="0000CC"/>
          <w:szCs w:val="32"/>
          <w:rtl/>
        </w:rPr>
        <w:t>آله</w:t>
      </w:r>
      <w:proofErr w:type="spellEnd"/>
      <w:r w:rsidRPr="004E2CB7">
        <w:rPr>
          <w:rFonts w:ascii="Traditional Arabic" w:hAnsi="Traditional Arabic" w:cs="Traditional Arabic"/>
          <w:color w:val="0000CC"/>
          <w:szCs w:val="32"/>
          <w:rtl/>
        </w:rPr>
        <w:t xml:space="preserve"> وسلم فقال: يا رسول الله أعطني قميصك أكفنه فيه، وصل عليه، واستغفر له. فأعطاه النبي صلى الله عليه وعلى </w:t>
      </w:r>
      <w:proofErr w:type="spellStart"/>
      <w:r w:rsidRPr="004E2CB7">
        <w:rPr>
          <w:rFonts w:ascii="Traditional Arabic" w:hAnsi="Traditional Arabic" w:cs="Traditional Arabic"/>
          <w:color w:val="0000CC"/>
          <w:szCs w:val="32"/>
          <w:rtl/>
        </w:rPr>
        <w:t>آله</w:t>
      </w:r>
      <w:proofErr w:type="spellEnd"/>
      <w:r w:rsidRPr="004E2CB7">
        <w:rPr>
          <w:rFonts w:ascii="Traditional Arabic" w:hAnsi="Traditional Arabic" w:cs="Traditional Arabic"/>
          <w:color w:val="0000CC"/>
          <w:szCs w:val="32"/>
          <w:rtl/>
        </w:rPr>
        <w:t xml:space="preserve"> وسلم قميصه، فقال: "آذني أصلي عليه" فآذنه، فلما أراد أن يصلي</w:t>
      </w:r>
      <w:r w:rsidR="00E655C1" w:rsidRPr="004E2CB7">
        <w:rPr>
          <w:rFonts w:ascii="Traditional Arabic" w:hAnsi="Traditional Arabic" w:cs="Traditional Arabic"/>
          <w:color w:val="0000CC"/>
          <w:szCs w:val="32"/>
          <w:rtl/>
        </w:rPr>
        <w:t xml:space="preserve"> عليه جذبه عمر</w:t>
      </w:r>
      <w:r w:rsidR="00FC77C7" w:rsidRPr="004E2CB7">
        <w:rPr>
          <w:rFonts w:ascii="Traditional Arabic" w:hAnsi="Traditional Arabic" w:cs="Traditional Arabic"/>
          <w:color w:val="0000CC"/>
          <w:szCs w:val="32"/>
          <w:rtl/>
        </w:rPr>
        <w:t xml:space="preserve"> </w:t>
      </w:r>
      <w:r w:rsidR="00C06095" w:rsidRPr="004E2CB7">
        <w:rPr>
          <w:rFonts w:ascii="Traditional Arabic" w:hAnsi="Traditional Arabic" w:cs="Traditional Arabic"/>
          <w:color w:val="0000CC"/>
          <w:szCs w:val="32"/>
          <w:rtl/>
        </w:rPr>
        <w:t xml:space="preserve">–رضي الله </w:t>
      </w:r>
      <w:proofErr w:type="gramStart"/>
      <w:r w:rsidR="00C06095" w:rsidRPr="004E2CB7">
        <w:rPr>
          <w:rFonts w:ascii="Traditional Arabic" w:hAnsi="Traditional Arabic" w:cs="Traditional Arabic"/>
          <w:color w:val="0000CC"/>
          <w:szCs w:val="32"/>
          <w:rtl/>
        </w:rPr>
        <w:t>عنه-</w:t>
      </w:r>
      <w:r w:rsidR="00E655C1" w:rsidRPr="004E2CB7">
        <w:rPr>
          <w:rFonts w:ascii="Traditional Arabic" w:hAnsi="Traditional Arabic" w:cs="Traditional Arabic"/>
          <w:color w:val="0000CC"/>
          <w:szCs w:val="32"/>
          <w:rtl/>
        </w:rPr>
        <w:t xml:space="preserve"> فقال</w:t>
      </w:r>
      <w:proofErr w:type="gramEnd"/>
      <w:r w:rsidR="00E655C1" w:rsidRPr="004E2CB7">
        <w:rPr>
          <w:rFonts w:ascii="Traditional Arabic" w:hAnsi="Traditional Arabic" w:cs="Traditional Arabic"/>
          <w:color w:val="0000CC"/>
          <w:szCs w:val="32"/>
          <w:rtl/>
        </w:rPr>
        <w:t>: أليس الله قد نهاك</w:t>
      </w:r>
      <w:r w:rsidR="00E655C1" w:rsidRPr="001D2448">
        <w:rPr>
          <w:rStyle w:val="a5"/>
          <w:szCs w:val="29"/>
          <w:rtl/>
        </w:rPr>
        <w:t>(</w:t>
      </w:r>
      <w:r w:rsidR="00E655C1" w:rsidRPr="001D2448">
        <w:rPr>
          <w:rStyle w:val="a5"/>
          <w:szCs w:val="29"/>
          <w:rtl/>
        </w:rPr>
        <w:footnoteReference w:id="690"/>
      </w:r>
      <w:r w:rsidR="00E655C1" w:rsidRPr="001D2448">
        <w:rPr>
          <w:rStyle w:val="a5"/>
          <w:szCs w:val="29"/>
          <w:rtl/>
        </w:rPr>
        <w:t>)</w:t>
      </w:r>
      <w:r w:rsidR="00E655C1" w:rsidRPr="004E2CB7">
        <w:rPr>
          <w:rFonts w:ascii="Traditional Arabic" w:hAnsi="Traditional Arabic" w:cs="Traditional Arabic"/>
          <w:color w:val="0000CC"/>
          <w:szCs w:val="32"/>
          <w:rtl/>
        </w:rPr>
        <w:t xml:space="preserve">أن تصلي على المنافقين، فقال: </w:t>
      </w:r>
      <w:r w:rsidR="00E655C1" w:rsidRPr="004E2CB7">
        <w:rPr>
          <w:rFonts w:ascii="Traditional Arabic" w:hAnsi="Traditional Arabic" w:cs="Traditional Arabic"/>
          <w:color w:val="0000CC"/>
          <w:szCs w:val="32"/>
          <w:rtl/>
        </w:rPr>
        <w:lastRenderedPageBreak/>
        <w:t xml:space="preserve">أنا بين خيرتين، قال الله تعالى </w:t>
      </w:r>
      <w:r w:rsidR="001D2448" w:rsidRPr="001D2448">
        <w:rPr>
          <w:rFonts w:ascii="ATraditional Arabic" w:hAnsi="ATraditional Arabic"/>
          <w:color w:val="0000CC"/>
          <w:szCs w:val="32"/>
          <w:rtl/>
        </w:rPr>
        <w:t>{</w:t>
      </w:r>
      <w:r w:rsidR="00E655C1" w:rsidRPr="004E2CB7">
        <w:rPr>
          <w:rFonts w:ascii="Traditional Arabic" w:hAnsi="Traditional Arabic" w:cs="Traditional Arabic"/>
          <w:color w:val="0000CC"/>
          <w:szCs w:val="32"/>
          <w:rtl/>
        </w:rPr>
        <w:t>اسْتَغْفِرْ لَهُمْ أَوْ لا تَسْتَغْفِرْ لَهُمْ إِنْ تَسْتَغْفِرْ لَهُمْ سَبْعِينَ مَرَّةً فَلَنْ يَغْفِرَ اللَّهُ لَهُمْ</w:t>
      </w:r>
      <w:r w:rsidR="001D2448" w:rsidRPr="001D2448">
        <w:rPr>
          <w:rFonts w:ascii="ATraditional Arabic" w:hAnsi="ATraditional Arabic"/>
          <w:color w:val="0000CC"/>
          <w:szCs w:val="32"/>
          <w:rtl/>
        </w:rPr>
        <w:t>}</w:t>
      </w:r>
      <w:r w:rsidR="00E655C1" w:rsidRPr="004E2CB7">
        <w:rPr>
          <w:rFonts w:ascii="Traditional Arabic" w:hAnsi="Traditional Arabic" w:cs="Traditional Arabic"/>
          <w:color w:val="0000CC"/>
          <w:szCs w:val="32"/>
          <w:rtl/>
        </w:rPr>
        <w:t xml:space="preserve">. فصلى عليه فنزلت </w:t>
      </w:r>
      <w:r w:rsidR="001D2448" w:rsidRPr="001D2448">
        <w:rPr>
          <w:rFonts w:ascii="ATraditional Arabic" w:hAnsi="ATraditional Arabic"/>
          <w:color w:val="0000CC"/>
          <w:szCs w:val="32"/>
          <w:rtl/>
        </w:rPr>
        <w:t>{</w:t>
      </w:r>
      <w:r w:rsidR="00E655C1" w:rsidRPr="004E2CB7">
        <w:rPr>
          <w:rFonts w:ascii="Traditional Arabic" w:hAnsi="Traditional Arabic" w:cs="Traditional Arabic"/>
          <w:color w:val="0000CC"/>
          <w:szCs w:val="32"/>
          <w:rtl/>
        </w:rPr>
        <w:t>وَلا تُصَلِّ عَلَى أَحَدٍ مِنْهُمْ مَاتَ أَبَدًا</w:t>
      </w:r>
      <w:proofErr w:type="gramStart"/>
      <w:r w:rsidR="001D2448" w:rsidRPr="001D2448">
        <w:rPr>
          <w:rFonts w:ascii="ATraditional Arabic" w:hAnsi="ATraditional Arabic"/>
          <w:color w:val="0000CC"/>
          <w:szCs w:val="32"/>
          <w:rtl/>
        </w:rPr>
        <w:t>}</w:t>
      </w:r>
      <w:r w:rsidR="00E655C1" w:rsidRPr="004E2CB7">
        <w:rPr>
          <w:rFonts w:ascii="Traditional Arabic" w:hAnsi="Traditional Arabic" w:cs="Traditional Arabic"/>
          <w:color w:val="0000CC"/>
          <w:szCs w:val="32"/>
          <w:rtl/>
        </w:rPr>
        <w:t>.ا</w:t>
      </w:r>
      <w:r w:rsidR="00490E40" w:rsidRPr="004E2CB7">
        <w:rPr>
          <w:rFonts w:ascii="Traditional Arabic" w:hAnsi="Traditional Arabic" w:cs="Traditional Arabic"/>
          <w:color w:val="0000CC"/>
          <w:szCs w:val="32"/>
          <w:rtl/>
        </w:rPr>
        <w:t>هـ</w:t>
      </w:r>
      <w:proofErr w:type="gramEnd"/>
      <w:r w:rsidR="00490E40" w:rsidRPr="004E2CB7">
        <w:rPr>
          <w:rFonts w:ascii="Traditional Arabic" w:hAnsi="Traditional Arabic" w:cs="Traditional Arabic"/>
          <w:color w:val="0000CC"/>
          <w:szCs w:val="32"/>
          <w:rtl/>
        </w:rPr>
        <w:t xml:space="preserve"> </w:t>
      </w:r>
      <w:r w:rsidR="00E655C1" w:rsidRPr="001D2448">
        <w:rPr>
          <w:rStyle w:val="a5"/>
          <w:szCs w:val="29"/>
          <w:rtl/>
        </w:rPr>
        <w:t>(</w:t>
      </w:r>
      <w:r w:rsidR="00E655C1" w:rsidRPr="001D2448">
        <w:rPr>
          <w:rStyle w:val="a5"/>
          <w:szCs w:val="29"/>
          <w:rtl/>
        </w:rPr>
        <w:footnoteReference w:id="691"/>
      </w:r>
      <w:r w:rsidR="00E655C1" w:rsidRPr="001D2448">
        <w:rPr>
          <w:rStyle w:val="a5"/>
          <w:szCs w:val="29"/>
          <w:rtl/>
        </w:rPr>
        <w:t>)</w:t>
      </w:r>
    </w:p>
    <w:p w:rsidR="00AB2BC2"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F63DF1" w:rsidRPr="004E2CB7">
        <w:rPr>
          <w:color w:val="006600"/>
          <w:sz w:val="32"/>
          <w:szCs w:val="32"/>
          <w:rtl/>
        </w:rPr>
        <w:t>وَلَا تُصَلِّ عَلَى أَحَدٍ مِنْهُمْ مَاتَ أَبَدًا وَلَا تَقُمْ عَلَى قَبْرِهِ إِنَّهُمْ كَفَرُوا بِاللَّهِ وَرَسُولِه</w:t>
      </w:r>
      <w:r w:rsidR="00E36D43" w:rsidRPr="004E2CB7">
        <w:rPr>
          <w:color w:val="006600"/>
          <w:sz w:val="32"/>
          <w:szCs w:val="32"/>
          <w:rtl/>
        </w:rPr>
        <w:t xml:space="preserve">ِ وَمَاتُوا وَهُمْ </w:t>
      </w:r>
      <w:proofErr w:type="gramStart"/>
      <w:r w:rsidR="00E36D43" w:rsidRPr="004E2CB7">
        <w:rPr>
          <w:color w:val="006600"/>
          <w:sz w:val="32"/>
          <w:szCs w:val="32"/>
          <w:rtl/>
        </w:rPr>
        <w:t xml:space="preserve">فَاسِقُونَ </w:t>
      </w:r>
      <w:r w:rsidRPr="001D2448">
        <w:rPr>
          <w:rFonts w:ascii="ATraditional Arabic" w:hAnsi="ATraditional Arabic" w:cs="ATraditional Arabic"/>
          <w:color w:val="006600"/>
          <w:sz w:val="32"/>
          <w:szCs w:val="32"/>
          <w:rtl/>
        </w:rPr>
        <w:t>}</w:t>
      </w:r>
      <w:proofErr w:type="gramEnd"/>
    </w:p>
    <w:p w:rsidR="00BE4D86" w:rsidRPr="004E2CB7" w:rsidRDefault="00BE4D8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-قال السعدي</w:t>
      </w:r>
      <w:r w:rsidR="00E36D43" w:rsidRPr="004E2CB7">
        <w:rPr>
          <w:rFonts w:ascii="Traditional Arabic" w:hAnsi="Traditional Arabic" w:cs="Traditional Arabic"/>
          <w:szCs w:val="32"/>
          <w:rtl/>
        </w:rPr>
        <w:t>-رحمه الله-في بيانها ما نصه</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يقول تعالى: </w:t>
      </w:r>
      <w:proofErr w:type="gramStart"/>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وَلا</w:t>
      </w:r>
      <w:proofErr w:type="gramEnd"/>
      <w:r w:rsidRPr="004E2CB7">
        <w:rPr>
          <w:rFonts w:ascii="Traditional Arabic" w:hAnsi="Traditional Arabic" w:cs="Traditional Arabic"/>
          <w:szCs w:val="32"/>
          <w:rtl/>
          <w:lang w:bidi="ar-EG"/>
        </w:rPr>
        <w:t xml:space="preserve"> تُصَلِّ عَلَى أَحَدٍ مِنْهُمْ مَاتَ أبدا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من المنافقين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وَلا تَقُمْ عَلَى قَبْرِهِ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بعد الدفن لتدعو له، فإن صلاته ووقوفه على قبورهم شفاعة منه لهم، وهم لا تنفع فيهم الشفاعة.</w:t>
      </w:r>
    </w:p>
    <w:p w:rsidR="00BE4D86"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proofErr w:type="gramStart"/>
      <w:r w:rsidRPr="001D2448">
        <w:rPr>
          <w:rFonts w:ascii="ATraditional Arabic" w:hAnsi="ATraditional Arabic"/>
          <w:szCs w:val="32"/>
          <w:rtl/>
          <w:lang w:bidi="ar-EG"/>
        </w:rPr>
        <w:t>{</w:t>
      </w:r>
      <w:r w:rsidR="00BE4D86" w:rsidRPr="004E2CB7">
        <w:rPr>
          <w:rFonts w:ascii="Traditional Arabic" w:hAnsi="Traditional Arabic" w:cs="Traditional Arabic"/>
          <w:szCs w:val="32"/>
          <w:rtl/>
          <w:lang w:bidi="ar-EG"/>
        </w:rPr>
        <w:t xml:space="preserve"> إِنَّهُمْ</w:t>
      </w:r>
      <w:proofErr w:type="gramEnd"/>
      <w:r w:rsidR="00BE4D86" w:rsidRPr="004E2CB7">
        <w:rPr>
          <w:rFonts w:ascii="Traditional Arabic" w:hAnsi="Traditional Arabic" w:cs="Traditional Arabic"/>
          <w:szCs w:val="32"/>
          <w:rtl/>
          <w:lang w:bidi="ar-EG"/>
        </w:rPr>
        <w:t xml:space="preserve"> كَفَرُوا بِاللَّهِ وَرَسُولِهِ وَمَاتُوا وَهُمْ فَاسِقُونَ </w:t>
      </w:r>
      <w:r w:rsidRPr="001D2448">
        <w:rPr>
          <w:rFonts w:ascii="ATraditional Arabic" w:hAnsi="ATraditional Arabic"/>
          <w:szCs w:val="32"/>
          <w:rtl/>
          <w:lang w:bidi="ar-EG"/>
        </w:rPr>
        <w:t>}</w:t>
      </w:r>
      <w:r w:rsidR="00BE4D86" w:rsidRPr="004E2CB7">
        <w:rPr>
          <w:rFonts w:ascii="Traditional Arabic" w:hAnsi="Traditional Arabic" w:cs="Traditional Arabic"/>
          <w:szCs w:val="32"/>
          <w:rtl/>
          <w:lang w:bidi="ar-EG"/>
        </w:rPr>
        <w:t xml:space="preserve"> ومن كان كافرا ومات على ذلك، فما تنفعه شفاعة الشافعين، وفي ذلك عبرة لغيرهم، وزجر ونكال لهم، وهكذا كل من علم منه الكفر والنفاق، فإنه لا يصلى عليه.</w:t>
      </w:r>
    </w:p>
    <w:p w:rsidR="003E44DA" w:rsidRPr="007D160E" w:rsidRDefault="00BE4D86"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وفي هذه الآية دليل على مشروعية الصلاة على المؤمنين، والوقوف عند قبورهم للدعاء لهم، كما كان النبي </w:t>
      </w:r>
      <w:r w:rsidRPr="007D160E">
        <w:rPr>
          <w:rFonts w:ascii="Traditional Arabic" w:hAnsi="Traditional Arabic" w:cs="Traditional Arabic"/>
          <w:szCs w:val="32"/>
          <w:rtl/>
          <w:lang w:bidi="ar-EG"/>
        </w:rPr>
        <w:t xml:space="preserve">صلى الله عليه وسلم، يفعل ذلك في المؤمنين، فإن تقييد النهي بالمنافقين يدل على أنه قد كان </w:t>
      </w:r>
      <w:proofErr w:type="spellStart"/>
      <w:r w:rsidRPr="007D160E">
        <w:rPr>
          <w:rFonts w:ascii="Traditional Arabic" w:hAnsi="Traditional Arabic" w:cs="Traditional Arabic"/>
          <w:szCs w:val="32"/>
          <w:rtl/>
          <w:lang w:bidi="ar-EG"/>
        </w:rPr>
        <w:t>متقررا</w:t>
      </w:r>
      <w:proofErr w:type="spellEnd"/>
      <w:r w:rsidRPr="007D160E">
        <w:rPr>
          <w:rFonts w:ascii="Traditional Arabic" w:hAnsi="Traditional Arabic" w:cs="Traditional Arabic"/>
          <w:szCs w:val="32"/>
          <w:rtl/>
          <w:lang w:bidi="ar-EG"/>
        </w:rPr>
        <w:t xml:space="preserve"> في المؤمنين.</w:t>
      </w:r>
      <w:r w:rsidR="00E36D43" w:rsidRPr="007D160E">
        <w:rPr>
          <w:rFonts w:ascii="Traditional Arabic" w:hAnsi="Traditional Arabic" w:cs="Traditional Arabic"/>
          <w:szCs w:val="32"/>
          <w:rtl/>
        </w:rPr>
        <w:t>اهـ</w:t>
      </w:r>
      <w:r w:rsidR="003E44DA" w:rsidRPr="007D160E">
        <w:rPr>
          <w:rFonts w:ascii="Traditional Arabic" w:hAnsi="Traditional Arabic" w:cs="Traditional Arabic"/>
          <w:szCs w:val="32"/>
          <w:rtl/>
          <w:lang w:bidi="ar-EG"/>
        </w:rPr>
        <w:t xml:space="preserve"> </w:t>
      </w:r>
      <w:r w:rsidR="003E44DA" w:rsidRPr="001D2448">
        <w:rPr>
          <w:rStyle w:val="a5"/>
          <w:szCs w:val="29"/>
          <w:rtl/>
        </w:rPr>
        <w:t>(</w:t>
      </w:r>
      <w:r w:rsidR="003E44DA" w:rsidRPr="001D2448">
        <w:rPr>
          <w:rStyle w:val="a5"/>
          <w:szCs w:val="29"/>
          <w:rtl/>
        </w:rPr>
        <w:footnoteReference w:id="692"/>
      </w:r>
      <w:r w:rsidR="003E44DA" w:rsidRPr="001D2448">
        <w:rPr>
          <w:rStyle w:val="a5"/>
          <w:szCs w:val="29"/>
          <w:rtl/>
        </w:rPr>
        <w:t>)</w:t>
      </w:r>
    </w:p>
    <w:p w:rsidR="00E36D43" w:rsidRPr="004E2CB7" w:rsidRDefault="00C06095" w:rsidP="004E2CB7">
      <w:pPr>
        <w:autoSpaceDE w:val="0"/>
        <w:autoSpaceDN w:val="0"/>
        <w:adjustRightInd w:val="0"/>
        <w:ind w:left="-52" w:hanging="6"/>
        <w:jc w:val="both"/>
        <w:rPr>
          <w:rFonts w:ascii="Traditional Arabic" w:hAnsi="Traditional Arabic" w:cs="Traditional Arabic"/>
          <w:szCs w:val="32"/>
          <w:rtl/>
          <w:lang w:bidi="ar-EG"/>
        </w:rPr>
      </w:pPr>
      <w:r w:rsidRPr="007D160E">
        <w:rPr>
          <w:rFonts w:ascii="Traditional Arabic" w:hAnsi="Traditional Arabic" w:cs="Traditional Arabic"/>
          <w:szCs w:val="32"/>
          <w:rtl/>
          <w:lang w:bidi="ar-EG"/>
        </w:rPr>
        <w:t>-</w:t>
      </w:r>
      <w:r w:rsidR="00E36D43" w:rsidRPr="007D160E">
        <w:rPr>
          <w:rFonts w:ascii="Traditional Arabic" w:hAnsi="Traditional Arabic" w:cs="Traditional Arabic"/>
          <w:szCs w:val="32"/>
          <w:rtl/>
          <w:lang w:bidi="ar-EG"/>
        </w:rPr>
        <w:t xml:space="preserve">وزاد القرطبي فقال ما مختصره وبتصرف: قال ابن عمر: لما توفي عبد الله بن أبي بن سلول جاء ابنه عبد الله </w:t>
      </w:r>
      <w:r w:rsidR="003664A0" w:rsidRPr="001D2448">
        <w:rPr>
          <w:rStyle w:val="a5"/>
          <w:szCs w:val="29"/>
          <w:rtl/>
        </w:rPr>
        <w:t>(</w:t>
      </w:r>
      <w:r w:rsidR="003664A0" w:rsidRPr="001D2448">
        <w:rPr>
          <w:rStyle w:val="a5"/>
          <w:szCs w:val="29"/>
          <w:rtl/>
        </w:rPr>
        <w:footnoteReference w:id="693"/>
      </w:r>
      <w:r w:rsidR="003664A0" w:rsidRPr="001D2448">
        <w:rPr>
          <w:rStyle w:val="a5"/>
          <w:szCs w:val="29"/>
          <w:rtl/>
        </w:rPr>
        <w:t>)</w:t>
      </w:r>
      <w:r w:rsidR="00E36D43" w:rsidRPr="007D160E">
        <w:rPr>
          <w:rFonts w:ascii="Traditional Arabic" w:hAnsi="Traditional Arabic" w:cs="Traditional Arabic"/>
          <w:szCs w:val="32"/>
          <w:rtl/>
          <w:lang w:bidi="ar-EG"/>
        </w:rPr>
        <w:t xml:space="preserve">إلى رسول الله صلى الله عليه وسلم فسأله أن يعطيه قميصه يكفن فيه أباه فأعطاه ثم </w:t>
      </w:r>
      <w:r w:rsidR="00E36D43" w:rsidRPr="007D160E">
        <w:rPr>
          <w:rFonts w:ascii="Traditional Arabic" w:hAnsi="Traditional Arabic" w:cs="Traditional Arabic"/>
          <w:szCs w:val="32"/>
          <w:rtl/>
          <w:lang w:bidi="ar-EG"/>
        </w:rPr>
        <w:lastRenderedPageBreak/>
        <w:t>سأله أن يصلي عليه، فقام رسول الله صلى الله عليه وسلم ليصلي عليه، فقام عمر وأخذ بثوب رسول الله صلى الله عليه</w:t>
      </w:r>
      <w:r w:rsidR="00E36D43" w:rsidRPr="004E2CB7">
        <w:rPr>
          <w:rFonts w:ascii="Traditional Arabic" w:hAnsi="Traditional Arabic" w:cs="Traditional Arabic"/>
          <w:szCs w:val="32"/>
          <w:rtl/>
          <w:lang w:bidi="ar-EG"/>
        </w:rPr>
        <w:t xml:space="preserve"> وسلم فقال: يا رسول الله، أتصلي عليه وقد نهاك الله أن تصلي عليه؟ فقال رسول الله صلى الله عليه وسلم: "إنما خيرني الله تعالى </w:t>
      </w:r>
      <w:proofErr w:type="gramStart"/>
      <w:r w:rsidR="00E36D43" w:rsidRPr="004E2CB7">
        <w:rPr>
          <w:rFonts w:ascii="Traditional Arabic" w:hAnsi="Traditional Arabic" w:cs="Traditional Arabic"/>
          <w:szCs w:val="32"/>
          <w:rtl/>
          <w:lang w:bidi="ar-EG"/>
        </w:rPr>
        <w:t>فقال:</w:t>
      </w:r>
      <w:r w:rsidR="001D2448" w:rsidRPr="001D2448">
        <w:rPr>
          <w:rFonts w:ascii="ATraditional Arabic" w:hAnsi="ATraditional Arabic"/>
          <w:szCs w:val="32"/>
          <w:rtl/>
          <w:lang w:bidi="ar-EG"/>
        </w:rPr>
        <w:t>{</w:t>
      </w:r>
      <w:proofErr w:type="gramEnd"/>
      <w:r w:rsidR="00E36D43" w:rsidRPr="004E2CB7">
        <w:rPr>
          <w:rFonts w:ascii="Traditional Arabic" w:hAnsi="Traditional Arabic" w:cs="Traditional Arabic"/>
          <w:szCs w:val="32"/>
          <w:rtl/>
          <w:lang w:bidi="ar-EG"/>
        </w:rPr>
        <w:t>استغفر لهم أو لا تستغفر لهم إن تستغفر لهم سبعين مرة</w:t>
      </w:r>
      <w:r w:rsidR="001D2448" w:rsidRPr="001D2448">
        <w:rPr>
          <w:rFonts w:ascii="ATraditional Arabic" w:hAnsi="ATraditional Arabic"/>
          <w:szCs w:val="32"/>
          <w:rtl/>
          <w:lang w:bidi="ar-EG"/>
        </w:rPr>
        <w:t>}</w:t>
      </w:r>
      <w:r w:rsidR="00E36D43" w:rsidRPr="004E2CB7">
        <w:rPr>
          <w:rFonts w:ascii="Traditional Arabic" w:hAnsi="Traditional Arabic" w:cs="Traditional Arabic"/>
          <w:szCs w:val="32"/>
          <w:rtl/>
          <w:lang w:bidi="ar-EG"/>
        </w:rPr>
        <w:t>[التوبة: 80] وسأزيد على سبعين"</w:t>
      </w:r>
      <w:r w:rsidR="00E36D43" w:rsidRPr="001D2448">
        <w:rPr>
          <w:rStyle w:val="a5"/>
          <w:szCs w:val="29"/>
          <w:rtl/>
        </w:rPr>
        <w:t>(</w:t>
      </w:r>
      <w:r w:rsidR="00E36D43" w:rsidRPr="001D2448">
        <w:rPr>
          <w:rStyle w:val="a5"/>
          <w:szCs w:val="29"/>
          <w:rtl/>
        </w:rPr>
        <w:footnoteReference w:id="694"/>
      </w:r>
      <w:r w:rsidR="00E36D43" w:rsidRPr="001D2448">
        <w:rPr>
          <w:rStyle w:val="a5"/>
          <w:szCs w:val="29"/>
          <w:rtl/>
        </w:rPr>
        <w:t>)</w:t>
      </w:r>
      <w:r w:rsidR="00E36D43" w:rsidRPr="004E2CB7">
        <w:rPr>
          <w:rFonts w:ascii="Traditional Arabic" w:hAnsi="Traditional Arabic" w:cs="Traditional Arabic"/>
          <w:szCs w:val="32"/>
          <w:rtl/>
          <w:lang w:bidi="ar-EG"/>
        </w:rPr>
        <w:t xml:space="preserve"> قال: إنه منافق. فصلى عليه رسول الله صلى الله عليه وسلم فأنزل الله عز </w:t>
      </w:r>
      <w:proofErr w:type="gramStart"/>
      <w:r w:rsidR="00E36D43" w:rsidRPr="004E2CB7">
        <w:rPr>
          <w:rFonts w:ascii="Traditional Arabic" w:hAnsi="Traditional Arabic" w:cs="Traditional Arabic"/>
          <w:szCs w:val="32"/>
          <w:rtl/>
          <w:lang w:bidi="ar-EG"/>
        </w:rPr>
        <w:t>وجل</w:t>
      </w:r>
      <w:r w:rsidR="001D2448" w:rsidRPr="001D2448">
        <w:rPr>
          <w:rFonts w:ascii="ATraditional Arabic" w:hAnsi="ATraditional Arabic"/>
          <w:szCs w:val="32"/>
          <w:rtl/>
          <w:lang w:bidi="ar-EG"/>
        </w:rPr>
        <w:t>{</w:t>
      </w:r>
      <w:r w:rsidR="00E36D43" w:rsidRPr="004E2CB7">
        <w:rPr>
          <w:rFonts w:ascii="Traditional Arabic" w:hAnsi="Traditional Arabic" w:cs="Traditional Arabic"/>
          <w:szCs w:val="32"/>
          <w:rtl/>
          <w:lang w:bidi="ar-EG"/>
        </w:rPr>
        <w:t xml:space="preserve"> ولا</w:t>
      </w:r>
      <w:proofErr w:type="gramEnd"/>
      <w:r w:rsidR="00E36D43" w:rsidRPr="004E2CB7">
        <w:rPr>
          <w:rFonts w:ascii="Traditional Arabic" w:hAnsi="Traditional Arabic" w:cs="Traditional Arabic"/>
          <w:szCs w:val="32"/>
          <w:rtl/>
          <w:lang w:bidi="ar-EG"/>
        </w:rPr>
        <w:t xml:space="preserve"> تصل على أحد منهم مات أبدا ولا تقم على قبره</w:t>
      </w:r>
      <w:r w:rsidR="001D2448" w:rsidRPr="001D2448">
        <w:rPr>
          <w:rFonts w:ascii="ATraditional Arabic" w:hAnsi="ATraditional Arabic"/>
          <w:szCs w:val="32"/>
          <w:rtl/>
          <w:lang w:bidi="ar-EG"/>
        </w:rPr>
        <w:t>}</w:t>
      </w:r>
      <w:r w:rsidR="00E36D43" w:rsidRPr="004E2CB7">
        <w:rPr>
          <w:rFonts w:ascii="Traditional Arabic" w:hAnsi="Traditional Arabic" w:cs="Traditional Arabic"/>
          <w:szCs w:val="32"/>
          <w:rtl/>
          <w:lang w:bidi="ar-EG"/>
        </w:rPr>
        <w:t xml:space="preserve"> فترك الصلاة عليهم. وقال بعض العلماء: إنما صلى النبي صلى الله عليه وسلم على عبد الله بن أبي بناء على الظاهر من لفظ إسلامه. ثم لم يكن يفعل ذلك لما نهي عنه. الثانية.</w:t>
      </w:r>
    </w:p>
    <w:p w:rsidR="00E36D43" w:rsidRPr="004E2CB7" w:rsidRDefault="00E36D43"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ثم </w:t>
      </w:r>
      <w:proofErr w:type="gramStart"/>
      <w:r w:rsidRPr="004E2CB7">
        <w:rPr>
          <w:rFonts w:ascii="Traditional Arabic" w:hAnsi="Traditional Arabic" w:cs="Traditional Arabic"/>
          <w:szCs w:val="32"/>
          <w:rtl/>
          <w:lang w:bidi="ar-EG"/>
        </w:rPr>
        <w:t>أضاف- رحمه</w:t>
      </w:r>
      <w:proofErr w:type="gramEnd"/>
      <w:r w:rsidRPr="004E2CB7">
        <w:rPr>
          <w:rFonts w:ascii="Traditional Arabic" w:hAnsi="Traditional Arabic" w:cs="Traditional Arabic"/>
          <w:szCs w:val="32"/>
          <w:rtl/>
          <w:lang w:bidi="ar-EG"/>
        </w:rPr>
        <w:t xml:space="preserve"> الله-:</w:t>
      </w:r>
    </w:p>
    <w:p w:rsidR="00E36D43" w:rsidRPr="004E2CB7" w:rsidRDefault="00E36D43"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 إن قال قائل فكيف قال عمر: أتصلي عليه وقد نهاك الله أن تصلي عليه، ولم يكن تقدم نهي عن الصلاة عليهم. قيل له: يحتمل أن يكون ذلك وقع له في خاطره، ويكون من قبيل الإلهام والتحدث الذي شهد له به النبي صلى الله عليه وسلم، وقد كان القرآن ينزل على مراده، كما قال: وافقت ربي في ثلاث. وجاء: في أربع. وقد تقدم في البقرة</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فيكون هذا من ذلك. ويحتمل أن يكون فهم ذلك من 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استغفر لهم أو لا تستغفر لهم</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[التوبة: 80] الآية. لا أنه كان تقدم نهي على ما دل عليه حديث البخاري ومسلم. والله أعلم. قلت: ويحتمل أن يكون فهمه من قوله </w:t>
      </w:r>
      <w:proofErr w:type="gramStart"/>
      <w:r w:rsidRPr="004E2CB7">
        <w:rPr>
          <w:rFonts w:ascii="Traditional Arabic" w:hAnsi="Traditional Arabic" w:cs="Traditional Arabic"/>
          <w:szCs w:val="32"/>
          <w:rtl/>
          <w:lang w:bidi="ar-EG"/>
        </w:rPr>
        <w:t>تعالى:</w:t>
      </w:r>
      <w:r w:rsidR="001D2448" w:rsidRPr="001D2448">
        <w:rPr>
          <w:rFonts w:ascii="ATraditional Arabic" w:hAnsi="ATraditional Arabic"/>
          <w:szCs w:val="32"/>
          <w:rtl/>
          <w:lang w:bidi="ar-EG"/>
        </w:rPr>
        <w:t>{</w:t>
      </w:r>
      <w:proofErr w:type="gramEnd"/>
      <w:r w:rsidRPr="004E2CB7">
        <w:rPr>
          <w:rFonts w:ascii="Traditional Arabic" w:hAnsi="Traditional Arabic" w:cs="Traditional Arabic"/>
          <w:szCs w:val="32"/>
          <w:rtl/>
          <w:lang w:bidi="ar-EG"/>
        </w:rPr>
        <w:t xml:space="preserve">ما كان للنبي والذين آمنوا أن </w:t>
      </w:r>
      <w:proofErr w:type="spellStart"/>
      <w:r w:rsidRPr="004E2CB7">
        <w:rPr>
          <w:rFonts w:ascii="Traditional Arabic" w:hAnsi="Traditional Arabic" w:cs="Traditional Arabic"/>
          <w:szCs w:val="32"/>
          <w:rtl/>
          <w:lang w:bidi="ar-EG"/>
        </w:rPr>
        <w:t>يستغفروا</w:t>
      </w:r>
      <w:proofErr w:type="spellEnd"/>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للمشركين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[التوبة: 113] لأنها نزلت بمكة.</w:t>
      </w:r>
    </w:p>
    <w:p w:rsidR="00C06095" w:rsidRPr="004E2CB7" w:rsidRDefault="00C06095"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ثم رفع –رحمه الله-في تفسيره الإشكال بين هذه الآية التي خير الله تعالي فيها النبي-صلي الله عليه وسلم-بالاستغفار للمشركين من عدمه وبين</w:t>
      </w:r>
      <w:r w:rsidRPr="004E2CB7">
        <w:rPr>
          <w:rFonts w:ascii="Traditional Arabic" w:hAnsi="Traditional Arabic" w:cs="Traditional Arabic"/>
          <w:szCs w:val="32"/>
          <w:rtl/>
          <w:lang w:bidi="ar-EG"/>
        </w:rPr>
        <w:t xml:space="preserve"> قوله تعالى: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ما كان للنبي والذين آمنوا أن </w:t>
      </w:r>
      <w:proofErr w:type="spellStart"/>
      <w:r w:rsidRPr="004E2CB7">
        <w:rPr>
          <w:rFonts w:ascii="Traditional Arabic" w:hAnsi="Traditional Arabic" w:cs="Traditional Arabic"/>
          <w:szCs w:val="32"/>
          <w:rtl/>
          <w:lang w:bidi="ar-EG"/>
        </w:rPr>
        <w:t>يستغفروا</w:t>
      </w:r>
      <w:proofErr w:type="spellEnd"/>
      <w:r w:rsidRPr="004E2CB7">
        <w:rPr>
          <w:rFonts w:ascii="Traditional Arabic" w:hAnsi="Traditional Arabic" w:cs="Traditional Arabic"/>
          <w:szCs w:val="32"/>
          <w:rtl/>
          <w:lang w:bidi="ar-EG"/>
        </w:rPr>
        <w:t xml:space="preserve"> للمشركين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الآية</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فقال:</w:t>
      </w:r>
    </w:p>
    <w:p w:rsidR="00C06095" w:rsidRPr="004E2CB7" w:rsidRDefault="00C06095"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 وهذه الآية نزلت بمكة عند موت أبي طالب وهذا يفهم منه النهي عن الاستغفار لمن مات كافرا. وهو متقدم على هذه الآية التي فهم منها التخيير بقوله: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إنما خيرني الله</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وهذا مشكل </w:t>
      </w:r>
      <w:proofErr w:type="gramStart"/>
      <w:r w:rsidRPr="004E2CB7">
        <w:rPr>
          <w:rFonts w:ascii="Traditional Arabic" w:hAnsi="Traditional Arabic" w:cs="Traditional Arabic"/>
          <w:szCs w:val="32"/>
          <w:rtl/>
          <w:lang w:bidi="ar-EG"/>
        </w:rPr>
        <w:t>فقيل:-</w:t>
      </w:r>
      <w:proofErr w:type="gramEnd"/>
    </w:p>
    <w:p w:rsidR="00E36D43" w:rsidRPr="004E2CB7" w:rsidRDefault="00C06095" w:rsidP="002F69EE">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إن استغفاره لعمه إنما كان </w:t>
      </w:r>
      <w:proofErr w:type="spellStart"/>
      <w:r w:rsidRPr="004E2CB7">
        <w:rPr>
          <w:rFonts w:ascii="Traditional Arabic" w:hAnsi="Traditional Arabic" w:cs="Traditional Arabic"/>
          <w:szCs w:val="32"/>
          <w:rtl/>
          <w:lang w:bidi="ar-EG"/>
        </w:rPr>
        <w:t>مقصوده</w:t>
      </w:r>
      <w:proofErr w:type="spellEnd"/>
      <w:r w:rsidRPr="004E2CB7">
        <w:rPr>
          <w:rFonts w:ascii="Traditional Arabic" w:hAnsi="Traditional Arabic" w:cs="Traditional Arabic"/>
          <w:szCs w:val="32"/>
          <w:rtl/>
          <w:lang w:bidi="ar-EG"/>
        </w:rPr>
        <w:t xml:space="preserve"> استغفارا مرجو الإجابة حتى تحصل له المغفرة. وفي هذا الاستغفار استأذن عليه السلام ربه في أن يأذن له فيه لأمه فلم يأذن له فيه. وأما الاستغفار للمنافقين الذي خير فيه فهو استغفار لساني لا ينفع وغايته تطييب قلوب بعض الأحياء من قرابات المستغفر له. والله أعلم. اهـ</w:t>
      </w:r>
      <w:r w:rsidR="006B6898" w:rsidRPr="001D2448">
        <w:rPr>
          <w:rStyle w:val="a5"/>
          <w:szCs w:val="29"/>
          <w:rtl/>
        </w:rPr>
        <w:t>(</w:t>
      </w:r>
      <w:r w:rsidR="006B6898" w:rsidRPr="001D2448">
        <w:rPr>
          <w:rStyle w:val="a5"/>
          <w:szCs w:val="29"/>
          <w:rtl/>
        </w:rPr>
        <w:footnoteReference w:id="695"/>
      </w:r>
      <w:r w:rsidR="002F69EE" w:rsidRPr="001D2448">
        <w:rPr>
          <w:rStyle w:val="a5"/>
          <w:szCs w:val="29"/>
          <w:rtl/>
        </w:rPr>
        <w:t>)</w:t>
      </w:r>
    </w:p>
    <w:p w:rsidR="00B76D5E" w:rsidRDefault="00B76D5E">
      <w:pPr>
        <w:bidi w:val="0"/>
        <w:spacing w:after="160" w:line="259" w:lineRule="auto"/>
        <w:ind w:firstLine="0"/>
        <w:jc w:val="left"/>
        <w:rPr>
          <w:rFonts w:ascii="ATraditional Arabic" w:hAnsi="ATraditional Arabic"/>
          <w:color w:val="FF0000"/>
          <w:szCs w:val="32"/>
          <w:rtl/>
        </w:rPr>
      </w:pPr>
      <w:r>
        <w:rPr>
          <w:rFonts w:ascii="ATraditional Arabic" w:hAnsi="ATraditional Arabic"/>
          <w:color w:val="FF0000"/>
          <w:szCs w:val="32"/>
          <w:rtl/>
        </w:rPr>
        <w:br w:type="page"/>
      </w:r>
    </w:p>
    <w:p w:rsidR="00A75271" w:rsidRPr="004E2CB7" w:rsidRDefault="001D2448" w:rsidP="004E2CB7">
      <w:pPr>
        <w:ind w:left="-52" w:right="-142" w:hanging="6"/>
        <w:jc w:val="both"/>
        <w:rPr>
          <w:rFonts w:ascii="Traditional Arabic" w:hAnsi="Traditional Arabic" w:cs="Traditional Arabic"/>
          <w:color w:val="FF0000"/>
          <w:szCs w:val="32"/>
          <w:rtl/>
        </w:rPr>
      </w:pPr>
      <w:r w:rsidRPr="001D2448">
        <w:rPr>
          <w:rFonts w:ascii="ATraditional Arabic" w:hAnsi="ATraditional Arabic"/>
          <w:color w:val="FF0000"/>
          <w:szCs w:val="32"/>
          <w:rtl/>
        </w:rPr>
        <w:lastRenderedPageBreak/>
        <w:t>{</w:t>
      </w:r>
      <w:r w:rsidR="00A75271" w:rsidRPr="004E2CB7">
        <w:rPr>
          <w:rFonts w:ascii="Traditional Arabic" w:hAnsi="Traditional Arabic" w:cs="Traditional Arabic"/>
          <w:color w:val="FF0000"/>
          <w:szCs w:val="32"/>
          <w:rtl/>
        </w:rPr>
        <w:t>وَلَا تُعْجِبْكَ أَمْوَالُهُمْ وَأَوْلَادُهُمْ إِنَّمَا يُرِيدُ اللَّهُ أَنْ يُعَذِّبَهُمْ بِهَا فِي الدُّنْيَا وَتَزْهَقَ أَنْفُسُهُمْ وَهُمْ كَافِرُونَ (85</w:t>
      </w:r>
      <w:proofErr w:type="gramStart"/>
      <w:r w:rsidR="00A75271" w:rsidRPr="004E2CB7">
        <w:rPr>
          <w:rFonts w:ascii="Traditional Arabic" w:hAnsi="Traditional Arabic" w:cs="Traditional Arabic"/>
          <w:color w:val="FF0000"/>
          <w:szCs w:val="32"/>
          <w:rtl/>
        </w:rPr>
        <w:t xml:space="preserve">) </w:t>
      </w:r>
      <w:r w:rsidRPr="001D2448">
        <w:rPr>
          <w:rFonts w:ascii="ATraditional Arabic" w:hAnsi="ATraditional Arabic"/>
          <w:color w:val="FF0000"/>
          <w:szCs w:val="32"/>
          <w:rtl/>
        </w:rPr>
        <w:t>}</w:t>
      </w:r>
      <w:proofErr w:type="gramEnd"/>
    </w:p>
    <w:p w:rsidR="00540514" w:rsidRPr="004E2CB7" w:rsidRDefault="00540514"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696"/>
      </w:r>
      <w:r w:rsidRPr="001D2448">
        <w:rPr>
          <w:rStyle w:val="a5"/>
          <w:szCs w:val="29"/>
          <w:rtl/>
        </w:rPr>
        <w:t>)</w:t>
      </w:r>
    </w:p>
    <w:p w:rsidR="00FD2193" w:rsidRPr="004E2CB7" w:rsidRDefault="00FD2193" w:rsidP="004E2CB7">
      <w:pPr>
        <w:pStyle w:val="a7"/>
        <w:bidi/>
        <w:spacing w:before="0" w:beforeAutospacing="0" w:after="0" w:afterAutospacing="0"/>
        <w:ind w:left="-52" w:hanging="6"/>
        <w:jc w:val="both"/>
        <w:rPr>
          <w:sz w:val="32"/>
          <w:szCs w:val="32"/>
          <w:rtl/>
          <w:lang w:bidi="ar"/>
        </w:rPr>
      </w:pPr>
      <w:r w:rsidRPr="004E2CB7">
        <w:rPr>
          <w:sz w:val="32"/>
          <w:szCs w:val="32"/>
          <w:rtl/>
          <w:lang w:bidi="ar"/>
        </w:rPr>
        <w:t>(الواو) عاطفة (لا تعجب) مثل لا تصلّ وعلامة الجزم السكون و(الكاف) ضمير مفعول به (أموالهم) فاعل مرفوع و(هم) ضمير مضاف إليه (أولادهم) معطوف على أموالهم بالواو مرفوع (إنّما) كافّة ومكفوفة (يريد) مضارع مرفوع (اللّه) لفظ الجلالة فاعل مرفوع (أن) حرف مصدريّ ونصب (يعذّب) مضارع منصوب و(هم) ضمير مفعول به، والفاعل هو (الباء) حرف جرّ و(ها) ضمير في محلّ جرّ متعلّق ب (يعذّب) والباء للسببيّة (في الدنيا) جارّ ومجرور متعلّق ب (يعذّبهم) وعلامة الجرّ الكسرة المقدّرة على الألف.</w:t>
      </w:r>
    </w:p>
    <w:p w:rsidR="00FD2193" w:rsidRPr="004E2CB7" w:rsidRDefault="00FD2193"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(أن يعذّبهم) في محلّ نصب مفعول به عامله يريد.</w:t>
      </w:r>
    </w:p>
    <w:p w:rsidR="00FD2193" w:rsidRPr="004E2CB7" w:rsidRDefault="00FD2193" w:rsidP="004E2CB7">
      <w:pPr>
        <w:pStyle w:val="a7"/>
        <w:bidi/>
        <w:spacing w:before="0" w:beforeAutospacing="0" w:after="0" w:afterAutospacing="0"/>
        <w:ind w:left="-52" w:hanging="6"/>
        <w:jc w:val="both"/>
        <w:rPr>
          <w:sz w:val="32"/>
          <w:szCs w:val="32"/>
          <w:rtl/>
          <w:lang w:bidi="ar"/>
        </w:rPr>
      </w:pPr>
      <w:r w:rsidRPr="004E2CB7">
        <w:rPr>
          <w:sz w:val="32"/>
          <w:szCs w:val="32"/>
          <w:rtl/>
          <w:lang w:bidi="ar"/>
        </w:rPr>
        <w:t>(الواو) عاطفة (تزهق) مثل يعذّب ومعطوف عليه (أنفس) فاعل مرفوع و(هم) مضاف إليه (وهم كافرون) مثل وهم فاسقون.</w:t>
      </w:r>
    </w:p>
    <w:p w:rsidR="00F63DF1" w:rsidRPr="004E2CB7" w:rsidRDefault="00540514" w:rsidP="004E2CB7">
      <w:pPr>
        <w:ind w:left="-52" w:right="-142" w:hanging="6"/>
        <w:jc w:val="left"/>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F63DF1" w:rsidRPr="004E2CB7" w:rsidRDefault="001D2448" w:rsidP="004E2CB7">
      <w:pPr>
        <w:ind w:left="-52" w:right="-142" w:hanging="6"/>
        <w:jc w:val="left"/>
        <w:rPr>
          <w:rFonts w:ascii="Traditional Arabic" w:hAnsi="Traditional Arabic" w:cs="Traditional Arabic"/>
          <w:color w:val="006600"/>
          <w:szCs w:val="32"/>
          <w:rtl/>
        </w:rPr>
      </w:pPr>
      <w:r w:rsidRPr="001D2448">
        <w:rPr>
          <w:rFonts w:ascii="ATraditional Arabic" w:hAnsi="ATraditional Arabic"/>
          <w:color w:val="006600"/>
          <w:szCs w:val="32"/>
          <w:rtl/>
        </w:rPr>
        <w:t>{</w:t>
      </w:r>
      <w:r w:rsidR="00F63DF1" w:rsidRPr="004E2CB7">
        <w:rPr>
          <w:rFonts w:ascii="Traditional Arabic" w:hAnsi="Traditional Arabic" w:cs="Traditional Arabic"/>
          <w:color w:val="006600"/>
          <w:szCs w:val="32"/>
          <w:rtl/>
        </w:rPr>
        <w:t xml:space="preserve">وَلَا تُعْجِبْكَ أَمْوَالُهُمْ وَأَوْلَادُهُمْ إِنَّمَا يُرِيدُ اللَّهُ أَنْ يُعَذِّبَهُمْ بِهَا فِي الدُّنْيَا وَتَزْهَقَ أَنْفُسُهُمْ وَهُمْ </w:t>
      </w:r>
      <w:proofErr w:type="gramStart"/>
      <w:r w:rsidR="00F63DF1" w:rsidRPr="004E2CB7">
        <w:rPr>
          <w:rFonts w:ascii="Traditional Arabic" w:hAnsi="Traditional Arabic" w:cs="Traditional Arabic"/>
          <w:color w:val="006600"/>
          <w:szCs w:val="32"/>
          <w:rtl/>
        </w:rPr>
        <w:t>كَافِرُونَ</w:t>
      </w:r>
      <w:r w:rsidR="002F07ED">
        <w:rPr>
          <w:rFonts w:ascii="Traditional Arabic" w:hAnsi="Traditional Arabic" w:cs="Traditional Arabic"/>
          <w:color w:val="006600"/>
          <w:szCs w:val="32"/>
          <w:rtl/>
        </w:rPr>
        <w:t xml:space="preserve"> </w:t>
      </w:r>
      <w:r w:rsidRPr="001D2448">
        <w:rPr>
          <w:rFonts w:ascii="ATraditional Arabic" w:hAnsi="ATraditional Arabic"/>
          <w:color w:val="006600"/>
          <w:szCs w:val="32"/>
          <w:rtl/>
        </w:rPr>
        <w:t>}</w:t>
      </w:r>
      <w:proofErr w:type="gramEnd"/>
    </w:p>
    <w:p w:rsidR="00F63DF1" w:rsidRPr="002F69EE" w:rsidRDefault="00E93E31" w:rsidP="002F69EE">
      <w:pPr>
        <w:ind w:left="-52" w:hanging="6"/>
        <w:rPr>
          <w:rFonts w:ascii="Traditional Arabic" w:hAnsi="Traditional Arabic" w:cs="Traditional Arabic"/>
          <w:szCs w:val="32"/>
          <w:rtl/>
          <w:lang w:bidi="ar-EG"/>
        </w:rPr>
      </w:pPr>
      <w:r w:rsidRPr="004E2CB7">
        <w:rPr>
          <w:rFonts w:ascii="Traditional Arabic" w:hAnsi="Traditional Arabic" w:cs="Traditional Arabic"/>
          <w:color w:val="0000FF"/>
          <w:szCs w:val="32"/>
          <w:rtl/>
        </w:rPr>
        <w:t>-</w:t>
      </w:r>
      <w:r w:rsidRPr="004E2CB7">
        <w:rPr>
          <w:rFonts w:ascii="Traditional Arabic" w:hAnsi="Traditional Arabic" w:cs="Traditional Arabic"/>
          <w:color w:val="000000"/>
          <w:szCs w:val="32"/>
          <w:rtl/>
          <w:lang w:bidi="ar-EG"/>
        </w:rPr>
        <w:t>قال أبو جعفر</w:t>
      </w:r>
      <w:r w:rsidR="000245BA" w:rsidRPr="004E2CB7">
        <w:rPr>
          <w:rFonts w:ascii="Traditional Arabic" w:hAnsi="Traditional Arabic" w:cs="Traditional Arabic"/>
          <w:color w:val="000000"/>
          <w:szCs w:val="32"/>
          <w:rtl/>
          <w:lang w:bidi="ar-EG"/>
        </w:rPr>
        <w:t xml:space="preserve"> الطبري- رحمه الله- في تفسيرها</w:t>
      </w:r>
      <w:r w:rsidRPr="004E2CB7">
        <w:rPr>
          <w:rFonts w:ascii="Traditional Arabic" w:hAnsi="Traditional Arabic" w:cs="Traditional Arabic"/>
          <w:color w:val="000000"/>
          <w:szCs w:val="32"/>
          <w:rtl/>
          <w:lang w:bidi="ar-EG"/>
        </w:rPr>
        <w:t>: يقول تعالى ذكره لنبيه محمد صلى الله عليه وسلم: ولا تعجبك، يا محمد، أموالُ هؤلاء المنافقين وأولادهم، فتصلي على أحدهم إذا مات وتقوم</w:t>
      </w:r>
      <w:r w:rsidR="000245BA" w:rsidRPr="004E2CB7">
        <w:rPr>
          <w:rFonts w:ascii="Traditional Arabic" w:hAnsi="Traditional Arabic" w:cs="Traditional Arabic"/>
          <w:color w:val="000000"/>
          <w:szCs w:val="32"/>
          <w:rtl/>
          <w:lang w:bidi="ar-EG"/>
        </w:rPr>
        <w:t xml:space="preserve"> </w:t>
      </w:r>
      <w:r w:rsidRPr="004E2CB7">
        <w:rPr>
          <w:rFonts w:ascii="Traditional Arabic" w:hAnsi="Traditional Arabic" w:cs="Traditional Arabic"/>
          <w:color w:val="000000"/>
          <w:szCs w:val="32"/>
          <w:rtl/>
          <w:lang w:bidi="ar-EG"/>
        </w:rPr>
        <w:t xml:space="preserve">على قبره، من أجل كثرة ماله وولده، فإني إنما أعطيته ما أعطيته من ذلك لأعذبه بها في الدنيا بالغموم والهموم، بما ألزمه فيها من المؤن والنفقات </w:t>
      </w:r>
      <w:proofErr w:type="spellStart"/>
      <w:r w:rsidRPr="004E2CB7">
        <w:rPr>
          <w:rFonts w:ascii="Traditional Arabic" w:hAnsi="Traditional Arabic" w:cs="Traditional Arabic"/>
          <w:color w:val="000000"/>
          <w:szCs w:val="32"/>
          <w:rtl/>
          <w:lang w:bidi="ar-EG"/>
        </w:rPr>
        <w:t>والزكوات</w:t>
      </w:r>
      <w:proofErr w:type="spellEnd"/>
      <w:r w:rsidRPr="004E2CB7">
        <w:rPr>
          <w:rFonts w:ascii="Traditional Arabic" w:hAnsi="Traditional Arabic" w:cs="Traditional Arabic"/>
          <w:color w:val="000000"/>
          <w:szCs w:val="32"/>
          <w:rtl/>
          <w:lang w:bidi="ar-EG"/>
        </w:rPr>
        <w:t xml:space="preserve">، وبما ينوبه فيها من الرزايا والمصيبات، </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وتزهق أنفسهم</w:t>
      </w:r>
      <w:r w:rsidR="001D2448" w:rsidRPr="001D2448">
        <w:rPr>
          <w:rFonts w:ascii="ATraditional Arabic" w:hAnsi="ATraditional Arabic"/>
          <w:color w:val="000000"/>
          <w:szCs w:val="32"/>
          <w:rtl/>
          <w:lang w:bidi="ar-EG"/>
        </w:rPr>
        <w:t>}</w:t>
      </w:r>
      <w:r w:rsidRPr="004E2CB7">
        <w:rPr>
          <w:rFonts w:ascii="Traditional Arabic" w:hAnsi="Traditional Arabic" w:cs="Traditional Arabic"/>
          <w:color w:val="000000"/>
          <w:szCs w:val="32"/>
          <w:rtl/>
          <w:lang w:bidi="ar-EG"/>
        </w:rPr>
        <w:t xml:space="preserve">، يقول: وليموت فتخرج نفسه من جسده، فيفارق ما أعطيته من المال والولد، فيكون ذلك حسرة عليه عند موته، ووبالا عليه حينئذٍ، ووبالا عليه في الآخرة، بموته جاحدًا توحيدَ الله، ونبوةَ نبيه محمد صلى الله عليه </w:t>
      </w:r>
      <w:proofErr w:type="spellStart"/>
      <w:r w:rsidRPr="004E2CB7">
        <w:rPr>
          <w:rFonts w:ascii="Traditional Arabic" w:hAnsi="Traditional Arabic" w:cs="Traditional Arabic"/>
          <w:color w:val="000000"/>
          <w:szCs w:val="32"/>
          <w:rtl/>
          <w:lang w:bidi="ar-EG"/>
        </w:rPr>
        <w:t>وسلم.اه</w:t>
      </w:r>
      <w:proofErr w:type="spellEnd"/>
      <w:r w:rsidRPr="004E2CB7">
        <w:rPr>
          <w:rFonts w:ascii="Traditional Arabic" w:hAnsi="Traditional Arabic" w:cs="Traditional Arabic"/>
          <w:color w:val="000000"/>
          <w:szCs w:val="32"/>
          <w:rtl/>
          <w:lang w:bidi="ar-EG"/>
        </w:rPr>
        <w:t>ـ</w:t>
      </w:r>
      <w:r w:rsidR="00F114C0" w:rsidRPr="001D2448">
        <w:rPr>
          <w:rStyle w:val="a5"/>
          <w:szCs w:val="29"/>
          <w:rtl/>
        </w:rPr>
        <w:t>(</w:t>
      </w:r>
      <w:r w:rsidR="00F114C0" w:rsidRPr="001D2448">
        <w:rPr>
          <w:rStyle w:val="a5"/>
          <w:szCs w:val="29"/>
          <w:rtl/>
        </w:rPr>
        <w:footnoteReference w:id="697"/>
      </w:r>
      <w:r w:rsidR="002F69EE" w:rsidRPr="001D2448">
        <w:rPr>
          <w:rStyle w:val="a5"/>
          <w:szCs w:val="29"/>
          <w:rtl/>
        </w:rPr>
        <w:t>)</w:t>
      </w:r>
    </w:p>
    <w:p w:rsidR="00B76D5E" w:rsidRDefault="00B76D5E">
      <w:pPr>
        <w:bidi w:val="0"/>
        <w:spacing w:after="160" w:line="259" w:lineRule="auto"/>
        <w:ind w:firstLine="0"/>
        <w:jc w:val="left"/>
        <w:rPr>
          <w:rFonts w:ascii="ATraditional Arabic" w:eastAsia="Times New Roman" w:hAnsi="ATraditional Arabic"/>
          <w:color w:val="FF0000"/>
          <w:szCs w:val="32"/>
          <w:rtl/>
        </w:rPr>
      </w:pPr>
      <w:r>
        <w:rPr>
          <w:rFonts w:ascii="ATraditional Arabic" w:hAnsi="ATraditional Arabic"/>
          <w:color w:val="FF0000"/>
          <w:szCs w:val="32"/>
          <w:rtl/>
        </w:rPr>
        <w:br w:type="page"/>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lastRenderedPageBreak/>
        <w:t>{</w:t>
      </w:r>
      <w:r w:rsidR="00A75271" w:rsidRPr="004E2CB7">
        <w:rPr>
          <w:color w:val="FF0000"/>
          <w:sz w:val="32"/>
          <w:szCs w:val="32"/>
          <w:rtl/>
        </w:rPr>
        <w:t>وَإِذَا أُنْزِلَتْ سُورَةٌ أَنْ آَمِنُوا بِاللَّهِ وَجَاهِدُوا مَعَ رَسُولِهِ اسْتَأْذَنَكَ أُولُو الطَّوْلِ مِنْهُمْ وَقَالُوا ذَرْنَا نَكُنْ مَعَ الْقَاعِدِينَ (86)</w:t>
      </w:r>
      <w:r w:rsidRPr="001D2448">
        <w:rPr>
          <w:rFonts w:ascii="ATraditional Arabic" w:hAnsi="ATraditional Arabic" w:cs="ATraditional Arabic"/>
          <w:color w:val="FF0000"/>
          <w:sz w:val="32"/>
          <w:szCs w:val="32"/>
          <w:rtl/>
        </w:rPr>
        <w:t>}</w:t>
      </w:r>
    </w:p>
    <w:p w:rsidR="00FD2193" w:rsidRPr="004E2CB7" w:rsidRDefault="00FD2193"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698"/>
      </w:r>
      <w:r w:rsidRPr="001D2448">
        <w:rPr>
          <w:rStyle w:val="a5"/>
          <w:szCs w:val="29"/>
          <w:rtl/>
        </w:rPr>
        <w:t>)</w:t>
      </w:r>
    </w:p>
    <w:p w:rsidR="00FD2193" w:rsidRPr="004E2CB7" w:rsidRDefault="00FD2193"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(الواو) استئنافيّة (إذا) ظرف المستقبل متضمّن معنى الشرط متعلّق ب (استأذنك)، (أنزلت) فعل ماض مبنيّ </w:t>
      </w:r>
      <w:proofErr w:type="gramStart"/>
      <w:r w:rsidRPr="004E2CB7">
        <w:rPr>
          <w:sz w:val="32"/>
          <w:szCs w:val="32"/>
          <w:rtl/>
          <w:lang w:bidi="ar"/>
        </w:rPr>
        <w:t>للمجهول</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و(التاء) للتأنيث (سورة) نائب الفاعل مرفوع (أن) حرف تفسير </w:t>
      </w:r>
      <w:r w:rsidR="00D43477" w:rsidRPr="004E2CB7">
        <w:rPr>
          <w:sz w:val="32"/>
          <w:szCs w:val="32"/>
          <w:rtl/>
          <w:lang w:bidi="ar"/>
        </w:rPr>
        <w:t>«</w:t>
      </w:r>
      <w:r w:rsidR="004A493D" w:rsidRPr="001D2448">
        <w:rPr>
          <w:rStyle w:val="a5"/>
          <w:szCs w:val="29"/>
          <w:rtl/>
        </w:rPr>
        <w:t>(</w:t>
      </w:r>
      <w:r w:rsidR="00D43477" w:rsidRPr="001D2448">
        <w:rPr>
          <w:rStyle w:val="a5"/>
          <w:szCs w:val="29"/>
          <w:rtl/>
        </w:rPr>
        <w:footnoteReference w:id="699"/>
      </w:r>
      <w:r w:rsidR="004A493D" w:rsidRPr="001D2448">
        <w:rPr>
          <w:rStyle w:val="a5"/>
          <w:szCs w:val="29"/>
          <w:rtl/>
        </w:rPr>
        <w:t>)</w:t>
      </w:r>
      <w:r w:rsidR="00D43477" w:rsidRPr="004E2CB7">
        <w:rPr>
          <w:sz w:val="32"/>
          <w:szCs w:val="32"/>
          <w:rtl/>
          <w:lang w:bidi="ar"/>
        </w:rPr>
        <w:t>»</w:t>
      </w:r>
      <w:r w:rsidRPr="004E2CB7">
        <w:rPr>
          <w:sz w:val="32"/>
          <w:szCs w:val="32"/>
          <w:rtl/>
          <w:lang w:bidi="ar"/>
        </w:rPr>
        <w:t>، (آمنوا) فعل أمر مبنيّ على حذف النون</w:t>
      </w:r>
      <w:r w:rsidR="002F07ED">
        <w:rPr>
          <w:sz w:val="32"/>
          <w:szCs w:val="32"/>
          <w:rtl/>
          <w:lang w:bidi="ar"/>
        </w:rPr>
        <w:t xml:space="preserve">... </w:t>
      </w:r>
      <w:r w:rsidRPr="004E2CB7">
        <w:rPr>
          <w:sz w:val="32"/>
          <w:szCs w:val="32"/>
          <w:rtl/>
          <w:lang w:bidi="ar"/>
        </w:rPr>
        <w:t xml:space="preserve">والواو فاعل (باللّه) جارّ ومجرور متعلّق ب (آمنوا)، (الواو) عاطفة (جاهدوا) مثل آمنوا (مع) ظرف منصوب متعلّق ب (جاهدوا)، و(رسول) مضاف إليه مجرور و(الهاء) مضاف إليه (استأذن) فعل ماض و(الكاف) ضمير مفعول به (أولو) فاعل مرفوع وعلامة الرفع الواو فهو ملحق بجمع المذكّر (الطول) مضاف إليه مجرور (منهم) مثل السابق </w:t>
      </w:r>
      <w:r w:rsidR="00D43477" w:rsidRPr="004E2CB7">
        <w:rPr>
          <w:sz w:val="32"/>
          <w:szCs w:val="32"/>
          <w:rtl/>
          <w:lang w:bidi="ar"/>
        </w:rPr>
        <w:t>«</w:t>
      </w:r>
      <w:r w:rsidR="004A493D" w:rsidRPr="001D2448">
        <w:rPr>
          <w:rStyle w:val="a5"/>
          <w:szCs w:val="29"/>
          <w:rtl/>
        </w:rPr>
        <w:t>(</w:t>
      </w:r>
      <w:r w:rsidR="00D43477" w:rsidRPr="001D2448">
        <w:rPr>
          <w:rStyle w:val="a5"/>
          <w:szCs w:val="29"/>
          <w:rtl/>
        </w:rPr>
        <w:footnoteReference w:id="700"/>
      </w:r>
      <w:r w:rsidR="004A493D" w:rsidRPr="001D2448">
        <w:rPr>
          <w:rStyle w:val="a5"/>
          <w:szCs w:val="29"/>
          <w:rtl/>
        </w:rPr>
        <w:t>)</w:t>
      </w:r>
      <w:r w:rsidR="00D43477" w:rsidRPr="004E2CB7">
        <w:rPr>
          <w:sz w:val="32"/>
          <w:szCs w:val="32"/>
          <w:rtl/>
          <w:lang w:bidi="ar"/>
        </w:rPr>
        <w:t>»</w:t>
      </w:r>
      <w:r w:rsidRPr="004E2CB7">
        <w:rPr>
          <w:sz w:val="32"/>
          <w:szCs w:val="32"/>
          <w:rtl/>
          <w:lang w:bidi="ar"/>
        </w:rPr>
        <w:t>متعلّق بحال من (أولو الطول)، (الواو) عاطفة (قالوا) فعل ماض وفاعله (ذر) فعل أمر و(</w:t>
      </w:r>
      <w:proofErr w:type="spellStart"/>
      <w:r w:rsidRPr="004E2CB7">
        <w:rPr>
          <w:sz w:val="32"/>
          <w:szCs w:val="32"/>
          <w:rtl/>
          <w:lang w:bidi="ar"/>
        </w:rPr>
        <w:t>نا</w:t>
      </w:r>
      <w:proofErr w:type="spellEnd"/>
      <w:r w:rsidRPr="004E2CB7">
        <w:rPr>
          <w:sz w:val="32"/>
          <w:szCs w:val="32"/>
          <w:rtl/>
          <w:lang w:bidi="ar"/>
        </w:rPr>
        <w:t xml:space="preserve">) ضمير مفعول به والفاعل أنت (نكن) مضارع ناقص مجزوم جواب الطلب (مع القاعدين) مثل مع الخالفين </w:t>
      </w:r>
      <w:r w:rsidR="00D43477" w:rsidRPr="004E2CB7">
        <w:rPr>
          <w:sz w:val="32"/>
          <w:szCs w:val="32"/>
          <w:rtl/>
          <w:lang w:bidi="ar"/>
        </w:rPr>
        <w:t>«</w:t>
      </w:r>
      <w:r w:rsidR="004A493D" w:rsidRPr="001D2448">
        <w:rPr>
          <w:rStyle w:val="a5"/>
          <w:szCs w:val="29"/>
          <w:rtl/>
        </w:rPr>
        <w:t>(</w:t>
      </w:r>
      <w:r w:rsidR="00D43477" w:rsidRPr="001D2448">
        <w:rPr>
          <w:rStyle w:val="a5"/>
          <w:szCs w:val="29"/>
          <w:rtl/>
        </w:rPr>
        <w:footnoteReference w:id="701"/>
      </w:r>
      <w:r w:rsidR="004A493D" w:rsidRPr="001D2448">
        <w:rPr>
          <w:rStyle w:val="a5"/>
          <w:szCs w:val="29"/>
          <w:rtl/>
        </w:rPr>
        <w:t>)</w:t>
      </w:r>
      <w:r w:rsidR="00D43477" w:rsidRPr="004E2CB7">
        <w:rPr>
          <w:sz w:val="32"/>
          <w:szCs w:val="32"/>
          <w:rtl/>
          <w:lang w:bidi="ar"/>
        </w:rPr>
        <w:t>»</w:t>
      </w:r>
      <w:r w:rsidRPr="004E2CB7">
        <w:rPr>
          <w:sz w:val="32"/>
          <w:szCs w:val="32"/>
          <w:rtl/>
          <w:lang w:bidi="ar"/>
        </w:rPr>
        <w:t>.</w:t>
      </w:r>
    </w:p>
    <w:p w:rsidR="00FD2193" w:rsidRPr="004E2CB7" w:rsidRDefault="00FD2193"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F63DF1" w:rsidRPr="004E2CB7" w:rsidRDefault="002F07ED" w:rsidP="004E2CB7">
      <w:pPr>
        <w:pStyle w:val="a7"/>
        <w:bidi/>
        <w:spacing w:before="0" w:beforeAutospacing="0" w:after="0" w:afterAutospacing="0"/>
        <w:ind w:left="-52" w:hanging="6"/>
        <w:jc w:val="both"/>
        <w:rPr>
          <w:color w:val="006600"/>
          <w:sz w:val="32"/>
          <w:szCs w:val="32"/>
          <w:rtl/>
        </w:rPr>
      </w:pPr>
      <w:r>
        <w:rPr>
          <w:rFonts w:hint="cs"/>
          <w:color w:val="006600"/>
          <w:sz w:val="32"/>
          <w:szCs w:val="32"/>
          <w:rtl/>
        </w:rPr>
        <w:t xml:space="preserve"> </w:t>
      </w:r>
      <w:r w:rsidR="001D2448" w:rsidRPr="001D2448">
        <w:rPr>
          <w:rFonts w:ascii="ATraditional Arabic" w:hAnsi="ATraditional Arabic" w:cs="ATraditional Arabic"/>
          <w:color w:val="006600"/>
          <w:sz w:val="32"/>
          <w:szCs w:val="32"/>
          <w:rtl/>
        </w:rPr>
        <w:t>{</w:t>
      </w:r>
      <w:r w:rsidR="00F63DF1" w:rsidRPr="004E2CB7">
        <w:rPr>
          <w:color w:val="006600"/>
          <w:sz w:val="32"/>
          <w:szCs w:val="32"/>
          <w:rtl/>
        </w:rPr>
        <w:t xml:space="preserve">وَإِذَا أُنْزِلَتْ سُورَةٌ أَنْ آَمِنُوا بِاللَّهِ وَجَاهِدُوا مَعَ رَسُولِهِ اسْتَأْذَنَكَ أُولُو الطَّوْلِ مِنْهُمْ وَقَالُوا ذَرْنَا نَكُنْ مَعَ </w:t>
      </w:r>
      <w:proofErr w:type="gramStart"/>
      <w:r w:rsidR="00F63DF1" w:rsidRPr="004E2CB7">
        <w:rPr>
          <w:color w:val="006600"/>
          <w:sz w:val="32"/>
          <w:szCs w:val="32"/>
          <w:rtl/>
        </w:rPr>
        <w:t xml:space="preserve">الْقَاعِدِينَ </w:t>
      </w:r>
      <w:r w:rsidR="001D2448" w:rsidRPr="001D2448">
        <w:rPr>
          <w:rFonts w:ascii="ATraditional Arabic" w:hAnsi="ATraditional Arabic" w:cs="ATraditional Arabic"/>
          <w:color w:val="006600"/>
          <w:sz w:val="32"/>
          <w:szCs w:val="32"/>
          <w:rtl/>
        </w:rPr>
        <w:t>}</w:t>
      </w:r>
      <w:proofErr w:type="gramEnd"/>
    </w:p>
    <w:p w:rsidR="007E2A0A" w:rsidRPr="004E2CB7" w:rsidRDefault="007E2A0A"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 xml:space="preserve">-قال السعدي-رحمه </w:t>
      </w:r>
      <w:proofErr w:type="gramStart"/>
      <w:r w:rsidRPr="004E2CB7">
        <w:rPr>
          <w:rFonts w:ascii="Traditional Arabic" w:hAnsi="Traditional Arabic" w:cs="Traditional Arabic"/>
          <w:szCs w:val="32"/>
          <w:rtl/>
        </w:rPr>
        <w:t>الله- في</w:t>
      </w:r>
      <w:proofErr w:type="gramEnd"/>
      <w:r w:rsidRPr="004E2CB7">
        <w:rPr>
          <w:rFonts w:ascii="Traditional Arabic" w:hAnsi="Traditional Arabic" w:cs="Traditional Arabic"/>
          <w:szCs w:val="32"/>
          <w:rtl/>
        </w:rPr>
        <w:t xml:space="preserve"> بيانها إجمالاً ما نصه:</w:t>
      </w:r>
      <w:r w:rsidRPr="004E2CB7">
        <w:rPr>
          <w:rFonts w:ascii="Traditional Arabic" w:hAnsi="Traditional Arabic" w:cs="Traditional Arabic"/>
          <w:szCs w:val="32"/>
          <w:rtl/>
          <w:lang w:bidi="ar-EG"/>
        </w:rPr>
        <w:t xml:space="preserve"> يقول تعالى في بيان استمرار المنافقين على التثاقل عن الطاعات، وأنها لا تؤثر فيهم السور والآيات: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وَإِذَا أُنزلَتْ سُورَةٌ</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يؤمرون فيها بالإيمان بالله والجهاد في سبيل الله.</w:t>
      </w:r>
    </w:p>
    <w:p w:rsidR="003E44DA" w:rsidRPr="004E2CB7" w:rsidRDefault="001D2448" w:rsidP="004E2CB7">
      <w:pPr>
        <w:ind w:left="-52" w:hanging="6"/>
        <w:rPr>
          <w:rFonts w:ascii="Traditional Arabic" w:hAnsi="Traditional Arabic" w:cs="Traditional Arabic"/>
          <w:szCs w:val="32"/>
          <w:rtl/>
          <w:lang w:bidi="ar-EG"/>
        </w:rPr>
      </w:pPr>
      <w:r w:rsidRPr="001D2448">
        <w:rPr>
          <w:rFonts w:ascii="ATraditional Arabic" w:hAnsi="ATraditional Arabic"/>
          <w:szCs w:val="32"/>
          <w:rtl/>
          <w:lang w:bidi="ar-EG"/>
        </w:rPr>
        <w:lastRenderedPageBreak/>
        <w:t>{</w:t>
      </w:r>
      <w:r w:rsidR="007E2A0A" w:rsidRPr="004E2CB7">
        <w:rPr>
          <w:rFonts w:ascii="Traditional Arabic" w:hAnsi="Traditional Arabic" w:cs="Traditional Arabic"/>
          <w:szCs w:val="32"/>
          <w:rtl/>
          <w:lang w:bidi="ar-EG"/>
        </w:rPr>
        <w:t>اسْتَأْذَنَكَ أُوْلُوا الطَّوْلِ مِنْهُمْ</w:t>
      </w:r>
      <w:r w:rsidRPr="001D2448">
        <w:rPr>
          <w:rFonts w:ascii="ATraditional Arabic" w:hAnsi="ATraditional Arabic"/>
          <w:szCs w:val="32"/>
          <w:rtl/>
          <w:lang w:bidi="ar-EG"/>
        </w:rPr>
        <w:t>}</w:t>
      </w:r>
      <w:r w:rsidR="007E2A0A" w:rsidRPr="004E2CB7">
        <w:rPr>
          <w:rFonts w:ascii="Traditional Arabic" w:hAnsi="Traditional Arabic" w:cs="Traditional Arabic"/>
          <w:szCs w:val="32"/>
          <w:rtl/>
          <w:lang w:bidi="ar-EG"/>
        </w:rPr>
        <w:t xml:space="preserve"> يعني: أولي الغنى والأموال، الذين لا عذر لهم، وقد أمدهم الله بأموال وبنين، أفلا يشكرون الله ويحمدونه، ويقومون بما أوجبه عليهم، وسهل عليهم أمره، ولكن أبوا إلا التكاسل والاستئذان في القعود </w:t>
      </w:r>
      <w:r w:rsidRPr="001D2448">
        <w:rPr>
          <w:rFonts w:ascii="ATraditional Arabic" w:hAnsi="ATraditional Arabic"/>
          <w:szCs w:val="32"/>
          <w:rtl/>
          <w:lang w:bidi="ar-EG"/>
        </w:rPr>
        <w:t>{</w:t>
      </w:r>
      <w:r w:rsidR="007E2A0A" w:rsidRPr="004E2CB7">
        <w:rPr>
          <w:rFonts w:ascii="Traditional Arabic" w:hAnsi="Traditional Arabic" w:cs="Traditional Arabic"/>
          <w:szCs w:val="32"/>
          <w:rtl/>
          <w:lang w:bidi="ar-EG"/>
        </w:rPr>
        <w:t>وَقَالُوا ذَرْنَا نَكُنْ مَعَ الْقَاعِدِينَ</w:t>
      </w:r>
      <w:proofErr w:type="gramStart"/>
      <w:r w:rsidRPr="001D2448">
        <w:rPr>
          <w:rFonts w:ascii="ATraditional Arabic" w:hAnsi="ATraditional Arabic"/>
          <w:szCs w:val="32"/>
          <w:rtl/>
          <w:lang w:bidi="ar-EG"/>
        </w:rPr>
        <w:t>}</w:t>
      </w:r>
      <w:r w:rsidR="007E2A0A" w:rsidRPr="004E2CB7">
        <w:rPr>
          <w:rFonts w:ascii="Traditional Arabic" w:hAnsi="Traditional Arabic" w:cs="Traditional Arabic"/>
          <w:szCs w:val="32"/>
          <w:rtl/>
          <w:lang w:bidi="ar-EG"/>
        </w:rPr>
        <w:t>.اهـ</w:t>
      </w:r>
      <w:proofErr w:type="gramEnd"/>
      <w:r w:rsidR="003E44DA" w:rsidRPr="004E2CB7">
        <w:rPr>
          <w:rFonts w:ascii="Traditional Arabic" w:hAnsi="Traditional Arabic" w:cs="Traditional Arabic"/>
          <w:szCs w:val="32"/>
          <w:rtl/>
          <w:lang w:bidi="ar-EG"/>
        </w:rPr>
        <w:t xml:space="preserve"> </w:t>
      </w:r>
      <w:r w:rsidR="003E44DA" w:rsidRPr="001D2448">
        <w:rPr>
          <w:rStyle w:val="a5"/>
          <w:szCs w:val="29"/>
          <w:rtl/>
        </w:rPr>
        <w:t>(</w:t>
      </w:r>
      <w:r w:rsidR="003E44DA" w:rsidRPr="001D2448">
        <w:rPr>
          <w:rStyle w:val="a5"/>
          <w:szCs w:val="29"/>
          <w:rtl/>
        </w:rPr>
        <w:footnoteReference w:id="702"/>
      </w:r>
      <w:r w:rsidR="003E44DA" w:rsidRPr="001D2448">
        <w:rPr>
          <w:rStyle w:val="a5"/>
          <w:szCs w:val="29"/>
          <w:rtl/>
        </w:rPr>
        <w:t>)</w:t>
      </w:r>
    </w:p>
    <w:p w:rsidR="008C097E" w:rsidRPr="004E2CB7" w:rsidRDefault="008C097E"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w:t>
      </w:r>
      <w:r w:rsidR="007E2A0A" w:rsidRPr="004E2CB7">
        <w:rPr>
          <w:rFonts w:ascii="Traditional Arabic" w:hAnsi="Traditional Arabic" w:cs="Traditional Arabic"/>
          <w:szCs w:val="32"/>
          <w:rtl/>
        </w:rPr>
        <w:t xml:space="preserve">وأضاف </w:t>
      </w:r>
      <w:r w:rsidRPr="004E2CB7">
        <w:rPr>
          <w:rFonts w:ascii="Traditional Arabic" w:hAnsi="Traditional Arabic" w:cs="Traditional Arabic"/>
          <w:szCs w:val="32"/>
          <w:rtl/>
        </w:rPr>
        <w:t>الشنقيطي</w:t>
      </w:r>
      <w:r w:rsidR="007E2A0A" w:rsidRPr="004E2CB7">
        <w:rPr>
          <w:rFonts w:ascii="Traditional Arabic" w:hAnsi="Traditional Arabic" w:cs="Traditional Arabic"/>
          <w:szCs w:val="32"/>
          <w:rtl/>
        </w:rPr>
        <w:t>-رحمه الله-في تفسيرها ما مختصره</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w:t>
      </w:r>
    </w:p>
    <w:p w:rsidR="008C097E" w:rsidRPr="004E2CB7" w:rsidRDefault="008C097E"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ذكر الله تعالى في هذه الآية الكريمة: أنه إذا أنزل سورة فيها الأمر بالإيمان، والجهاد مع نبيه صلى الله عليه وسلم استأذن الأغنياء من المنافقين في التخلف عن الجهاد مع القدرة عليه، وطلبوا من النبي صلى الله عليه وسلم أن يتركهم مع القاعدين المتخلفين عن الغزو.</w:t>
      </w:r>
    </w:p>
    <w:p w:rsidR="006B6898" w:rsidRPr="004E2CB7" w:rsidRDefault="008C097E" w:rsidP="004E2CB7">
      <w:pPr>
        <w:ind w:left="-52" w:hanging="6"/>
        <w:rPr>
          <w:rFonts w:ascii="Traditional Arabic" w:eastAsia="Times New Roman" w:hAnsi="Traditional Arabic" w:cs="Traditional Arabic"/>
          <w:szCs w:val="32"/>
          <w:rtl/>
          <w:lang w:bidi="ar-EG"/>
        </w:rPr>
      </w:pPr>
      <w:r w:rsidRPr="004E2CB7">
        <w:rPr>
          <w:rFonts w:ascii="Traditional Arabic" w:hAnsi="Traditional Arabic" w:cs="Traditional Arabic"/>
          <w:szCs w:val="32"/>
          <w:rtl/>
          <w:lang w:bidi="ar-EG"/>
        </w:rPr>
        <w:t>وبين في موضع آخر أن هذا ليس من صفات المؤمنين، وأنه من صفات الشاكين.</w:t>
      </w:r>
      <w:r w:rsidR="008768D4" w:rsidRPr="004E2CB7">
        <w:rPr>
          <w:rFonts w:ascii="Traditional Arabic" w:hAnsi="Traditional Arabic" w:cs="Traditional Arabic"/>
          <w:szCs w:val="32"/>
          <w:rtl/>
          <w:lang w:bidi="ar-EG"/>
        </w:rPr>
        <w:t xml:space="preserve"> الذين لا يؤمنون بالله واليوم الآخر، وذلك في قوله: </w:t>
      </w:r>
      <w:r w:rsidR="001D2448" w:rsidRPr="001D2448">
        <w:rPr>
          <w:rFonts w:ascii="ATraditional Arabic" w:hAnsi="ATraditional Arabic"/>
          <w:szCs w:val="32"/>
          <w:rtl/>
          <w:lang w:bidi="ar-EG"/>
        </w:rPr>
        <w:t>{</w:t>
      </w:r>
      <w:r w:rsidR="008768D4" w:rsidRPr="004E2CB7">
        <w:rPr>
          <w:rFonts w:ascii="Traditional Arabic" w:hAnsi="Traditional Arabic" w:cs="Traditional Arabic"/>
          <w:szCs w:val="32"/>
          <w:rtl/>
          <w:lang w:bidi="ar-EG"/>
        </w:rPr>
        <w:t xml:space="preserve">لا يستأذنك الذين يؤمنون بالله واليوم الآخر أن يجاهدوا بأموالهم وأنفسهم والله عليم بالمتقين إنما يستأذنك الذين لا يؤمنون بالله واليوم الآخر وارتابت قلوبهم فهم في ريبهم يترددون </w:t>
      </w:r>
      <w:r w:rsidR="001D2448" w:rsidRPr="001D2448">
        <w:rPr>
          <w:rFonts w:ascii="ATraditional Arabic" w:hAnsi="ATraditional Arabic"/>
          <w:szCs w:val="32"/>
          <w:rtl/>
          <w:lang w:bidi="ar-EG"/>
        </w:rPr>
        <w:t>}</w:t>
      </w:r>
      <w:r w:rsidR="008768D4" w:rsidRPr="004E2CB7">
        <w:rPr>
          <w:rFonts w:ascii="Traditional Arabic" w:hAnsi="Traditional Arabic" w:cs="Traditional Arabic"/>
          <w:szCs w:val="32"/>
          <w:rtl/>
          <w:lang w:bidi="ar-EG"/>
        </w:rPr>
        <w:t>[9 \ 44، 45]</w:t>
      </w:r>
      <w:r w:rsidR="002F07ED">
        <w:rPr>
          <w:rFonts w:ascii="Traditional Arabic" w:hAnsi="Traditional Arabic" w:cs="Traditional Arabic"/>
          <w:szCs w:val="32"/>
          <w:rtl/>
          <w:lang w:bidi="ar-EG"/>
        </w:rPr>
        <w:t xml:space="preserve">، </w:t>
      </w:r>
      <w:r w:rsidR="008768D4" w:rsidRPr="004E2CB7">
        <w:rPr>
          <w:rFonts w:ascii="Traditional Arabic" w:hAnsi="Traditional Arabic" w:cs="Traditional Arabic"/>
          <w:szCs w:val="32"/>
          <w:rtl/>
          <w:lang w:bidi="ar-EG"/>
        </w:rPr>
        <w:t xml:space="preserve">وبين أن السبيل عليهم بذلك، وأنهم مطبوع على قلوبهم، بقوله: </w:t>
      </w:r>
      <w:r w:rsidR="001D2448" w:rsidRPr="001D2448">
        <w:rPr>
          <w:rFonts w:ascii="ATraditional Arabic" w:hAnsi="ATraditional Arabic"/>
          <w:szCs w:val="32"/>
          <w:rtl/>
          <w:lang w:bidi="ar-EG"/>
        </w:rPr>
        <w:t>{</w:t>
      </w:r>
      <w:r w:rsidR="008768D4" w:rsidRPr="004E2CB7">
        <w:rPr>
          <w:rFonts w:ascii="Traditional Arabic" w:hAnsi="Traditional Arabic" w:cs="Traditional Arabic"/>
          <w:szCs w:val="32"/>
          <w:rtl/>
          <w:lang w:bidi="ar-EG"/>
        </w:rPr>
        <w:t>إنما السبيل على الذين يستأذنونك وهم أغنياء رضوا بأن يكونوا مع الخوالف وطبع الله على قلوبهم</w:t>
      </w:r>
      <w:r w:rsidR="001D2448" w:rsidRPr="001D2448">
        <w:rPr>
          <w:rFonts w:ascii="ATraditional Arabic" w:hAnsi="ATraditional Arabic"/>
          <w:szCs w:val="32"/>
          <w:rtl/>
          <w:lang w:bidi="ar-EG"/>
        </w:rPr>
        <w:t>}</w:t>
      </w:r>
      <w:r w:rsidR="008768D4" w:rsidRPr="004E2CB7">
        <w:rPr>
          <w:rFonts w:ascii="Traditional Arabic" w:hAnsi="Traditional Arabic" w:cs="Traditional Arabic"/>
          <w:szCs w:val="32"/>
          <w:rtl/>
          <w:lang w:bidi="ar-EG"/>
        </w:rPr>
        <w:t xml:space="preserve"> الآية [9 \ 93]</w:t>
      </w:r>
      <w:r w:rsidR="002F07ED">
        <w:rPr>
          <w:rFonts w:ascii="Traditional Arabic" w:hAnsi="Traditional Arabic" w:cs="Traditional Arabic"/>
          <w:szCs w:val="32"/>
          <w:rtl/>
          <w:lang w:bidi="ar-EG"/>
        </w:rPr>
        <w:t xml:space="preserve">، </w:t>
      </w:r>
      <w:r w:rsidR="008768D4" w:rsidRPr="004E2CB7">
        <w:rPr>
          <w:rFonts w:ascii="Traditional Arabic" w:hAnsi="Traditional Arabic" w:cs="Traditional Arabic"/>
          <w:szCs w:val="32"/>
          <w:rtl/>
          <w:lang w:bidi="ar-EG"/>
        </w:rPr>
        <w:t xml:space="preserve">وبين في مواضع أخر شدة جزعهم من الخروج إلى الجهاد، كقوله: </w:t>
      </w:r>
      <w:r w:rsidR="001D2448" w:rsidRPr="001D2448">
        <w:rPr>
          <w:rFonts w:ascii="ATraditional Arabic" w:hAnsi="ATraditional Arabic"/>
          <w:szCs w:val="32"/>
          <w:rtl/>
          <w:lang w:bidi="ar-EG"/>
        </w:rPr>
        <w:t>{</w:t>
      </w:r>
      <w:r w:rsidR="008768D4" w:rsidRPr="004E2CB7">
        <w:rPr>
          <w:rFonts w:ascii="Traditional Arabic" w:hAnsi="Traditional Arabic" w:cs="Traditional Arabic"/>
          <w:szCs w:val="32"/>
          <w:rtl/>
          <w:lang w:bidi="ar-EG"/>
        </w:rPr>
        <w:t>فإذا أنزلت سورة محكمة وذكر فيها القتال رأيت الذين في قلوبهم مرض ينظرون إليك نظر المغشي عليه من الموت</w:t>
      </w:r>
      <w:r w:rsidR="001D2448" w:rsidRPr="001D2448">
        <w:rPr>
          <w:rFonts w:ascii="ATraditional Arabic" w:hAnsi="ATraditional Arabic"/>
          <w:szCs w:val="32"/>
          <w:rtl/>
          <w:lang w:bidi="ar-EG"/>
        </w:rPr>
        <w:t>}</w:t>
      </w:r>
      <w:r w:rsidR="008768D4" w:rsidRPr="004E2CB7">
        <w:rPr>
          <w:rFonts w:ascii="Traditional Arabic" w:hAnsi="Traditional Arabic" w:cs="Traditional Arabic"/>
          <w:szCs w:val="32"/>
          <w:rtl/>
          <w:lang w:bidi="ar-EG"/>
        </w:rPr>
        <w:t xml:space="preserve"> الآية [47 \ 20]</w:t>
      </w:r>
      <w:r w:rsidR="002F07ED">
        <w:rPr>
          <w:rFonts w:ascii="Traditional Arabic" w:hAnsi="Traditional Arabic" w:cs="Traditional Arabic"/>
          <w:szCs w:val="32"/>
          <w:rtl/>
          <w:lang w:bidi="ar-EG"/>
        </w:rPr>
        <w:t xml:space="preserve">، </w:t>
      </w:r>
      <w:r w:rsidR="008768D4" w:rsidRPr="004E2CB7">
        <w:rPr>
          <w:rFonts w:ascii="Traditional Arabic" w:hAnsi="Traditional Arabic" w:cs="Traditional Arabic"/>
          <w:szCs w:val="32"/>
          <w:rtl/>
          <w:lang w:bidi="ar-EG"/>
        </w:rPr>
        <w:t xml:space="preserve">وقوله: </w:t>
      </w:r>
      <w:r w:rsidR="001D2448" w:rsidRPr="001D2448">
        <w:rPr>
          <w:rFonts w:ascii="ATraditional Arabic" w:hAnsi="ATraditional Arabic"/>
          <w:szCs w:val="32"/>
          <w:rtl/>
          <w:lang w:bidi="ar-EG"/>
        </w:rPr>
        <w:t>{</w:t>
      </w:r>
      <w:r w:rsidR="008768D4" w:rsidRPr="004E2CB7">
        <w:rPr>
          <w:rFonts w:ascii="Traditional Arabic" w:hAnsi="Traditional Arabic" w:cs="Traditional Arabic"/>
          <w:szCs w:val="32"/>
          <w:rtl/>
          <w:lang w:bidi="ar-EG"/>
        </w:rPr>
        <w:t>فإذا جاء الخوف رأيتهم ينظرون إليك تدور أعينهم كالذي يغشى عليه من الموت فإذا ذهب الخوف سلقوكم بألسنة حداد</w:t>
      </w:r>
      <w:r w:rsidR="001D2448" w:rsidRPr="001D2448">
        <w:rPr>
          <w:rFonts w:ascii="ATraditional Arabic" w:hAnsi="ATraditional Arabic"/>
          <w:szCs w:val="32"/>
          <w:rtl/>
          <w:lang w:bidi="ar-EG"/>
        </w:rPr>
        <w:t>}</w:t>
      </w:r>
      <w:r w:rsidR="008768D4" w:rsidRPr="004E2CB7">
        <w:rPr>
          <w:rFonts w:ascii="Traditional Arabic" w:hAnsi="Traditional Arabic" w:cs="Traditional Arabic"/>
          <w:szCs w:val="32"/>
          <w:rtl/>
          <w:lang w:bidi="ar-EG"/>
        </w:rPr>
        <w:t xml:space="preserve"> [33 \ 19] إلى غير ذلك من الآيات اهـ</w:t>
      </w:r>
      <w:r w:rsidR="006B6898" w:rsidRPr="001D2448">
        <w:rPr>
          <w:rStyle w:val="a5"/>
          <w:szCs w:val="29"/>
          <w:rtl/>
        </w:rPr>
        <w:t>(</w:t>
      </w:r>
      <w:r w:rsidR="006B6898" w:rsidRPr="001D2448">
        <w:rPr>
          <w:rStyle w:val="a5"/>
          <w:szCs w:val="29"/>
          <w:rtl/>
        </w:rPr>
        <w:footnoteReference w:id="703"/>
      </w:r>
      <w:r w:rsidR="006B6898"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رَضُوا بِأَنْ يَكُونُوا مَعَ الْخَوَالِفِ وَطُبِعَ عَلَى قُلُوبِهِمْ فَهُمْ لَا يَفْقَهُونَ (87)</w:t>
      </w:r>
      <w:r w:rsidRPr="001D2448">
        <w:rPr>
          <w:rFonts w:ascii="ATraditional Arabic" w:hAnsi="ATraditional Arabic" w:cs="ATraditional Arabic"/>
          <w:color w:val="FF0000"/>
          <w:sz w:val="32"/>
          <w:szCs w:val="32"/>
          <w:rtl/>
        </w:rPr>
        <w:t>}</w:t>
      </w:r>
    </w:p>
    <w:p w:rsidR="00540514" w:rsidRPr="004E2CB7" w:rsidRDefault="00540514"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704"/>
      </w:r>
      <w:r w:rsidRPr="001D2448">
        <w:rPr>
          <w:rStyle w:val="a5"/>
          <w:szCs w:val="29"/>
          <w:rtl/>
        </w:rPr>
        <w:t>)</w:t>
      </w:r>
    </w:p>
    <w:p w:rsidR="00FD2193" w:rsidRPr="004E2CB7" w:rsidRDefault="00FD2193" w:rsidP="004E2CB7">
      <w:pPr>
        <w:pStyle w:val="a7"/>
        <w:bidi/>
        <w:spacing w:before="0" w:beforeAutospacing="0" w:after="0" w:afterAutospacing="0"/>
        <w:ind w:left="-52" w:hanging="6"/>
        <w:jc w:val="both"/>
        <w:rPr>
          <w:sz w:val="32"/>
          <w:szCs w:val="32"/>
          <w:rtl/>
          <w:lang w:bidi="ar"/>
        </w:rPr>
      </w:pPr>
      <w:r w:rsidRPr="004E2CB7">
        <w:rPr>
          <w:sz w:val="32"/>
          <w:szCs w:val="32"/>
          <w:rtl/>
          <w:lang w:bidi="ar"/>
        </w:rPr>
        <w:t>(رضوا) فعل ماض مبنيّ على الضمّ</w:t>
      </w:r>
      <w:r w:rsidR="002F07ED">
        <w:rPr>
          <w:sz w:val="32"/>
          <w:szCs w:val="32"/>
          <w:rtl/>
          <w:lang w:bidi="ar"/>
        </w:rPr>
        <w:t xml:space="preserve">... </w:t>
      </w:r>
      <w:r w:rsidRPr="004E2CB7">
        <w:rPr>
          <w:sz w:val="32"/>
          <w:szCs w:val="32"/>
          <w:rtl/>
          <w:lang w:bidi="ar"/>
        </w:rPr>
        <w:t xml:space="preserve">والواو فاعل (الباء) حرف جرّ (أن) حرف مصدريّ ونصب (يكونوا) مضارع ناقص منصوب وعلامة النصب حذف </w:t>
      </w:r>
      <w:proofErr w:type="gramStart"/>
      <w:r w:rsidRPr="004E2CB7">
        <w:rPr>
          <w:sz w:val="32"/>
          <w:szCs w:val="32"/>
          <w:rtl/>
          <w:lang w:bidi="ar"/>
        </w:rPr>
        <w:t>النون</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والواو اسم يكون (مع الخوالف) مثل </w:t>
      </w:r>
      <w:r w:rsidRPr="004E2CB7">
        <w:rPr>
          <w:sz w:val="32"/>
          <w:szCs w:val="32"/>
          <w:rtl/>
          <w:lang w:bidi="ar"/>
        </w:rPr>
        <w:lastRenderedPageBreak/>
        <w:t xml:space="preserve">مع </w:t>
      </w:r>
      <w:proofErr w:type="gramStart"/>
      <w:r w:rsidRPr="004E2CB7">
        <w:rPr>
          <w:sz w:val="32"/>
          <w:szCs w:val="32"/>
          <w:rtl/>
          <w:lang w:bidi="ar"/>
        </w:rPr>
        <w:t>الخالفين</w:t>
      </w:r>
      <w:r w:rsidR="00D43477" w:rsidRPr="004E2CB7">
        <w:rPr>
          <w:sz w:val="32"/>
          <w:szCs w:val="32"/>
          <w:rtl/>
          <w:lang w:bidi="ar"/>
        </w:rPr>
        <w:t>«</w:t>
      </w:r>
      <w:proofErr w:type="gramEnd"/>
      <w:r w:rsidR="004A493D" w:rsidRPr="001D2448">
        <w:rPr>
          <w:rStyle w:val="a5"/>
          <w:szCs w:val="29"/>
          <w:rtl/>
        </w:rPr>
        <w:t>(</w:t>
      </w:r>
      <w:r w:rsidR="00D43477" w:rsidRPr="001D2448">
        <w:rPr>
          <w:rStyle w:val="a5"/>
          <w:szCs w:val="29"/>
          <w:rtl/>
        </w:rPr>
        <w:footnoteReference w:id="705"/>
      </w:r>
      <w:r w:rsidR="004A493D" w:rsidRPr="001D2448">
        <w:rPr>
          <w:rStyle w:val="a5"/>
          <w:szCs w:val="29"/>
          <w:rtl/>
        </w:rPr>
        <w:t>)</w:t>
      </w:r>
      <w:r w:rsidR="00D43477" w:rsidRPr="004E2CB7">
        <w:rPr>
          <w:sz w:val="32"/>
          <w:szCs w:val="32"/>
          <w:rtl/>
          <w:lang w:bidi="ar"/>
        </w:rPr>
        <w:t>»</w:t>
      </w:r>
      <w:r w:rsidRPr="004E2CB7">
        <w:rPr>
          <w:sz w:val="32"/>
          <w:szCs w:val="32"/>
          <w:rtl/>
          <w:lang w:bidi="ar"/>
        </w:rPr>
        <w:t xml:space="preserve">. (الواو) عاطفة (طبع) فعل ماض مبنيّ للمجهول (على قلوب) جارّ ومجرور في محلّ رفع نائب الفاعل و(هم) ضمير مضاف إليه (الفاء) عاطفة لربط المسبّب بالمسبب (هم) ضمير منفصل مبتدأ (لا) نافية (يفقهون) مضارع </w:t>
      </w:r>
      <w:proofErr w:type="gramStart"/>
      <w:r w:rsidRPr="004E2CB7">
        <w:rPr>
          <w:sz w:val="32"/>
          <w:szCs w:val="32"/>
          <w:rtl/>
          <w:lang w:bidi="ar"/>
        </w:rPr>
        <w:t>مرفوع</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والواو فاعل.</w:t>
      </w:r>
    </w:p>
    <w:p w:rsidR="00540514" w:rsidRPr="004E2CB7" w:rsidRDefault="00540514"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F63DF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006600"/>
          <w:sz w:val="32"/>
          <w:szCs w:val="32"/>
          <w:rtl/>
        </w:rPr>
        <w:t>{</w:t>
      </w:r>
      <w:r w:rsidR="00F63DF1" w:rsidRPr="004E2CB7">
        <w:rPr>
          <w:color w:val="006600"/>
          <w:sz w:val="32"/>
          <w:szCs w:val="32"/>
          <w:rtl/>
        </w:rPr>
        <w:t xml:space="preserve">رَضُوا بِأَنْ يَكُونُوا مَعَ الْخَوَالِفِ وَطُبِعَ عَلَى قُلُوبِهِمْ فَهُمْ لَا </w:t>
      </w:r>
      <w:proofErr w:type="gramStart"/>
      <w:r w:rsidR="00F63DF1" w:rsidRPr="004E2CB7">
        <w:rPr>
          <w:color w:val="006600"/>
          <w:sz w:val="32"/>
          <w:szCs w:val="32"/>
          <w:rtl/>
        </w:rPr>
        <w:t xml:space="preserve">يَفْقَهُونَ </w:t>
      </w:r>
      <w:r w:rsidRPr="001D2448">
        <w:rPr>
          <w:rFonts w:ascii="ATraditional Arabic" w:hAnsi="ATraditional Arabic" w:cs="ATraditional Arabic"/>
          <w:color w:val="006600"/>
          <w:sz w:val="32"/>
          <w:szCs w:val="32"/>
          <w:rtl/>
        </w:rPr>
        <w:t>}</w:t>
      </w:r>
      <w:proofErr w:type="gramEnd"/>
    </w:p>
    <w:p w:rsidR="00333A31" w:rsidRPr="004E2CB7" w:rsidRDefault="007E2A0A"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rPr>
        <w:t>-قال ابن كثير- رحمه الله- في تفسيرها ما مختصره:</w:t>
      </w:r>
      <w:r w:rsidRPr="004E2CB7">
        <w:rPr>
          <w:rFonts w:ascii="Traditional Arabic" w:hAnsi="Traditional Arabic" w:cs="Traditional Arabic"/>
          <w:szCs w:val="32"/>
          <w:rtl/>
          <w:lang w:bidi="ar-EG"/>
        </w:rPr>
        <w:t xml:space="preserve"> يقول تعالى منكرا وذاما للمتخلفين عن الجهاد، الناكلين عنه مع القدرة عليه، ووجود السعة والطول، واستأذنوا الرسول في القعود، وقالوا: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ذرنا نكن مع القاعدين</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ورضوا لأنفسهم بالعار والقعود في البلد مع النساء، وهن الخوالف، بعد خروج الجيش، فإذا وقع الحرب كانوا أجبن الناس، وإذا كان أمن كانوا أكثر الناس كلاما، كما قال الله تعالى، عنهم في الآية الأخرى: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فإذا جاء الخوف رأيتهم ينظرون إليك تدور أعينهم كالذي يغشى عليه من الموت فإذا ذهب الخوف سلقوكم بألسنة حداد</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[الأحزاب:19] أي: علت ألسنتهم بالكلام الحاد القوي في الأمن، وفي الحرب أجبن </w:t>
      </w:r>
      <w:proofErr w:type="spellStart"/>
      <w:r w:rsidRPr="004E2CB7">
        <w:rPr>
          <w:rFonts w:ascii="Traditional Arabic" w:hAnsi="Traditional Arabic" w:cs="Traditional Arabic"/>
          <w:szCs w:val="32"/>
          <w:rtl/>
          <w:lang w:bidi="ar-EG"/>
        </w:rPr>
        <w:t>شيء.اه</w:t>
      </w:r>
      <w:proofErr w:type="spellEnd"/>
      <w:r w:rsidRPr="004E2CB7">
        <w:rPr>
          <w:rFonts w:ascii="Traditional Arabic" w:hAnsi="Traditional Arabic" w:cs="Traditional Arabic"/>
          <w:szCs w:val="32"/>
          <w:rtl/>
          <w:lang w:bidi="ar-EG"/>
        </w:rPr>
        <w:t>ـ</w:t>
      </w:r>
      <w:r w:rsidR="00333A31" w:rsidRPr="001D2448">
        <w:rPr>
          <w:rStyle w:val="a5"/>
          <w:szCs w:val="29"/>
          <w:rtl/>
        </w:rPr>
        <w:t>(</w:t>
      </w:r>
      <w:r w:rsidR="00333A31" w:rsidRPr="001D2448">
        <w:rPr>
          <w:rStyle w:val="a5"/>
          <w:szCs w:val="29"/>
          <w:rtl/>
        </w:rPr>
        <w:footnoteReference w:id="706"/>
      </w:r>
      <w:r w:rsidR="00333A31"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لَكِنِ الرَّسُولُ وَالَّذِينَ آَمَنُوا مَعَهُ جَاهَدُوا بِأَمْوَالِهِمْ وَأَنْفُسِهِمْ وَأُولَئِكَ لَهُمُ الْخَيْرَاتُ وَأُولَئِكَ هُمُ الْمُفْلِحُونَ (88)</w:t>
      </w:r>
      <w:r w:rsidRPr="001D2448">
        <w:rPr>
          <w:rFonts w:ascii="ATraditional Arabic" w:hAnsi="ATraditional Arabic" w:cs="ATraditional Arabic"/>
          <w:color w:val="FF0000"/>
          <w:sz w:val="32"/>
          <w:szCs w:val="32"/>
          <w:rtl/>
        </w:rPr>
        <w:t>}</w:t>
      </w:r>
    </w:p>
    <w:p w:rsidR="00540514" w:rsidRPr="004E2CB7" w:rsidRDefault="00540514"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707"/>
      </w:r>
      <w:r w:rsidRPr="001D2448">
        <w:rPr>
          <w:rStyle w:val="a5"/>
          <w:szCs w:val="29"/>
          <w:rtl/>
        </w:rPr>
        <w:t>)</w:t>
      </w:r>
    </w:p>
    <w:p w:rsidR="00FD2193" w:rsidRPr="004E2CB7" w:rsidRDefault="00E655C1"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 </w:t>
      </w:r>
      <w:r w:rsidR="00FD2193" w:rsidRPr="004E2CB7">
        <w:rPr>
          <w:sz w:val="32"/>
          <w:szCs w:val="32"/>
          <w:rtl/>
          <w:lang w:bidi="ar"/>
        </w:rPr>
        <w:t xml:space="preserve">(لكن) حرف استدراك وحرك آخره بالكسرة لالتقاء الساكنين (الرسول) مبتدأ مرفوع (الواو) عاطفة (الذين) اسم موصول مبنيّ في محلّ رفع معطوف على الرسول (آمنوا) مثل </w:t>
      </w:r>
      <w:proofErr w:type="gramStart"/>
      <w:r w:rsidR="00FD2193" w:rsidRPr="004E2CB7">
        <w:rPr>
          <w:sz w:val="32"/>
          <w:szCs w:val="32"/>
          <w:rtl/>
          <w:lang w:bidi="ar"/>
        </w:rPr>
        <w:t>رضوا</w:t>
      </w:r>
      <w:r w:rsidR="00D43477" w:rsidRPr="004E2CB7">
        <w:rPr>
          <w:sz w:val="32"/>
          <w:szCs w:val="32"/>
          <w:rtl/>
          <w:lang w:bidi="ar"/>
        </w:rPr>
        <w:t>«</w:t>
      </w:r>
      <w:proofErr w:type="gramEnd"/>
      <w:r w:rsidR="004A493D" w:rsidRPr="001D2448">
        <w:rPr>
          <w:rStyle w:val="a5"/>
          <w:szCs w:val="29"/>
          <w:rtl/>
        </w:rPr>
        <w:t>(</w:t>
      </w:r>
      <w:r w:rsidR="00D43477" w:rsidRPr="001D2448">
        <w:rPr>
          <w:rStyle w:val="a5"/>
          <w:szCs w:val="29"/>
          <w:rtl/>
        </w:rPr>
        <w:footnoteReference w:id="708"/>
      </w:r>
      <w:r w:rsidR="004A493D" w:rsidRPr="001D2448">
        <w:rPr>
          <w:rStyle w:val="a5"/>
          <w:szCs w:val="29"/>
          <w:rtl/>
        </w:rPr>
        <w:t>)</w:t>
      </w:r>
      <w:r w:rsidR="00D43477" w:rsidRPr="004E2CB7">
        <w:rPr>
          <w:sz w:val="32"/>
          <w:szCs w:val="32"/>
          <w:rtl/>
          <w:lang w:bidi="ar"/>
        </w:rPr>
        <w:t xml:space="preserve">» </w:t>
      </w:r>
      <w:r w:rsidR="00FD2193" w:rsidRPr="004E2CB7">
        <w:rPr>
          <w:sz w:val="32"/>
          <w:szCs w:val="32"/>
          <w:rtl/>
          <w:lang w:bidi="ar"/>
        </w:rPr>
        <w:t xml:space="preserve">(مع) ظرف منصوب متعلّق ب (آمنوا) و(الهاء) ضمير مضاف إليه (جاهدوا) مثل رضوا </w:t>
      </w:r>
      <w:r w:rsidR="00D43477" w:rsidRPr="004E2CB7">
        <w:rPr>
          <w:sz w:val="32"/>
          <w:szCs w:val="32"/>
          <w:rtl/>
          <w:lang w:bidi="ar"/>
        </w:rPr>
        <w:t>«</w:t>
      </w:r>
      <w:r w:rsidR="004A493D" w:rsidRPr="001D2448">
        <w:rPr>
          <w:rStyle w:val="a5"/>
          <w:szCs w:val="29"/>
          <w:rtl/>
        </w:rPr>
        <w:t>(</w:t>
      </w:r>
      <w:r w:rsidR="00D43477" w:rsidRPr="001D2448">
        <w:rPr>
          <w:rStyle w:val="a5"/>
          <w:szCs w:val="29"/>
          <w:rtl/>
        </w:rPr>
        <w:footnoteReference w:id="709"/>
      </w:r>
      <w:r w:rsidR="004A493D" w:rsidRPr="001D2448">
        <w:rPr>
          <w:rStyle w:val="a5"/>
          <w:szCs w:val="29"/>
          <w:rtl/>
        </w:rPr>
        <w:t>)</w:t>
      </w:r>
      <w:r w:rsidR="00D43477" w:rsidRPr="004E2CB7">
        <w:rPr>
          <w:sz w:val="32"/>
          <w:szCs w:val="32"/>
          <w:rtl/>
          <w:lang w:bidi="ar"/>
        </w:rPr>
        <w:t>»</w:t>
      </w:r>
      <w:r w:rsidR="00FD2193" w:rsidRPr="004E2CB7">
        <w:rPr>
          <w:sz w:val="32"/>
          <w:szCs w:val="32"/>
          <w:rtl/>
          <w:lang w:bidi="ar"/>
        </w:rPr>
        <w:t>، (بأموال) جارّ ومجرور متعلّق ب (جاهدوا)، و(هم) مضاف إليه (الواو) عاطفة (أنفسهم) معطوف على أموالهم مجرور، ومضاف إليه(الواو) استئنافيّة (أولئك) اسم إشارة مبنيّ في محل رفع مبتدأ</w:t>
      </w:r>
      <w:r w:rsidR="002F07ED">
        <w:rPr>
          <w:sz w:val="32"/>
          <w:szCs w:val="32"/>
          <w:rtl/>
          <w:lang w:bidi="ar"/>
        </w:rPr>
        <w:t xml:space="preserve">... </w:t>
      </w:r>
    </w:p>
    <w:p w:rsidR="00FD2193" w:rsidRPr="004E2CB7" w:rsidRDefault="00FD2193" w:rsidP="004E2CB7">
      <w:pPr>
        <w:pStyle w:val="a7"/>
        <w:bidi/>
        <w:spacing w:before="0" w:beforeAutospacing="0" w:after="0" w:afterAutospacing="0"/>
        <w:ind w:left="-52" w:hanging="6"/>
        <w:jc w:val="both"/>
        <w:rPr>
          <w:sz w:val="32"/>
          <w:szCs w:val="32"/>
          <w:rtl/>
          <w:lang w:bidi="ar"/>
        </w:rPr>
      </w:pPr>
      <w:r w:rsidRPr="004E2CB7">
        <w:rPr>
          <w:sz w:val="32"/>
          <w:szCs w:val="32"/>
          <w:rtl/>
          <w:lang w:bidi="ar"/>
        </w:rPr>
        <w:lastRenderedPageBreak/>
        <w:t>و(الكاف) حرف خطاب (اللام) حرف جرّ و(هم) ضمير في محلّ جرّ متعلّق بمحذوف خبر مقدّم (الخيرات) مبتدأ مؤخّر مرفوع (الواو) عاطفة (أولئك) مثل الأول (هم) ضمير فصل «</w:t>
      </w:r>
      <w:r w:rsidR="004A493D" w:rsidRPr="001D2448">
        <w:rPr>
          <w:rStyle w:val="a5"/>
          <w:szCs w:val="29"/>
          <w:rtl/>
        </w:rPr>
        <w:t>(</w:t>
      </w:r>
      <w:r w:rsidR="00F81D4F" w:rsidRPr="001D2448">
        <w:rPr>
          <w:rStyle w:val="a5"/>
          <w:szCs w:val="29"/>
          <w:rtl/>
        </w:rPr>
        <w:footnoteReference w:id="710"/>
      </w:r>
      <w:r w:rsidR="004A493D" w:rsidRPr="001D2448">
        <w:rPr>
          <w:rStyle w:val="a5"/>
          <w:szCs w:val="29"/>
          <w:rtl/>
        </w:rPr>
        <w:t>)</w:t>
      </w:r>
      <w:r w:rsidRPr="004E2CB7">
        <w:rPr>
          <w:sz w:val="32"/>
          <w:szCs w:val="32"/>
          <w:rtl/>
          <w:lang w:bidi="ar"/>
        </w:rPr>
        <w:t>»، (المفلحون) خبر المبتدأ أولئك.</w:t>
      </w:r>
    </w:p>
    <w:p w:rsidR="00B76D5E" w:rsidRDefault="00B76D5E">
      <w:pPr>
        <w:bidi w:val="0"/>
        <w:spacing w:after="160" w:line="259" w:lineRule="auto"/>
        <w:ind w:firstLine="0"/>
        <w:jc w:val="left"/>
        <w:rPr>
          <w:rFonts w:ascii="Traditional Arabic" w:hAnsi="Traditional Arabic" w:cs="Traditional Arabic"/>
          <w:color w:val="0000FF"/>
          <w:szCs w:val="32"/>
          <w:rtl/>
        </w:rPr>
      </w:pPr>
      <w:r>
        <w:rPr>
          <w:rFonts w:ascii="Traditional Arabic" w:hAnsi="Traditional Arabic" w:cs="Traditional Arabic"/>
          <w:color w:val="0000FF"/>
          <w:szCs w:val="32"/>
          <w:rtl/>
        </w:rPr>
        <w:br w:type="page"/>
      </w:r>
    </w:p>
    <w:p w:rsidR="00540514" w:rsidRPr="004E2CB7" w:rsidRDefault="00540514"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lastRenderedPageBreak/>
        <w:t>روائع البيان والتفسير</w:t>
      </w:r>
    </w:p>
    <w:p w:rsidR="00F63DF1"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F63DF1" w:rsidRPr="004E2CB7">
        <w:rPr>
          <w:color w:val="006600"/>
          <w:sz w:val="32"/>
          <w:szCs w:val="32"/>
          <w:rtl/>
        </w:rPr>
        <w:t xml:space="preserve">لَكِنِ الرَّسُولُ وَالَّذِينَ آَمَنُوا مَعَهُ جَاهَدُوا بِأَمْوَالِهِمْ وَأَنْفُسِهِمْ وَأُولَئِكَ لَهُمُ الْخَيْرَاتُ وَأُولَئِكَ هُمُ </w:t>
      </w:r>
      <w:proofErr w:type="gramStart"/>
      <w:r w:rsidR="00F63DF1" w:rsidRPr="004E2CB7">
        <w:rPr>
          <w:color w:val="006600"/>
          <w:sz w:val="32"/>
          <w:szCs w:val="32"/>
          <w:rtl/>
        </w:rPr>
        <w:t xml:space="preserve">الْمُفْلِحُونَ </w:t>
      </w:r>
      <w:r w:rsidRPr="001D2448">
        <w:rPr>
          <w:rFonts w:ascii="ATraditional Arabic" w:hAnsi="ATraditional Arabic" w:cs="ATraditional Arabic"/>
          <w:color w:val="006600"/>
          <w:sz w:val="32"/>
          <w:szCs w:val="32"/>
          <w:rtl/>
        </w:rPr>
        <w:t>}</w:t>
      </w:r>
      <w:proofErr w:type="gramEnd"/>
    </w:p>
    <w:p w:rsidR="003E44DA" w:rsidRPr="004E2CB7" w:rsidRDefault="00BE4D86" w:rsidP="004E2CB7">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rPr>
        <w:t>-قال السعدي</w:t>
      </w:r>
      <w:r w:rsidR="000E1F1E" w:rsidRPr="004E2CB7">
        <w:rPr>
          <w:rFonts w:ascii="Traditional Arabic" w:hAnsi="Traditional Arabic" w:cs="Traditional Arabic"/>
          <w:szCs w:val="32"/>
          <w:rtl/>
        </w:rPr>
        <w:t xml:space="preserve">-رحمه </w:t>
      </w:r>
      <w:proofErr w:type="gramStart"/>
      <w:r w:rsidR="000E1F1E" w:rsidRPr="004E2CB7">
        <w:rPr>
          <w:rFonts w:ascii="Traditional Arabic" w:hAnsi="Traditional Arabic" w:cs="Traditional Arabic"/>
          <w:szCs w:val="32"/>
          <w:rtl/>
        </w:rPr>
        <w:t>الله- في</w:t>
      </w:r>
      <w:proofErr w:type="gramEnd"/>
      <w:r w:rsidR="000E1F1E" w:rsidRPr="004E2CB7">
        <w:rPr>
          <w:rFonts w:ascii="Traditional Arabic" w:hAnsi="Traditional Arabic" w:cs="Traditional Arabic"/>
          <w:szCs w:val="32"/>
          <w:rtl/>
        </w:rPr>
        <w:t xml:space="preserve"> تفسيره للآية ما نصه</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يقول تعالى: إذا تخلف هؤلاء المنافقون عن الجهاد، فاللّه سيغني عنهم، وللّه عباد وخواص من خلقه اختصهم بفضله يقومون بهذا الأمر، وهم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الرَّسُولُ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محمد صلى الله عليه وسلم،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وَالَّذِينَ آمَنُوا مَعَهُ جَاهَدُوا بِأَمْوَالِهِمْ وَأَنْفُسِهِمْ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غير متثاقلين ولا كسلين، بل هم فرحون مستبشرون،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وَأُولَئِكَ لَهُمُ الْخَيْرَاتُ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الكثيرة في الدنيا والآخرة،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وَأُولَئِكَ هُمُ الْمُفْلِحُونَ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الذين ظفروا بأعلى المطالب وأكمل الرغائب.</w:t>
      </w:r>
      <w:r w:rsidR="000E1F1E" w:rsidRPr="004E2CB7">
        <w:rPr>
          <w:rFonts w:ascii="Traditional Arabic" w:hAnsi="Traditional Arabic" w:cs="Traditional Arabic"/>
          <w:szCs w:val="32"/>
          <w:rtl/>
        </w:rPr>
        <w:t>اهـ</w:t>
      </w:r>
      <w:r w:rsidR="003E44DA" w:rsidRPr="004E2CB7">
        <w:rPr>
          <w:rFonts w:ascii="Traditional Arabic" w:hAnsi="Traditional Arabic" w:cs="Traditional Arabic"/>
          <w:szCs w:val="32"/>
          <w:rtl/>
          <w:lang w:bidi="ar-EG"/>
        </w:rPr>
        <w:t xml:space="preserve"> </w:t>
      </w:r>
      <w:r w:rsidR="003E44DA" w:rsidRPr="001D2448">
        <w:rPr>
          <w:rStyle w:val="a5"/>
          <w:szCs w:val="29"/>
          <w:rtl/>
        </w:rPr>
        <w:t>(</w:t>
      </w:r>
      <w:r w:rsidR="003E44DA" w:rsidRPr="001D2448">
        <w:rPr>
          <w:rStyle w:val="a5"/>
          <w:szCs w:val="29"/>
          <w:rtl/>
        </w:rPr>
        <w:footnoteReference w:id="711"/>
      </w:r>
      <w:r w:rsidR="003E44DA" w:rsidRPr="001D2448">
        <w:rPr>
          <w:rStyle w:val="a5"/>
          <w:szCs w:val="29"/>
          <w:rtl/>
        </w:rPr>
        <w:t>)</w:t>
      </w:r>
    </w:p>
    <w:p w:rsidR="00F23BF1" w:rsidRPr="004E2CB7" w:rsidRDefault="000E1F1E" w:rsidP="007D160E">
      <w:pPr>
        <w:ind w:left="-52" w:hanging="6"/>
        <w:rPr>
          <w:rFonts w:ascii="Traditional Arabic" w:eastAsia="Times New Roman" w:hAnsi="Traditional Arabic" w:cs="Traditional Arabic"/>
          <w:szCs w:val="32"/>
          <w:rtl/>
          <w:lang w:bidi="ar-EG"/>
        </w:rPr>
      </w:pPr>
      <w:r w:rsidRPr="004E2CB7">
        <w:rPr>
          <w:rFonts w:ascii="Traditional Arabic" w:hAnsi="Traditional Arabic" w:cs="Traditional Arabic"/>
          <w:szCs w:val="32"/>
          <w:rtl/>
        </w:rPr>
        <w:t xml:space="preserve">- وزاد </w:t>
      </w:r>
      <w:proofErr w:type="spellStart"/>
      <w:r w:rsidR="00633B71" w:rsidRPr="004E2CB7">
        <w:rPr>
          <w:rFonts w:ascii="Traditional Arabic" w:hAnsi="Traditional Arabic" w:cs="Traditional Arabic"/>
          <w:szCs w:val="32"/>
          <w:rtl/>
        </w:rPr>
        <w:t>البغوي</w:t>
      </w:r>
      <w:proofErr w:type="spellEnd"/>
      <w:r w:rsidRPr="004E2CB7">
        <w:rPr>
          <w:rFonts w:ascii="Traditional Arabic" w:hAnsi="Traditional Arabic" w:cs="Traditional Arabic"/>
          <w:szCs w:val="32"/>
          <w:rtl/>
        </w:rPr>
        <w:t xml:space="preserve"> – رحمه الله-في بيان قوله تعالي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وأولئك لهم الخيرات</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فقال ما </w:t>
      </w:r>
      <w:r w:rsidR="00633B71" w:rsidRPr="004E2CB7">
        <w:rPr>
          <w:rFonts w:ascii="Traditional Arabic" w:hAnsi="Traditional Arabic" w:cs="Traditional Arabic"/>
          <w:szCs w:val="32"/>
          <w:rtl/>
          <w:lang w:bidi="ar-EG"/>
        </w:rPr>
        <w:t>نصه</w:t>
      </w:r>
      <w:r w:rsidRPr="004E2CB7">
        <w:rPr>
          <w:rFonts w:ascii="Traditional Arabic" w:hAnsi="Traditional Arabic" w:cs="Traditional Arabic"/>
          <w:szCs w:val="32"/>
          <w:rtl/>
          <w:lang w:bidi="ar-EG"/>
        </w:rPr>
        <w:t xml:space="preserve">: </w:t>
      </w:r>
      <w:r w:rsidR="00633B71" w:rsidRPr="004E2CB7">
        <w:rPr>
          <w:rFonts w:ascii="Traditional Arabic" w:hAnsi="Traditional Arabic" w:cs="Traditional Arabic"/>
          <w:szCs w:val="32"/>
          <w:rtl/>
          <w:lang w:bidi="ar-EG"/>
        </w:rPr>
        <w:t xml:space="preserve">يعني </w:t>
      </w:r>
      <w:r w:rsidR="00633B71" w:rsidRPr="004E2CB7">
        <w:rPr>
          <w:rFonts w:ascii="Traditional Arabic" w:hAnsi="Traditional Arabic" w:cs="Traditional Arabic"/>
          <w:color w:val="000000"/>
          <w:szCs w:val="32"/>
          <w:rtl/>
          <w:lang w:bidi="ar-EG"/>
        </w:rPr>
        <w:t xml:space="preserve">لحسنات، وقيل: الجواري الحسان في الجنة. قال الله تعالى: </w:t>
      </w:r>
      <w:r w:rsidR="001D2448" w:rsidRPr="001D2448">
        <w:rPr>
          <w:rFonts w:ascii="ATraditional Arabic" w:hAnsi="ATraditional Arabic"/>
          <w:color w:val="000000"/>
          <w:szCs w:val="32"/>
          <w:rtl/>
          <w:lang w:bidi="ar-EG"/>
        </w:rPr>
        <w:t>{</w:t>
      </w:r>
      <w:r w:rsidR="00633B71" w:rsidRPr="004E2CB7">
        <w:rPr>
          <w:rFonts w:ascii="Traditional Arabic" w:hAnsi="Traditional Arabic" w:cs="Traditional Arabic"/>
          <w:color w:val="000000"/>
          <w:szCs w:val="32"/>
          <w:rtl/>
          <w:lang w:bidi="ar-EG"/>
        </w:rPr>
        <w:t>فيهن خيرات حسان</w:t>
      </w:r>
      <w:r w:rsidR="001D2448" w:rsidRPr="001D2448">
        <w:rPr>
          <w:rFonts w:ascii="ATraditional Arabic" w:hAnsi="ATraditional Arabic"/>
          <w:color w:val="000000"/>
          <w:szCs w:val="32"/>
          <w:rtl/>
          <w:lang w:bidi="ar-EG"/>
        </w:rPr>
        <w:t>}</w:t>
      </w:r>
      <w:r w:rsidR="002F07ED">
        <w:rPr>
          <w:rFonts w:ascii="Traditional Arabic" w:hAnsi="Traditional Arabic" w:cs="Traditional Arabic"/>
          <w:color w:val="000000"/>
          <w:szCs w:val="32"/>
          <w:rtl/>
          <w:lang w:bidi="ar-EG"/>
        </w:rPr>
        <w:t xml:space="preserve">، </w:t>
      </w:r>
      <w:r w:rsidR="00633B71" w:rsidRPr="004E2CB7">
        <w:rPr>
          <w:rFonts w:ascii="Traditional Arabic" w:hAnsi="Traditional Arabic" w:cs="Traditional Arabic"/>
          <w:color w:val="000000"/>
          <w:szCs w:val="32"/>
          <w:rtl/>
          <w:lang w:bidi="ar-EG"/>
        </w:rPr>
        <w:t>جمع خيرة</w:t>
      </w:r>
      <w:r w:rsidR="002F07ED">
        <w:rPr>
          <w:rFonts w:ascii="Traditional Arabic" w:hAnsi="Traditional Arabic" w:cs="Traditional Arabic"/>
          <w:color w:val="000000"/>
          <w:szCs w:val="32"/>
          <w:rtl/>
          <w:lang w:bidi="ar-EG"/>
        </w:rPr>
        <w:t xml:space="preserve"> </w:t>
      </w:r>
      <w:r w:rsidR="00633B71" w:rsidRPr="004E2CB7">
        <w:rPr>
          <w:rFonts w:ascii="Traditional Arabic" w:hAnsi="Traditional Arabic" w:cs="Traditional Arabic"/>
          <w:color w:val="000000"/>
          <w:szCs w:val="32"/>
          <w:rtl/>
          <w:lang w:bidi="ar-EG"/>
        </w:rPr>
        <w:t xml:space="preserve">وحكي عن ابن عباس: أن الخير لا يعلم معناه إلا الله كما قال جل ذكره: </w:t>
      </w:r>
      <w:r w:rsidR="001D2448" w:rsidRPr="001D2448">
        <w:rPr>
          <w:rFonts w:ascii="ATraditional Arabic" w:hAnsi="ATraditional Arabic"/>
          <w:color w:val="000000"/>
          <w:szCs w:val="32"/>
          <w:rtl/>
          <w:lang w:bidi="ar-EG"/>
        </w:rPr>
        <w:t>{</w:t>
      </w:r>
      <w:r w:rsidR="00633B71" w:rsidRPr="004E2CB7">
        <w:rPr>
          <w:rFonts w:ascii="Traditional Arabic" w:hAnsi="Traditional Arabic" w:cs="Traditional Arabic"/>
          <w:color w:val="000000"/>
          <w:szCs w:val="32"/>
          <w:rtl/>
          <w:lang w:bidi="ar-EG"/>
        </w:rPr>
        <w:t xml:space="preserve">فلا تعلم نفس ما أخفي لهم من قرة </w:t>
      </w:r>
      <w:proofErr w:type="gramStart"/>
      <w:r w:rsidR="00633B71" w:rsidRPr="004E2CB7">
        <w:rPr>
          <w:rFonts w:ascii="Traditional Arabic" w:hAnsi="Traditional Arabic" w:cs="Traditional Arabic"/>
          <w:color w:val="000000"/>
          <w:szCs w:val="32"/>
          <w:rtl/>
          <w:lang w:bidi="ar-EG"/>
        </w:rPr>
        <w:t>أعين</w:t>
      </w:r>
      <w:r w:rsidR="001D2448" w:rsidRPr="001D2448">
        <w:rPr>
          <w:rFonts w:ascii="ATraditional Arabic" w:hAnsi="ATraditional Arabic"/>
          <w:color w:val="000000"/>
          <w:szCs w:val="32"/>
          <w:rtl/>
          <w:lang w:bidi="ar-EG"/>
        </w:rPr>
        <w:t>}</w:t>
      </w:r>
      <w:r w:rsidR="007D160E">
        <w:rPr>
          <w:rFonts w:ascii="Traditional Arabic" w:hAnsi="Traditional Arabic" w:cs="Traditional Arabic"/>
          <w:color w:val="000000"/>
          <w:szCs w:val="32"/>
          <w:rtl/>
          <w:lang w:bidi="ar-EG"/>
        </w:rPr>
        <w:t>(</w:t>
      </w:r>
      <w:proofErr w:type="gramEnd"/>
      <w:r w:rsidR="007D160E">
        <w:rPr>
          <w:rFonts w:ascii="Traditional Arabic" w:hAnsi="Traditional Arabic" w:cs="Traditional Arabic"/>
          <w:color w:val="000000"/>
          <w:szCs w:val="32"/>
          <w:rtl/>
          <w:lang w:bidi="ar-EG"/>
        </w:rPr>
        <w:t>السجدة-17)</w:t>
      </w:r>
      <w:r w:rsidR="002F07ED">
        <w:rPr>
          <w:rFonts w:ascii="Traditional Arabic" w:hAnsi="Traditional Arabic" w:cs="Traditional Arabic"/>
          <w:color w:val="000000"/>
          <w:szCs w:val="32"/>
          <w:rtl/>
          <w:lang w:bidi="ar-EG"/>
        </w:rPr>
        <w:t xml:space="preserve">. </w:t>
      </w:r>
      <w:r w:rsidR="00633B71" w:rsidRPr="004E2CB7">
        <w:rPr>
          <w:rFonts w:ascii="Traditional Arabic" w:hAnsi="Traditional Arabic" w:cs="Traditional Arabic"/>
          <w:szCs w:val="32"/>
          <w:rtl/>
        </w:rPr>
        <w:t>اهـ</w:t>
      </w:r>
      <w:r w:rsidR="00F23BF1" w:rsidRPr="004E2CB7">
        <w:rPr>
          <w:rFonts w:ascii="Traditional Arabic" w:eastAsia="Times New Roman" w:hAnsi="Traditional Arabic" w:cs="Traditional Arabic"/>
          <w:szCs w:val="32"/>
          <w:rtl/>
          <w:lang w:bidi="ar-EG"/>
        </w:rPr>
        <w:t xml:space="preserve"> </w:t>
      </w:r>
      <w:r w:rsidR="00F23BF1" w:rsidRPr="001D2448">
        <w:rPr>
          <w:rStyle w:val="a5"/>
          <w:szCs w:val="29"/>
          <w:rtl/>
        </w:rPr>
        <w:t>(</w:t>
      </w:r>
      <w:r w:rsidR="00F23BF1" w:rsidRPr="001D2448">
        <w:rPr>
          <w:rStyle w:val="a5"/>
          <w:szCs w:val="29"/>
          <w:rtl/>
        </w:rPr>
        <w:footnoteReference w:id="712"/>
      </w:r>
      <w:r w:rsidR="00F23BF1"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أَعَدَّ اللَّهُ لَهُمْ جَنَّاتٍ تَجْرِي مِنْ تَحْتِهَا الْأَنْهَارُ خَالِدِينَ فِيهَا ذَلِكَ الْفَوْزُ الْعَظِيمُ (89)</w:t>
      </w:r>
      <w:r w:rsidRPr="001D2448">
        <w:rPr>
          <w:rFonts w:ascii="ATraditional Arabic" w:hAnsi="ATraditional Arabic" w:cs="ATraditional Arabic"/>
          <w:color w:val="FF0000"/>
          <w:sz w:val="32"/>
          <w:szCs w:val="32"/>
          <w:rtl/>
        </w:rPr>
        <w:t>}</w:t>
      </w:r>
      <w:r w:rsidR="00A75271" w:rsidRPr="004E2CB7">
        <w:rPr>
          <w:color w:val="FF0000"/>
          <w:sz w:val="32"/>
          <w:szCs w:val="32"/>
          <w:rtl/>
        </w:rPr>
        <w:t xml:space="preserve"> </w:t>
      </w:r>
    </w:p>
    <w:p w:rsidR="00540514" w:rsidRPr="004E2CB7" w:rsidRDefault="00540514"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713"/>
      </w:r>
      <w:r w:rsidRPr="001D2448">
        <w:rPr>
          <w:rStyle w:val="a5"/>
          <w:szCs w:val="29"/>
          <w:rtl/>
        </w:rPr>
        <w:t>)</w:t>
      </w:r>
    </w:p>
    <w:p w:rsidR="00FD2193" w:rsidRPr="004E2CB7" w:rsidRDefault="00FD2193"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(أعدّ) فعل ماض (اللّه) لفظ الجلالة فاعل مرفوع (لهم) مثل المتقدّم </w:t>
      </w:r>
      <w:r w:rsidR="00D43477" w:rsidRPr="004E2CB7">
        <w:rPr>
          <w:sz w:val="32"/>
          <w:szCs w:val="32"/>
          <w:rtl/>
          <w:lang w:bidi="ar"/>
        </w:rPr>
        <w:t>«</w:t>
      </w:r>
      <w:r w:rsidR="004A493D" w:rsidRPr="001D2448">
        <w:rPr>
          <w:rStyle w:val="a5"/>
          <w:szCs w:val="29"/>
          <w:rtl/>
        </w:rPr>
        <w:t>(</w:t>
      </w:r>
      <w:r w:rsidR="00D43477" w:rsidRPr="001D2448">
        <w:rPr>
          <w:rStyle w:val="a5"/>
          <w:szCs w:val="29"/>
          <w:rtl/>
        </w:rPr>
        <w:footnoteReference w:id="714"/>
      </w:r>
      <w:r w:rsidR="004A493D" w:rsidRPr="001D2448">
        <w:rPr>
          <w:rStyle w:val="a5"/>
          <w:szCs w:val="29"/>
          <w:rtl/>
        </w:rPr>
        <w:t>)</w:t>
      </w:r>
      <w:r w:rsidR="00D43477" w:rsidRPr="004E2CB7">
        <w:rPr>
          <w:sz w:val="32"/>
          <w:szCs w:val="32"/>
          <w:rtl/>
          <w:lang w:bidi="ar"/>
        </w:rPr>
        <w:t>»</w:t>
      </w:r>
      <w:r w:rsidRPr="004E2CB7">
        <w:rPr>
          <w:sz w:val="32"/>
          <w:szCs w:val="32"/>
          <w:rtl/>
          <w:lang w:bidi="ar"/>
        </w:rPr>
        <w:t xml:space="preserve"> متعلّق ب (أعدّ)، (جنّات) مفعول به منصوب وعلامة النصب الكسرة (تجري</w:t>
      </w:r>
      <w:r w:rsidR="002F07ED">
        <w:rPr>
          <w:sz w:val="32"/>
          <w:szCs w:val="32"/>
          <w:rtl/>
          <w:lang w:bidi="ar"/>
        </w:rPr>
        <w:t xml:space="preserve">... </w:t>
      </w:r>
      <w:r w:rsidRPr="004E2CB7">
        <w:rPr>
          <w:sz w:val="32"/>
          <w:szCs w:val="32"/>
          <w:rtl/>
          <w:lang w:bidi="ar"/>
        </w:rPr>
        <w:t xml:space="preserve">العظيم) مرّ إعرابها </w:t>
      </w:r>
      <w:r w:rsidR="00D43477" w:rsidRPr="004E2CB7">
        <w:rPr>
          <w:sz w:val="32"/>
          <w:szCs w:val="32"/>
          <w:rtl/>
          <w:lang w:bidi="ar"/>
        </w:rPr>
        <w:t>«</w:t>
      </w:r>
      <w:r w:rsidR="004A493D" w:rsidRPr="001D2448">
        <w:rPr>
          <w:rStyle w:val="a5"/>
          <w:szCs w:val="29"/>
          <w:rtl/>
        </w:rPr>
        <w:t>(</w:t>
      </w:r>
      <w:r w:rsidR="00D43477" w:rsidRPr="001D2448">
        <w:rPr>
          <w:rStyle w:val="a5"/>
          <w:szCs w:val="29"/>
          <w:rtl/>
        </w:rPr>
        <w:footnoteReference w:id="715"/>
      </w:r>
      <w:r w:rsidR="004A493D" w:rsidRPr="001D2448">
        <w:rPr>
          <w:rStyle w:val="a5"/>
          <w:szCs w:val="29"/>
          <w:rtl/>
        </w:rPr>
        <w:t>)</w:t>
      </w:r>
      <w:r w:rsidRPr="004E2CB7">
        <w:rPr>
          <w:sz w:val="32"/>
          <w:szCs w:val="32"/>
          <w:rtl/>
          <w:lang w:bidi="ar"/>
        </w:rPr>
        <w:t>».</w:t>
      </w:r>
    </w:p>
    <w:p w:rsidR="00540514" w:rsidRPr="004E2CB7" w:rsidRDefault="00540514"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t>روائع البيان والتفسير</w:t>
      </w:r>
    </w:p>
    <w:p w:rsidR="00F63DF1"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F63DF1" w:rsidRPr="004E2CB7">
        <w:rPr>
          <w:color w:val="006600"/>
          <w:sz w:val="32"/>
          <w:szCs w:val="32"/>
          <w:rtl/>
        </w:rPr>
        <w:t xml:space="preserve">أَعَدَّ اللَّهُ لَهُمْ جَنَّاتٍ تَجْرِي مِنْ تَحْتِهَا الْأَنْهَارُ خَالِدِينَ فِيهَا ذَلِكَ الْفَوْزُ </w:t>
      </w:r>
      <w:proofErr w:type="gramStart"/>
      <w:r w:rsidR="00F63DF1" w:rsidRPr="004E2CB7">
        <w:rPr>
          <w:color w:val="006600"/>
          <w:sz w:val="32"/>
          <w:szCs w:val="32"/>
          <w:rtl/>
        </w:rPr>
        <w:t xml:space="preserve">الْعَظِيمُ </w:t>
      </w:r>
      <w:r w:rsidRPr="001D2448">
        <w:rPr>
          <w:rFonts w:ascii="ATraditional Arabic" w:hAnsi="ATraditional Arabic" w:cs="ATraditional Arabic"/>
          <w:color w:val="006600"/>
          <w:sz w:val="32"/>
          <w:szCs w:val="32"/>
          <w:rtl/>
        </w:rPr>
        <w:t>}</w:t>
      </w:r>
      <w:proofErr w:type="gramEnd"/>
      <w:r w:rsidR="00F63DF1" w:rsidRPr="004E2CB7">
        <w:rPr>
          <w:color w:val="006600"/>
          <w:sz w:val="32"/>
          <w:szCs w:val="32"/>
          <w:rtl/>
        </w:rPr>
        <w:t xml:space="preserve"> </w:t>
      </w:r>
    </w:p>
    <w:p w:rsidR="00633B71" w:rsidRPr="004E2CB7" w:rsidRDefault="00633B71"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-قال ابن كثير-رحمه الله-ما نصه:</w:t>
      </w:r>
      <w:r w:rsidRPr="004E2CB7">
        <w:rPr>
          <w:rFonts w:ascii="Traditional Arabic" w:hAnsi="Traditional Arabic" w:cs="Traditional Arabic"/>
          <w:szCs w:val="32"/>
          <w:rtl/>
          <w:lang w:bidi="ar-EG"/>
        </w:rPr>
        <w:t xml:space="preserve"> لما ذكر تعالى ذم المنافقين، بين ثناء المؤمنين، وما لهم في آخرتهم، فقال: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لكن الرسول والذين آمنوا معه جاهدوا</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إلى آخر الآيتين من بيان حالهم </w:t>
      </w:r>
      <w:proofErr w:type="spellStart"/>
      <w:r w:rsidRPr="004E2CB7">
        <w:rPr>
          <w:rFonts w:ascii="Traditional Arabic" w:hAnsi="Traditional Arabic" w:cs="Traditional Arabic"/>
          <w:szCs w:val="32"/>
          <w:rtl/>
          <w:lang w:bidi="ar-EG"/>
        </w:rPr>
        <w:t>ومآلهم.اه</w:t>
      </w:r>
      <w:proofErr w:type="spellEnd"/>
      <w:r w:rsidRPr="004E2CB7">
        <w:rPr>
          <w:rFonts w:ascii="Traditional Arabic" w:hAnsi="Traditional Arabic" w:cs="Traditional Arabic"/>
          <w:szCs w:val="32"/>
          <w:rtl/>
          <w:lang w:bidi="ar-EG"/>
        </w:rPr>
        <w:t>ـ</w:t>
      </w:r>
      <w:r w:rsidR="00F114C0" w:rsidRPr="001D2448">
        <w:rPr>
          <w:rStyle w:val="a5"/>
          <w:szCs w:val="29"/>
          <w:rtl/>
        </w:rPr>
        <w:t>(</w:t>
      </w:r>
      <w:r w:rsidR="00F114C0" w:rsidRPr="001D2448">
        <w:rPr>
          <w:rStyle w:val="a5"/>
          <w:szCs w:val="29"/>
          <w:rtl/>
        </w:rPr>
        <w:footnoteReference w:id="716"/>
      </w:r>
      <w:r w:rsidR="00F114C0" w:rsidRPr="001D2448">
        <w:rPr>
          <w:rStyle w:val="a5"/>
          <w:szCs w:val="29"/>
          <w:rtl/>
        </w:rPr>
        <w:t>)</w:t>
      </w:r>
    </w:p>
    <w:p w:rsidR="00F114C0" w:rsidRPr="004E2CB7" w:rsidRDefault="00633B71" w:rsidP="002F69EE">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lastRenderedPageBreak/>
        <w:t xml:space="preserve">-وزاد في بيانها أبو جعفر الطبري فقال-رحمه الله-: يقول تعالى ذكره: أعد الله لرسوله محمد صلى الله عليه وسلم وللذين آمنوا معه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جنات</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وهي البساتين،</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 xml:space="preserve">تجري من تحت أشجارها الأنهار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خالدين فيها</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يقول: لابثين فيها، لا يموتون فيها، ولا يظعنون عنها</w:t>
      </w:r>
      <w:r w:rsidR="002F07ED">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ذلك الفوز العظيم</w:t>
      </w:r>
      <w:r w:rsidR="001D2448" w:rsidRPr="001D2448">
        <w:rPr>
          <w:rFonts w:ascii="ATraditional Arabic" w:hAnsi="ATraditional Arabic"/>
          <w:szCs w:val="32"/>
          <w:rtl/>
          <w:lang w:bidi="ar-EG"/>
        </w:rPr>
        <w:t>}</w:t>
      </w:r>
      <w:r w:rsidR="002F07ED">
        <w:rPr>
          <w:rFonts w:ascii="Traditional Arabic" w:hAnsi="Traditional Arabic" w:cs="Traditional Arabic"/>
          <w:szCs w:val="32"/>
          <w:rtl/>
          <w:lang w:bidi="ar-EG"/>
        </w:rPr>
        <w:t xml:space="preserve">، </w:t>
      </w:r>
      <w:r w:rsidRPr="004E2CB7">
        <w:rPr>
          <w:rFonts w:ascii="Traditional Arabic" w:hAnsi="Traditional Arabic" w:cs="Traditional Arabic"/>
          <w:szCs w:val="32"/>
          <w:rtl/>
          <w:lang w:bidi="ar-EG"/>
        </w:rPr>
        <w:t>يقول: ذلك النجاء العظيم، والحظّ الجزيل. اهـ</w:t>
      </w:r>
      <w:r w:rsidR="00F114C0" w:rsidRPr="001D2448">
        <w:rPr>
          <w:rStyle w:val="a5"/>
          <w:szCs w:val="29"/>
          <w:rtl/>
        </w:rPr>
        <w:t>(</w:t>
      </w:r>
      <w:r w:rsidR="00F114C0" w:rsidRPr="001D2448">
        <w:rPr>
          <w:rStyle w:val="a5"/>
          <w:szCs w:val="29"/>
          <w:rtl/>
        </w:rPr>
        <w:footnoteReference w:id="717"/>
      </w:r>
      <w:r w:rsidR="00F114C0"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r w:rsidRPr="001D2448">
        <w:rPr>
          <w:rFonts w:ascii="ATraditional Arabic" w:hAnsi="ATraditional Arabic" w:cs="ATraditional Arabic"/>
          <w:color w:val="FF0000"/>
          <w:sz w:val="32"/>
          <w:szCs w:val="32"/>
          <w:rtl/>
        </w:rPr>
        <w:t>{</w:t>
      </w:r>
      <w:r w:rsidR="00A75271" w:rsidRPr="004E2CB7">
        <w:rPr>
          <w:color w:val="FF0000"/>
          <w:sz w:val="32"/>
          <w:szCs w:val="32"/>
          <w:rtl/>
        </w:rPr>
        <w:t>وَجَاءَ الْمُعَذِّرُونَ مِنَ الْأَعْرَابِ لِيُؤْذَنَ لَهُمْ وَقَعَدَ الَّذِينَ كَذَبُوا اللَّهَ وَرَسُولَهُ سَيُصِيبُ الَّذِينَ كَفَرُوا مِنْهُمْ عَذَابٌ أَلِيمٌ (90)</w:t>
      </w:r>
      <w:r w:rsidRPr="001D2448">
        <w:rPr>
          <w:rFonts w:ascii="ATraditional Arabic" w:hAnsi="ATraditional Arabic" w:cs="ATraditional Arabic"/>
          <w:color w:val="FF0000"/>
          <w:sz w:val="32"/>
          <w:szCs w:val="32"/>
          <w:rtl/>
        </w:rPr>
        <w:t>}</w:t>
      </w:r>
    </w:p>
    <w:p w:rsidR="00FD2193" w:rsidRPr="004E2CB7" w:rsidRDefault="00FD2193"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718"/>
      </w:r>
      <w:r w:rsidRPr="001D2448">
        <w:rPr>
          <w:rStyle w:val="a5"/>
          <w:szCs w:val="29"/>
          <w:rtl/>
        </w:rPr>
        <w:t>)</w:t>
      </w:r>
    </w:p>
    <w:p w:rsidR="00FD2193" w:rsidRPr="004E2CB7" w:rsidRDefault="00FD2193" w:rsidP="004E2CB7">
      <w:pPr>
        <w:pStyle w:val="a7"/>
        <w:bidi/>
        <w:spacing w:before="0" w:beforeAutospacing="0" w:after="0" w:afterAutospacing="0"/>
        <w:ind w:left="-52" w:hanging="6"/>
        <w:jc w:val="both"/>
        <w:rPr>
          <w:sz w:val="32"/>
          <w:szCs w:val="32"/>
          <w:rtl/>
          <w:lang w:bidi="ar"/>
        </w:rPr>
      </w:pPr>
      <w:r w:rsidRPr="004E2CB7">
        <w:rPr>
          <w:sz w:val="32"/>
          <w:szCs w:val="32"/>
          <w:rtl/>
          <w:lang w:bidi="ar"/>
        </w:rPr>
        <w:t>(الواو) استئنافيّة (جاء) فعل ماض (المعذّرون) فاعل مرفوع وعلامة الرفع الواو (من الإعراب) جارّ ومجرور متعلّق بمحذوف</w:t>
      </w:r>
    </w:p>
    <w:p w:rsidR="00FD2193" w:rsidRPr="004E2CB7" w:rsidRDefault="00FD2193" w:rsidP="004E2CB7">
      <w:pPr>
        <w:pStyle w:val="a7"/>
        <w:bidi/>
        <w:spacing w:before="0" w:beforeAutospacing="0" w:after="0" w:afterAutospacing="0"/>
        <w:ind w:left="-52" w:hanging="6"/>
        <w:jc w:val="both"/>
        <w:rPr>
          <w:sz w:val="32"/>
          <w:szCs w:val="32"/>
          <w:rtl/>
          <w:lang w:bidi="ar"/>
        </w:rPr>
      </w:pPr>
      <w:r w:rsidRPr="004E2CB7">
        <w:rPr>
          <w:sz w:val="32"/>
          <w:szCs w:val="32"/>
          <w:rtl/>
          <w:lang w:bidi="ar"/>
        </w:rPr>
        <w:t>حال من (المعذّرون)، (اللام) لام التعليل (يؤذن) مضارع منصوب بأن مضمرة بعد لام التعليل، وهو مبنيّ للمجهول (اللام) حرف جرّ و(هم) ضمير في محلّ جرّ وهو نائب فاعل في محل رفع.</w:t>
      </w:r>
    </w:p>
    <w:p w:rsidR="00FD2193" w:rsidRPr="004E2CB7" w:rsidRDefault="00FD2193"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والمصدر المؤوّل (أن </w:t>
      </w:r>
      <w:proofErr w:type="gramStart"/>
      <w:r w:rsidRPr="004E2CB7">
        <w:rPr>
          <w:sz w:val="32"/>
          <w:szCs w:val="32"/>
          <w:rtl/>
          <w:lang w:bidi="ar"/>
        </w:rPr>
        <w:t>يؤذن</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في محلّ جرّ باللام متعلّق ب (جاء).</w:t>
      </w:r>
    </w:p>
    <w:p w:rsidR="00FD2193" w:rsidRPr="004E2CB7" w:rsidRDefault="00FD2193"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(الواو) عاطفة (قعد) مثل جاء (الذين) اسم موصول مبنيّ في محلّ رفع فاعل (كذبوا) مثل رضوا </w:t>
      </w:r>
      <w:r w:rsidR="004D41D4" w:rsidRPr="004E2CB7">
        <w:rPr>
          <w:sz w:val="32"/>
          <w:szCs w:val="32"/>
          <w:rtl/>
          <w:lang w:bidi="ar"/>
        </w:rPr>
        <w:t>«</w:t>
      </w:r>
      <w:r w:rsidR="004A493D" w:rsidRPr="001D2448">
        <w:rPr>
          <w:rStyle w:val="a5"/>
          <w:szCs w:val="29"/>
          <w:rtl/>
        </w:rPr>
        <w:t>(</w:t>
      </w:r>
      <w:r w:rsidR="004D41D4" w:rsidRPr="001D2448">
        <w:rPr>
          <w:rStyle w:val="a5"/>
          <w:szCs w:val="29"/>
          <w:rtl/>
        </w:rPr>
        <w:footnoteReference w:id="719"/>
      </w:r>
      <w:r w:rsidR="004A493D" w:rsidRPr="001D2448">
        <w:rPr>
          <w:rStyle w:val="a5"/>
          <w:szCs w:val="29"/>
          <w:rtl/>
        </w:rPr>
        <w:t>)</w:t>
      </w:r>
      <w:r w:rsidR="004D41D4" w:rsidRPr="004E2CB7">
        <w:rPr>
          <w:sz w:val="32"/>
          <w:szCs w:val="32"/>
          <w:rtl/>
          <w:lang w:bidi="ar"/>
        </w:rPr>
        <w:t>»</w:t>
      </w:r>
      <w:r w:rsidRPr="004E2CB7">
        <w:rPr>
          <w:sz w:val="32"/>
          <w:szCs w:val="32"/>
          <w:rtl/>
          <w:lang w:bidi="ar"/>
        </w:rPr>
        <w:t xml:space="preserve">، (اللَّه) لفظ الجلالة مفعول به منصوب (الواو) عاطفة (رسول) معطوفة على لفظ الجلالة منصوب و(الهاء) مضاف إليه </w:t>
      </w:r>
      <w:r w:rsidR="004D41D4" w:rsidRPr="004E2CB7">
        <w:rPr>
          <w:sz w:val="32"/>
          <w:szCs w:val="32"/>
          <w:rtl/>
          <w:lang w:bidi="ar"/>
        </w:rPr>
        <w:t>«</w:t>
      </w:r>
      <w:r w:rsidR="004A493D" w:rsidRPr="001D2448">
        <w:rPr>
          <w:rStyle w:val="a5"/>
          <w:szCs w:val="29"/>
          <w:rtl/>
        </w:rPr>
        <w:t>(</w:t>
      </w:r>
      <w:r w:rsidR="004D41D4" w:rsidRPr="001D2448">
        <w:rPr>
          <w:rStyle w:val="a5"/>
          <w:szCs w:val="29"/>
          <w:rtl/>
        </w:rPr>
        <w:footnoteReference w:id="720"/>
      </w:r>
      <w:r w:rsidR="004A493D" w:rsidRPr="001D2448">
        <w:rPr>
          <w:rStyle w:val="a5"/>
          <w:szCs w:val="29"/>
          <w:rtl/>
        </w:rPr>
        <w:t>)</w:t>
      </w:r>
      <w:r w:rsidR="004D41D4" w:rsidRPr="004E2CB7">
        <w:rPr>
          <w:sz w:val="32"/>
          <w:szCs w:val="32"/>
          <w:rtl/>
          <w:lang w:bidi="ar"/>
        </w:rPr>
        <w:t>»</w:t>
      </w:r>
      <w:r w:rsidRPr="004E2CB7">
        <w:rPr>
          <w:sz w:val="32"/>
          <w:szCs w:val="32"/>
          <w:rtl/>
          <w:lang w:bidi="ar"/>
        </w:rPr>
        <w:t xml:space="preserve">، (السين) حرف استقبال (يصيب) مضارع مرفوع (الذين) موصول مفعول به (كفروا) مثل رضوا </w:t>
      </w:r>
      <w:r w:rsidR="004D41D4" w:rsidRPr="004E2CB7">
        <w:rPr>
          <w:sz w:val="32"/>
          <w:szCs w:val="32"/>
          <w:rtl/>
          <w:lang w:bidi="ar"/>
        </w:rPr>
        <w:t>«</w:t>
      </w:r>
      <w:r w:rsidR="004A493D" w:rsidRPr="001D2448">
        <w:rPr>
          <w:rStyle w:val="a5"/>
          <w:szCs w:val="29"/>
          <w:rtl/>
        </w:rPr>
        <w:t>(</w:t>
      </w:r>
      <w:r w:rsidR="004D41D4" w:rsidRPr="001D2448">
        <w:rPr>
          <w:rStyle w:val="a5"/>
          <w:szCs w:val="29"/>
          <w:rtl/>
        </w:rPr>
        <w:footnoteReference w:id="721"/>
      </w:r>
      <w:r w:rsidR="004A493D" w:rsidRPr="001D2448">
        <w:rPr>
          <w:rStyle w:val="a5"/>
          <w:szCs w:val="29"/>
          <w:rtl/>
        </w:rPr>
        <w:t>)</w:t>
      </w:r>
      <w:r w:rsidR="004D41D4" w:rsidRPr="004E2CB7">
        <w:rPr>
          <w:sz w:val="32"/>
          <w:szCs w:val="32"/>
          <w:rtl/>
          <w:lang w:bidi="ar"/>
        </w:rPr>
        <w:t>»</w:t>
      </w:r>
      <w:r w:rsidRPr="004E2CB7">
        <w:rPr>
          <w:sz w:val="32"/>
          <w:szCs w:val="32"/>
          <w:rtl/>
          <w:lang w:bidi="ar"/>
        </w:rPr>
        <w:t xml:space="preserve"> (منهم) مثل لهم متعلّق بمحذوف حال من فاعل كفروا (عذاب) فاعل مرفوع (أليم) نعت لعذاب مرفوع.</w:t>
      </w:r>
    </w:p>
    <w:p w:rsidR="00B76D5E" w:rsidRDefault="00B76D5E">
      <w:pPr>
        <w:bidi w:val="0"/>
        <w:spacing w:after="160" w:line="259" w:lineRule="auto"/>
        <w:ind w:firstLine="0"/>
        <w:jc w:val="left"/>
        <w:rPr>
          <w:rFonts w:ascii="Traditional Arabic" w:hAnsi="Traditional Arabic" w:cs="Traditional Arabic"/>
          <w:color w:val="0000FF"/>
          <w:szCs w:val="32"/>
          <w:rtl/>
        </w:rPr>
      </w:pPr>
      <w:r>
        <w:rPr>
          <w:rFonts w:ascii="Traditional Arabic" w:hAnsi="Traditional Arabic" w:cs="Traditional Arabic"/>
          <w:color w:val="0000FF"/>
          <w:szCs w:val="32"/>
          <w:rtl/>
        </w:rPr>
        <w:br w:type="page"/>
      </w:r>
    </w:p>
    <w:p w:rsidR="00FD2193" w:rsidRPr="004E2CB7" w:rsidRDefault="00FD2193" w:rsidP="004E2CB7">
      <w:pPr>
        <w:ind w:left="-52" w:right="-142" w:hanging="6"/>
        <w:jc w:val="both"/>
        <w:rPr>
          <w:rFonts w:ascii="Traditional Arabic" w:hAnsi="Traditional Arabic" w:cs="Traditional Arabic"/>
          <w:color w:val="0000FF"/>
          <w:szCs w:val="32"/>
          <w:rtl/>
        </w:rPr>
      </w:pPr>
      <w:r w:rsidRPr="004E2CB7">
        <w:rPr>
          <w:rFonts w:ascii="Traditional Arabic" w:hAnsi="Traditional Arabic" w:cs="Traditional Arabic"/>
          <w:color w:val="0000FF"/>
          <w:szCs w:val="32"/>
          <w:rtl/>
        </w:rPr>
        <w:lastRenderedPageBreak/>
        <w:t>روائع البيان والتفسير</w:t>
      </w:r>
    </w:p>
    <w:p w:rsidR="00F63DF1" w:rsidRPr="004E2CB7" w:rsidRDefault="001D2448" w:rsidP="004E2CB7">
      <w:pPr>
        <w:pStyle w:val="a7"/>
        <w:bidi/>
        <w:spacing w:before="0" w:beforeAutospacing="0" w:after="0" w:afterAutospacing="0"/>
        <w:ind w:left="-52" w:hanging="6"/>
        <w:jc w:val="both"/>
        <w:rPr>
          <w:color w:val="006600"/>
          <w:sz w:val="32"/>
          <w:szCs w:val="32"/>
          <w:rtl/>
        </w:rPr>
      </w:pPr>
      <w:r w:rsidRPr="001D2448">
        <w:rPr>
          <w:rFonts w:ascii="ATraditional Arabic" w:hAnsi="ATraditional Arabic" w:cs="ATraditional Arabic"/>
          <w:color w:val="006600"/>
          <w:sz w:val="32"/>
          <w:szCs w:val="32"/>
          <w:rtl/>
        </w:rPr>
        <w:t>{</w:t>
      </w:r>
      <w:r w:rsidR="00F63DF1" w:rsidRPr="004E2CB7">
        <w:rPr>
          <w:color w:val="006600"/>
          <w:sz w:val="32"/>
          <w:szCs w:val="32"/>
          <w:rtl/>
        </w:rPr>
        <w:t xml:space="preserve">وَجَاءَ الْمُعَذِّرُونَ مِنَ الْأَعْرَابِ لِيُؤْذَنَ لَهُمْ وَقَعَدَ الَّذِينَ كَذَبُوا اللَّهَ وَرَسُولَهُ سَيُصِيبُ الَّذِينَ كَفَرُوا مِنْهُمْ عَذَابٌ </w:t>
      </w:r>
      <w:proofErr w:type="gramStart"/>
      <w:r w:rsidR="00F63DF1" w:rsidRPr="004E2CB7">
        <w:rPr>
          <w:color w:val="006600"/>
          <w:sz w:val="32"/>
          <w:szCs w:val="32"/>
          <w:rtl/>
        </w:rPr>
        <w:t xml:space="preserve">أَلِيمٌ </w:t>
      </w:r>
      <w:r w:rsidRPr="001D2448">
        <w:rPr>
          <w:rFonts w:ascii="ATraditional Arabic" w:hAnsi="ATraditional Arabic" w:cs="ATraditional Arabic"/>
          <w:color w:val="006600"/>
          <w:sz w:val="32"/>
          <w:szCs w:val="32"/>
          <w:rtl/>
        </w:rPr>
        <w:t>}</w:t>
      </w:r>
      <w:proofErr w:type="gramEnd"/>
    </w:p>
    <w:p w:rsidR="003C6F63" w:rsidRPr="002F69EE" w:rsidRDefault="003C6F63" w:rsidP="002F69EE">
      <w:pPr>
        <w:autoSpaceDE w:val="0"/>
        <w:autoSpaceDN w:val="0"/>
        <w:adjustRightInd w:val="0"/>
        <w:ind w:left="-52" w:hanging="6"/>
        <w:jc w:val="both"/>
        <w:rPr>
          <w:rFonts w:ascii="Traditional Arabic" w:hAnsi="Traditional Arabic" w:cs="Traditional Arabic"/>
          <w:szCs w:val="32"/>
          <w:rtl/>
          <w:lang w:bidi="ar-EG"/>
        </w:rPr>
      </w:pPr>
      <w:r w:rsidRPr="002F69EE">
        <w:rPr>
          <w:rFonts w:ascii="Traditional Arabic" w:hAnsi="Traditional Arabic" w:cs="Traditional Arabic"/>
          <w:szCs w:val="32"/>
          <w:rtl/>
        </w:rPr>
        <w:t xml:space="preserve">-قال </w:t>
      </w:r>
      <w:proofErr w:type="gramStart"/>
      <w:r w:rsidRPr="002F69EE">
        <w:rPr>
          <w:rFonts w:ascii="Traditional Arabic" w:hAnsi="Traditional Arabic" w:cs="Traditional Arabic"/>
          <w:szCs w:val="32"/>
          <w:rtl/>
        </w:rPr>
        <w:t>السعدي- رحمه</w:t>
      </w:r>
      <w:proofErr w:type="gramEnd"/>
      <w:r w:rsidRPr="002F69EE">
        <w:rPr>
          <w:rFonts w:ascii="Traditional Arabic" w:hAnsi="Traditional Arabic" w:cs="Traditional Arabic"/>
          <w:szCs w:val="32"/>
          <w:rtl/>
        </w:rPr>
        <w:t xml:space="preserve"> الله- في تفسيرها ما نصه:</w:t>
      </w:r>
      <w:r w:rsidRPr="002F69EE">
        <w:rPr>
          <w:rFonts w:ascii="Traditional Arabic" w:hAnsi="Traditional Arabic" w:cs="Traditional Arabic"/>
          <w:szCs w:val="32"/>
          <w:rtl/>
          <w:lang w:bidi="ar-EG"/>
        </w:rPr>
        <w:t xml:space="preserve"> يقول تعالى: </w:t>
      </w:r>
      <w:r w:rsidR="001D2448" w:rsidRPr="001D2448">
        <w:rPr>
          <w:rFonts w:ascii="ATraditional Arabic" w:hAnsi="ATraditional Arabic"/>
          <w:szCs w:val="32"/>
          <w:rtl/>
          <w:lang w:bidi="ar-EG"/>
        </w:rPr>
        <w:t>{</w:t>
      </w:r>
      <w:r w:rsidRPr="002F69EE">
        <w:rPr>
          <w:rFonts w:ascii="Traditional Arabic" w:hAnsi="Traditional Arabic" w:cs="Traditional Arabic"/>
          <w:szCs w:val="32"/>
          <w:rtl/>
          <w:lang w:bidi="ar-EG"/>
        </w:rPr>
        <w:t xml:space="preserve"> وَجَاءَ الْمُعَذِّرُونَ مِنَ الأعْرَابِ لِيُؤْذَنَ لَهُمْ </w:t>
      </w:r>
      <w:r w:rsidR="001D2448" w:rsidRPr="001D2448">
        <w:rPr>
          <w:rFonts w:ascii="ATraditional Arabic" w:hAnsi="ATraditional Arabic"/>
          <w:szCs w:val="32"/>
          <w:rtl/>
          <w:lang w:bidi="ar-EG"/>
        </w:rPr>
        <w:t>}</w:t>
      </w:r>
      <w:r w:rsidRPr="002F69EE">
        <w:rPr>
          <w:rFonts w:ascii="Traditional Arabic" w:hAnsi="Traditional Arabic" w:cs="Traditional Arabic"/>
          <w:szCs w:val="32"/>
          <w:rtl/>
          <w:lang w:bidi="ar-EG"/>
        </w:rPr>
        <w:t xml:space="preserve"> أي: جاء الذين تهاونوا، وقصروا منهم في الخروج لأجل أن يؤذن لهم في ترك الجهاد، غير مبالين في الاعتذار لجفائهم وعدم حيائهم، وإتيانهم بسبب ما معهم من الإيمان الضعيف.</w:t>
      </w:r>
    </w:p>
    <w:p w:rsidR="003C6F63" w:rsidRPr="002F69EE" w:rsidRDefault="003C6F63" w:rsidP="002F69EE">
      <w:pPr>
        <w:autoSpaceDE w:val="0"/>
        <w:autoSpaceDN w:val="0"/>
        <w:adjustRightInd w:val="0"/>
        <w:ind w:left="-52" w:hanging="6"/>
        <w:jc w:val="both"/>
        <w:rPr>
          <w:rFonts w:ascii="Traditional Arabic" w:hAnsi="Traditional Arabic" w:cs="Traditional Arabic"/>
          <w:szCs w:val="32"/>
          <w:rtl/>
          <w:lang w:bidi="ar-EG"/>
        </w:rPr>
      </w:pPr>
      <w:r w:rsidRPr="002F69EE">
        <w:rPr>
          <w:rFonts w:ascii="Traditional Arabic" w:hAnsi="Traditional Arabic" w:cs="Traditional Arabic"/>
          <w:szCs w:val="32"/>
          <w:rtl/>
          <w:lang w:bidi="ar-EG"/>
        </w:rPr>
        <w:t xml:space="preserve">وأما الذين كذبوا اللّه ورسوله منهم، فقعدوا وتركوا الاعتذار بالكلية، ويحتمل أن معنى قوله: </w:t>
      </w:r>
      <w:proofErr w:type="gramStart"/>
      <w:r w:rsidR="001D2448" w:rsidRPr="001D2448">
        <w:rPr>
          <w:rFonts w:ascii="ATraditional Arabic" w:hAnsi="ATraditional Arabic"/>
          <w:szCs w:val="32"/>
          <w:rtl/>
          <w:lang w:bidi="ar-EG"/>
        </w:rPr>
        <w:t>{</w:t>
      </w:r>
      <w:r w:rsidRPr="002F69EE">
        <w:rPr>
          <w:rFonts w:ascii="Traditional Arabic" w:hAnsi="Traditional Arabic" w:cs="Traditional Arabic"/>
          <w:szCs w:val="32"/>
          <w:rtl/>
          <w:lang w:bidi="ar-EG"/>
        </w:rPr>
        <w:t xml:space="preserve"> الْمُعَذِّرُونَ</w:t>
      </w:r>
      <w:proofErr w:type="gramEnd"/>
      <w:r w:rsidRPr="002F69EE">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Pr="002F69EE">
        <w:rPr>
          <w:rFonts w:ascii="Traditional Arabic" w:hAnsi="Traditional Arabic" w:cs="Traditional Arabic"/>
          <w:szCs w:val="32"/>
          <w:rtl/>
          <w:lang w:bidi="ar-EG"/>
        </w:rPr>
        <w:t xml:space="preserve"> أي: الذين لهم عذر، أتوا إلى رسول الله صلى الله عليه وسلم ليعذرهم، ومن عادته أن يعذر من له عذر.</w:t>
      </w:r>
    </w:p>
    <w:p w:rsidR="003E44DA" w:rsidRPr="002F69EE" w:rsidRDefault="001D2448" w:rsidP="002F69EE">
      <w:pPr>
        <w:ind w:left="-52" w:hanging="6"/>
        <w:jc w:val="both"/>
        <w:rPr>
          <w:rFonts w:ascii="Traditional Arabic" w:hAnsi="Traditional Arabic" w:cs="Traditional Arabic"/>
          <w:szCs w:val="32"/>
          <w:rtl/>
          <w:lang w:bidi="ar-EG"/>
        </w:rPr>
      </w:pPr>
      <w:proofErr w:type="gramStart"/>
      <w:r w:rsidRPr="001D2448">
        <w:rPr>
          <w:rFonts w:ascii="ATraditional Arabic" w:hAnsi="ATraditional Arabic"/>
          <w:szCs w:val="32"/>
          <w:rtl/>
          <w:lang w:bidi="ar-EG"/>
        </w:rPr>
        <w:t>{</w:t>
      </w:r>
      <w:r w:rsidR="003C6F63" w:rsidRPr="002F69EE">
        <w:rPr>
          <w:rFonts w:ascii="Traditional Arabic" w:hAnsi="Traditional Arabic" w:cs="Traditional Arabic"/>
          <w:szCs w:val="32"/>
          <w:rtl/>
          <w:lang w:bidi="ar-EG"/>
        </w:rPr>
        <w:t xml:space="preserve"> وَقَعَدَ</w:t>
      </w:r>
      <w:proofErr w:type="gramEnd"/>
      <w:r w:rsidR="003C6F63" w:rsidRPr="002F69EE">
        <w:rPr>
          <w:rFonts w:ascii="Traditional Arabic" w:hAnsi="Traditional Arabic" w:cs="Traditional Arabic"/>
          <w:szCs w:val="32"/>
          <w:rtl/>
          <w:lang w:bidi="ar-EG"/>
        </w:rPr>
        <w:t xml:space="preserve"> الَّذِينَ كَذَبُوا اللَّهَ وَرَسُولَهُ </w:t>
      </w:r>
      <w:r w:rsidRPr="001D2448">
        <w:rPr>
          <w:rFonts w:ascii="ATraditional Arabic" w:hAnsi="ATraditional Arabic"/>
          <w:szCs w:val="32"/>
          <w:rtl/>
          <w:lang w:bidi="ar-EG"/>
        </w:rPr>
        <w:t>}</w:t>
      </w:r>
      <w:r w:rsidR="003C6F63" w:rsidRPr="002F69EE">
        <w:rPr>
          <w:rFonts w:ascii="Traditional Arabic" w:hAnsi="Traditional Arabic" w:cs="Traditional Arabic"/>
          <w:szCs w:val="32"/>
          <w:rtl/>
          <w:lang w:bidi="ar-EG"/>
        </w:rPr>
        <w:t xml:space="preserve"> في دعواهم الإيمان، المقتضي للخروج، وعدم عملهم بذلك، ثم توعدهم بقوله: </w:t>
      </w:r>
      <w:r w:rsidRPr="001D2448">
        <w:rPr>
          <w:rFonts w:ascii="ATraditional Arabic" w:hAnsi="ATraditional Arabic"/>
          <w:szCs w:val="32"/>
          <w:rtl/>
          <w:lang w:bidi="ar-EG"/>
        </w:rPr>
        <w:t>{</w:t>
      </w:r>
      <w:r w:rsidR="003C6F63" w:rsidRPr="002F69EE">
        <w:rPr>
          <w:rFonts w:ascii="Traditional Arabic" w:hAnsi="Traditional Arabic" w:cs="Traditional Arabic"/>
          <w:szCs w:val="32"/>
          <w:rtl/>
          <w:lang w:bidi="ar-EG"/>
        </w:rPr>
        <w:t xml:space="preserve"> سَيُصِيبُ الَّذِينَ كَفَرُوا مِنْهُمْ عَذَابٌ أَلِيمٌ </w:t>
      </w:r>
      <w:r w:rsidRPr="001D2448">
        <w:rPr>
          <w:rFonts w:ascii="ATraditional Arabic" w:hAnsi="ATraditional Arabic"/>
          <w:szCs w:val="32"/>
          <w:rtl/>
          <w:lang w:bidi="ar-EG"/>
        </w:rPr>
        <w:t>}</w:t>
      </w:r>
      <w:r w:rsidR="003C6F63" w:rsidRPr="002F69EE">
        <w:rPr>
          <w:rFonts w:ascii="Traditional Arabic" w:hAnsi="Traditional Arabic" w:cs="Traditional Arabic"/>
          <w:szCs w:val="32"/>
          <w:rtl/>
          <w:lang w:bidi="ar-EG"/>
        </w:rPr>
        <w:t xml:space="preserve"> في الدنيا </w:t>
      </w:r>
      <w:proofErr w:type="spellStart"/>
      <w:r w:rsidR="003C6F63" w:rsidRPr="002F69EE">
        <w:rPr>
          <w:rFonts w:ascii="Traditional Arabic" w:hAnsi="Traditional Arabic" w:cs="Traditional Arabic"/>
          <w:szCs w:val="32"/>
          <w:rtl/>
          <w:lang w:bidi="ar-EG"/>
        </w:rPr>
        <w:t>والآخرة.اه</w:t>
      </w:r>
      <w:proofErr w:type="spellEnd"/>
      <w:r w:rsidR="003C6F63" w:rsidRPr="002F69EE">
        <w:rPr>
          <w:rFonts w:ascii="Traditional Arabic" w:hAnsi="Traditional Arabic" w:cs="Traditional Arabic"/>
          <w:szCs w:val="32"/>
          <w:rtl/>
          <w:lang w:bidi="ar-EG"/>
        </w:rPr>
        <w:t>ـ</w:t>
      </w:r>
      <w:r w:rsidR="003E44DA" w:rsidRPr="002F69EE">
        <w:rPr>
          <w:rFonts w:ascii="Traditional Arabic" w:hAnsi="Traditional Arabic" w:cs="Traditional Arabic"/>
          <w:szCs w:val="32"/>
          <w:rtl/>
          <w:lang w:bidi="ar-EG"/>
        </w:rPr>
        <w:t xml:space="preserve"> </w:t>
      </w:r>
      <w:r w:rsidR="003E44DA" w:rsidRPr="001D2448">
        <w:rPr>
          <w:rStyle w:val="a5"/>
          <w:szCs w:val="29"/>
          <w:rtl/>
        </w:rPr>
        <w:t>(</w:t>
      </w:r>
      <w:r w:rsidR="003E44DA" w:rsidRPr="001D2448">
        <w:rPr>
          <w:rStyle w:val="a5"/>
          <w:szCs w:val="29"/>
          <w:rtl/>
        </w:rPr>
        <w:footnoteReference w:id="722"/>
      </w:r>
      <w:r w:rsidR="003E44DA"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rPr>
      </w:pPr>
      <w:proofErr w:type="gramStart"/>
      <w:r w:rsidRPr="001D2448">
        <w:rPr>
          <w:rFonts w:ascii="ATraditional Arabic" w:hAnsi="ATraditional Arabic" w:cs="ATraditional Arabic"/>
          <w:color w:val="FF0000"/>
          <w:sz w:val="32"/>
          <w:szCs w:val="32"/>
          <w:rtl/>
          <w:lang w:bidi="ar-EG"/>
        </w:rPr>
        <w:t>{</w:t>
      </w:r>
      <w:r w:rsidR="00A75271" w:rsidRPr="004E2CB7">
        <w:rPr>
          <w:color w:val="FF0000"/>
          <w:sz w:val="32"/>
          <w:szCs w:val="32"/>
          <w:rtl/>
        </w:rPr>
        <w:t xml:space="preserve"> لَيْسَ</w:t>
      </w:r>
      <w:proofErr w:type="gramEnd"/>
      <w:r w:rsidR="00A75271" w:rsidRPr="004E2CB7">
        <w:rPr>
          <w:color w:val="FF0000"/>
          <w:sz w:val="32"/>
          <w:szCs w:val="32"/>
          <w:rtl/>
        </w:rPr>
        <w:t xml:space="preserve"> عَلَى الضُّعَفَاءِ وَلَا عَلَى الْمَرْضَى وَلَا عَلَى الَّذِينَ لَا يَجِدُونَ مَا يُنْفِقُونَ حَرَجٌ إِذَا نَصَحُوا لِلَّهِ وَرَسُولِهِ مَا عَلَى الْمُحْسِنِينَ مِنْ سَبِيلٍ وَاللَّهُ غَفُورٌ رَحِيمٌ (91)</w:t>
      </w:r>
      <w:r w:rsidRPr="001D2448">
        <w:rPr>
          <w:rFonts w:ascii="ATraditional Arabic" w:hAnsi="ATraditional Arabic" w:cs="ATraditional Arabic"/>
          <w:color w:val="FF0000"/>
          <w:sz w:val="32"/>
          <w:szCs w:val="32"/>
          <w:rtl/>
        </w:rPr>
        <w:t>}</w:t>
      </w:r>
    </w:p>
    <w:p w:rsidR="00540514" w:rsidRPr="004E2CB7" w:rsidRDefault="00540514"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723"/>
      </w:r>
      <w:r w:rsidRPr="001D2448">
        <w:rPr>
          <w:rStyle w:val="a5"/>
          <w:szCs w:val="29"/>
          <w:rtl/>
        </w:rPr>
        <w:t>)</w:t>
      </w:r>
    </w:p>
    <w:p w:rsidR="00FD2193" w:rsidRPr="004E2CB7" w:rsidRDefault="00FD2193"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(ليس) فعل ماض ناقص </w:t>
      </w:r>
      <w:proofErr w:type="gramStart"/>
      <w:r w:rsidRPr="004E2CB7">
        <w:rPr>
          <w:sz w:val="32"/>
          <w:szCs w:val="32"/>
          <w:rtl/>
          <w:lang w:bidi="ar"/>
        </w:rPr>
        <w:t>جامد- ناسخ</w:t>
      </w:r>
      <w:proofErr w:type="gramEnd"/>
      <w:r w:rsidRPr="004E2CB7">
        <w:rPr>
          <w:sz w:val="32"/>
          <w:szCs w:val="32"/>
          <w:rtl/>
          <w:lang w:bidi="ar"/>
        </w:rPr>
        <w:t>- (على الضعفاء) جارّ ومجرور خبر ليس مقدّم (الواو) عاطفة (لا) زائدة لتأكيد النفي (على المرضى) جارّ ومجرور متعلّق بما تعلّق به الجار الأول فهو معطوف عليه، وعلامة الجرّ الكسرة المقدّرة على الألف (الواو) عاطفة (لا) مثل الأولى (على) حرف جرّ (الذين) موصول في محلّ جرّ متعلّق بما تعلّق به الجارّ الأول فهو معطوف عليه (لا) نافية (يجدون) مضارع مرفوع</w:t>
      </w:r>
      <w:r w:rsidR="002F07ED">
        <w:rPr>
          <w:sz w:val="32"/>
          <w:szCs w:val="32"/>
          <w:rtl/>
          <w:lang w:bidi="ar"/>
        </w:rPr>
        <w:t xml:space="preserve">.. </w:t>
      </w:r>
      <w:r w:rsidRPr="004E2CB7">
        <w:rPr>
          <w:sz w:val="32"/>
          <w:szCs w:val="32"/>
          <w:rtl/>
          <w:lang w:bidi="ar"/>
        </w:rPr>
        <w:t xml:space="preserve">والواو فاعل (ما) نكرة موصوفة </w:t>
      </w:r>
      <w:r w:rsidR="004D41D4" w:rsidRPr="004E2CB7">
        <w:rPr>
          <w:sz w:val="32"/>
          <w:szCs w:val="32"/>
          <w:rtl/>
          <w:lang w:bidi="ar"/>
        </w:rPr>
        <w:t>«</w:t>
      </w:r>
      <w:r w:rsidR="004A493D" w:rsidRPr="001D2448">
        <w:rPr>
          <w:rStyle w:val="a5"/>
          <w:szCs w:val="29"/>
          <w:rtl/>
        </w:rPr>
        <w:t>(</w:t>
      </w:r>
      <w:r w:rsidR="004D41D4" w:rsidRPr="001D2448">
        <w:rPr>
          <w:rStyle w:val="a5"/>
          <w:szCs w:val="29"/>
          <w:rtl/>
        </w:rPr>
        <w:footnoteReference w:id="724"/>
      </w:r>
      <w:r w:rsidR="004A493D" w:rsidRPr="001D2448">
        <w:rPr>
          <w:rStyle w:val="a5"/>
          <w:szCs w:val="29"/>
          <w:rtl/>
        </w:rPr>
        <w:t>)</w:t>
      </w:r>
      <w:r w:rsidR="004D41D4" w:rsidRPr="004E2CB7">
        <w:rPr>
          <w:sz w:val="32"/>
          <w:szCs w:val="32"/>
          <w:rtl/>
          <w:lang w:bidi="ar"/>
        </w:rPr>
        <w:t>»</w:t>
      </w:r>
      <w:r w:rsidRPr="004E2CB7">
        <w:rPr>
          <w:sz w:val="32"/>
          <w:szCs w:val="32"/>
          <w:rtl/>
          <w:lang w:bidi="ar"/>
        </w:rPr>
        <w:t xml:space="preserve"> في محلّ نصب مفعول به (ينفقون) مثل يجدون (حرج) اسم ليس مؤخّر مرفوع (إذا) ظرف للمستقبل متضمّن معنى الشرط مبنىّ في محلّ نصب متعلّق بمضمون الجواب المقدّر (نصحوا) فعل ماض وفاعله (للَّه) جارّ ومجرور متعلّق ب (نصحوا) (الواو) عاطفة (رسول) معطوف على لفظ الجلالة مجرور و(الهاء) ضمير مضاف إليه (ما) نافية (على المحسنين) </w:t>
      </w:r>
      <w:r w:rsidRPr="004E2CB7">
        <w:rPr>
          <w:sz w:val="32"/>
          <w:szCs w:val="32"/>
          <w:rtl/>
          <w:lang w:bidi="ar"/>
        </w:rPr>
        <w:lastRenderedPageBreak/>
        <w:t>جارّ ومجرور خبر مقدّم وعلامة الجرّ الياء (من سبيل) جارّ زائد ومجرور لفظا مرفوع محلّا مبتدأ (الواو) استئنافيّة (اللَّه) لفظ الجلالة مبتدأ مرفوع (غفور) خبر مرفوع (رحيم) خبر ثان مرفوع.</w:t>
      </w:r>
    </w:p>
    <w:p w:rsidR="00540514" w:rsidRPr="004E2CB7" w:rsidRDefault="00540514" w:rsidP="004E2CB7">
      <w:pPr>
        <w:ind w:left="-52" w:right="-142" w:hanging="6"/>
        <w:jc w:val="both"/>
        <w:rPr>
          <w:rFonts w:ascii="Traditional Arabic" w:hAnsi="Traditional Arabic" w:cs="Traditional Arabic"/>
          <w:color w:val="0000FF"/>
          <w:szCs w:val="32"/>
          <w:rtl/>
        </w:rPr>
      </w:pPr>
      <w:r w:rsidRPr="004E2CB7">
        <w:rPr>
          <w:rFonts w:ascii="Traditional Arabic" w:hAnsi="Traditional Arabic" w:cs="Traditional Arabic"/>
          <w:color w:val="0000FF"/>
          <w:szCs w:val="32"/>
          <w:rtl/>
        </w:rPr>
        <w:t>روائع البيان والتفسير</w:t>
      </w:r>
    </w:p>
    <w:p w:rsidR="00F63DF1" w:rsidRPr="004E2CB7" w:rsidRDefault="001D2448" w:rsidP="004E2CB7">
      <w:pPr>
        <w:pStyle w:val="a7"/>
        <w:bidi/>
        <w:spacing w:before="0" w:beforeAutospacing="0" w:after="0" w:afterAutospacing="0"/>
        <w:ind w:left="-52" w:hanging="6"/>
        <w:jc w:val="both"/>
        <w:rPr>
          <w:color w:val="006600"/>
          <w:sz w:val="32"/>
          <w:szCs w:val="32"/>
          <w:rtl/>
        </w:rPr>
      </w:pPr>
      <w:proofErr w:type="gramStart"/>
      <w:r w:rsidRPr="001D2448">
        <w:rPr>
          <w:rFonts w:ascii="ATraditional Arabic" w:hAnsi="ATraditional Arabic" w:cs="ATraditional Arabic"/>
          <w:color w:val="006600"/>
          <w:sz w:val="32"/>
          <w:szCs w:val="32"/>
          <w:rtl/>
          <w:lang w:bidi="ar-EG"/>
        </w:rPr>
        <w:t>{</w:t>
      </w:r>
      <w:r w:rsidR="00F63DF1" w:rsidRPr="004E2CB7">
        <w:rPr>
          <w:color w:val="006600"/>
          <w:sz w:val="32"/>
          <w:szCs w:val="32"/>
          <w:rtl/>
        </w:rPr>
        <w:t xml:space="preserve"> لَيْسَ</w:t>
      </w:r>
      <w:proofErr w:type="gramEnd"/>
      <w:r w:rsidR="00F63DF1" w:rsidRPr="004E2CB7">
        <w:rPr>
          <w:color w:val="006600"/>
          <w:sz w:val="32"/>
          <w:szCs w:val="32"/>
          <w:rtl/>
        </w:rPr>
        <w:t xml:space="preserve"> عَلَى الضُّعَفَاءِ وَلَا عَلَى الْمَرْضَى وَلَا عَلَى الَّذِينَ لَا يَجِدُونَ مَا يُنْفِقُونَ حَرَجٌ إِذَا نَصَحُوا لِلَّهِ وَرَسُولِهِ مَا عَلَى الْمُحْسِنِينَ مِنْ سَبِيلٍ وَاللَّهُ غَفُورٌ رَحِيمٌ </w:t>
      </w:r>
      <w:r w:rsidRPr="001D2448">
        <w:rPr>
          <w:rFonts w:ascii="ATraditional Arabic" w:hAnsi="ATraditional Arabic" w:cs="ATraditional Arabic"/>
          <w:color w:val="006600"/>
          <w:sz w:val="32"/>
          <w:szCs w:val="32"/>
          <w:rtl/>
        </w:rPr>
        <w:t>}</w:t>
      </w:r>
    </w:p>
    <w:p w:rsidR="00585B37" w:rsidRPr="004E2CB7" w:rsidRDefault="003C6F63"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 xml:space="preserve">-قال </w:t>
      </w:r>
      <w:r w:rsidR="00585B37" w:rsidRPr="004E2CB7">
        <w:rPr>
          <w:rFonts w:ascii="Traditional Arabic" w:hAnsi="Traditional Arabic" w:cs="Traditional Arabic"/>
          <w:szCs w:val="32"/>
          <w:rtl/>
        </w:rPr>
        <w:t>القرطبي</w:t>
      </w:r>
      <w:r w:rsidRPr="004E2CB7">
        <w:rPr>
          <w:rFonts w:ascii="Traditional Arabic" w:hAnsi="Traditional Arabic" w:cs="Traditional Arabic"/>
          <w:szCs w:val="32"/>
          <w:rtl/>
        </w:rPr>
        <w:t xml:space="preserve"> –رحمه الله-في تفسيرها ما نصه:</w:t>
      </w:r>
      <w:r w:rsidRPr="004E2CB7">
        <w:rPr>
          <w:rFonts w:ascii="Traditional Arabic" w:hAnsi="Traditional Arabic" w:cs="Traditional Arabic"/>
          <w:szCs w:val="32"/>
          <w:rtl/>
          <w:lang w:bidi="ar-EG"/>
        </w:rPr>
        <w:t xml:space="preserve"> </w:t>
      </w:r>
      <w:r w:rsidR="00585B37" w:rsidRPr="004E2CB7">
        <w:rPr>
          <w:rFonts w:ascii="Traditional Arabic" w:hAnsi="Traditional Arabic" w:cs="Traditional Arabic"/>
          <w:szCs w:val="32"/>
          <w:rtl/>
          <w:lang w:bidi="ar-EG"/>
        </w:rPr>
        <w:t xml:space="preserve">قوله </w:t>
      </w:r>
      <w:proofErr w:type="gramStart"/>
      <w:r w:rsidR="00585B37" w:rsidRPr="004E2CB7">
        <w:rPr>
          <w:rFonts w:ascii="Traditional Arabic" w:hAnsi="Traditional Arabic" w:cs="Traditional Arabic"/>
          <w:szCs w:val="32"/>
          <w:rtl/>
          <w:lang w:bidi="ar-EG"/>
        </w:rPr>
        <w:t>تعالى:</w:t>
      </w:r>
      <w:r w:rsidR="001D2448" w:rsidRPr="001D2448">
        <w:rPr>
          <w:rFonts w:ascii="ATraditional Arabic" w:hAnsi="ATraditional Arabic"/>
          <w:szCs w:val="32"/>
          <w:rtl/>
          <w:lang w:bidi="ar-EG"/>
        </w:rPr>
        <w:t>{</w:t>
      </w:r>
      <w:proofErr w:type="gramEnd"/>
      <w:r w:rsidR="00585B37" w:rsidRPr="004E2CB7">
        <w:rPr>
          <w:rFonts w:ascii="Traditional Arabic" w:hAnsi="Traditional Arabic" w:cs="Traditional Arabic"/>
          <w:szCs w:val="32"/>
          <w:rtl/>
          <w:lang w:bidi="ar-EG"/>
        </w:rPr>
        <w:t xml:space="preserve"> ليس على الضعفاء"</w:t>
      </w:r>
      <w:r w:rsidR="001D2448" w:rsidRPr="001D2448">
        <w:rPr>
          <w:rFonts w:ascii="ATraditional Arabic" w:hAnsi="ATraditional Arabic"/>
          <w:szCs w:val="32"/>
          <w:rtl/>
          <w:lang w:bidi="ar-EG"/>
        </w:rPr>
        <w:t>}</w:t>
      </w:r>
      <w:r w:rsidR="00585B37" w:rsidRPr="004E2CB7">
        <w:rPr>
          <w:rFonts w:ascii="Traditional Arabic" w:hAnsi="Traditional Arabic" w:cs="Traditional Arabic"/>
          <w:szCs w:val="32"/>
          <w:rtl/>
          <w:lang w:bidi="ar-EG"/>
        </w:rPr>
        <w:t xml:space="preserve"> الآية. أصل في سقوط التكليف عن العاجز، فكل من عجز عن </w:t>
      </w:r>
      <w:proofErr w:type="spellStart"/>
      <w:r w:rsidR="00585B37" w:rsidRPr="004E2CB7">
        <w:rPr>
          <w:rFonts w:ascii="Traditional Arabic" w:hAnsi="Traditional Arabic" w:cs="Traditional Arabic"/>
          <w:szCs w:val="32"/>
          <w:rtl/>
          <w:lang w:bidi="ar-EG"/>
        </w:rPr>
        <w:t>شي</w:t>
      </w:r>
      <w:proofErr w:type="spellEnd"/>
      <w:r w:rsidR="00585B37" w:rsidRPr="004E2CB7">
        <w:rPr>
          <w:rFonts w:ascii="Traditional Arabic" w:hAnsi="Traditional Arabic" w:cs="Traditional Arabic"/>
          <w:szCs w:val="32"/>
          <w:rtl/>
          <w:lang w:bidi="ar-EG"/>
        </w:rPr>
        <w:t xml:space="preserve"> سقط عنه، فتارة إلى بدل هو فعل، وتارة إلى بدل هو غرم، ولا فرق بين العجز من جهة القوة أو العجز من جهة المال، ونظير هذه الآية قوله </w:t>
      </w:r>
      <w:proofErr w:type="gramStart"/>
      <w:r w:rsidR="00585B37" w:rsidRPr="004E2CB7">
        <w:rPr>
          <w:rFonts w:ascii="Traditional Arabic" w:hAnsi="Traditional Arabic" w:cs="Traditional Arabic"/>
          <w:szCs w:val="32"/>
          <w:rtl/>
          <w:lang w:bidi="ar-EG"/>
        </w:rPr>
        <w:t>تعالى:</w:t>
      </w:r>
      <w:r w:rsidR="001D2448" w:rsidRPr="001D2448">
        <w:rPr>
          <w:rFonts w:ascii="ATraditional Arabic" w:hAnsi="ATraditional Arabic"/>
          <w:szCs w:val="32"/>
          <w:rtl/>
          <w:lang w:bidi="ar-EG"/>
        </w:rPr>
        <w:t>{</w:t>
      </w:r>
      <w:proofErr w:type="gramEnd"/>
      <w:r w:rsidR="00585B37" w:rsidRPr="004E2CB7">
        <w:rPr>
          <w:rFonts w:ascii="Traditional Arabic" w:hAnsi="Traditional Arabic" w:cs="Traditional Arabic"/>
          <w:szCs w:val="32"/>
          <w:rtl/>
          <w:lang w:bidi="ar-EG"/>
        </w:rPr>
        <w:t xml:space="preserve"> لا يكلف الله نفسا إلا وسعها</w:t>
      </w:r>
      <w:r w:rsidR="001D2448" w:rsidRPr="001D2448">
        <w:rPr>
          <w:rFonts w:ascii="ATraditional Arabic" w:hAnsi="ATraditional Arabic"/>
          <w:szCs w:val="32"/>
          <w:rtl/>
          <w:lang w:bidi="ar-EG"/>
        </w:rPr>
        <w:t>}</w:t>
      </w:r>
      <w:r w:rsidR="00585B37" w:rsidRPr="004E2CB7">
        <w:rPr>
          <w:rFonts w:ascii="Traditional Arabic" w:hAnsi="Traditional Arabic" w:cs="Traditional Arabic"/>
          <w:szCs w:val="32"/>
          <w:rtl/>
          <w:lang w:bidi="ar-EG"/>
        </w:rPr>
        <w:t xml:space="preserve"> [البقرة: 286] وقوله:</w:t>
      </w:r>
      <w:r w:rsidR="001D2448" w:rsidRPr="001D2448">
        <w:rPr>
          <w:rFonts w:ascii="ATraditional Arabic" w:hAnsi="ATraditional Arabic"/>
          <w:szCs w:val="32"/>
          <w:rtl/>
          <w:lang w:bidi="ar-EG"/>
        </w:rPr>
        <w:t>{</w:t>
      </w:r>
      <w:r w:rsidR="00585B37" w:rsidRPr="004E2CB7">
        <w:rPr>
          <w:rFonts w:ascii="Traditional Arabic" w:hAnsi="Traditional Arabic" w:cs="Traditional Arabic"/>
          <w:szCs w:val="32"/>
          <w:rtl/>
          <w:lang w:bidi="ar-EG"/>
        </w:rPr>
        <w:t xml:space="preserve"> ليس على الأعمى حرج ولا على الأعرج حرج ولا على المريض</w:t>
      </w:r>
      <w:r w:rsidR="002F07ED">
        <w:rPr>
          <w:rFonts w:ascii="Traditional Arabic" w:hAnsi="Traditional Arabic" w:cs="Traditional Arabic"/>
          <w:szCs w:val="32"/>
          <w:rtl/>
          <w:lang w:bidi="ar-EG"/>
        </w:rPr>
        <w:t xml:space="preserve"> </w:t>
      </w:r>
      <w:r w:rsidR="00585B37" w:rsidRPr="004E2CB7">
        <w:rPr>
          <w:rFonts w:ascii="Traditional Arabic" w:hAnsi="Traditional Arabic" w:cs="Traditional Arabic"/>
          <w:szCs w:val="32"/>
          <w:rtl/>
          <w:lang w:bidi="ar-EG"/>
        </w:rPr>
        <w:t>حرج</w:t>
      </w:r>
      <w:r w:rsidR="001D2448" w:rsidRPr="001D2448">
        <w:rPr>
          <w:rFonts w:ascii="ATraditional Arabic" w:hAnsi="ATraditional Arabic"/>
          <w:szCs w:val="32"/>
          <w:rtl/>
          <w:lang w:bidi="ar-EG"/>
        </w:rPr>
        <w:t>}</w:t>
      </w:r>
      <w:r w:rsidR="00585B37" w:rsidRPr="004E2CB7">
        <w:rPr>
          <w:rFonts w:ascii="Traditional Arabic" w:hAnsi="Traditional Arabic" w:cs="Traditional Arabic"/>
          <w:szCs w:val="32"/>
          <w:rtl/>
          <w:lang w:bidi="ar-EG"/>
        </w:rPr>
        <w:t xml:space="preserve"> [النور: 61]. وروى أبو داود عن أنس أن رسول الله صلى الله عليه وسلم قال: "لقد تركتم بالمدينة</w:t>
      </w:r>
      <w:r w:rsidR="002F07ED">
        <w:rPr>
          <w:rFonts w:ascii="Traditional Arabic" w:hAnsi="Traditional Arabic" w:cs="Traditional Arabic"/>
          <w:szCs w:val="32"/>
          <w:rtl/>
          <w:lang w:bidi="ar-EG"/>
        </w:rPr>
        <w:t xml:space="preserve"> </w:t>
      </w:r>
      <w:r w:rsidR="00585B37" w:rsidRPr="004E2CB7">
        <w:rPr>
          <w:rFonts w:ascii="Traditional Arabic" w:hAnsi="Traditional Arabic" w:cs="Traditional Arabic"/>
          <w:szCs w:val="32"/>
          <w:rtl/>
          <w:lang w:bidi="ar-EG"/>
        </w:rPr>
        <w:t>أقواما ما سرتم مسيرا ولا أنفقتم من نفقة ولا قطعتم من واد إلا وهم معكم فيه". قالوا: يا رسول الله، وكيف يكونون معنا وهم بالمدينة؟ قال: "حبسهم العذر"</w:t>
      </w:r>
      <w:r w:rsidR="00585B37" w:rsidRPr="001D2448">
        <w:rPr>
          <w:rStyle w:val="a5"/>
          <w:szCs w:val="29"/>
          <w:rtl/>
        </w:rPr>
        <w:t>(</w:t>
      </w:r>
      <w:r w:rsidR="00585B37" w:rsidRPr="001D2448">
        <w:rPr>
          <w:rStyle w:val="a5"/>
          <w:szCs w:val="29"/>
          <w:rtl/>
        </w:rPr>
        <w:footnoteReference w:id="725"/>
      </w:r>
      <w:r w:rsidR="00585B37" w:rsidRPr="001D2448">
        <w:rPr>
          <w:rStyle w:val="a5"/>
          <w:szCs w:val="29"/>
          <w:rtl/>
        </w:rPr>
        <w:t>)</w:t>
      </w:r>
      <w:r w:rsidR="00585B37" w:rsidRPr="004E2CB7">
        <w:rPr>
          <w:rFonts w:ascii="Traditional Arabic" w:hAnsi="Traditional Arabic" w:cs="Traditional Arabic"/>
          <w:szCs w:val="32"/>
          <w:rtl/>
          <w:lang w:bidi="ar-EG"/>
        </w:rPr>
        <w:t>.</w:t>
      </w:r>
    </w:p>
    <w:p w:rsidR="006B6898" w:rsidRPr="004E2CB7" w:rsidRDefault="00585B37" w:rsidP="00B8531F">
      <w:pPr>
        <w:ind w:left="-52" w:hanging="6"/>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 فبينت هذه الآية مع ما ذكرنا من نظائرها أنه لا حرج على المعذورين، وهم قوم عرف عذرهم كأرباب </w:t>
      </w:r>
      <w:proofErr w:type="gramStart"/>
      <w:r w:rsidRPr="00DA671D">
        <w:rPr>
          <w:rFonts w:ascii="Traditional Arabic" w:hAnsi="Traditional Arabic" w:cs="Traditional Arabic"/>
          <w:szCs w:val="32"/>
          <w:rtl/>
          <w:lang w:bidi="ar-EG"/>
        </w:rPr>
        <w:t>الزمانة</w:t>
      </w:r>
      <w:proofErr w:type="gramEnd"/>
      <w:r w:rsidRPr="00DA671D">
        <w:rPr>
          <w:rFonts w:ascii="Traditional Arabic" w:hAnsi="Traditional Arabic" w:cs="Traditional Arabic"/>
          <w:szCs w:val="32"/>
          <w:rtl/>
          <w:lang w:bidi="ar-EG"/>
        </w:rPr>
        <w:t xml:space="preserve"> والهرم والعمى والعرج، وأقوام لم يجدوا ما ينفقون، فقال: ليس على هؤلاء حرج. </w:t>
      </w:r>
      <w:r w:rsidR="001D2448" w:rsidRPr="001D2448">
        <w:rPr>
          <w:rFonts w:ascii="ATraditional Arabic" w:hAnsi="ATraditional Arabic"/>
          <w:szCs w:val="32"/>
          <w:rtl/>
          <w:lang w:bidi="ar-EG"/>
        </w:rPr>
        <w:t>{</w:t>
      </w:r>
      <w:r w:rsidRPr="00DA671D">
        <w:rPr>
          <w:rFonts w:ascii="Traditional Arabic" w:hAnsi="Traditional Arabic" w:cs="Traditional Arabic"/>
          <w:szCs w:val="32"/>
          <w:rtl/>
          <w:lang w:bidi="ar-EG"/>
        </w:rPr>
        <w:t>إذا نصحوا لله ورسوله</w:t>
      </w:r>
      <w:r w:rsidR="001D2448" w:rsidRPr="001D2448">
        <w:rPr>
          <w:rFonts w:ascii="ATraditional Arabic" w:hAnsi="ATraditional Arabic"/>
          <w:szCs w:val="32"/>
          <w:rtl/>
          <w:lang w:bidi="ar-EG"/>
        </w:rPr>
        <w:t>}</w:t>
      </w:r>
      <w:r w:rsidRPr="00DA671D">
        <w:rPr>
          <w:rFonts w:ascii="Traditional Arabic" w:hAnsi="Traditional Arabic" w:cs="Traditional Arabic"/>
          <w:szCs w:val="32"/>
          <w:rtl/>
          <w:lang w:bidi="ar-EG"/>
        </w:rPr>
        <w:t xml:space="preserve"> إذا عرفوا الحق وأحبوا أولياءه وأبغضوا أعداءه قال العلماء: فعذر الحق سبحانه أصحاب الأعذار، وما صبرت القلوب، فخرج ابن أم مكتوم</w:t>
      </w:r>
      <w:r w:rsidR="00B8531F" w:rsidRPr="00DA671D">
        <w:rPr>
          <w:rFonts w:ascii="Traditional Arabic" w:hAnsi="Traditional Arabic" w:cs="Traditional Arabic" w:hint="cs"/>
          <w:szCs w:val="32"/>
          <w:rtl/>
          <w:lang w:bidi="ar-EG"/>
        </w:rPr>
        <w:t xml:space="preserve"> </w:t>
      </w:r>
      <w:r w:rsidRPr="00DA671D">
        <w:rPr>
          <w:rFonts w:ascii="Traditional Arabic" w:hAnsi="Traditional Arabic" w:cs="Traditional Arabic"/>
          <w:szCs w:val="32"/>
          <w:rtl/>
          <w:lang w:bidi="ar-EG"/>
        </w:rPr>
        <w:t>إلى أحد وطلب أن يعطى اللواء فأخذه مصعب بن عمير</w:t>
      </w:r>
      <w:r w:rsidR="009C1C1D" w:rsidRPr="001D2448">
        <w:rPr>
          <w:rStyle w:val="a5"/>
          <w:szCs w:val="29"/>
          <w:rtl/>
        </w:rPr>
        <w:t>(</w:t>
      </w:r>
      <w:r w:rsidR="009C1C1D" w:rsidRPr="001D2448">
        <w:rPr>
          <w:rStyle w:val="a5"/>
          <w:szCs w:val="29"/>
          <w:rtl/>
        </w:rPr>
        <w:footnoteReference w:id="726"/>
      </w:r>
      <w:r w:rsidR="009C1C1D" w:rsidRPr="001D2448">
        <w:rPr>
          <w:rStyle w:val="a5"/>
          <w:szCs w:val="29"/>
          <w:rtl/>
        </w:rPr>
        <w:t>)</w:t>
      </w:r>
      <w:r w:rsidRPr="00DA671D">
        <w:rPr>
          <w:rFonts w:ascii="Traditional Arabic" w:hAnsi="Traditional Arabic" w:cs="Traditional Arabic"/>
          <w:szCs w:val="32"/>
          <w:rtl/>
          <w:lang w:bidi="ar-EG"/>
        </w:rPr>
        <w:t>،</w:t>
      </w:r>
      <w:r w:rsidRPr="004E2CB7">
        <w:rPr>
          <w:rFonts w:ascii="Traditional Arabic" w:hAnsi="Traditional Arabic" w:cs="Traditional Arabic"/>
          <w:szCs w:val="32"/>
          <w:rtl/>
          <w:lang w:bidi="ar-EG"/>
        </w:rPr>
        <w:t xml:space="preserve"> فجاء رجل من الكفار فضرب يده التي فيها اللواء فقطعها، فأمسكه باليد </w:t>
      </w:r>
      <w:r w:rsidRPr="004E2CB7">
        <w:rPr>
          <w:rFonts w:ascii="Traditional Arabic" w:hAnsi="Traditional Arabic" w:cs="Traditional Arabic"/>
          <w:szCs w:val="32"/>
          <w:rtl/>
          <w:lang w:bidi="ar-EG"/>
        </w:rPr>
        <w:lastRenderedPageBreak/>
        <w:t xml:space="preserve">الأخرى فضرب اليد الأخرى فأمسكه بصدره </w:t>
      </w:r>
      <w:proofErr w:type="gramStart"/>
      <w:r w:rsidRPr="004E2CB7">
        <w:rPr>
          <w:rFonts w:ascii="Traditional Arabic" w:hAnsi="Traditional Arabic" w:cs="Traditional Arabic"/>
          <w:szCs w:val="32"/>
          <w:rtl/>
          <w:lang w:bidi="ar-EG"/>
        </w:rPr>
        <w:t>وقرأ</w:t>
      </w:r>
      <w:r w:rsidR="001D2448" w:rsidRPr="001D2448">
        <w:rPr>
          <w:rFonts w:ascii="ATraditional Arabic" w:hAnsi="ATraditional Arabic"/>
          <w:szCs w:val="32"/>
          <w:rtl/>
          <w:lang w:bidi="ar-EG"/>
        </w:rPr>
        <w:t>{</w:t>
      </w:r>
      <w:proofErr w:type="gramEnd"/>
      <w:r w:rsidRPr="004E2CB7">
        <w:rPr>
          <w:rFonts w:ascii="Traditional Arabic" w:hAnsi="Traditional Arabic" w:cs="Traditional Arabic"/>
          <w:szCs w:val="32"/>
          <w:rtl/>
          <w:lang w:bidi="ar-EG"/>
        </w:rPr>
        <w:t>وما محمد إلا رسول قد خلت من قبله الرسل</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[آل عمران: 144]. هذه عزائم القوم. والحق </w:t>
      </w:r>
      <w:proofErr w:type="gramStart"/>
      <w:r w:rsidRPr="004E2CB7">
        <w:rPr>
          <w:rFonts w:ascii="Traditional Arabic" w:hAnsi="Traditional Arabic" w:cs="Traditional Arabic"/>
          <w:szCs w:val="32"/>
          <w:rtl/>
          <w:lang w:bidi="ar-EG"/>
        </w:rPr>
        <w:t>يقول:</w:t>
      </w:r>
      <w:r w:rsidR="001D2448" w:rsidRPr="001D2448">
        <w:rPr>
          <w:rFonts w:ascii="ATraditional Arabic" w:hAnsi="ATraditional Arabic"/>
          <w:szCs w:val="32"/>
          <w:rtl/>
          <w:lang w:bidi="ar-EG"/>
        </w:rPr>
        <w:t>{</w:t>
      </w:r>
      <w:proofErr w:type="gramEnd"/>
      <w:r w:rsidRPr="004E2CB7">
        <w:rPr>
          <w:rFonts w:ascii="Traditional Arabic" w:hAnsi="Traditional Arabic" w:cs="Traditional Arabic"/>
          <w:szCs w:val="32"/>
          <w:rtl/>
          <w:lang w:bidi="ar-EG"/>
        </w:rPr>
        <w:t xml:space="preserve"> ليس على الأعمى حرج</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[النور: 61] وهو في الأول.</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ولا على الأعرج حرج</w:t>
      </w:r>
      <w:r w:rsidR="001D2448" w:rsidRPr="001D2448">
        <w:rPr>
          <w:rFonts w:ascii="ATraditional Arabic" w:hAnsi="ATraditional Arabic"/>
          <w:szCs w:val="32"/>
          <w:rtl/>
          <w:lang w:bidi="ar-EG"/>
        </w:rPr>
        <w:t>}</w:t>
      </w:r>
      <w:r w:rsidRPr="004E2CB7">
        <w:rPr>
          <w:rFonts w:ascii="Traditional Arabic" w:hAnsi="Traditional Arabic" w:cs="Traditional Arabic"/>
          <w:szCs w:val="32"/>
          <w:rtl/>
          <w:lang w:bidi="ar-EG"/>
        </w:rPr>
        <w:t xml:space="preserve"> </w:t>
      </w:r>
      <w:r w:rsidRPr="00DA671D">
        <w:rPr>
          <w:rFonts w:ascii="Traditional Arabic" w:hAnsi="Traditional Arabic" w:cs="Traditional Arabic"/>
          <w:szCs w:val="32"/>
          <w:rtl/>
          <w:lang w:bidi="ar-EG"/>
        </w:rPr>
        <w:t>[النور: 61] وعمرو بن الجموح</w:t>
      </w:r>
      <w:r w:rsidR="009C1C1D" w:rsidRPr="001D2448">
        <w:rPr>
          <w:rStyle w:val="a5"/>
          <w:szCs w:val="29"/>
          <w:rtl/>
        </w:rPr>
        <w:t>(</w:t>
      </w:r>
      <w:r w:rsidR="009C1C1D" w:rsidRPr="001D2448">
        <w:rPr>
          <w:rStyle w:val="a5"/>
          <w:szCs w:val="29"/>
          <w:rtl/>
        </w:rPr>
        <w:footnoteReference w:id="727"/>
      </w:r>
      <w:r w:rsidR="009C1C1D" w:rsidRPr="001D2448">
        <w:rPr>
          <w:rStyle w:val="a5"/>
          <w:szCs w:val="29"/>
          <w:rtl/>
        </w:rPr>
        <w:t>)</w:t>
      </w:r>
      <w:r w:rsidRPr="00DA671D">
        <w:rPr>
          <w:rFonts w:ascii="Traditional Arabic" w:hAnsi="Traditional Arabic" w:cs="Traditional Arabic"/>
          <w:szCs w:val="32"/>
          <w:rtl/>
          <w:lang w:bidi="ar-EG"/>
        </w:rPr>
        <w:t>من نقباء الأنصار أعرج وهو في أول الجيش. قال له الرسول عليه السلام: "إن الله قد عذرك" فقال: والله لأحفرن</w:t>
      </w:r>
      <w:r w:rsidR="002F07ED">
        <w:rPr>
          <w:rFonts w:ascii="Traditional Arabic" w:hAnsi="Traditional Arabic" w:cs="Traditional Arabic"/>
          <w:szCs w:val="32"/>
          <w:rtl/>
          <w:lang w:bidi="ar-EG"/>
        </w:rPr>
        <w:t xml:space="preserve"> </w:t>
      </w:r>
      <w:r w:rsidRPr="00DA671D">
        <w:rPr>
          <w:rFonts w:ascii="Traditional Arabic" w:hAnsi="Traditional Arabic" w:cs="Traditional Arabic"/>
          <w:szCs w:val="32"/>
          <w:rtl/>
          <w:lang w:bidi="ar-EG"/>
        </w:rPr>
        <w:t>بعرجتي هذه في الجنة</w:t>
      </w:r>
      <w:r w:rsidR="00556A2F" w:rsidRPr="00DA671D">
        <w:rPr>
          <w:rFonts w:ascii="Traditional Arabic" w:hAnsi="Traditional Arabic" w:cs="Traditional Arabic"/>
          <w:szCs w:val="32"/>
          <w:rtl/>
          <w:lang w:bidi="ar-EG"/>
        </w:rPr>
        <w:t>"</w:t>
      </w:r>
      <w:r w:rsidR="00556A2F" w:rsidRPr="001D2448">
        <w:rPr>
          <w:rStyle w:val="a5"/>
          <w:szCs w:val="29"/>
          <w:rtl/>
        </w:rPr>
        <w:t>(</w:t>
      </w:r>
      <w:r w:rsidR="00556A2F" w:rsidRPr="001D2448">
        <w:rPr>
          <w:rStyle w:val="a5"/>
          <w:szCs w:val="29"/>
          <w:rtl/>
        </w:rPr>
        <w:footnoteReference w:id="728"/>
      </w:r>
      <w:r w:rsidR="00556A2F" w:rsidRPr="001D2448">
        <w:rPr>
          <w:rStyle w:val="a5"/>
          <w:szCs w:val="29"/>
          <w:rtl/>
        </w:rPr>
        <w:t>)</w:t>
      </w:r>
      <w:r w:rsidRPr="00DA671D">
        <w:rPr>
          <w:rFonts w:ascii="Traditional Arabic" w:hAnsi="Traditional Arabic" w:cs="Traditional Arabic"/>
          <w:szCs w:val="32"/>
          <w:rtl/>
          <w:lang w:bidi="ar-EG"/>
        </w:rPr>
        <w:t>، إلى أمثالهم رضي الله</w:t>
      </w:r>
      <w:r w:rsidRPr="004E2CB7">
        <w:rPr>
          <w:rFonts w:ascii="Traditional Arabic" w:hAnsi="Traditional Arabic" w:cs="Traditional Arabic"/>
          <w:szCs w:val="32"/>
          <w:rtl/>
          <w:lang w:bidi="ar-EG"/>
        </w:rPr>
        <w:t xml:space="preserve"> عنهم. وقال عبد الله بن مسعود: </w:t>
      </w:r>
      <w:r w:rsidR="00556A2F" w:rsidRPr="004E2CB7">
        <w:rPr>
          <w:rFonts w:ascii="Traditional Arabic" w:hAnsi="Traditional Arabic" w:cs="Traditional Arabic"/>
          <w:szCs w:val="32"/>
          <w:rtl/>
          <w:lang w:bidi="ar-EG"/>
        </w:rPr>
        <w:t>"</w:t>
      </w:r>
      <w:r w:rsidRPr="004E2CB7">
        <w:rPr>
          <w:rFonts w:ascii="Traditional Arabic" w:hAnsi="Traditional Arabic" w:cs="Traditional Arabic"/>
          <w:szCs w:val="32"/>
          <w:rtl/>
          <w:lang w:bidi="ar-EG"/>
        </w:rPr>
        <w:t>ولقد كان الرجل يؤتى به يهادى بين الرجلين حتى يقام في الصف</w:t>
      </w:r>
      <w:proofErr w:type="gramStart"/>
      <w:r w:rsidR="00556A2F" w:rsidRPr="004E2CB7">
        <w:rPr>
          <w:rFonts w:ascii="Traditional Arabic" w:hAnsi="Traditional Arabic" w:cs="Traditional Arabic"/>
          <w:szCs w:val="32"/>
          <w:rtl/>
          <w:lang w:bidi="ar-EG"/>
        </w:rPr>
        <w:t>"</w:t>
      </w:r>
      <w:r w:rsidR="00556A2F" w:rsidRPr="001D2448">
        <w:rPr>
          <w:rStyle w:val="a5"/>
          <w:szCs w:val="29"/>
          <w:rtl/>
        </w:rPr>
        <w:t>(</w:t>
      </w:r>
      <w:r w:rsidR="00556A2F" w:rsidRPr="001D2448">
        <w:rPr>
          <w:rStyle w:val="a5"/>
          <w:szCs w:val="29"/>
          <w:rtl/>
        </w:rPr>
        <w:footnoteReference w:id="729"/>
      </w:r>
      <w:r w:rsidR="00556A2F" w:rsidRPr="001D2448">
        <w:rPr>
          <w:rStyle w:val="a5"/>
          <w:szCs w:val="29"/>
          <w:rtl/>
        </w:rPr>
        <w:t>)</w:t>
      </w:r>
      <w:r w:rsidR="003C6F63" w:rsidRPr="004E2CB7">
        <w:rPr>
          <w:rFonts w:ascii="Traditional Arabic" w:hAnsi="Traditional Arabic" w:cs="Traditional Arabic"/>
          <w:szCs w:val="32"/>
          <w:rtl/>
          <w:lang w:bidi="ar-EG"/>
        </w:rPr>
        <w:t>.اهـ</w:t>
      </w:r>
      <w:proofErr w:type="gramEnd"/>
      <w:r w:rsidR="006B6898" w:rsidRPr="004E2CB7">
        <w:rPr>
          <w:rFonts w:ascii="Traditional Arabic" w:hAnsi="Traditional Arabic" w:cs="Traditional Arabic"/>
          <w:szCs w:val="32"/>
          <w:rtl/>
          <w:lang w:bidi="ar-EG"/>
        </w:rPr>
        <w:t xml:space="preserve"> </w:t>
      </w:r>
      <w:r w:rsidR="006B6898" w:rsidRPr="001D2448">
        <w:rPr>
          <w:rStyle w:val="a5"/>
          <w:szCs w:val="29"/>
          <w:rtl/>
        </w:rPr>
        <w:t>(</w:t>
      </w:r>
      <w:r w:rsidR="006B6898" w:rsidRPr="001D2448">
        <w:rPr>
          <w:rStyle w:val="a5"/>
          <w:szCs w:val="29"/>
          <w:rtl/>
        </w:rPr>
        <w:footnoteReference w:id="730"/>
      </w:r>
      <w:r w:rsidR="006B6898" w:rsidRPr="001D2448">
        <w:rPr>
          <w:rStyle w:val="a5"/>
          <w:szCs w:val="29"/>
          <w:rtl/>
        </w:rPr>
        <w:t>)</w:t>
      </w:r>
    </w:p>
    <w:p w:rsidR="003C6F63" w:rsidRPr="004E2CB7" w:rsidRDefault="00BE4D86"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rPr>
        <w:t>-</w:t>
      </w:r>
      <w:r w:rsidR="003C6F63" w:rsidRPr="004E2CB7">
        <w:rPr>
          <w:rFonts w:ascii="Traditional Arabic" w:hAnsi="Traditional Arabic" w:cs="Traditional Arabic"/>
          <w:szCs w:val="32"/>
          <w:rtl/>
        </w:rPr>
        <w:t>وأضاف</w:t>
      </w:r>
      <w:r w:rsidRPr="004E2CB7">
        <w:rPr>
          <w:rFonts w:ascii="Traditional Arabic" w:hAnsi="Traditional Arabic" w:cs="Traditional Arabic"/>
          <w:szCs w:val="32"/>
          <w:rtl/>
        </w:rPr>
        <w:t xml:space="preserve"> السعدي</w:t>
      </w:r>
      <w:r w:rsidR="003C6F63" w:rsidRPr="004E2CB7">
        <w:rPr>
          <w:rFonts w:ascii="Traditional Arabic" w:hAnsi="Traditional Arabic" w:cs="Traditional Arabic"/>
          <w:szCs w:val="32"/>
          <w:rtl/>
        </w:rPr>
        <w:t xml:space="preserve">-رحمه </w:t>
      </w:r>
      <w:proofErr w:type="gramStart"/>
      <w:r w:rsidR="003C6F63" w:rsidRPr="004E2CB7">
        <w:rPr>
          <w:rFonts w:ascii="Traditional Arabic" w:hAnsi="Traditional Arabic" w:cs="Traditional Arabic"/>
          <w:szCs w:val="32"/>
          <w:rtl/>
        </w:rPr>
        <w:t>الله- في</w:t>
      </w:r>
      <w:proofErr w:type="gramEnd"/>
      <w:r w:rsidR="003C6F63" w:rsidRPr="004E2CB7">
        <w:rPr>
          <w:rFonts w:ascii="Traditional Arabic" w:hAnsi="Traditional Arabic" w:cs="Traditional Arabic"/>
          <w:szCs w:val="32"/>
          <w:rtl/>
        </w:rPr>
        <w:t xml:space="preserve"> بيانها ما نصه</w:t>
      </w:r>
      <w:r w:rsidRPr="004E2CB7">
        <w:rPr>
          <w:rFonts w:ascii="Traditional Arabic" w:hAnsi="Traditional Arabic" w:cs="Traditional Arabic"/>
          <w:szCs w:val="32"/>
          <w:rtl/>
        </w:rPr>
        <w:t>:</w:t>
      </w:r>
      <w:r w:rsidRPr="004E2CB7">
        <w:rPr>
          <w:rFonts w:ascii="Traditional Arabic" w:hAnsi="Traditional Arabic" w:cs="Traditional Arabic"/>
          <w:szCs w:val="32"/>
          <w:rtl/>
          <w:lang w:bidi="ar-EG"/>
        </w:rPr>
        <w:t xml:space="preserve"> </w:t>
      </w:r>
      <w:r w:rsidR="001D2448" w:rsidRPr="001D2448">
        <w:rPr>
          <w:rFonts w:ascii="ATraditional Arabic" w:hAnsi="ATraditional Arabic"/>
          <w:szCs w:val="32"/>
          <w:rtl/>
          <w:lang w:bidi="ar-EG"/>
        </w:rPr>
        <w:t>{</w:t>
      </w:r>
      <w:r w:rsidR="003C6F63" w:rsidRPr="004E2CB7">
        <w:rPr>
          <w:rFonts w:ascii="Traditional Arabic" w:hAnsi="Traditional Arabic" w:cs="Traditional Arabic"/>
          <w:szCs w:val="32"/>
          <w:rtl/>
          <w:lang w:bidi="ar-EG"/>
        </w:rPr>
        <w:t xml:space="preserve"> وَلا عَلَى الَّذِينَ لا يَجِدُونَ مَا يُنْفِقُونَ </w:t>
      </w:r>
      <w:r w:rsidR="001D2448" w:rsidRPr="001D2448">
        <w:rPr>
          <w:rFonts w:ascii="ATraditional Arabic" w:hAnsi="ATraditional Arabic"/>
          <w:szCs w:val="32"/>
          <w:rtl/>
          <w:lang w:bidi="ar-EG"/>
        </w:rPr>
        <w:t>}</w:t>
      </w:r>
      <w:r w:rsidR="003C6F63" w:rsidRPr="004E2CB7">
        <w:rPr>
          <w:rFonts w:ascii="Traditional Arabic" w:hAnsi="Traditional Arabic" w:cs="Traditional Arabic"/>
          <w:szCs w:val="32"/>
          <w:rtl/>
          <w:lang w:bidi="ar-EG"/>
        </w:rPr>
        <w:t>فقال: أي: لا يجدون زادا، ولا راحلة يتبلغون بها في سفرهم، فهؤلاء ليس عليهم حرج، بشرط أن ينصحوا للّه ورسوله، بأن يكونوا صادقي الإيمان، وأن يكون من نيتهم وعزمهم أنهم لو قدروا لجاهدوا، وأن يفعلوا ما يقدرون عليه من الحث والترغيب والتشجيع على الجهاد.</w:t>
      </w:r>
    </w:p>
    <w:p w:rsidR="003C6F63"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proofErr w:type="gramStart"/>
      <w:r w:rsidRPr="001D2448">
        <w:rPr>
          <w:rFonts w:ascii="ATraditional Arabic" w:hAnsi="ATraditional Arabic"/>
          <w:szCs w:val="32"/>
          <w:rtl/>
          <w:lang w:bidi="ar-EG"/>
        </w:rPr>
        <w:t>{</w:t>
      </w:r>
      <w:r w:rsidR="003C6F63" w:rsidRPr="004E2CB7">
        <w:rPr>
          <w:rFonts w:ascii="Traditional Arabic" w:hAnsi="Traditional Arabic" w:cs="Traditional Arabic"/>
          <w:szCs w:val="32"/>
          <w:rtl/>
          <w:lang w:bidi="ar-EG"/>
        </w:rPr>
        <w:t xml:space="preserve"> مَا</w:t>
      </w:r>
      <w:proofErr w:type="gramEnd"/>
      <w:r w:rsidR="003C6F63" w:rsidRPr="004E2CB7">
        <w:rPr>
          <w:rFonts w:ascii="Traditional Arabic" w:hAnsi="Traditional Arabic" w:cs="Traditional Arabic"/>
          <w:szCs w:val="32"/>
          <w:rtl/>
          <w:lang w:bidi="ar-EG"/>
        </w:rPr>
        <w:t xml:space="preserve"> عَلَى الْمُحْسِنِينَ مِنْ سَبِيلٍ </w:t>
      </w:r>
      <w:r w:rsidRPr="001D2448">
        <w:rPr>
          <w:rFonts w:ascii="ATraditional Arabic" w:hAnsi="ATraditional Arabic"/>
          <w:szCs w:val="32"/>
          <w:rtl/>
          <w:lang w:bidi="ar-EG"/>
        </w:rPr>
        <w:t>}</w:t>
      </w:r>
      <w:r w:rsidR="003C6F63" w:rsidRPr="004E2CB7">
        <w:rPr>
          <w:rFonts w:ascii="Traditional Arabic" w:hAnsi="Traditional Arabic" w:cs="Traditional Arabic"/>
          <w:szCs w:val="32"/>
          <w:rtl/>
          <w:lang w:bidi="ar-EG"/>
        </w:rPr>
        <w:t xml:space="preserve"> أي: من سبيل يكون عليهم فيه تبعة، فإنهم -بإحسانهم فيما عليهم من حقوق اللّه وحقوق العباد- أسقطوا توجه اللوم عليهم، وإذا أحسن العبد فيما يقدر عليه، سقط عنه ما لا يقدر عليه.</w:t>
      </w:r>
    </w:p>
    <w:p w:rsidR="003C6F63" w:rsidRPr="004E2CB7" w:rsidRDefault="003C6F63"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 xml:space="preserve">ويستدل بهذه الآية على قاعدة وهي: أن من أحسن على غيره، في نفسه أو في ماله، ونحو ذلك، ثم ترتب على إحسانه نقص أو تلف، أنه غير ضامن لأنه محسن، ولا سبيل على المحسنين، كما أنه يدل على أن غير المحسن -وهو </w:t>
      </w:r>
      <w:proofErr w:type="gramStart"/>
      <w:r w:rsidRPr="004E2CB7">
        <w:rPr>
          <w:rFonts w:ascii="Traditional Arabic" w:hAnsi="Traditional Arabic" w:cs="Traditional Arabic"/>
          <w:szCs w:val="32"/>
          <w:rtl/>
          <w:lang w:bidi="ar-EG"/>
        </w:rPr>
        <w:t>المسيء- كالمفرط</w:t>
      </w:r>
      <w:proofErr w:type="gramEnd"/>
      <w:r w:rsidRPr="004E2CB7">
        <w:rPr>
          <w:rFonts w:ascii="Traditional Arabic" w:hAnsi="Traditional Arabic" w:cs="Traditional Arabic"/>
          <w:szCs w:val="32"/>
          <w:rtl/>
          <w:lang w:bidi="ar-EG"/>
        </w:rPr>
        <w:t>، أن عليه الضمان.</w:t>
      </w:r>
    </w:p>
    <w:p w:rsidR="003E44DA" w:rsidRPr="004E2CB7" w:rsidRDefault="001D2448" w:rsidP="004E2CB7">
      <w:pPr>
        <w:ind w:left="-52" w:hanging="6"/>
        <w:rPr>
          <w:rFonts w:ascii="Traditional Arabic" w:hAnsi="Traditional Arabic" w:cs="Traditional Arabic"/>
          <w:szCs w:val="32"/>
          <w:rtl/>
          <w:lang w:bidi="ar-EG"/>
        </w:rPr>
      </w:pPr>
      <w:proofErr w:type="gramStart"/>
      <w:r w:rsidRPr="001D2448">
        <w:rPr>
          <w:rFonts w:ascii="ATraditional Arabic" w:hAnsi="ATraditional Arabic"/>
          <w:szCs w:val="32"/>
          <w:rtl/>
          <w:lang w:bidi="ar-EG"/>
        </w:rPr>
        <w:t>{</w:t>
      </w:r>
      <w:r w:rsidR="003C6F63" w:rsidRPr="004E2CB7">
        <w:rPr>
          <w:rFonts w:ascii="Traditional Arabic" w:hAnsi="Traditional Arabic" w:cs="Traditional Arabic"/>
          <w:szCs w:val="32"/>
          <w:rtl/>
          <w:lang w:bidi="ar-EG"/>
        </w:rPr>
        <w:t xml:space="preserve"> وَاللَّهُ</w:t>
      </w:r>
      <w:proofErr w:type="gramEnd"/>
      <w:r w:rsidR="003C6F63" w:rsidRPr="004E2CB7">
        <w:rPr>
          <w:rFonts w:ascii="Traditional Arabic" w:hAnsi="Traditional Arabic" w:cs="Traditional Arabic"/>
          <w:szCs w:val="32"/>
          <w:rtl/>
          <w:lang w:bidi="ar-EG"/>
        </w:rPr>
        <w:t xml:space="preserve"> غَفُورٌ رَحِيمٌ </w:t>
      </w:r>
      <w:r w:rsidRPr="001D2448">
        <w:rPr>
          <w:rFonts w:ascii="ATraditional Arabic" w:hAnsi="ATraditional Arabic"/>
          <w:szCs w:val="32"/>
          <w:rtl/>
          <w:lang w:bidi="ar-EG"/>
        </w:rPr>
        <w:t>}</w:t>
      </w:r>
      <w:r w:rsidR="003C6F63" w:rsidRPr="004E2CB7">
        <w:rPr>
          <w:rFonts w:ascii="Traditional Arabic" w:hAnsi="Traditional Arabic" w:cs="Traditional Arabic"/>
          <w:szCs w:val="32"/>
          <w:rtl/>
          <w:lang w:bidi="ar-EG"/>
        </w:rPr>
        <w:t xml:space="preserve"> ومن مغفرته ورحمته، عفا عن العاجزين، وأثابهم بنيتهم الجازمة ثواب القادرين </w:t>
      </w:r>
      <w:proofErr w:type="spellStart"/>
      <w:r w:rsidR="003C6F63" w:rsidRPr="004E2CB7">
        <w:rPr>
          <w:rFonts w:ascii="Traditional Arabic" w:hAnsi="Traditional Arabic" w:cs="Traditional Arabic"/>
          <w:szCs w:val="32"/>
          <w:rtl/>
          <w:lang w:bidi="ar-EG"/>
        </w:rPr>
        <w:t>الفاعلين.</w:t>
      </w:r>
      <w:r w:rsidR="00CE0B57" w:rsidRPr="004E2CB7">
        <w:rPr>
          <w:rFonts w:ascii="Traditional Arabic" w:hAnsi="Traditional Arabic" w:cs="Traditional Arabic"/>
          <w:szCs w:val="32"/>
          <w:rtl/>
          <w:lang w:bidi="ar-EG"/>
        </w:rPr>
        <w:t>اه</w:t>
      </w:r>
      <w:proofErr w:type="spellEnd"/>
      <w:r w:rsidR="00CE0B57" w:rsidRPr="004E2CB7">
        <w:rPr>
          <w:rFonts w:ascii="Traditional Arabic" w:hAnsi="Traditional Arabic" w:cs="Traditional Arabic"/>
          <w:szCs w:val="32"/>
          <w:rtl/>
          <w:lang w:bidi="ar-EG"/>
        </w:rPr>
        <w:t>ـ</w:t>
      </w:r>
      <w:r w:rsidR="003E44DA" w:rsidRPr="004E2CB7">
        <w:rPr>
          <w:rFonts w:ascii="Traditional Arabic" w:hAnsi="Traditional Arabic" w:cs="Traditional Arabic"/>
          <w:szCs w:val="32"/>
          <w:rtl/>
          <w:lang w:bidi="ar-EG"/>
        </w:rPr>
        <w:t xml:space="preserve"> </w:t>
      </w:r>
      <w:r w:rsidR="003E44DA" w:rsidRPr="001D2448">
        <w:rPr>
          <w:rStyle w:val="a5"/>
          <w:szCs w:val="29"/>
          <w:rtl/>
        </w:rPr>
        <w:t>(</w:t>
      </w:r>
      <w:r w:rsidR="003E44DA" w:rsidRPr="001D2448">
        <w:rPr>
          <w:rStyle w:val="a5"/>
          <w:szCs w:val="29"/>
          <w:rtl/>
        </w:rPr>
        <w:footnoteReference w:id="731"/>
      </w:r>
      <w:r w:rsidR="003E44DA" w:rsidRPr="001D2448">
        <w:rPr>
          <w:rStyle w:val="a5"/>
          <w:szCs w:val="29"/>
          <w:rtl/>
        </w:rPr>
        <w:t>)</w:t>
      </w:r>
    </w:p>
    <w:p w:rsidR="00A75271" w:rsidRPr="004E2CB7" w:rsidRDefault="001D2448" w:rsidP="004E2CB7">
      <w:pPr>
        <w:pStyle w:val="a7"/>
        <w:bidi/>
        <w:spacing w:before="0" w:beforeAutospacing="0" w:after="0" w:afterAutospacing="0"/>
        <w:ind w:left="-52" w:hanging="6"/>
        <w:jc w:val="both"/>
        <w:rPr>
          <w:color w:val="FF0000"/>
          <w:sz w:val="32"/>
          <w:szCs w:val="32"/>
          <w:rtl/>
          <w:lang w:bidi="ar"/>
        </w:rPr>
      </w:pPr>
      <w:r w:rsidRPr="001D2448">
        <w:rPr>
          <w:rFonts w:ascii="ATraditional Arabic" w:hAnsi="ATraditional Arabic" w:cs="ATraditional Arabic"/>
          <w:color w:val="FF0000"/>
          <w:sz w:val="32"/>
          <w:szCs w:val="32"/>
          <w:rtl/>
        </w:rPr>
        <w:lastRenderedPageBreak/>
        <w:t>{</w:t>
      </w:r>
      <w:r w:rsidR="00A75271" w:rsidRPr="004E2CB7">
        <w:rPr>
          <w:color w:val="FF0000"/>
          <w:sz w:val="32"/>
          <w:szCs w:val="32"/>
          <w:rtl/>
        </w:rPr>
        <w:t>وَلَا عَلَى الَّذِينَ إِذَا مَا أَتَوْكَ لِتَحْمِلَهُمْ قُلْتَ لَا أَجِدُ مَا أَحْمِلُكُمْ عَلَيْهِ تَوَلَّوْا وَأَعْيُنُهُمْ تَفِيضُ مِنَ الدَّمْعِ حَزَنًا أَلَّا يَجِدُوا مَا يُنْفِقُونَ (92)</w:t>
      </w:r>
      <w:r w:rsidRPr="001D2448">
        <w:rPr>
          <w:rFonts w:ascii="ATraditional Arabic" w:hAnsi="ATraditional Arabic" w:cs="ATraditional Arabic"/>
          <w:color w:val="FF0000"/>
          <w:sz w:val="32"/>
          <w:szCs w:val="32"/>
          <w:rtl/>
        </w:rPr>
        <w:t>}</w:t>
      </w:r>
      <w:r w:rsidR="00A75271" w:rsidRPr="004E2CB7">
        <w:rPr>
          <w:color w:val="FF0000"/>
          <w:sz w:val="32"/>
          <w:szCs w:val="32"/>
          <w:rtl/>
          <w:lang w:bidi="ar"/>
        </w:rPr>
        <w:t xml:space="preserve"> </w:t>
      </w:r>
    </w:p>
    <w:p w:rsidR="00540514" w:rsidRPr="004E2CB7" w:rsidRDefault="00540514" w:rsidP="004E2CB7">
      <w:pPr>
        <w:ind w:left="-52" w:right="-142" w:hanging="6"/>
        <w:jc w:val="both"/>
        <w:rPr>
          <w:rFonts w:ascii="Traditional Arabic" w:hAnsi="Traditional Arabic" w:cs="Traditional Arabic"/>
          <w:color w:val="000099"/>
          <w:szCs w:val="32"/>
          <w:rtl/>
        </w:rPr>
      </w:pPr>
      <w:r w:rsidRPr="004E2CB7">
        <w:rPr>
          <w:rFonts w:ascii="Traditional Arabic" w:hAnsi="Traditional Arabic" w:cs="Traditional Arabic"/>
          <w:color w:val="0000FF"/>
          <w:szCs w:val="32"/>
          <w:rtl/>
        </w:rPr>
        <w:t xml:space="preserve">إعراب مفردات الآية </w:t>
      </w:r>
      <w:r w:rsidRPr="001D2448">
        <w:rPr>
          <w:rStyle w:val="a5"/>
          <w:szCs w:val="29"/>
          <w:rtl/>
        </w:rPr>
        <w:t>(</w:t>
      </w:r>
      <w:r w:rsidRPr="001D2448">
        <w:rPr>
          <w:rStyle w:val="a5"/>
          <w:szCs w:val="29"/>
          <w:rtl/>
        </w:rPr>
        <w:footnoteReference w:id="732"/>
      </w:r>
      <w:r w:rsidRPr="001D2448">
        <w:rPr>
          <w:rStyle w:val="a5"/>
          <w:szCs w:val="29"/>
          <w:rtl/>
        </w:rPr>
        <w:t>)</w:t>
      </w:r>
    </w:p>
    <w:p w:rsidR="00FD2193" w:rsidRPr="004E2CB7" w:rsidRDefault="00FD2193"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(الواو) عاطفة (على الذين) مثل السابق </w:t>
      </w:r>
      <w:r w:rsidR="004D41D4" w:rsidRPr="004E2CB7">
        <w:rPr>
          <w:sz w:val="32"/>
          <w:szCs w:val="32"/>
          <w:rtl/>
          <w:lang w:bidi="ar"/>
        </w:rPr>
        <w:t>«</w:t>
      </w:r>
      <w:r w:rsidR="004A493D" w:rsidRPr="001D2448">
        <w:rPr>
          <w:rStyle w:val="a5"/>
          <w:szCs w:val="29"/>
          <w:rtl/>
        </w:rPr>
        <w:t>(</w:t>
      </w:r>
      <w:r w:rsidR="004D41D4" w:rsidRPr="001D2448">
        <w:rPr>
          <w:rStyle w:val="a5"/>
          <w:szCs w:val="29"/>
          <w:rtl/>
        </w:rPr>
        <w:footnoteReference w:id="733"/>
      </w:r>
      <w:r w:rsidR="004A493D" w:rsidRPr="001D2448">
        <w:rPr>
          <w:rStyle w:val="a5"/>
          <w:szCs w:val="29"/>
          <w:rtl/>
        </w:rPr>
        <w:t>)</w:t>
      </w:r>
      <w:r w:rsidR="004D41D4" w:rsidRPr="004E2CB7">
        <w:rPr>
          <w:sz w:val="32"/>
          <w:szCs w:val="32"/>
          <w:rtl/>
          <w:lang w:bidi="ar"/>
        </w:rPr>
        <w:t>»</w:t>
      </w:r>
      <w:r w:rsidRPr="004E2CB7">
        <w:rPr>
          <w:sz w:val="32"/>
          <w:szCs w:val="32"/>
          <w:rtl/>
          <w:lang w:bidi="ar"/>
        </w:rPr>
        <w:t xml:space="preserve">، (إذا) مرّ اعرابه </w:t>
      </w:r>
      <w:r w:rsidR="004D41D4" w:rsidRPr="004E2CB7">
        <w:rPr>
          <w:sz w:val="32"/>
          <w:szCs w:val="32"/>
          <w:rtl/>
          <w:lang w:bidi="ar"/>
        </w:rPr>
        <w:t>«</w:t>
      </w:r>
      <w:r w:rsidR="004A493D" w:rsidRPr="001D2448">
        <w:rPr>
          <w:rStyle w:val="a5"/>
          <w:szCs w:val="29"/>
          <w:rtl/>
        </w:rPr>
        <w:t>(</w:t>
      </w:r>
      <w:r w:rsidR="004D41D4" w:rsidRPr="001D2448">
        <w:rPr>
          <w:rStyle w:val="a5"/>
          <w:szCs w:val="29"/>
          <w:rtl/>
        </w:rPr>
        <w:footnoteReference w:id="734"/>
      </w:r>
      <w:r w:rsidR="004A493D" w:rsidRPr="001D2448">
        <w:rPr>
          <w:rStyle w:val="a5"/>
          <w:szCs w:val="29"/>
          <w:rtl/>
        </w:rPr>
        <w:t>)</w:t>
      </w:r>
      <w:r w:rsidR="004D41D4" w:rsidRPr="004E2CB7">
        <w:rPr>
          <w:sz w:val="32"/>
          <w:szCs w:val="32"/>
          <w:rtl/>
          <w:lang w:bidi="ar"/>
        </w:rPr>
        <w:t>»</w:t>
      </w:r>
      <w:r w:rsidRPr="004E2CB7">
        <w:rPr>
          <w:sz w:val="32"/>
          <w:szCs w:val="32"/>
          <w:rtl/>
          <w:lang w:bidi="ar"/>
        </w:rPr>
        <w:t xml:space="preserve"> متعلّق بالجواب قلت (ما) زائدة (أتوا) فعل ماض مبنيّ على الضمّ المقدّر على الألف المحذوفة لالتقاء </w:t>
      </w:r>
      <w:proofErr w:type="gramStart"/>
      <w:r w:rsidRPr="004E2CB7">
        <w:rPr>
          <w:sz w:val="32"/>
          <w:szCs w:val="32"/>
          <w:rtl/>
          <w:lang w:bidi="ar"/>
        </w:rPr>
        <w:t>الساكنين</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والواو فاعل و(الكاف) ضمير مفعول به (اللام) لام التعليل (تحمل) مضارع منصوب بأن مضمرة بعد اللام و(هم) ضمير مفعول به، والفاعل ضمير مستتر تقديره أنت (قلت) فعل ماض وفاعله (لا) نافية (أجد) مضارع </w:t>
      </w:r>
      <w:proofErr w:type="gramStart"/>
      <w:r w:rsidRPr="004E2CB7">
        <w:rPr>
          <w:sz w:val="32"/>
          <w:szCs w:val="32"/>
          <w:rtl/>
          <w:lang w:bidi="ar"/>
        </w:rPr>
        <w:t>مرفوع</w:t>
      </w:r>
      <w:r w:rsidR="002F07ED">
        <w:rPr>
          <w:sz w:val="32"/>
          <w:szCs w:val="32"/>
          <w:rtl/>
          <w:lang w:bidi="ar"/>
        </w:rPr>
        <w:t>..</w:t>
      </w:r>
      <w:proofErr w:type="gramEnd"/>
      <w:r w:rsidR="002F07ED">
        <w:rPr>
          <w:sz w:val="32"/>
          <w:szCs w:val="32"/>
          <w:rtl/>
          <w:lang w:bidi="ar"/>
        </w:rPr>
        <w:t xml:space="preserve"> </w:t>
      </w:r>
    </w:p>
    <w:p w:rsidR="00FD2193" w:rsidRPr="004E2CB7" w:rsidRDefault="00FD2193"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والفاعل ضمير مستتر تقديره أنا (ما) نكرة موصوفة </w:t>
      </w:r>
      <w:r w:rsidR="004D41D4" w:rsidRPr="004E2CB7">
        <w:rPr>
          <w:sz w:val="32"/>
          <w:szCs w:val="32"/>
          <w:rtl/>
          <w:lang w:bidi="ar"/>
        </w:rPr>
        <w:t>«</w:t>
      </w:r>
      <w:r w:rsidR="004A493D" w:rsidRPr="001D2448">
        <w:rPr>
          <w:rStyle w:val="a5"/>
          <w:szCs w:val="29"/>
          <w:rtl/>
        </w:rPr>
        <w:t>(</w:t>
      </w:r>
      <w:r w:rsidR="004D41D4" w:rsidRPr="001D2448">
        <w:rPr>
          <w:rStyle w:val="a5"/>
          <w:szCs w:val="29"/>
          <w:rtl/>
        </w:rPr>
        <w:footnoteReference w:id="735"/>
      </w:r>
      <w:r w:rsidR="004A493D" w:rsidRPr="001D2448">
        <w:rPr>
          <w:rStyle w:val="a5"/>
          <w:szCs w:val="29"/>
          <w:rtl/>
        </w:rPr>
        <w:t>)</w:t>
      </w:r>
      <w:r w:rsidR="004D41D4" w:rsidRPr="004E2CB7">
        <w:rPr>
          <w:sz w:val="32"/>
          <w:szCs w:val="32"/>
          <w:rtl/>
          <w:lang w:bidi="ar"/>
        </w:rPr>
        <w:t>»</w:t>
      </w:r>
      <w:r w:rsidRPr="004E2CB7">
        <w:rPr>
          <w:sz w:val="32"/>
          <w:szCs w:val="32"/>
          <w:rtl/>
          <w:lang w:bidi="ar"/>
        </w:rPr>
        <w:t xml:space="preserve"> في محلّ نصب مفعول به (أحمل) مثل أجد و(كم) ضمير مفعول به (على) حرف جرّ و(الهاء) ضمير في محلّ جرّ متعلّق ب (أحملكم).</w:t>
      </w:r>
    </w:p>
    <w:p w:rsidR="00FD2193" w:rsidRPr="004E2CB7" w:rsidRDefault="00FD2193"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(أن تحملهم</w:t>
      </w:r>
      <w:proofErr w:type="gramStart"/>
      <w:r w:rsidR="002F07ED">
        <w:rPr>
          <w:sz w:val="32"/>
          <w:szCs w:val="32"/>
          <w:rtl/>
          <w:lang w:bidi="ar"/>
        </w:rPr>
        <w:t xml:space="preserve">... </w:t>
      </w:r>
      <w:r w:rsidRPr="004E2CB7">
        <w:rPr>
          <w:sz w:val="32"/>
          <w:szCs w:val="32"/>
          <w:rtl/>
          <w:lang w:bidi="ar"/>
        </w:rPr>
        <w:t>)</w:t>
      </w:r>
      <w:proofErr w:type="gramEnd"/>
      <w:r w:rsidRPr="004E2CB7">
        <w:rPr>
          <w:sz w:val="32"/>
          <w:szCs w:val="32"/>
          <w:rtl/>
          <w:lang w:bidi="ar"/>
        </w:rPr>
        <w:t xml:space="preserve"> في محلّ جرّ باللام متعلّق ب (أتوك).</w:t>
      </w:r>
    </w:p>
    <w:p w:rsidR="00FD2193" w:rsidRPr="004E2CB7" w:rsidRDefault="00FD2193" w:rsidP="004E2CB7">
      <w:pPr>
        <w:pStyle w:val="a7"/>
        <w:bidi/>
        <w:spacing w:before="0" w:beforeAutospacing="0" w:after="0" w:afterAutospacing="0"/>
        <w:ind w:left="-52" w:hanging="6"/>
        <w:jc w:val="both"/>
        <w:rPr>
          <w:sz w:val="32"/>
          <w:szCs w:val="32"/>
          <w:rtl/>
          <w:lang w:bidi="ar"/>
        </w:rPr>
      </w:pPr>
      <w:r w:rsidRPr="004E2CB7">
        <w:rPr>
          <w:sz w:val="32"/>
          <w:szCs w:val="32"/>
          <w:rtl/>
          <w:lang w:bidi="ar"/>
        </w:rPr>
        <w:t xml:space="preserve">(تولّوا) مثل أتوا (الواو) حاليّة (أعين) مبتدأ مرفوع و(هم) ضمير مضاف إليه (تفيض) مضارع مرفوع، والفاعل هي (من الدمع) جارّ ومجرور تمييز </w:t>
      </w:r>
      <w:r w:rsidR="004D41D4" w:rsidRPr="004E2CB7">
        <w:rPr>
          <w:sz w:val="32"/>
          <w:szCs w:val="32"/>
          <w:rtl/>
          <w:lang w:bidi="ar"/>
        </w:rPr>
        <w:t>«</w:t>
      </w:r>
      <w:r w:rsidR="004A493D" w:rsidRPr="001D2448">
        <w:rPr>
          <w:rStyle w:val="a5"/>
          <w:szCs w:val="29"/>
          <w:rtl/>
        </w:rPr>
        <w:t>(</w:t>
      </w:r>
      <w:r w:rsidR="004D41D4" w:rsidRPr="001D2448">
        <w:rPr>
          <w:rStyle w:val="a5"/>
          <w:szCs w:val="29"/>
          <w:rtl/>
        </w:rPr>
        <w:footnoteReference w:id="736"/>
      </w:r>
      <w:r w:rsidR="004A493D" w:rsidRPr="001D2448">
        <w:rPr>
          <w:rStyle w:val="a5"/>
          <w:szCs w:val="29"/>
          <w:rtl/>
        </w:rPr>
        <w:t>)</w:t>
      </w:r>
      <w:r w:rsidR="004D41D4" w:rsidRPr="004E2CB7">
        <w:rPr>
          <w:sz w:val="32"/>
          <w:szCs w:val="32"/>
          <w:rtl/>
          <w:lang w:bidi="ar"/>
        </w:rPr>
        <w:t>»</w:t>
      </w:r>
      <w:r w:rsidRPr="004E2CB7">
        <w:rPr>
          <w:sz w:val="32"/>
          <w:szCs w:val="32"/>
          <w:rtl/>
          <w:lang w:bidi="ar"/>
        </w:rPr>
        <w:t xml:space="preserve">، (حزنا) مفعول لأجله منصوب </w:t>
      </w:r>
      <w:r w:rsidR="004D41D4" w:rsidRPr="004E2CB7">
        <w:rPr>
          <w:sz w:val="32"/>
          <w:szCs w:val="32"/>
          <w:rtl/>
          <w:lang w:bidi="ar"/>
        </w:rPr>
        <w:t>«</w:t>
      </w:r>
      <w:r w:rsidR="004A493D" w:rsidRPr="001D2448">
        <w:rPr>
          <w:rStyle w:val="a5"/>
          <w:szCs w:val="29"/>
          <w:rtl/>
        </w:rPr>
        <w:t>(</w:t>
      </w:r>
      <w:r w:rsidR="004D41D4" w:rsidRPr="001D2448">
        <w:rPr>
          <w:rStyle w:val="a5"/>
          <w:szCs w:val="29"/>
          <w:rtl/>
        </w:rPr>
        <w:footnoteReference w:id="737"/>
      </w:r>
      <w:r w:rsidR="004A493D" w:rsidRPr="001D2448">
        <w:rPr>
          <w:rStyle w:val="a5"/>
          <w:szCs w:val="29"/>
          <w:rtl/>
        </w:rPr>
        <w:t>)</w:t>
      </w:r>
      <w:r w:rsidR="004D41D4" w:rsidRPr="004E2CB7">
        <w:rPr>
          <w:sz w:val="32"/>
          <w:szCs w:val="32"/>
          <w:rtl/>
          <w:lang w:bidi="ar"/>
        </w:rPr>
        <w:t>»</w:t>
      </w:r>
      <w:r w:rsidRPr="004E2CB7">
        <w:rPr>
          <w:sz w:val="32"/>
          <w:szCs w:val="32"/>
          <w:rtl/>
          <w:lang w:bidi="ar"/>
        </w:rPr>
        <w:t xml:space="preserve">، (أن) حرف مصدريّ ونصب (لا) نافية (يجدوا) مضارع منصوب وعلامة النصب حذف </w:t>
      </w:r>
      <w:proofErr w:type="gramStart"/>
      <w:r w:rsidRPr="004E2CB7">
        <w:rPr>
          <w:sz w:val="32"/>
          <w:szCs w:val="32"/>
          <w:rtl/>
          <w:lang w:bidi="ar"/>
        </w:rPr>
        <w:t>النون</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 xml:space="preserve">والواو فاعل (ما) نكرة موصوفة </w:t>
      </w:r>
      <w:r w:rsidR="004D41D4" w:rsidRPr="004E2CB7">
        <w:rPr>
          <w:sz w:val="32"/>
          <w:szCs w:val="32"/>
          <w:rtl/>
          <w:lang w:bidi="ar"/>
        </w:rPr>
        <w:t>«</w:t>
      </w:r>
      <w:r w:rsidR="004A493D" w:rsidRPr="001D2448">
        <w:rPr>
          <w:rStyle w:val="a5"/>
          <w:szCs w:val="29"/>
          <w:rtl/>
        </w:rPr>
        <w:t>(</w:t>
      </w:r>
      <w:r w:rsidR="004D41D4" w:rsidRPr="001D2448">
        <w:rPr>
          <w:rStyle w:val="a5"/>
          <w:szCs w:val="29"/>
          <w:rtl/>
        </w:rPr>
        <w:footnoteReference w:id="738"/>
      </w:r>
      <w:r w:rsidR="004A493D" w:rsidRPr="001D2448">
        <w:rPr>
          <w:rStyle w:val="a5"/>
          <w:szCs w:val="29"/>
          <w:rtl/>
        </w:rPr>
        <w:t>)</w:t>
      </w:r>
      <w:r w:rsidR="004D41D4" w:rsidRPr="004E2CB7">
        <w:rPr>
          <w:sz w:val="32"/>
          <w:szCs w:val="32"/>
          <w:rtl/>
          <w:lang w:bidi="ar"/>
        </w:rPr>
        <w:t>»</w:t>
      </w:r>
      <w:r w:rsidRPr="004E2CB7">
        <w:rPr>
          <w:sz w:val="32"/>
          <w:szCs w:val="32"/>
          <w:rtl/>
          <w:lang w:bidi="ar"/>
        </w:rPr>
        <w:t xml:space="preserve"> في محلّ نصب مفعول به (ينفقون) مضارع </w:t>
      </w:r>
      <w:proofErr w:type="gramStart"/>
      <w:r w:rsidRPr="004E2CB7">
        <w:rPr>
          <w:sz w:val="32"/>
          <w:szCs w:val="32"/>
          <w:rtl/>
          <w:lang w:bidi="ar"/>
        </w:rPr>
        <w:t>مرفوع</w:t>
      </w:r>
      <w:r w:rsidR="002F07ED">
        <w:rPr>
          <w:sz w:val="32"/>
          <w:szCs w:val="32"/>
          <w:rtl/>
          <w:lang w:bidi="ar"/>
        </w:rPr>
        <w:t>..</w:t>
      </w:r>
      <w:proofErr w:type="gramEnd"/>
      <w:r w:rsidR="002F07ED">
        <w:rPr>
          <w:sz w:val="32"/>
          <w:szCs w:val="32"/>
          <w:rtl/>
          <w:lang w:bidi="ar"/>
        </w:rPr>
        <w:t xml:space="preserve"> </w:t>
      </w:r>
      <w:r w:rsidRPr="004E2CB7">
        <w:rPr>
          <w:sz w:val="32"/>
          <w:szCs w:val="32"/>
          <w:rtl/>
          <w:lang w:bidi="ar"/>
        </w:rPr>
        <w:t>والواو فاعل.</w:t>
      </w:r>
    </w:p>
    <w:p w:rsidR="00FD2193" w:rsidRPr="004E2CB7" w:rsidRDefault="00FD2193" w:rsidP="004E2CB7">
      <w:pPr>
        <w:pStyle w:val="a7"/>
        <w:bidi/>
        <w:spacing w:before="0" w:beforeAutospacing="0" w:after="0" w:afterAutospacing="0"/>
        <w:ind w:left="-52" w:hanging="6"/>
        <w:jc w:val="both"/>
        <w:rPr>
          <w:sz w:val="32"/>
          <w:szCs w:val="32"/>
          <w:rtl/>
          <w:lang w:bidi="ar"/>
        </w:rPr>
      </w:pPr>
      <w:r w:rsidRPr="004E2CB7">
        <w:rPr>
          <w:sz w:val="32"/>
          <w:szCs w:val="32"/>
          <w:rtl/>
          <w:lang w:bidi="ar"/>
        </w:rPr>
        <w:t>والمصدر المؤوّل (ألّا يجدوا</w:t>
      </w:r>
      <w:proofErr w:type="gramStart"/>
      <w:r w:rsidR="002F07ED">
        <w:rPr>
          <w:sz w:val="32"/>
          <w:szCs w:val="32"/>
          <w:rtl/>
          <w:lang w:bidi="ar"/>
        </w:rPr>
        <w:t xml:space="preserve">... </w:t>
      </w:r>
      <w:r w:rsidRPr="004E2CB7">
        <w:rPr>
          <w:sz w:val="32"/>
          <w:szCs w:val="32"/>
          <w:rtl/>
          <w:lang w:bidi="ar"/>
        </w:rPr>
        <w:t>)</w:t>
      </w:r>
      <w:proofErr w:type="gramEnd"/>
      <w:r w:rsidRPr="004E2CB7">
        <w:rPr>
          <w:sz w:val="32"/>
          <w:szCs w:val="32"/>
          <w:rtl/>
          <w:lang w:bidi="ar"/>
        </w:rPr>
        <w:t xml:space="preserve"> في محلّ نصب مفعول لأجله عامله حزنا</w:t>
      </w:r>
      <w:r w:rsidR="002F07ED">
        <w:rPr>
          <w:sz w:val="32"/>
          <w:szCs w:val="32"/>
          <w:rtl/>
          <w:lang w:bidi="ar"/>
        </w:rPr>
        <w:t xml:space="preserve">.. </w:t>
      </w:r>
      <w:r w:rsidRPr="004E2CB7">
        <w:rPr>
          <w:sz w:val="32"/>
          <w:szCs w:val="32"/>
          <w:rtl/>
          <w:lang w:bidi="ar"/>
        </w:rPr>
        <w:t xml:space="preserve">أو عامله تفيض </w:t>
      </w:r>
      <w:r w:rsidR="004D41D4" w:rsidRPr="004E2CB7">
        <w:rPr>
          <w:sz w:val="32"/>
          <w:szCs w:val="32"/>
          <w:rtl/>
          <w:lang w:bidi="ar"/>
        </w:rPr>
        <w:t>«</w:t>
      </w:r>
      <w:r w:rsidR="004A493D" w:rsidRPr="001D2448">
        <w:rPr>
          <w:rStyle w:val="a5"/>
          <w:szCs w:val="29"/>
          <w:rtl/>
        </w:rPr>
        <w:t>(</w:t>
      </w:r>
      <w:r w:rsidR="004D41D4" w:rsidRPr="001D2448">
        <w:rPr>
          <w:rStyle w:val="a5"/>
          <w:szCs w:val="29"/>
          <w:rtl/>
        </w:rPr>
        <w:footnoteReference w:id="739"/>
      </w:r>
      <w:r w:rsidR="004A493D" w:rsidRPr="001D2448">
        <w:rPr>
          <w:rStyle w:val="a5"/>
          <w:szCs w:val="29"/>
          <w:rtl/>
        </w:rPr>
        <w:t>)</w:t>
      </w:r>
      <w:r w:rsidR="004D41D4" w:rsidRPr="004E2CB7">
        <w:rPr>
          <w:sz w:val="32"/>
          <w:szCs w:val="32"/>
          <w:rtl/>
          <w:lang w:bidi="ar"/>
        </w:rPr>
        <w:t>»</w:t>
      </w:r>
      <w:r w:rsidRPr="004E2CB7">
        <w:rPr>
          <w:sz w:val="32"/>
          <w:szCs w:val="32"/>
          <w:rtl/>
          <w:lang w:bidi="ar"/>
        </w:rPr>
        <w:t>.</w:t>
      </w:r>
    </w:p>
    <w:p w:rsidR="00B76D5E" w:rsidRDefault="00B76D5E">
      <w:pPr>
        <w:bidi w:val="0"/>
        <w:spacing w:after="160" w:line="259" w:lineRule="auto"/>
        <w:ind w:firstLine="0"/>
        <w:jc w:val="left"/>
        <w:rPr>
          <w:rFonts w:ascii="Traditional Arabic" w:hAnsi="Traditional Arabic" w:cs="Traditional Arabic"/>
          <w:color w:val="0000FF"/>
          <w:szCs w:val="32"/>
          <w:rtl/>
        </w:rPr>
      </w:pPr>
      <w:r>
        <w:rPr>
          <w:rFonts w:ascii="Traditional Arabic" w:hAnsi="Traditional Arabic" w:cs="Traditional Arabic"/>
          <w:color w:val="0000FF"/>
          <w:szCs w:val="32"/>
          <w:rtl/>
        </w:rPr>
        <w:br w:type="page"/>
      </w:r>
    </w:p>
    <w:p w:rsidR="009565BA" w:rsidRPr="004E2CB7" w:rsidRDefault="00540514" w:rsidP="004E2CB7">
      <w:pPr>
        <w:ind w:left="-52" w:right="-142" w:hanging="6"/>
        <w:jc w:val="both"/>
        <w:rPr>
          <w:rFonts w:ascii="Traditional Arabic" w:hAnsi="Traditional Arabic" w:cs="Traditional Arabic"/>
          <w:color w:val="0000FF"/>
          <w:szCs w:val="32"/>
          <w:rtl/>
          <w:lang w:bidi="ar-EG"/>
        </w:rPr>
      </w:pPr>
      <w:r w:rsidRPr="004E2CB7">
        <w:rPr>
          <w:rFonts w:ascii="Traditional Arabic" w:hAnsi="Traditional Arabic" w:cs="Traditional Arabic"/>
          <w:color w:val="0000FF"/>
          <w:szCs w:val="32"/>
          <w:rtl/>
        </w:rPr>
        <w:lastRenderedPageBreak/>
        <w:t>روائع البيان والتفسير</w:t>
      </w:r>
    </w:p>
    <w:p w:rsidR="00F63DF1" w:rsidRPr="004E2CB7" w:rsidRDefault="001D2448" w:rsidP="004E2CB7">
      <w:pPr>
        <w:pStyle w:val="a7"/>
        <w:bidi/>
        <w:spacing w:before="0" w:beforeAutospacing="0" w:after="0" w:afterAutospacing="0"/>
        <w:ind w:left="-52" w:hanging="6"/>
        <w:jc w:val="both"/>
        <w:rPr>
          <w:color w:val="006600"/>
          <w:sz w:val="32"/>
          <w:szCs w:val="32"/>
          <w:rtl/>
          <w:lang w:bidi="ar"/>
        </w:rPr>
      </w:pPr>
      <w:r w:rsidRPr="001D2448">
        <w:rPr>
          <w:rFonts w:ascii="ATraditional Arabic" w:hAnsi="ATraditional Arabic" w:cs="ATraditional Arabic"/>
          <w:color w:val="006600"/>
          <w:sz w:val="32"/>
          <w:szCs w:val="32"/>
          <w:rtl/>
        </w:rPr>
        <w:t>{</w:t>
      </w:r>
      <w:r w:rsidR="00F63DF1" w:rsidRPr="004E2CB7">
        <w:rPr>
          <w:color w:val="006600"/>
          <w:sz w:val="32"/>
          <w:szCs w:val="32"/>
          <w:rtl/>
        </w:rPr>
        <w:t xml:space="preserve">وَلَا عَلَى الَّذِينَ إِذَا مَا أَتَوْكَ لِتَحْمِلَهُمْ قُلْتَ لَا أَجِدُ مَا أَحْمِلُكُمْ عَلَيْهِ تَوَلَّوْا وَأَعْيُنُهُمْ تَفِيضُ مِنَ الدَّمْعِ حَزَنًا أَلَّا يَجِدُوا مَا </w:t>
      </w:r>
      <w:proofErr w:type="gramStart"/>
      <w:r w:rsidR="00F63DF1" w:rsidRPr="004E2CB7">
        <w:rPr>
          <w:color w:val="006600"/>
          <w:sz w:val="32"/>
          <w:szCs w:val="32"/>
          <w:rtl/>
        </w:rPr>
        <w:t xml:space="preserve">يُنْفِقُونَ </w:t>
      </w:r>
      <w:r w:rsidRPr="001D2448">
        <w:rPr>
          <w:rFonts w:ascii="ATraditional Arabic" w:hAnsi="ATraditional Arabic" w:cs="ATraditional Arabic"/>
          <w:color w:val="006600"/>
          <w:sz w:val="32"/>
          <w:szCs w:val="32"/>
          <w:rtl/>
        </w:rPr>
        <w:t>}</w:t>
      </w:r>
      <w:proofErr w:type="gramEnd"/>
      <w:r w:rsidR="00F63DF1" w:rsidRPr="004E2CB7">
        <w:rPr>
          <w:color w:val="006600"/>
          <w:sz w:val="32"/>
          <w:szCs w:val="32"/>
          <w:rtl/>
          <w:lang w:bidi="ar"/>
        </w:rPr>
        <w:t xml:space="preserve"> </w:t>
      </w:r>
    </w:p>
    <w:p w:rsidR="006A4ABD" w:rsidRPr="004E2CB7" w:rsidRDefault="00585B37"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
        </w:rPr>
        <w:t>-</w:t>
      </w:r>
      <w:r w:rsidR="00943FBB" w:rsidRPr="004E2CB7">
        <w:rPr>
          <w:rFonts w:ascii="Traditional Arabic" w:hAnsi="Traditional Arabic" w:cs="Traditional Arabic"/>
          <w:szCs w:val="32"/>
          <w:rtl/>
          <w:lang w:bidi="ar-EG"/>
        </w:rPr>
        <w:t xml:space="preserve">قال </w:t>
      </w:r>
      <w:r w:rsidR="006A4ABD" w:rsidRPr="004E2CB7">
        <w:rPr>
          <w:rFonts w:ascii="Traditional Arabic" w:hAnsi="Traditional Arabic" w:cs="Traditional Arabic"/>
          <w:szCs w:val="32"/>
          <w:rtl/>
          <w:lang w:bidi="ar-EG"/>
        </w:rPr>
        <w:t xml:space="preserve">السعدي –رحمه الله-في تفسيرها إجمالاً ما نصه: </w:t>
      </w:r>
      <w:r w:rsidR="001D2448" w:rsidRPr="001D2448">
        <w:rPr>
          <w:rFonts w:ascii="ATraditional Arabic" w:hAnsi="ATraditional Arabic"/>
          <w:szCs w:val="32"/>
          <w:rtl/>
          <w:lang w:bidi="ar-EG"/>
        </w:rPr>
        <w:t>{</w:t>
      </w:r>
      <w:r w:rsidR="006A4ABD" w:rsidRPr="004E2CB7">
        <w:rPr>
          <w:rFonts w:ascii="Traditional Arabic" w:hAnsi="Traditional Arabic" w:cs="Traditional Arabic"/>
          <w:szCs w:val="32"/>
          <w:rtl/>
          <w:lang w:bidi="ar-EG"/>
        </w:rPr>
        <w:t>وَلا عَلَى الَّذِينَ إِذَا مَا أَتَوْكَ لِتَحْمِلَهُمْ</w:t>
      </w:r>
      <w:r w:rsidR="001D2448" w:rsidRPr="001D2448">
        <w:rPr>
          <w:rFonts w:ascii="ATraditional Arabic" w:hAnsi="ATraditional Arabic"/>
          <w:szCs w:val="32"/>
          <w:rtl/>
          <w:lang w:bidi="ar-EG"/>
        </w:rPr>
        <w:t>}</w:t>
      </w:r>
      <w:r w:rsidR="006A4ABD" w:rsidRPr="004E2CB7">
        <w:rPr>
          <w:rFonts w:ascii="Traditional Arabic" w:hAnsi="Traditional Arabic" w:cs="Traditional Arabic"/>
          <w:szCs w:val="32"/>
          <w:rtl/>
          <w:lang w:bidi="ar-EG"/>
        </w:rPr>
        <w:t xml:space="preserve"> فلم يصادفوا عندك شيئا </w:t>
      </w:r>
      <w:r w:rsidR="001D2448" w:rsidRPr="001D2448">
        <w:rPr>
          <w:rFonts w:ascii="ATraditional Arabic" w:hAnsi="ATraditional Arabic"/>
          <w:szCs w:val="32"/>
          <w:rtl/>
          <w:lang w:bidi="ar-EG"/>
        </w:rPr>
        <w:t>{</w:t>
      </w:r>
      <w:r w:rsidR="006A4ABD" w:rsidRPr="004E2CB7">
        <w:rPr>
          <w:rFonts w:ascii="Traditional Arabic" w:hAnsi="Traditional Arabic" w:cs="Traditional Arabic"/>
          <w:szCs w:val="32"/>
          <w:rtl/>
          <w:lang w:bidi="ar-EG"/>
        </w:rPr>
        <w:t>قُلْتَ</w:t>
      </w:r>
      <w:r w:rsidR="001D2448" w:rsidRPr="001D2448">
        <w:rPr>
          <w:rFonts w:ascii="ATraditional Arabic" w:hAnsi="ATraditional Arabic"/>
          <w:szCs w:val="32"/>
          <w:rtl/>
          <w:lang w:bidi="ar-EG"/>
        </w:rPr>
        <w:t>}</w:t>
      </w:r>
      <w:r w:rsidR="006A4ABD" w:rsidRPr="004E2CB7">
        <w:rPr>
          <w:rFonts w:ascii="Traditional Arabic" w:hAnsi="Traditional Arabic" w:cs="Traditional Arabic"/>
          <w:szCs w:val="32"/>
          <w:rtl/>
          <w:lang w:bidi="ar-EG"/>
        </w:rPr>
        <w:t xml:space="preserve"> لهم معتذرا: </w:t>
      </w:r>
      <w:r w:rsidR="001D2448" w:rsidRPr="001D2448">
        <w:rPr>
          <w:rFonts w:ascii="ATraditional Arabic" w:hAnsi="ATraditional Arabic"/>
          <w:szCs w:val="32"/>
          <w:rtl/>
          <w:lang w:bidi="ar-EG"/>
        </w:rPr>
        <w:t>{</w:t>
      </w:r>
      <w:r w:rsidR="006A4ABD" w:rsidRPr="004E2CB7">
        <w:rPr>
          <w:rFonts w:ascii="Traditional Arabic" w:hAnsi="Traditional Arabic" w:cs="Traditional Arabic"/>
          <w:szCs w:val="32"/>
          <w:rtl/>
          <w:lang w:bidi="ar-EG"/>
        </w:rPr>
        <w:t>لا أَجِدُ مَا أَحْمِلُكُمْ عَلَيْهِ تَوَلَّوْا وَأَعْيُنُهُمْ تَفِيضُ مِنَ الدَّمْعِ حَزَنًا أَلا يَجِدُوا مَا يُنْفِقُونَ</w:t>
      </w:r>
      <w:r w:rsidR="001D2448" w:rsidRPr="001D2448">
        <w:rPr>
          <w:rFonts w:ascii="ATraditional Arabic" w:hAnsi="ATraditional Arabic"/>
          <w:szCs w:val="32"/>
          <w:rtl/>
          <w:lang w:bidi="ar-EG"/>
        </w:rPr>
        <w:t>}</w:t>
      </w:r>
      <w:r w:rsidR="006A4ABD" w:rsidRPr="004E2CB7">
        <w:rPr>
          <w:rFonts w:ascii="Traditional Arabic" w:hAnsi="Traditional Arabic" w:cs="Traditional Arabic"/>
          <w:szCs w:val="32"/>
          <w:rtl/>
          <w:lang w:bidi="ar-EG"/>
        </w:rPr>
        <w:t xml:space="preserve"> فإنهم عاجزون باذلون لأنفسهم، وقد صدر منهم من الحزن والمشقة ما ذكره الله عنهم.</w:t>
      </w:r>
    </w:p>
    <w:p w:rsidR="006A4ABD" w:rsidRPr="004E2CB7" w:rsidRDefault="006A4ABD" w:rsidP="004E2CB7">
      <w:pPr>
        <w:autoSpaceDE w:val="0"/>
        <w:autoSpaceDN w:val="0"/>
        <w:adjustRightInd w:val="0"/>
        <w:ind w:left="-52" w:hanging="6"/>
        <w:jc w:val="both"/>
        <w:rPr>
          <w:rFonts w:ascii="Traditional Arabic" w:hAnsi="Traditional Arabic" w:cs="Traditional Arabic"/>
          <w:szCs w:val="32"/>
          <w:rtl/>
          <w:lang w:bidi="ar-EG"/>
        </w:rPr>
      </w:pPr>
      <w:r w:rsidRPr="004E2CB7">
        <w:rPr>
          <w:rFonts w:ascii="Traditional Arabic" w:hAnsi="Traditional Arabic" w:cs="Traditional Arabic"/>
          <w:szCs w:val="32"/>
          <w:rtl/>
          <w:lang w:bidi="ar-EG"/>
        </w:rPr>
        <w:t>فهؤلاء لا حرج عليهم، وإذا سقط الحرج عنهم، عاد الأمر إلى أصله، وهو أن من نوى الخير، واقترن بنيته الجازمة سَعْيٌ فيما يقدر عليه، ثم لم يقدر، فإنه ينزل منزلة الفاعل التام.</w:t>
      </w:r>
    </w:p>
    <w:p w:rsidR="006A4ABD" w:rsidRPr="004E2CB7" w:rsidRDefault="001D2448" w:rsidP="004E2CB7">
      <w:pPr>
        <w:autoSpaceDE w:val="0"/>
        <w:autoSpaceDN w:val="0"/>
        <w:adjustRightInd w:val="0"/>
        <w:ind w:left="-52" w:hanging="6"/>
        <w:jc w:val="both"/>
        <w:rPr>
          <w:rFonts w:ascii="Traditional Arabic" w:hAnsi="Traditional Arabic" w:cs="Traditional Arabic"/>
          <w:szCs w:val="32"/>
          <w:rtl/>
          <w:lang w:bidi="ar-EG"/>
        </w:rPr>
      </w:pPr>
      <w:r w:rsidRPr="001D2448">
        <w:rPr>
          <w:rFonts w:ascii="ATraditional Arabic" w:hAnsi="ATraditional Arabic"/>
          <w:szCs w:val="32"/>
          <w:rtl/>
          <w:lang w:bidi="ar-EG"/>
        </w:rPr>
        <w:t>{</w:t>
      </w:r>
      <w:r w:rsidR="006A4ABD" w:rsidRPr="004E2CB7">
        <w:rPr>
          <w:rFonts w:ascii="Traditional Arabic" w:hAnsi="Traditional Arabic" w:cs="Traditional Arabic"/>
          <w:szCs w:val="32"/>
          <w:rtl/>
          <w:lang w:bidi="ar-EG"/>
        </w:rPr>
        <w:t>إِنَّمَا السَّبِيلُ</w:t>
      </w:r>
      <w:r w:rsidRPr="001D2448">
        <w:rPr>
          <w:rFonts w:ascii="ATraditional Arabic" w:hAnsi="ATraditional Arabic"/>
          <w:szCs w:val="32"/>
          <w:rtl/>
          <w:lang w:bidi="ar-EG"/>
        </w:rPr>
        <w:t>}</w:t>
      </w:r>
      <w:r w:rsidR="006A4ABD" w:rsidRPr="004E2CB7">
        <w:rPr>
          <w:rFonts w:ascii="Traditional Arabic" w:hAnsi="Traditional Arabic" w:cs="Traditional Arabic"/>
          <w:szCs w:val="32"/>
          <w:rtl/>
          <w:lang w:bidi="ar-EG"/>
        </w:rPr>
        <w:t xml:space="preserve"> يتوجه واللوم يتناول الذين يستأذنوك وهم أغنياء قادرون على الخروج لا عذر لهم، فهؤلاء </w:t>
      </w:r>
      <w:r w:rsidRPr="001D2448">
        <w:rPr>
          <w:rFonts w:ascii="ATraditional Arabic" w:hAnsi="ATraditional Arabic"/>
          <w:szCs w:val="32"/>
          <w:rtl/>
          <w:lang w:bidi="ar-EG"/>
        </w:rPr>
        <w:t>{</w:t>
      </w:r>
      <w:r w:rsidR="006A4ABD" w:rsidRPr="004E2CB7">
        <w:rPr>
          <w:rFonts w:ascii="Traditional Arabic" w:hAnsi="Traditional Arabic" w:cs="Traditional Arabic"/>
          <w:szCs w:val="32"/>
          <w:rtl/>
          <w:lang w:bidi="ar-EG"/>
        </w:rPr>
        <w:t>رَضُوا</w:t>
      </w:r>
      <w:r w:rsidRPr="001D2448">
        <w:rPr>
          <w:rFonts w:ascii="ATraditional Arabic" w:hAnsi="ATraditional Arabic"/>
          <w:szCs w:val="32"/>
          <w:rtl/>
          <w:lang w:bidi="ar-EG"/>
        </w:rPr>
        <w:t>}</w:t>
      </w:r>
      <w:r w:rsidR="006A4ABD" w:rsidRPr="004E2CB7">
        <w:rPr>
          <w:rFonts w:ascii="Traditional Arabic" w:hAnsi="Traditional Arabic" w:cs="Traditional Arabic"/>
          <w:szCs w:val="32"/>
          <w:rtl/>
          <w:lang w:bidi="ar-EG"/>
        </w:rPr>
        <w:t xml:space="preserve"> لأنفسهم ومن دينهم </w:t>
      </w:r>
      <w:r w:rsidRPr="001D2448">
        <w:rPr>
          <w:rFonts w:ascii="ATraditional Arabic" w:hAnsi="ATraditional Arabic"/>
          <w:szCs w:val="32"/>
          <w:rtl/>
          <w:lang w:bidi="ar-EG"/>
        </w:rPr>
        <w:t>{</w:t>
      </w:r>
      <w:r w:rsidR="006A4ABD" w:rsidRPr="004E2CB7">
        <w:rPr>
          <w:rFonts w:ascii="Traditional Arabic" w:hAnsi="Traditional Arabic" w:cs="Traditional Arabic"/>
          <w:szCs w:val="32"/>
          <w:rtl/>
          <w:lang w:bidi="ar-EG"/>
        </w:rPr>
        <w:t>بِأَنْ يَكُونُوا مَعَ الْخَوَالِفِ</w:t>
      </w:r>
      <w:r w:rsidRPr="001D2448">
        <w:rPr>
          <w:rFonts w:ascii="ATraditional Arabic" w:hAnsi="ATraditional Arabic"/>
          <w:szCs w:val="32"/>
          <w:rtl/>
          <w:lang w:bidi="ar-EG"/>
        </w:rPr>
        <w:t>}</w:t>
      </w:r>
      <w:r w:rsidR="006A4ABD" w:rsidRPr="004E2CB7">
        <w:rPr>
          <w:rFonts w:ascii="Traditional Arabic" w:hAnsi="Traditional Arabic" w:cs="Traditional Arabic"/>
          <w:szCs w:val="32"/>
          <w:rtl/>
          <w:lang w:bidi="ar-EG"/>
        </w:rPr>
        <w:t xml:space="preserve"> كالنساء والأطفال ونحوهم.</w:t>
      </w:r>
    </w:p>
    <w:p w:rsidR="003E44DA" w:rsidRPr="004E2CB7" w:rsidRDefault="001D2448" w:rsidP="004E2CB7">
      <w:pPr>
        <w:ind w:left="-52" w:hanging="6"/>
        <w:rPr>
          <w:rFonts w:ascii="Traditional Arabic" w:hAnsi="Traditional Arabic" w:cs="Traditional Arabic"/>
          <w:szCs w:val="32"/>
          <w:rtl/>
          <w:lang w:bidi="ar-EG"/>
        </w:rPr>
      </w:pPr>
      <w:r w:rsidRPr="001D2448">
        <w:rPr>
          <w:rFonts w:ascii="ATraditional Arabic" w:hAnsi="ATraditional Arabic"/>
          <w:szCs w:val="32"/>
          <w:rtl/>
          <w:lang w:bidi="ar-EG"/>
        </w:rPr>
        <w:t>{</w:t>
      </w:r>
      <w:r w:rsidR="006A4ABD" w:rsidRPr="004E2CB7">
        <w:rPr>
          <w:rFonts w:ascii="Traditional Arabic" w:hAnsi="Traditional Arabic" w:cs="Traditional Arabic"/>
          <w:szCs w:val="32"/>
          <w:rtl/>
          <w:lang w:bidi="ar-EG"/>
        </w:rPr>
        <w:t>و</w:t>
      </w:r>
      <w:r w:rsidRPr="001D2448">
        <w:rPr>
          <w:rFonts w:ascii="ATraditional Arabic" w:hAnsi="ATraditional Arabic"/>
          <w:szCs w:val="32"/>
          <w:rtl/>
          <w:lang w:bidi="ar-EG"/>
        </w:rPr>
        <w:t>}</w:t>
      </w:r>
      <w:r w:rsidR="006A4ABD" w:rsidRPr="004E2CB7">
        <w:rPr>
          <w:rFonts w:ascii="Traditional Arabic" w:hAnsi="Traditional Arabic" w:cs="Traditional Arabic"/>
          <w:szCs w:val="32"/>
          <w:rtl/>
          <w:lang w:bidi="ar-EG"/>
        </w:rPr>
        <w:t xml:space="preserve"> إنما رضوا بهذه الحال لأن الله طبع على قلوبهم أي: ختم عليها، فلا يدخلها خير، ولا يحسون بمصالحهم الدينية والدنيوية، </w:t>
      </w:r>
      <w:r w:rsidRPr="001D2448">
        <w:rPr>
          <w:rFonts w:ascii="ATraditional Arabic" w:hAnsi="ATraditional Arabic"/>
          <w:szCs w:val="32"/>
          <w:rtl/>
          <w:lang w:bidi="ar-EG"/>
        </w:rPr>
        <w:t>{</w:t>
      </w:r>
      <w:r w:rsidR="006A4ABD" w:rsidRPr="004E2CB7">
        <w:rPr>
          <w:rFonts w:ascii="Traditional Arabic" w:hAnsi="Traditional Arabic" w:cs="Traditional Arabic"/>
          <w:szCs w:val="32"/>
          <w:rtl/>
          <w:lang w:bidi="ar-EG"/>
        </w:rPr>
        <w:t>فَهُمْ لا يَعْلَمُونَ</w:t>
      </w:r>
      <w:r w:rsidRPr="001D2448">
        <w:rPr>
          <w:rFonts w:ascii="ATraditional Arabic" w:hAnsi="ATraditional Arabic"/>
          <w:szCs w:val="32"/>
          <w:rtl/>
          <w:lang w:bidi="ar-EG"/>
        </w:rPr>
        <w:t>}</w:t>
      </w:r>
      <w:r w:rsidR="006A4ABD" w:rsidRPr="004E2CB7">
        <w:rPr>
          <w:rFonts w:ascii="Traditional Arabic" w:hAnsi="Traditional Arabic" w:cs="Traditional Arabic"/>
          <w:szCs w:val="32"/>
          <w:rtl/>
          <w:lang w:bidi="ar-EG"/>
        </w:rPr>
        <w:t xml:space="preserve"> عقوبة لهم، على ما </w:t>
      </w:r>
      <w:proofErr w:type="spellStart"/>
      <w:r w:rsidR="006A4ABD" w:rsidRPr="004E2CB7">
        <w:rPr>
          <w:rFonts w:ascii="Traditional Arabic" w:hAnsi="Traditional Arabic" w:cs="Traditional Arabic"/>
          <w:szCs w:val="32"/>
          <w:rtl/>
          <w:lang w:bidi="ar-EG"/>
        </w:rPr>
        <w:t>اقترفوا.اه</w:t>
      </w:r>
      <w:proofErr w:type="spellEnd"/>
      <w:r w:rsidR="006A4ABD" w:rsidRPr="004E2CB7">
        <w:rPr>
          <w:rFonts w:ascii="Traditional Arabic" w:hAnsi="Traditional Arabic" w:cs="Traditional Arabic"/>
          <w:szCs w:val="32"/>
          <w:rtl/>
          <w:lang w:bidi="ar-EG"/>
        </w:rPr>
        <w:t>ـ</w:t>
      </w:r>
      <w:r w:rsidR="003E44DA" w:rsidRPr="004E2CB7">
        <w:rPr>
          <w:rFonts w:ascii="Traditional Arabic" w:hAnsi="Traditional Arabic" w:cs="Traditional Arabic"/>
          <w:szCs w:val="32"/>
          <w:rtl/>
          <w:lang w:bidi="ar-EG"/>
        </w:rPr>
        <w:t xml:space="preserve"> </w:t>
      </w:r>
      <w:r w:rsidR="003E44DA" w:rsidRPr="001D2448">
        <w:rPr>
          <w:rStyle w:val="a5"/>
          <w:szCs w:val="29"/>
          <w:rtl/>
        </w:rPr>
        <w:t>(</w:t>
      </w:r>
      <w:r w:rsidR="003E44DA" w:rsidRPr="001D2448">
        <w:rPr>
          <w:rStyle w:val="a5"/>
          <w:szCs w:val="29"/>
          <w:rtl/>
        </w:rPr>
        <w:footnoteReference w:id="740"/>
      </w:r>
      <w:r w:rsidR="003E44DA" w:rsidRPr="001D2448">
        <w:rPr>
          <w:rStyle w:val="a5"/>
          <w:szCs w:val="29"/>
          <w:rtl/>
        </w:rPr>
        <w:t>)</w:t>
      </w:r>
    </w:p>
    <w:p w:rsidR="00540514" w:rsidRPr="004E2CB7" w:rsidRDefault="00540514" w:rsidP="004E2CB7">
      <w:pPr>
        <w:autoSpaceDE w:val="0"/>
        <w:autoSpaceDN w:val="0"/>
        <w:adjustRightInd w:val="0"/>
        <w:ind w:left="-52" w:hanging="6"/>
        <w:jc w:val="left"/>
        <w:rPr>
          <w:rFonts w:ascii="Traditional Arabic" w:hAnsi="Traditional Arabic" w:cs="Traditional Arabic"/>
          <w:szCs w:val="32"/>
          <w:rtl/>
          <w:lang w:bidi="ar-EG"/>
        </w:rPr>
      </w:pPr>
    </w:p>
    <w:p w:rsidR="00540514" w:rsidRPr="004E2CB7" w:rsidRDefault="00540514" w:rsidP="004E2CB7">
      <w:pPr>
        <w:ind w:left="-52" w:hanging="6"/>
        <w:jc w:val="center"/>
        <w:rPr>
          <w:rFonts w:ascii="Traditional Arabic" w:hAnsi="Traditional Arabic" w:cs="Traditional Arabic"/>
          <w:b/>
          <w:bCs/>
          <w:color w:val="FF0000"/>
          <w:szCs w:val="32"/>
          <w:rtl/>
          <w:lang w:bidi="ar-EG"/>
        </w:rPr>
      </w:pPr>
      <w:r w:rsidRPr="004E2CB7">
        <w:rPr>
          <w:rFonts w:ascii="Traditional Arabic" w:hAnsi="Traditional Arabic" w:cs="Traditional Arabic"/>
          <w:b/>
          <w:bCs/>
          <w:color w:val="FF0000"/>
          <w:szCs w:val="32"/>
          <w:rtl/>
          <w:lang w:bidi="ar-EG"/>
        </w:rPr>
        <w:t>تم بحمد الله الجزء العاشر</w:t>
      </w:r>
    </w:p>
    <w:p w:rsidR="0082165A" w:rsidRPr="004E2CB7" w:rsidRDefault="0082165A" w:rsidP="004E2CB7">
      <w:pPr>
        <w:ind w:left="-52" w:hanging="6"/>
        <w:jc w:val="both"/>
        <w:rPr>
          <w:rFonts w:ascii="Traditional Arabic" w:hAnsi="Traditional Arabic" w:cs="Traditional Arabic"/>
          <w:szCs w:val="32"/>
          <w:rtl/>
          <w:lang w:bidi="ar-EG"/>
        </w:rPr>
      </w:pPr>
    </w:p>
    <w:p w:rsidR="00B76778" w:rsidRPr="004E2CB7" w:rsidRDefault="00B76778" w:rsidP="004E2CB7">
      <w:pPr>
        <w:ind w:left="-52" w:hanging="6"/>
        <w:jc w:val="both"/>
        <w:rPr>
          <w:rFonts w:ascii="Traditional Arabic" w:hAnsi="Traditional Arabic" w:cs="Traditional Arabic"/>
          <w:szCs w:val="32"/>
        </w:rPr>
      </w:pPr>
    </w:p>
    <w:sectPr w:rsidR="00B76778" w:rsidRPr="004E2CB7" w:rsidSect="0032289A">
      <w:headerReference w:type="default" r:id="rId9"/>
      <w:footerReference w:type="default" r:id="rId10"/>
      <w:pgSz w:w="11906" w:h="16838" w:code="9"/>
      <w:pgMar w:top="1440" w:right="1700" w:bottom="1440" w:left="1797" w:header="709" w:footer="709" w:gutter="0"/>
      <w:cols w:space="708"/>
      <w:bidi/>
      <w:rtlGutter/>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353" w:rsidRDefault="00593353" w:rsidP="00A75271">
      <w:r>
        <w:separator/>
      </w:r>
    </w:p>
  </w:endnote>
  <w:endnote w:type="continuationSeparator" w:id="0">
    <w:p w:rsidR="00593353" w:rsidRDefault="00593353" w:rsidP="00A7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10000000000000000"/>
    <w:charset w:val="00"/>
    <w:family w:val="auto"/>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Traditional Arabic">
    <w:altName w:val="Times New Roman"/>
    <w:charset w:val="00"/>
    <w:family w:val="roman"/>
    <w:pitch w:val="variable"/>
    <w:sig w:usb0="00000000" w:usb1="80000000" w:usb2="00000008" w:usb3="00000000" w:csb0="00000041" w:csb1="00000000"/>
  </w:font>
  <w:font w:name="Simplified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Shurooq 16">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mohammad bold art">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31591485"/>
      <w:docPartObj>
        <w:docPartGallery w:val="Page Numbers (Bottom of Page)"/>
        <w:docPartUnique/>
      </w:docPartObj>
    </w:sdtPr>
    <w:sdtEndPr/>
    <w:sdtContent>
      <w:p w:rsidR="00615FCB" w:rsidRDefault="00615FCB" w:rsidP="00B76D5E">
        <w:pPr>
          <w:pStyle w:val="a9"/>
          <w:jc w:val="center"/>
        </w:pPr>
        <w:r w:rsidRPr="00B76D5E">
          <w:rPr>
            <w:rFonts w:ascii="Traditional Arabic" w:hAnsi="Traditional Arabic" w:cs="Traditional Arabic"/>
          </w:rPr>
          <w:fldChar w:fldCharType="begin"/>
        </w:r>
        <w:r w:rsidRPr="00B76D5E">
          <w:rPr>
            <w:rFonts w:ascii="Traditional Arabic" w:hAnsi="Traditional Arabic" w:cs="Traditional Arabic"/>
          </w:rPr>
          <w:instrText>PAGE   \* MERGEFORMAT</w:instrText>
        </w:r>
        <w:r w:rsidRPr="00B76D5E">
          <w:rPr>
            <w:rFonts w:ascii="Traditional Arabic" w:hAnsi="Traditional Arabic" w:cs="Traditional Arabic"/>
          </w:rPr>
          <w:fldChar w:fldCharType="separate"/>
        </w:r>
        <w:r w:rsidR="00B76D5E" w:rsidRPr="00B76D5E">
          <w:rPr>
            <w:rFonts w:ascii="Traditional Arabic" w:hAnsi="Traditional Arabic" w:cs="Traditional Arabic"/>
            <w:noProof/>
            <w:rtl/>
            <w:lang w:val="ar-SA"/>
          </w:rPr>
          <w:t>22</w:t>
        </w:r>
        <w:r w:rsidRPr="00B76D5E">
          <w:rPr>
            <w:rFonts w:ascii="Traditional Arabic" w:hAnsi="Traditional Arabic" w:cs="Traditional Arabic"/>
          </w:rPr>
          <w:fldChar w:fldCharType="end"/>
        </w:r>
      </w:p>
    </w:sdtContent>
  </w:sdt>
  <w:p w:rsidR="00615FCB" w:rsidRDefault="00615FC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353" w:rsidRDefault="00593353" w:rsidP="00A75271">
      <w:r>
        <w:separator/>
      </w:r>
    </w:p>
  </w:footnote>
  <w:footnote w:type="continuationSeparator" w:id="0">
    <w:p w:rsidR="00593353" w:rsidRDefault="00593353" w:rsidP="00A75271">
      <w:r>
        <w:continuationSeparator/>
      </w:r>
    </w:p>
  </w:footnote>
  <w:footnote w:id="1">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–دمشق(10/223) </w:t>
      </w:r>
    </w:p>
  </w:footnote>
  <w:footnote w:id="2">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يجوز أن يكون (ما) اسم موصول اسم أنّ، وما بعد الفاء خبر، وزيدت الفاء في الخبر لمشابهة ما للشرط.</w:t>
      </w:r>
    </w:p>
  </w:footnote>
  <w:footnote w:id="3">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هو تمييز ل (ما).</w:t>
      </w:r>
    </w:p>
  </w:footnote>
  <w:footnote w:id="4">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يجوز في مثل هذا التركيب كسر همزة (أنّ) أيضا.</w:t>
      </w:r>
    </w:p>
  </w:footnote>
  <w:footnote w:id="5">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يجوز أن يكون المصدر المؤوّل مبتدأ والخبر محذوف أي: أنّ للّه خمسه واجب.</w:t>
      </w:r>
    </w:p>
  </w:footnote>
  <w:footnote w:id="6">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xml:space="preserve"> : مؤسسة الرسالة( 1</w:t>
      </w:r>
      <w:r>
        <w:rPr>
          <w:rtl/>
          <w:lang w:bidi="ar-EG"/>
        </w:rPr>
        <w:t xml:space="preserve">/321 </w:t>
      </w:r>
      <w:r w:rsidRPr="00F00BC2">
        <w:rPr>
          <w:rtl/>
          <w:lang w:bidi="ar-EG"/>
        </w:rPr>
        <w:t>)</w:t>
      </w:r>
    </w:p>
  </w:footnote>
  <w:footnote w:id="7">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أضواء البيان في إيضاح القرآن بالقرآن للشنقيطي -دار الفكر للطباعة والنشر و التوزيع بيروت–</w:t>
      </w:r>
      <w:proofErr w:type="gramStart"/>
      <w:r w:rsidRPr="00F00BC2">
        <w:rPr>
          <w:rtl/>
          <w:lang w:bidi="ar-EG"/>
        </w:rPr>
        <w:t>لبنان( 2</w:t>
      </w:r>
      <w:proofErr w:type="gramEnd"/>
      <w:r w:rsidRPr="00F00BC2">
        <w:rPr>
          <w:rtl/>
          <w:lang w:bidi="ar-EG"/>
        </w:rPr>
        <w:t>/54 )</w:t>
      </w:r>
    </w:p>
  </w:footnote>
  <w:footnote w:id="8">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–دمشق( 10/225)</w:t>
      </w:r>
    </w:p>
  </w:footnote>
  <w:footnote w:id="9">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هو اسم ظرفيّ مفعول به لفعل محذوف تقديره اذكروا ... هذا ويجوز تعليقه كظرف بقدير.</w:t>
      </w:r>
    </w:p>
  </w:footnote>
  <w:footnote w:id="10">
    <w:p w:rsidR="00615FCB" w:rsidRPr="00F00BC2" w:rsidRDefault="00615FCB" w:rsidP="002F07ED">
      <w:pPr>
        <w:pStyle w:val="a7"/>
        <w:bidi/>
        <w:spacing w:before="0" w:beforeAutospacing="0" w:after="0" w:afterAutospacing="0"/>
        <w:ind w:left="-52"/>
        <w:jc w:val="both"/>
        <w:rPr>
          <w:sz w:val="28"/>
          <w:szCs w:val="28"/>
          <w:rtl/>
          <w:lang w:bidi="ar"/>
        </w:rPr>
      </w:pPr>
      <w:r w:rsidRPr="001D2448">
        <w:rPr>
          <w:rStyle w:val="a5"/>
          <w:szCs w:val="29"/>
          <w:rtl/>
        </w:rPr>
        <w:t>(</w:t>
      </w:r>
      <w:r w:rsidRPr="001D2448">
        <w:rPr>
          <w:rStyle w:val="a5"/>
          <w:szCs w:val="29"/>
          <w:rtl/>
        </w:rPr>
        <w:footnoteRef/>
      </w:r>
      <w:r w:rsidRPr="001D2448">
        <w:rPr>
          <w:rStyle w:val="a5"/>
          <w:szCs w:val="29"/>
          <w:rtl/>
        </w:rPr>
        <w:t>)</w:t>
      </w:r>
      <w:r w:rsidRPr="00F00BC2">
        <w:rPr>
          <w:sz w:val="28"/>
          <w:szCs w:val="28"/>
          <w:rtl/>
        </w:rPr>
        <w:t xml:space="preserve"> -</w:t>
      </w:r>
      <w:r w:rsidRPr="00F00BC2">
        <w:rPr>
          <w:sz w:val="28"/>
          <w:szCs w:val="28"/>
          <w:rtl/>
          <w:lang w:bidi="ar"/>
        </w:rPr>
        <w:t xml:space="preserve"> أو تقديره لم تتواعدوا ليقضي اللّه أمرا.</w:t>
      </w:r>
    </w:p>
  </w:footnote>
  <w:footnote w:id="11">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يجوز أن يكون بدلا من المصدر المؤوّل (أن يقضي) بإعادة الجارّ فيتعلّق بما تعلّق به الأول.</w:t>
      </w:r>
    </w:p>
  </w:footnote>
  <w:footnote w:id="12">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تفسير القرآن العظيم لابن كثير-الناشر: دار طيبة للنشر والتوزيع(4/67)</w:t>
      </w:r>
    </w:p>
  </w:footnote>
  <w:footnote w:id="13">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xml:space="preserve"> : مؤسسة الرسالة(1/321 )</w:t>
      </w:r>
    </w:p>
  </w:footnote>
  <w:footnote w:id="14">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–دمشق(10/230)</w:t>
      </w:r>
    </w:p>
  </w:footnote>
  <w:footnote w:id="15">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(41) من هذه السورة.</w:t>
      </w:r>
    </w:p>
  </w:footnote>
  <w:footnote w:id="16">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xml:space="preserve"> : مؤسسة الرسالة( 1/322 )</w:t>
      </w:r>
    </w:p>
  </w:footnote>
  <w:footnote w:id="17">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–دمشق( 10/232)</w:t>
      </w:r>
    </w:p>
  </w:footnote>
  <w:footnote w:id="18">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(43) السابقة.</w:t>
      </w:r>
    </w:p>
  </w:footnote>
  <w:footnote w:id="19">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لأنّ الرؤية بصريّة هنا.</w:t>
      </w:r>
    </w:p>
  </w:footnote>
  <w:footnote w:id="20">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معالم التنزيل </w:t>
      </w:r>
      <w:proofErr w:type="spellStart"/>
      <w:r w:rsidRPr="00F00BC2">
        <w:rPr>
          <w:rtl/>
          <w:lang w:bidi="ar-EG"/>
        </w:rPr>
        <w:t>للبغوي</w:t>
      </w:r>
      <w:proofErr w:type="spellEnd"/>
      <w:r w:rsidRPr="00F00BC2">
        <w:rPr>
          <w:rtl/>
          <w:lang w:bidi="ar-EG"/>
        </w:rPr>
        <w:t xml:space="preserve"> </w:t>
      </w:r>
      <w:proofErr w:type="gramStart"/>
      <w:r w:rsidRPr="00F00BC2">
        <w:rPr>
          <w:rtl/>
          <w:lang w:bidi="ar-EG"/>
        </w:rPr>
        <w:t>- الناشر</w:t>
      </w:r>
      <w:proofErr w:type="gramEnd"/>
      <w:r w:rsidRPr="00F00BC2">
        <w:rPr>
          <w:rtl/>
          <w:lang w:bidi="ar-EG"/>
        </w:rPr>
        <w:t xml:space="preserve"> : دار طيبة للنشر والتوزيع ( 3/364  )</w:t>
      </w:r>
    </w:p>
  </w:footnote>
  <w:footnote w:id="21">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الطبري -تحقيق أحمد محمد </w:t>
      </w:r>
      <w:proofErr w:type="spellStart"/>
      <w:r w:rsidRPr="00F00BC2">
        <w:rPr>
          <w:rtl/>
          <w:lang w:bidi="ar-EG"/>
        </w:rPr>
        <w:t>شاكر-</w:t>
      </w:r>
      <w:proofErr w:type="gramStart"/>
      <w:r w:rsidRPr="00F00BC2">
        <w:rPr>
          <w:rtl/>
          <w:lang w:bidi="ar-EG"/>
        </w:rPr>
        <w:t>الناشر:مؤسسة</w:t>
      </w:r>
      <w:proofErr w:type="spellEnd"/>
      <w:proofErr w:type="gramEnd"/>
      <w:r w:rsidRPr="00F00BC2">
        <w:rPr>
          <w:rtl/>
          <w:lang w:bidi="ar-EG"/>
        </w:rPr>
        <w:t xml:space="preserve"> الرسالة (16159/ 13  /573 </w:t>
      </w:r>
      <w:bookmarkStart w:id="2" w:name="معالجةنصوص"/>
      <w:bookmarkEnd w:id="2"/>
      <w:r w:rsidRPr="00F00BC2">
        <w:rPr>
          <w:rtl/>
          <w:lang w:bidi="ar-EG"/>
        </w:rPr>
        <w:t>)</w:t>
      </w:r>
    </w:p>
  </w:footnote>
  <w:footnote w:id="22">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–دمشق( 10/233)</w:t>
      </w:r>
    </w:p>
  </w:footnote>
  <w:footnote w:id="23">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(44) السابقة.</w:t>
      </w:r>
    </w:p>
  </w:footnote>
  <w:footnote w:id="24">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w:t>
      </w:r>
      <w:proofErr w:type="gramStart"/>
      <w:r w:rsidRPr="00F00BC2">
        <w:rPr>
          <w:rtl/>
          <w:lang w:bidi="ar-EG"/>
        </w:rPr>
        <w:t>الطبري ،تحقيق</w:t>
      </w:r>
      <w:proofErr w:type="gramEnd"/>
      <w:r w:rsidRPr="00F00BC2">
        <w:rPr>
          <w:rtl/>
          <w:lang w:bidi="ar-EG"/>
        </w:rPr>
        <w:t xml:space="preserve"> أحمد محمد شاكر- الناشر : مؤسسة الرسالة (16160 / 13  /574  )</w:t>
      </w:r>
    </w:p>
  </w:footnote>
  <w:footnote w:id="25">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أضواء البيان للشنقيطي </w:t>
      </w:r>
      <w:proofErr w:type="gramStart"/>
      <w:r w:rsidRPr="00F00BC2">
        <w:rPr>
          <w:rtl/>
          <w:lang w:bidi="ar-EG"/>
        </w:rPr>
        <w:t>الناشر :</w:t>
      </w:r>
      <w:proofErr w:type="gramEnd"/>
      <w:r w:rsidRPr="00F00BC2">
        <w:rPr>
          <w:rtl/>
          <w:lang w:bidi="ar-EG"/>
        </w:rPr>
        <w:t xml:space="preserve"> دار الفكر للطباعة و النشر و التوزيع بيروت – لبنان( 2/101 )</w:t>
      </w:r>
    </w:p>
  </w:footnote>
  <w:footnote w:id="26">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–دمشق( 10/234)</w:t>
      </w:r>
    </w:p>
  </w:footnote>
  <w:footnote w:id="27">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تيسير الكريم الرحمن في تفسير كلام المنان لعبد الرحمن بن ناصر السعدي-</w:t>
      </w:r>
      <w:proofErr w:type="gramStart"/>
      <w:r w:rsidRPr="00F00BC2">
        <w:rPr>
          <w:rtl/>
          <w:lang w:bidi="ar-EG"/>
        </w:rPr>
        <w:t>الناشر :مؤسسة</w:t>
      </w:r>
      <w:proofErr w:type="gramEnd"/>
      <w:r w:rsidRPr="00F00BC2">
        <w:rPr>
          <w:rtl/>
          <w:lang w:bidi="ar-EG"/>
        </w:rPr>
        <w:t xml:space="preserve"> الرسالة( 1 /322 )</w:t>
      </w:r>
    </w:p>
  </w:footnote>
  <w:footnote w:id="28">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xml:space="preserve">- عبد الله بن أبي أوفى علقمة بن خالد بن الحارث الأسلمي الفقيه، المعمر، صاحب النبي -صلى الله عليه وسلم </w:t>
      </w:r>
      <w:proofErr w:type="gramStart"/>
      <w:r w:rsidRPr="00F00BC2">
        <w:rPr>
          <w:rFonts w:ascii="Traditional Arabic" w:hAnsi="Traditional Arabic" w:cs="Traditional Arabic"/>
          <w:sz w:val="28"/>
          <w:szCs w:val="28"/>
          <w:rtl/>
          <w:lang w:bidi="ar-EG"/>
        </w:rPr>
        <w:t>- أبو</w:t>
      </w:r>
      <w:proofErr w:type="gramEnd"/>
      <w:r w:rsidRPr="00F00BC2">
        <w:rPr>
          <w:rFonts w:ascii="Traditional Arabic" w:hAnsi="Traditional Arabic" w:cs="Traditional Arabic"/>
          <w:sz w:val="28"/>
          <w:szCs w:val="28"/>
          <w:rtl/>
          <w:lang w:bidi="ar-EG"/>
        </w:rPr>
        <w:t xml:space="preserve"> معاوية. وقيل: أبو محمد وقيل: أبو إبراهيم الأسلمي، الكوفي.</w:t>
      </w:r>
    </w:p>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من أهل بيعة الرضوان، وخاتمة من مات بالكوفة من الصحابة وكان أبوه صحابيا أيضا.</w:t>
      </w:r>
    </w:p>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 xml:space="preserve">وقد فاز عبد الله بالدعوة النبوية حيث أتى النبي -صلى الله عليه وسلم </w:t>
      </w:r>
      <w:proofErr w:type="gramStart"/>
      <w:r w:rsidRPr="00F00BC2">
        <w:rPr>
          <w:rFonts w:ascii="Traditional Arabic" w:hAnsi="Traditional Arabic" w:cs="Traditional Arabic"/>
          <w:sz w:val="28"/>
          <w:szCs w:val="28"/>
          <w:rtl/>
          <w:lang w:bidi="ar-EG"/>
        </w:rPr>
        <w:t>- بزكاة</w:t>
      </w:r>
      <w:proofErr w:type="gramEnd"/>
      <w:r w:rsidRPr="00F00BC2">
        <w:rPr>
          <w:rFonts w:ascii="Traditional Arabic" w:hAnsi="Traditional Arabic" w:cs="Traditional Arabic"/>
          <w:sz w:val="28"/>
          <w:szCs w:val="28"/>
          <w:rtl/>
          <w:lang w:bidi="ar-EG"/>
        </w:rPr>
        <w:t xml:space="preserve"> والده.</w:t>
      </w:r>
    </w:p>
    <w:p w:rsidR="00615FCB" w:rsidRPr="00F00BC2" w:rsidRDefault="00615FCB" w:rsidP="002F07ED">
      <w:pPr>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فقال النبي -صلى الله عليه وسلم -: (اللهم صل على آل أبي أوفى) وقد كف بصره من الكبر توفي عبد الله: سنة ست وثمانين وقيل: بل توفي سنة ثمان وثمانين، وقد قارب مائة سنة -رضي الله عنه –نقلاً عن سير أعلام النبلاء للذهبي مختصراً(3/428)</w:t>
      </w:r>
    </w:p>
  </w:footnote>
  <w:footnote w:id="29">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 أخرجه </w:t>
      </w:r>
      <w:proofErr w:type="spellStart"/>
      <w:r w:rsidRPr="00F00BC2">
        <w:rPr>
          <w:rtl/>
        </w:rPr>
        <w:t>البحاري</w:t>
      </w:r>
      <w:proofErr w:type="spellEnd"/>
      <w:r w:rsidRPr="00F00BC2">
        <w:rPr>
          <w:rtl/>
        </w:rPr>
        <w:t xml:space="preserve"> (برقم/ </w:t>
      </w:r>
      <w:proofErr w:type="gramStart"/>
      <w:r w:rsidRPr="00F00BC2">
        <w:rPr>
          <w:rtl/>
        </w:rPr>
        <w:t>2966)-</w:t>
      </w:r>
      <w:proofErr w:type="gramEnd"/>
      <w:r w:rsidRPr="00F00BC2">
        <w:rPr>
          <w:rtl/>
          <w:lang w:bidi="ar-EG"/>
        </w:rPr>
        <w:t xml:space="preserve"> باب: كان النبي صلى الله عليه وسلم إذا لم يقاتل أول النهار أخر القتال حتى تزول الشمس، ومسلم (برقم/</w:t>
      </w:r>
      <w:r w:rsidRPr="00F00BC2">
        <w:rPr>
          <w:rtl/>
        </w:rPr>
        <w:t xml:space="preserve"> </w:t>
      </w:r>
      <w:r w:rsidRPr="00F00BC2">
        <w:rPr>
          <w:rtl/>
          <w:lang w:bidi="ar-EG"/>
        </w:rPr>
        <w:t>1742)- باب كراهة تمني لقاء العدو، والأمر بالصبر عند اللقاء</w:t>
      </w:r>
    </w:p>
  </w:footnote>
  <w:footnote w:id="30">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تفسير القرآن العظيم لابن كثير-الناشر: دار طيبة للنشر والتوزيع(4/70)</w:t>
      </w:r>
    </w:p>
  </w:footnote>
  <w:footnote w:id="31">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–دمشق(10/235)</w:t>
      </w:r>
    </w:p>
  </w:footnote>
  <w:footnote w:id="32">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مفعول لأجله منصوب.</w:t>
      </w:r>
    </w:p>
  </w:footnote>
  <w:footnote w:id="33">
    <w:p w:rsidR="00615FCB" w:rsidRPr="00F00BC2" w:rsidRDefault="00615FCB" w:rsidP="002F07ED">
      <w:pPr>
        <w:autoSpaceDE w:val="0"/>
        <w:autoSpaceDN w:val="0"/>
        <w:adjustRightInd w:val="0"/>
        <w:ind w:left="-96"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w:t>
      </w:r>
      <w:proofErr w:type="gramEnd"/>
      <w:r w:rsidRPr="00F00BC2">
        <w:rPr>
          <w:rFonts w:ascii="Traditional Arabic" w:hAnsi="Traditional Arabic" w:cs="Traditional Arabic"/>
          <w:sz w:val="28"/>
          <w:szCs w:val="28"/>
          <w:rtl/>
          <w:lang w:bidi="ar-EG"/>
        </w:rPr>
        <w:t>4/72 )</w:t>
      </w:r>
    </w:p>
  </w:footnote>
  <w:footnote w:id="34">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–دمشق(10 /237)</w:t>
      </w:r>
    </w:p>
  </w:footnote>
  <w:footnote w:id="35">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لا يجوز أن يكون اليوم متعلّقا ب (غالب)، ولا يجوز أن يكون (من الناس) حالا من غالب، لأن اسم لا إذا عمل أعرب</w:t>
      </w:r>
    </w:p>
  </w:footnote>
  <w:footnote w:id="36">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هو في محلّ نصب حال.</w:t>
      </w:r>
    </w:p>
  </w:footnote>
  <w:footnote w:id="37">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يجوز أن يكون نكرة بمعنى شيء.</w:t>
      </w:r>
    </w:p>
  </w:footnote>
  <w:footnote w:id="38">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السابقة (47).</w:t>
      </w:r>
    </w:p>
  </w:footnote>
  <w:footnote w:id="39">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xml:space="preserve"> سراقة بن مالك بن </w:t>
      </w:r>
      <w:proofErr w:type="spellStart"/>
      <w:r w:rsidRPr="00F00BC2">
        <w:rPr>
          <w:rFonts w:ascii="Traditional Arabic" w:hAnsi="Traditional Arabic" w:cs="Traditional Arabic"/>
          <w:sz w:val="28"/>
          <w:szCs w:val="28"/>
          <w:rtl/>
          <w:lang w:bidi="ar-EG"/>
        </w:rPr>
        <w:t>جعشم</w:t>
      </w:r>
      <w:proofErr w:type="spellEnd"/>
      <w:r w:rsidRPr="00F00BC2">
        <w:rPr>
          <w:rFonts w:ascii="Traditional Arabic" w:hAnsi="Traditional Arabic" w:cs="Traditional Arabic"/>
          <w:sz w:val="28"/>
          <w:szCs w:val="28"/>
          <w:rtl/>
          <w:lang w:bidi="ar-EG"/>
        </w:rPr>
        <w:t xml:space="preserve"> ابن مالك بن عمرو بن تيم بن مدلج بن مرة بن عبد مناة بن كنانة الكناني </w:t>
      </w:r>
      <w:proofErr w:type="spellStart"/>
      <w:r w:rsidRPr="00F00BC2">
        <w:rPr>
          <w:rFonts w:ascii="Traditional Arabic" w:hAnsi="Traditional Arabic" w:cs="Traditional Arabic"/>
          <w:sz w:val="28"/>
          <w:szCs w:val="28"/>
          <w:rtl/>
          <w:lang w:bidi="ar-EG"/>
        </w:rPr>
        <w:t>المدلجي</w:t>
      </w:r>
      <w:proofErr w:type="spellEnd"/>
      <w:r w:rsidRPr="00F00BC2">
        <w:rPr>
          <w:rFonts w:ascii="Traditional Arabic" w:hAnsi="Traditional Arabic" w:cs="Traditional Arabic"/>
          <w:sz w:val="28"/>
          <w:szCs w:val="28"/>
          <w:rtl/>
          <w:lang w:bidi="ar-EG"/>
        </w:rPr>
        <w:t xml:space="preserve"> يكنى أبا سفيان كان ينزل قديدا، يعد في أهل المدينة، ويقال: سكن مكة كان سراقة رجلا أزب كثير شعر الساعدين، وكان سراقة شاعرا، وهو القائل لأبي جهل:</w:t>
      </w:r>
    </w:p>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أبا حكم والله لو كنت شاهدا لأمر جوادي إذ تسوخ قوائمه... علمت ولم تشكك بأن محمدا رسول ببرهان فمن ذا يقاومه</w:t>
      </w:r>
    </w:p>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عليك بكف القوم عنه فإنني أرى أمره يوما ستبدو معالمه بأمر... يود الناس فيه بأسرهم بأن جميع الناس طرا يسالمه</w:t>
      </w:r>
    </w:p>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مات سراقة بن مالك سنة أربع وعشرين، أول خلافة عثمان، رضي الله عنه، وقيل: إنه مات بعد عثمان، والله أعلم.</w:t>
      </w:r>
    </w:p>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 xml:space="preserve">أخرجه </w:t>
      </w:r>
      <w:proofErr w:type="gramStart"/>
      <w:r w:rsidRPr="00F00BC2">
        <w:rPr>
          <w:rFonts w:ascii="Traditional Arabic" w:hAnsi="Traditional Arabic" w:cs="Traditional Arabic"/>
          <w:sz w:val="28"/>
          <w:szCs w:val="28"/>
          <w:rtl/>
          <w:lang w:bidi="ar-EG"/>
        </w:rPr>
        <w:t>الثلاثة.-</w:t>
      </w:r>
      <w:proofErr w:type="gramEnd"/>
      <w:r w:rsidRPr="00F00BC2">
        <w:rPr>
          <w:rFonts w:ascii="Traditional Arabic" w:hAnsi="Traditional Arabic" w:cs="Traditional Arabic"/>
          <w:sz w:val="28"/>
          <w:szCs w:val="28"/>
          <w:rtl/>
          <w:lang w:bidi="ar-EG"/>
        </w:rPr>
        <w:t>انظر أسد الغابة في معرفة الصحابة لابن الأثير مختصراً وبتصرف(1955)</w:t>
      </w:r>
    </w:p>
  </w:footnote>
  <w:footnote w:id="40">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أضواء البيان للشنقيطي </w:t>
      </w:r>
      <w:proofErr w:type="gramStart"/>
      <w:r w:rsidRPr="00F00BC2">
        <w:rPr>
          <w:rtl/>
          <w:lang w:bidi="ar-EG"/>
        </w:rPr>
        <w:t>الناشر :</w:t>
      </w:r>
      <w:proofErr w:type="gramEnd"/>
      <w:r w:rsidRPr="00F00BC2">
        <w:rPr>
          <w:rtl/>
          <w:lang w:bidi="ar-EG"/>
        </w:rPr>
        <w:t xml:space="preserve"> دار الفكر للطباعة و النشر و التوزيع بيروت – لبنان( 3/103)</w:t>
      </w:r>
    </w:p>
  </w:footnote>
  <w:footnote w:id="41">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w:t>
      </w:r>
      <w:proofErr w:type="gramStart"/>
      <w:r w:rsidRPr="00F00BC2">
        <w:rPr>
          <w:rtl/>
          <w:lang w:bidi="ar-EG"/>
        </w:rPr>
        <w:t>الطبري ،تحقيق</w:t>
      </w:r>
      <w:proofErr w:type="gramEnd"/>
      <w:r w:rsidRPr="00F00BC2">
        <w:rPr>
          <w:rtl/>
          <w:lang w:bidi="ar-EG"/>
        </w:rPr>
        <w:t xml:space="preserve"> أحمد محمد شاكر- الناشر : مؤسسة الرسالة (16192/  13 /11)</w:t>
      </w:r>
    </w:p>
  </w:footnote>
  <w:footnote w:id="42">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xml:space="preserve"> : مؤسسة الرسالة( 1/322 )</w:t>
      </w:r>
    </w:p>
  </w:footnote>
  <w:footnote w:id="43">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–دمشق(10/240)</w:t>
      </w:r>
    </w:p>
  </w:footnote>
  <w:footnote w:id="44">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xml:space="preserve"> : مؤسسة الرسالة( 1/ 322)</w:t>
      </w:r>
    </w:p>
  </w:footnote>
  <w:footnote w:id="45">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–دمشق(10/241)</w:t>
      </w:r>
    </w:p>
  </w:footnote>
  <w:footnote w:id="46">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لأنه في معنى الماضي.</w:t>
      </w:r>
    </w:p>
  </w:footnote>
  <w:footnote w:id="47">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يجوز أن يكون مبتدأ خبره جملة يضربون، والجملة حال، وفاعل (يتوفّى) ضمير يعود على اللّه.</w:t>
      </w:r>
    </w:p>
  </w:footnote>
  <w:footnote w:id="48">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w:t>
      </w:r>
      <w:proofErr w:type="gramEnd"/>
      <w:r w:rsidRPr="00F00BC2">
        <w:rPr>
          <w:rFonts w:ascii="Traditional Arabic" w:hAnsi="Traditional Arabic" w:cs="Traditional Arabic"/>
          <w:sz w:val="28"/>
          <w:szCs w:val="28"/>
          <w:rtl/>
          <w:lang w:bidi="ar-EG"/>
        </w:rPr>
        <w:t>4/76 )</w:t>
      </w:r>
    </w:p>
  </w:footnote>
  <w:footnote w:id="49">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xml:space="preserve"> : مؤسسة الرسالة( 1/323 )</w:t>
      </w:r>
    </w:p>
  </w:footnote>
  <w:footnote w:id="50">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–دمشق( 10/242)</w:t>
      </w:r>
    </w:p>
  </w:footnote>
  <w:footnote w:id="51">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اسم موصول أو نكرة موصوفة، في محلّ جرّ، والعائد محذوف ... والجملة إمّا صلة وإمّا نعت.</w:t>
      </w:r>
    </w:p>
  </w:footnote>
  <w:footnote w:id="52">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 جزء من حديث أخرجه مسلم (برقم/ </w:t>
      </w:r>
      <w:proofErr w:type="gramStart"/>
      <w:r w:rsidRPr="00F00BC2">
        <w:rPr>
          <w:rtl/>
        </w:rPr>
        <w:t>2577)-</w:t>
      </w:r>
      <w:proofErr w:type="gramEnd"/>
      <w:r w:rsidRPr="00F00BC2">
        <w:rPr>
          <w:rtl/>
          <w:lang w:bidi="ar-EG"/>
        </w:rPr>
        <w:t xml:space="preserve"> باب تحريم الظلم</w:t>
      </w:r>
    </w:p>
  </w:footnote>
  <w:footnote w:id="53">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والتوزيع </w:t>
      </w:r>
      <w:proofErr w:type="gramStart"/>
      <w:r w:rsidRPr="00F00BC2">
        <w:rPr>
          <w:rFonts w:ascii="Traditional Arabic" w:hAnsi="Traditional Arabic" w:cs="Traditional Arabic"/>
          <w:sz w:val="28"/>
          <w:szCs w:val="28"/>
          <w:rtl/>
          <w:lang w:bidi="ar-EG"/>
        </w:rPr>
        <w:t>( 4</w:t>
      </w:r>
      <w:proofErr w:type="gramEnd"/>
      <w:r w:rsidRPr="00F00BC2">
        <w:rPr>
          <w:rFonts w:ascii="Traditional Arabic" w:hAnsi="Traditional Arabic" w:cs="Traditional Arabic"/>
          <w:sz w:val="28"/>
          <w:szCs w:val="28"/>
          <w:rtl/>
          <w:lang w:bidi="ar-EG"/>
        </w:rPr>
        <w:t>/77 )</w:t>
      </w:r>
    </w:p>
  </w:footnote>
  <w:footnote w:id="54">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–دمشق( 10/243)</w:t>
      </w:r>
    </w:p>
  </w:footnote>
  <w:footnote w:id="55">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(50) من هذه السورة.</w:t>
      </w:r>
    </w:p>
  </w:footnote>
  <w:footnote w:id="56">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(49) من هذه السورة.</w:t>
      </w:r>
    </w:p>
  </w:footnote>
  <w:footnote w:id="57">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والتوزيع( 4</w:t>
      </w:r>
      <w:proofErr w:type="gramEnd"/>
      <w:r w:rsidRPr="00F00BC2">
        <w:rPr>
          <w:rFonts w:ascii="Traditional Arabic" w:hAnsi="Traditional Arabic" w:cs="Traditional Arabic"/>
          <w:sz w:val="28"/>
          <w:szCs w:val="28"/>
          <w:rtl/>
          <w:lang w:bidi="ar-EG"/>
        </w:rPr>
        <w:t>/78 )</w:t>
      </w:r>
    </w:p>
  </w:footnote>
  <w:footnote w:id="58">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w:t>
      </w:r>
      <w:proofErr w:type="gramStart"/>
      <w:r w:rsidRPr="00F00BC2">
        <w:rPr>
          <w:rtl/>
          <w:lang w:bidi="ar-EG"/>
        </w:rPr>
        <w:t>الطبري ،تحقيق</w:t>
      </w:r>
      <w:proofErr w:type="gramEnd"/>
      <w:r w:rsidRPr="00F00BC2">
        <w:rPr>
          <w:rtl/>
          <w:lang w:bidi="ar-EG"/>
        </w:rPr>
        <w:t xml:space="preserve"> أحمد محمد شاكر- الناشر : مؤسسة الرسالة (16208/ 13  /19  )</w:t>
      </w:r>
    </w:p>
  </w:footnote>
  <w:footnote w:id="59">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-انظر الجدول في إعراب القرآن لمحمود بن عبد الرحيم صافي-نشر: دار الرشيد مؤسسة الإيمان –دمشق(10/245)</w:t>
      </w:r>
    </w:p>
  </w:footnote>
  <w:footnote w:id="60">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(51) من هذه السورة.</w:t>
      </w:r>
    </w:p>
  </w:footnote>
  <w:footnote w:id="61">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(51) من هذه السورة.</w:t>
      </w:r>
    </w:p>
  </w:footnote>
  <w:footnote w:id="62">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(49) من هذه السورة.</w:t>
      </w:r>
    </w:p>
  </w:footnote>
  <w:footnote w:id="63">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xml:space="preserve"> : مؤسسة الرسالة( 1 /324 )</w:t>
      </w:r>
    </w:p>
  </w:footnote>
  <w:footnote w:id="64">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–دمشق( 10/246)</w:t>
      </w:r>
    </w:p>
  </w:footnote>
  <w:footnote w:id="65">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(52) من هذه السورة.</w:t>
      </w:r>
    </w:p>
  </w:footnote>
  <w:footnote w:id="66">
    <w:p w:rsidR="00615FCB" w:rsidRPr="00F00BC2" w:rsidRDefault="00615FCB" w:rsidP="002F07ED">
      <w:pPr>
        <w:pStyle w:val="a7"/>
        <w:bidi/>
        <w:spacing w:before="0" w:beforeAutospacing="0" w:after="0" w:afterAutospacing="0"/>
        <w:ind w:left="-52"/>
        <w:jc w:val="both"/>
        <w:rPr>
          <w:sz w:val="28"/>
          <w:szCs w:val="28"/>
          <w:rtl/>
          <w:lang w:bidi="ar"/>
        </w:rPr>
      </w:pPr>
      <w:r w:rsidRPr="001D2448">
        <w:rPr>
          <w:rStyle w:val="a5"/>
          <w:szCs w:val="29"/>
          <w:rtl/>
        </w:rPr>
        <w:t>(</w:t>
      </w:r>
      <w:r w:rsidRPr="001D2448">
        <w:rPr>
          <w:rStyle w:val="a5"/>
          <w:szCs w:val="29"/>
          <w:rtl/>
        </w:rPr>
        <w:footnoteRef/>
      </w:r>
      <w:r w:rsidRPr="001D2448">
        <w:rPr>
          <w:rStyle w:val="a5"/>
          <w:szCs w:val="29"/>
          <w:rtl/>
        </w:rPr>
        <w:t>)</w:t>
      </w:r>
      <w:r w:rsidRPr="00F00BC2">
        <w:rPr>
          <w:sz w:val="28"/>
          <w:szCs w:val="28"/>
          <w:rtl/>
        </w:rPr>
        <w:t xml:space="preserve"> -</w:t>
      </w:r>
      <w:r w:rsidRPr="00F00BC2">
        <w:rPr>
          <w:sz w:val="28"/>
          <w:szCs w:val="28"/>
          <w:rtl/>
          <w:lang w:bidi="ar"/>
        </w:rPr>
        <w:t xml:space="preserve"> جاز الابتداء بالنكرة لأنها على نيّة الإضافة أي كلّ آل فرعون والذين من قبلهم ...</w:t>
      </w:r>
    </w:p>
    <w:p w:rsidR="00615FCB" w:rsidRPr="00F00BC2" w:rsidRDefault="00615FCB" w:rsidP="002F07ED">
      <w:pPr>
        <w:pStyle w:val="a7"/>
        <w:bidi/>
        <w:spacing w:before="0" w:beforeAutospacing="0" w:after="0" w:afterAutospacing="0"/>
        <w:ind w:left="-52"/>
        <w:jc w:val="both"/>
        <w:rPr>
          <w:sz w:val="28"/>
          <w:szCs w:val="28"/>
          <w:rtl/>
          <w:lang w:bidi="ar"/>
        </w:rPr>
      </w:pPr>
      <w:r w:rsidRPr="00F00BC2">
        <w:rPr>
          <w:sz w:val="28"/>
          <w:szCs w:val="28"/>
          <w:rtl/>
          <w:lang w:bidi="ar"/>
        </w:rPr>
        <w:t>ولأنّها تدلّ على عموم</w:t>
      </w:r>
    </w:p>
  </w:footnote>
  <w:footnote w:id="67">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معالم التنزيل </w:t>
      </w:r>
      <w:proofErr w:type="spellStart"/>
      <w:r w:rsidRPr="00F00BC2">
        <w:rPr>
          <w:rtl/>
          <w:lang w:bidi="ar-EG"/>
        </w:rPr>
        <w:t>للبغوي</w:t>
      </w:r>
      <w:proofErr w:type="spellEnd"/>
      <w:r w:rsidRPr="00F00BC2">
        <w:rPr>
          <w:rtl/>
          <w:lang w:bidi="ar-EG"/>
        </w:rPr>
        <w:t xml:space="preserve"> </w:t>
      </w:r>
      <w:proofErr w:type="gramStart"/>
      <w:r w:rsidRPr="00F00BC2">
        <w:rPr>
          <w:rtl/>
          <w:lang w:bidi="ar-EG"/>
        </w:rPr>
        <w:t>- الناشر</w:t>
      </w:r>
      <w:proofErr w:type="gramEnd"/>
      <w:r w:rsidRPr="00F00BC2">
        <w:rPr>
          <w:rtl/>
          <w:lang w:bidi="ar-EG"/>
        </w:rPr>
        <w:t xml:space="preserve"> : دار طيبة للنشر والتوزيع ( 3/</w:t>
      </w:r>
      <w:r w:rsidRPr="00F00BC2">
        <w:rPr>
          <w:rtl/>
        </w:rPr>
        <w:t xml:space="preserve"> </w:t>
      </w:r>
      <w:r w:rsidRPr="00F00BC2">
        <w:rPr>
          <w:rtl/>
          <w:lang w:bidi="ar-EG"/>
        </w:rPr>
        <w:t>369 )</w:t>
      </w:r>
    </w:p>
  </w:footnote>
  <w:footnote w:id="68">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والتوزيع </w:t>
      </w:r>
      <w:proofErr w:type="gramStart"/>
      <w:r w:rsidRPr="00F00BC2">
        <w:rPr>
          <w:rFonts w:ascii="Traditional Arabic" w:hAnsi="Traditional Arabic" w:cs="Traditional Arabic"/>
          <w:sz w:val="28"/>
          <w:szCs w:val="28"/>
          <w:rtl/>
          <w:lang w:bidi="ar-EG"/>
        </w:rPr>
        <w:t>( 4</w:t>
      </w:r>
      <w:proofErr w:type="gramEnd"/>
      <w:r w:rsidRPr="00F00BC2">
        <w:rPr>
          <w:rFonts w:ascii="Traditional Arabic" w:hAnsi="Traditional Arabic" w:cs="Traditional Arabic"/>
          <w:sz w:val="28"/>
          <w:szCs w:val="28"/>
          <w:rtl/>
          <w:lang w:bidi="ar-EG"/>
        </w:rPr>
        <w:t>/78 )</w:t>
      </w:r>
    </w:p>
  </w:footnote>
  <w:footnote w:id="69">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-انظر الجدول في إعراب القرآن لمحمود بن عبد الرحيم صافي-نشر: دار الرشيد مؤسسة الإيمان –دمشق(10/247)</w:t>
      </w:r>
    </w:p>
  </w:footnote>
  <w:footnote w:id="70">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انظر معالم التنزيل </w:t>
      </w:r>
      <w:proofErr w:type="spellStart"/>
      <w:r w:rsidRPr="00F00BC2">
        <w:rPr>
          <w:rtl/>
          <w:lang w:bidi="ar-EG"/>
        </w:rPr>
        <w:t>للبغوي</w:t>
      </w:r>
      <w:proofErr w:type="spellEnd"/>
      <w:r w:rsidRPr="00F00BC2">
        <w:rPr>
          <w:rtl/>
          <w:lang w:bidi="ar-EG"/>
        </w:rPr>
        <w:t xml:space="preserve"> </w:t>
      </w:r>
      <w:proofErr w:type="gramStart"/>
      <w:r w:rsidRPr="00F00BC2">
        <w:rPr>
          <w:rtl/>
          <w:lang w:bidi="ar-EG"/>
        </w:rPr>
        <w:t>- الناشر</w:t>
      </w:r>
      <w:proofErr w:type="gramEnd"/>
      <w:r w:rsidRPr="00F00BC2">
        <w:rPr>
          <w:rtl/>
          <w:lang w:bidi="ar-EG"/>
        </w:rPr>
        <w:t xml:space="preserve"> : دار طيبة للنشر والتوزيع ( 3/</w:t>
      </w:r>
      <w:r w:rsidRPr="00F00BC2">
        <w:rPr>
          <w:rtl/>
        </w:rPr>
        <w:t xml:space="preserve"> </w:t>
      </w:r>
      <w:r w:rsidRPr="00F00BC2">
        <w:rPr>
          <w:rtl/>
          <w:lang w:bidi="ar-EG"/>
        </w:rPr>
        <w:t>369  )</w:t>
      </w:r>
    </w:p>
  </w:footnote>
  <w:footnote w:id="71">
    <w:p w:rsidR="00615FCB" w:rsidRPr="00F00BC2" w:rsidRDefault="00615FCB" w:rsidP="002F07ED">
      <w:pPr>
        <w:autoSpaceDE w:val="0"/>
        <w:autoSpaceDN w:val="0"/>
        <w:adjustRightInd w:val="0"/>
        <w:ind w:firstLine="45"/>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-الجامع لأحكام القرآن </w:t>
      </w:r>
      <w:proofErr w:type="gramStart"/>
      <w:r w:rsidRPr="00F00BC2">
        <w:rPr>
          <w:rFonts w:ascii="Traditional Arabic" w:hAnsi="Traditional Arabic" w:cs="Traditional Arabic"/>
          <w:sz w:val="28"/>
          <w:szCs w:val="28"/>
          <w:rtl/>
          <w:lang w:bidi="ar-EG"/>
        </w:rPr>
        <w:t>للقرطبي- الناشر</w:t>
      </w:r>
      <w:proofErr w:type="gramEnd"/>
      <w:r w:rsidRPr="00F00BC2">
        <w:rPr>
          <w:rFonts w:ascii="Traditional Arabic" w:hAnsi="Traditional Arabic" w:cs="Traditional Arabic"/>
          <w:sz w:val="28"/>
          <w:szCs w:val="28"/>
          <w:rtl/>
          <w:lang w:bidi="ar-EG"/>
        </w:rPr>
        <w:t xml:space="preserve"> : دار الكتب المصرية – القاهرة ( 8/30  )</w:t>
      </w:r>
    </w:p>
  </w:footnote>
  <w:footnote w:id="72">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–دمشق(10/247)</w:t>
      </w:r>
    </w:p>
  </w:footnote>
  <w:footnote w:id="73">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يجوز أن يكون خبرا لمبتدأ محذوف تقديره هم، أو مبتدأ خبره جملة إمّا تثقفنّهم</w:t>
      </w:r>
      <w:proofErr w:type="gramStart"/>
      <w:r w:rsidRPr="00F00BC2">
        <w:rPr>
          <w:rtl/>
          <w:lang w:bidi="ar"/>
        </w:rPr>
        <w:t xml:space="preserve"> ..</w:t>
      </w:r>
      <w:proofErr w:type="gramEnd"/>
      <w:r w:rsidRPr="00F00BC2">
        <w:rPr>
          <w:rtl/>
          <w:lang w:bidi="ar"/>
        </w:rPr>
        <w:t xml:space="preserve"> ودخلت الفاء لشبه المبتدأ بالشرط. هذا ويجوز قطعه عن الصفة للذمّ فيكون في محلّ نصب.</w:t>
      </w:r>
    </w:p>
  </w:footnote>
  <w:footnote w:id="74">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بالفعل عاهدت بتضمينه معنى أخذت. أو تكون (من) </w:t>
      </w:r>
      <w:proofErr w:type="spellStart"/>
      <w:r w:rsidRPr="00F00BC2">
        <w:rPr>
          <w:rtl/>
          <w:lang w:bidi="ar"/>
        </w:rPr>
        <w:t>تبعيضيّة</w:t>
      </w:r>
      <w:proofErr w:type="spellEnd"/>
      <w:r w:rsidRPr="00F00BC2">
        <w:rPr>
          <w:rtl/>
          <w:lang w:bidi="ar"/>
        </w:rPr>
        <w:t>.</w:t>
      </w:r>
    </w:p>
  </w:footnote>
  <w:footnote w:id="75">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والتوزيع </w:t>
      </w:r>
      <w:proofErr w:type="gramStart"/>
      <w:r w:rsidRPr="00F00BC2">
        <w:rPr>
          <w:rFonts w:ascii="Traditional Arabic" w:hAnsi="Traditional Arabic" w:cs="Traditional Arabic"/>
          <w:sz w:val="28"/>
          <w:szCs w:val="28"/>
          <w:rtl/>
          <w:lang w:bidi="ar-EG"/>
        </w:rPr>
        <w:t>( 4</w:t>
      </w:r>
      <w:proofErr w:type="gramEnd"/>
      <w:r w:rsidRPr="00F00BC2">
        <w:rPr>
          <w:rFonts w:ascii="Traditional Arabic" w:hAnsi="Traditional Arabic" w:cs="Traditional Arabic"/>
          <w:sz w:val="28"/>
          <w:szCs w:val="28"/>
          <w:rtl/>
          <w:lang w:bidi="ar-EG"/>
        </w:rPr>
        <w:t>/78 )</w:t>
      </w:r>
    </w:p>
  </w:footnote>
  <w:footnote w:id="76">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–دمشق(10/247)</w:t>
      </w:r>
    </w:p>
  </w:footnote>
  <w:footnote w:id="77">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هي زائدة في الخبر لأنّ المبتدأ شابه الشرط.</w:t>
      </w:r>
    </w:p>
  </w:footnote>
  <w:footnote w:id="78">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w:t>
      </w:r>
      <w:proofErr w:type="gramStart"/>
      <w:r w:rsidRPr="00F00BC2">
        <w:rPr>
          <w:rtl/>
          <w:lang w:bidi="ar-EG"/>
        </w:rPr>
        <w:t>الطبري ،تحقيق</w:t>
      </w:r>
      <w:proofErr w:type="gramEnd"/>
      <w:r w:rsidRPr="00F00BC2">
        <w:rPr>
          <w:rtl/>
          <w:lang w:bidi="ar-EG"/>
        </w:rPr>
        <w:t xml:space="preserve"> أحمد محمد شاكر- الناشر : مؤسسة الرسالة (16211  / 14/22)</w:t>
      </w:r>
    </w:p>
  </w:footnote>
  <w:footnote w:id="79">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تيسير الكريم الرحمن في تفسير كلام المنان لعبد الرحمن بن ناصر السعدي-</w:t>
      </w:r>
      <w:proofErr w:type="gramStart"/>
      <w:r w:rsidRPr="00F00BC2">
        <w:rPr>
          <w:rtl/>
          <w:lang w:bidi="ar-EG"/>
        </w:rPr>
        <w:t>الناشر :</w:t>
      </w:r>
      <w:proofErr w:type="gramEnd"/>
      <w:r w:rsidRPr="00F00BC2">
        <w:rPr>
          <w:rtl/>
          <w:lang w:bidi="ar-EG"/>
        </w:rPr>
        <w:t xml:space="preserve"> مؤسسة الرسالة( 1/ 324)</w:t>
      </w:r>
    </w:p>
  </w:footnote>
  <w:footnote w:id="80">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–دمشق(10/248)</w:t>
      </w:r>
    </w:p>
  </w:footnote>
  <w:footnote w:id="81">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(56) من هذه السورة.</w:t>
      </w:r>
    </w:p>
  </w:footnote>
  <w:footnote w:id="82">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(56) من هذه السورة.</w:t>
      </w:r>
    </w:p>
  </w:footnote>
  <w:footnote w:id="83">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w:t>
      </w:r>
      <w:proofErr w:type="gramEnd"/>
      <w:r w:rsidRPr="00F00BC2">
        <w:rPr>
          <w:rFonts w:ascii="Traditional Arabic" w:hAnsi="Traditional Arabic" w:cs="Traditional Arabic"/>
          <w:sz w:val="28"/>
          <w:szCs w:val="28"/>
          <w:rtl/>
          <w:lang w:bidi="ar-EG"/>
        </w:rPr>
        <w:t>4/ 79 )</w:t>
      </w:r>
    </w:p>
  </w:footnote>
  <w:footnote w:id="84">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xml:space="preserve"> : مؤسسة الرسالة( 1/324 )</w:t>
      </w:r>
    </w:p>
  </w:footnote>
  <w:footnote w:id="85">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–دمشق( 10/254)</w:t>
      </w:r>
    </w:p>
  </w:footnote>
  <w:footnote w:id="86">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أجاز العكبريّ جعل الفاعل مقدرا أي (من خلفهم) أو (أحد)، فالموصول يصبح مفعولا به أوّل.</w:t>
      </w:r>
    </w:p>
  </w:footnote>
  <w:footnote w:id="87">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w:t>
      </w:r>
      <w:r w:rsidRPr="00F00BC2">
        <w:rPr>
          <w:rFonts w:ascii="Traditional Arabic" w:hAnsi="Traditional Arabic" w:cs="Traditional Arabic"/>
          <w:sz w:val="28"/>
          <w:szCs w:val="28"/>
          <w:rtl/>
          <w:lang w:bidi="ar-EG"/>
        </w:rPr>
        <w:t xml:space="preserve">-الجامع لأحكام القرآن </w:t>
      </w:r>
      <w:proofErr w:type="gramStart"/>
      <w:r w:rsidRPr="00F00BC2">
        <w:rPr>
          <w:rFonts w:ascii="Traditional Arabic" w:hAnsi="Traditional Arabic" w:cs="Traditional Arabic"/>
          <w:sz w:val="28"/>
          <w:szCs w:val="28"/>
          <w:rtl/>
          <w:lang w:bidi="ar-EG"/>
        </w:rPr>
        <w:t>للقرطبي- الناشر</w:t>
      </w:r>
      <w:proofErr w:type="gramEnd"/>
      <w:r w:rsidRPr="00F00BC2">
        <w:rPr>
          <w:rFonts w:ascii="Traditional Arabic" w:hAnsi="Traditional Arabic" w:cs="Traditional Arabic"/>
          <w:sz w:val="28"/>
          <w:szCs w:val="28"/>
          <w:rtl/>
          <w:lang w:bidi="ar-EG"/>
        </w:rPr>
        <w:t xml:space="preserve"> : دار</w:t>
      </w:r>
      <w:r>
        <w:rPr>
          <w:rFonts w:ascii="Traditional Arabic" w:hAnsi="Traditional Arabic" w:cs="Traditional Arabic"/>
          <w:sz w:val="28"/>
          <w:szCs w:val="28"/>
          <w:rtl/>
          <w:lang w:bidi="ar-EG"/>
        </w:rPr>
        <w:t xml:space="preserve"> الكتب المصرية – القاهرة (8/33</w:t>
      </w:r>
      <w:r w:rsidRPr="00F00BC2">
        <w:rPr>
          <w:rFonts w:ascii="Traditional Arabic" w:hAnsi="Traditional Arabic" w:cs="Traditional Arabic"/>
          <w:sz w:val="28"/>
          <w:szCs w:val="28"/>
          <w:rtl/>
          <w:lang w:bidi="ar-EG"/>
        </w:rPr>
        <w:t>)</w:t>
      </w:r>
    </w:p>
  </w:footnote>
  <w:footnote w:id="88">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تفسير القرآن العظيم لابن كثير-الناش</w:t>
      </w:r>
      <w:r>
        <w:rPr>
          <w:rFonts w:ascii="Traditional Arabic" w:hAnsi="Traditional Arabic" w:cs="Traditional Arabic"/>
          <w:sz w:val="28"/>
          <w:szCs w:val="28"/>
          <w:rtl/>
          <w:lang w:bidi="ar-EG"/>
        </w:rPr>
        <w:t>ر: دار طيبة للنشر والتوزيع(4/80</w:t>
      </w:r>
      <w:r w:rsidRPr="00F00BC2">
        <w:rPr>
          <w:rFonts w:ascii="Traditional Arabic" w:hAnsi="Traditional Arabic" w:cs="Traditional Arabic"/>
          <w:sz w:val="28"/>
          <w:szCs w:val="28"/>
          <w:rtl/>
          <w:lang w:bidi="ar-EG"/>
        </w:rPr>
        <w:t>)</w:t>
      </w:r>
    </w:p>
  </w:footnote>
  <w:footnote w:id="89">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–دمشق( 10/255)</w:t>
      </w:r>
    </w:p>
  </w:footnote>
  <w:footnote w:id="90">
    <w:p w:rsidR="00615FCB" w:rsidRPr="00BD0358" w:rsidRDefault="001D2448" w:rsidP="002F07ED">
      <w:pPr>
        <w:pStyle w:val="a6"/>
        <w:rPr>
          <w:lang w:bidi="ar-EG"/>
        </w:rPr>
      </w:pPr>
      <w:r w:rsidRPr="001D2448">
        <w:rPr>
          <w:rStyle w:val="a5"/>
          <w:szCs w:val="29"/>
          <w:rtl/>
        </w:rPr>
        <w:t>(</w:t>
      </w:r>
      <w:r w:rsidR="00615FCB" w:rsidRPr="001D2448">
        <w:rPr>
          <w:rStyle w:val="a5"/>
          <w:szCs w:val="29"/>
          <w:rtl/>
        </w:rPr>
        <w:footnoteRef/>
      </w:r>
      <w:r w:rsidRPr="001D2448">
        <w:rPr>
          <w:rStyle w:val="a5"/>
          <w:szCs w:val="29"/>
          <w:rtl/>
        </w:rPr>
        <w:t>)</w:t>
      </w:r>
      <w:r w:rsidR="00615FCB" w:rsidRPr="00BD0358">
        <w:rPr>
          <w:rtl/>
        </w:rPr>
        <w:t xml:space="preserve"> </w:t>
      </w:r>
      <w:r w:rsidR="00615FCB" w:rsidRPr="00BD0358">
        <w:rPr>
          <w:rFonts w:hint="cs"/>
          <w:rtl/>
          <w:lang w:bidi="ar-EG"/>
        </w:rPr>
        <w:t xml:space="preserve">- أخرجه مسلم بسنده من حديث </w:t>
      </w:r>
      <w:r w:rsidR="00615FCB" w:rsidRPr="00BD0358">
        <w:rPr>
          <w:rtl/>
          <w:lang w:bidi="ar-EG"/>
        </w:rPr>
        <w:t>عقبة بن عامر</w:t>
      </w:r>
      <w:r w:rsidR="00615FCB" w:rsidRPr="00BD0358">
        <w:rPr>
          <w:rFonts w:hint="cs"/>
          <w:rtl/>
          <w:lang w:bidi="ar-EG"/>
        </w:rPr>
        <w:t xml:space="preserve">-رضي الله </w:t>
      </w:r>
      <w:proofErr w:type="gramStart"/>
      <w:r w:rsidR="00615FCB" w:rsidRPr="00BD0358">
        <w:rPr>
          <w:rFonts w:hint="cs"/>
          <w:rtl/>
          <w:lang w:bidi="ar-EG"/>
        </w:rPr>
        <w:t xml:space="preserve">عنه-  </w:t>
      </w:r>
      <w:proofErr w:type="gramEnd"/>
      <w:r w:rsidR="00615FCB" w:rsidRPr="00BD0358">
        <w:rPr>
          <w:rFonts w:hint="cs"/>
          <w:rtl/>
          <w:lang w:bidi="ar-EG"/>
        </w:rPr>
        <w:t>(برقم/</w:t>
      </w:r>
      <w:r w:rsidR="00615FCB" w:rsidRPr="00BD0358">
        <w:rPr>
          <w:rtl/>
        </w:rPr>
        <w:t xml:space="preserve"> </w:t>
      </w:r>
      <w:r w:rsidR="00615FCB" w:rsidRPr="00BD0358">
        <w:rPr>
          <w:rtl/>
          <w:lang w:bidi="ar-EG"/>
        </w:rPr>
        <w:t>1917</w:t>
      </w:r>
      <w:r w:rsidR="00615FCB" w:rsidRPr="00BD0358">
        <w:rPr>
          <w:rFonts w:hint="cs"/>
          <w:rtl/>
          <w:lang w:bidi="ar-EG"/>
        </w:rPr>
        <w:t>)-</w:t>
      </w:r>
      <w:r w:rsidR="00615FCB" w:rsidRPr="00BD0358">
        <w:rPr>
          <w:rtl/>
          <w:lang w:bidi="ar-EG"/>
        </w:rPr>
        <w:t xml:space="preserve"> باب فضل الرمي والحث عليه، وذم من علمه ثم نسيه</w:t>
      </w:r>
    </w:p>
  </w:footnote>
  <w:footnote w:id="91">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xml:space="preserve"> : مؤسسة الرسالة( 1/324 )</w:t>
      </w:r>
    </w:p>
  </w:footnote>
  <w:footnote w:id="92">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معالم التنزيل </w:t>
      </w:r>
      <w:proofErr w:type="spellStart"/>
      <w:r w:rsidRPr="00F00BC2">
        <w:rPr>
          <w:rtl/>
          <w:lang w:bidi="ar-EG"/>
        </w:rPr>
        <w:t>للبغوي</w:t>
      </w:r>
      <w:proofErr w:type="spellEnd"/>
      <w:r w:rsidRPr="00F00BC2">
        <w:rPr>
          <w:rtl/>
          <w:lang w:bidi="ar-EG"/>
        </w:rPr>
        <w:t xml:space="preserve"> </w:t>
      </w:r>
      <w:proofErr w:type="gramStart"/>
      <w:r w:rsidRPr="00F00BC2">
        <w:rPr>
          <w:rtl/>
          <w:lang w:bidi="ar-EG"/>
        </w:rPr>
        <w:t>- الناشر</w:t>
      </w:r>
      <w:proofErr w:type="gramEnd"/>
      <w:r w:rsidRPr="00F00BC2">
        <w:rPr>
          <w:rtl/>
          <w:lang w:bidi="ar-EG"/>
        </w:rPr>
        <w:t xml:space="preserve"> : دار طيبة للنشر والتوزيع ( 3/</w:t>
      </w:r>
      <w:r w:rsidRPr="00F00BC2">
        <w:rPr>
          <w:rtl/>
        </w:rPr>
        <w:t xml:space="preserve"> </w:t>
      </w:r>
      <w:r w:rsidRPr="00F00BC2">
        <w:rPr>
          <w:rtl/>
          <w:lang w:bidi="ar-EG"/>
        </w:rPr>
        <w:t>373 )</w:t>
      </w:r>
    </w:p>
  </w:footnote>
  <w:footnote w:id="93">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w:t>
      </w:r>
      <w:proofErr w:type="gramStart"/>
      <w:r w:rsidRPr="00F00BC2">
        <w:rPr>
          <w:rtl/>
          <w:lang w:bidi="ar-EG"/>
        </w:rPr>
        <w:t>الطبري ،تحقيق</w:t>
      </w:r>
      <w:proofErr w:type="gramEnd"/>
      <w:r w:rsidRPr="00F00BC2">
        <w:rPr>
          <w:rtl/>
          <w:lang w:bidi="ar-EG"/>
        </w:rPr>
        <w:t xml:space="preserve"> أحمد محمد شاكر- الناشر : مؤسسة الرسالة (16243  / 14/37  )</w:t>
      </w:r>
    </w:p>
  </w:footnote>
  <w:footnote w:id="94">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–دمشق(10/255)</w:t>
      </w:r>
    </w:p>
  </w:footnote>
  <w:footnote w:id="95">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ضمير منفصل مبتدأ خبره السميع، والجملة الاسميّة خبر إنّ.</w:t>
      </w:r>
    </w:p>
  </w:footnote>
  <w:footnote w:id="96">
    <w:p w:rsidR="00615FCB" w:rsidRPr="00F00BC2" w:rsidRDefault="00615FCB" w:rsidP="002F07ED">
      <w:pPr>
        <w:autoSpaceDE w:val="0"/>
        <w:autoSpaceDN w:val="0"/>
        <w:adjustRightInd w:val="0"/>
        <w:ind w:left="45" w:firstLine="97"/>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تفسير القرآن العظيم لابن كثير-الناشر: دار طيبة للنشر والتوزيع (4/</w:t>
      </w:r>
      <w:proofErr w:type="gramStart"/>
      <w:r w:rsidRPr="00F00BC2">
        <w:rPr>
          <w:rFonts w:ascii="Traditional Arabic" w:hAnsi="Traditional Arabic" w:cs="Traditional Arabic"/>
          <w:sz w:val="28"/>
          <w:szCs w:val="28"/>
          <w:rtl/>
          <w:lang w:bidi="ar-EG"/>
        </w:rPr>
        <w:t>83 )</w:t>
      </w:r>
      <w:proofErr w:type="gramEnd"/>
    </w:p>
  </w:footnote>
  <w:footnote w:id="97">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xml:space="preserve"> :مؤسسة الرسالة(1/325  )</w:t>
      </w:r>
    </w:p>
  </w:footnote>
  <w:footnote w:id="98">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–دمشق( 10/256)</w:t>
      </w:r>
    </w:p>
  </w:footnote>
  <w:footnote w:id="99">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w:t>
      </w:r>
      <w:proofErr w:type="gramStart"/>
      <w:r w:rsidRPr="00F00BC2">
        <w:rPr>
          <w:rtl/>
          <w:lang w:bidi="ar-EG"/>
        </w:rPr>
        <w:t>الطبري ،تحقيق</w:t>
      </w:r>
      <w:proofErr w:type="gramEnd"/>
      <w:r w:rsidRPr="00F00BC2">
        <w:rPr>
          <w:rtl/>
          <w:lang w:bidi="ar-EG"/>
        </w:rPr>
        <w:t xml:space="preserve"> أحمد محمد شاكر- الناشر: مؤسسة الرسالة (16252 /14/44 )</w:t>
      </w:r>
    </w:p>
  </w:footnote>
  <w:footnote w:id="100">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–دمشق(10/256)</w:t>
      </w:r>
    </w:p>
  </w:footnote>
  <w:footnote w:id="101">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(52) من هذه السورة.</w:t>
      </w:r>
    </w:p>
  </w:footnote>
  <w:footnote w:id="102">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تيسير الكريم الرحمن في تفسير كلام المنان لعبد الرحمن بن ناصر السعدي-</w:t>
      </w:r>
      <w:proofErr w:type="gramStart"/>
      <w:r w:rsidRPr="00F00BC2">
        <w:rPr>
          <w:rtl/>
          <w:lang w:bidi="ar-EG"/>
        </w:rPr>
        <w:t>الناشر :مؤسسة</w:t>
      </w:r>
      <w:proofErr w:type="gramEnd"/>
      <w:r w:rsidRPr="00F00BC2">
        <w:rPr>
          <w:rtl/>
          <w:lang w:bidi="ar-EG"/>
        </w:rPr>
        <w:t xml:space="preserve"> الرسالة(1/ 325)</w:t>
      </w:r>
    </w:p>
  </w:footnote>
  <w:footnote w:id="103">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–دمشق( 10/258)</w:t>
      </w:r>
    </w:p>
  </w:footnote>
  <w:footnote w:id="104">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هو خبر لمبتدأ محذوف تقديره حسبك ... والواو لعطف الجمل.</w:t>
      </w:r>
    </w:p>
  </w:footnote>
  <w:footnote w:id="105">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تيسير الكريم الرحمن في تفسير كلام المنان لعبد الرحمن بن ناصر السعدي-</w:t>
      </w:r>
      <w:proofErr w:type="gramStart"/>
      <w:r w:rsidRPr="00F00BC2">
        <w:rPr>
          <w:rtl/>
          <w:lang w:bidi="ar-EG"/>
        </w:rPr>
        <w:t>الناشر :مؤسسة</w:t>
      </w:r>
      <w:proofErr w:type="gramEnd"/>
      <w:r w:rsidRPr="00F00BC2">
        <w:rPr>
          <w:rtl/>
          <w:lang w:bidi="ar-EG"/>
        </w:rPr>
        <w:t xml:space="preserve"> الرسالة( 1/325)</w:t>
      </w:r>
    </w:p>
  </w:footnote>
  <w:footnote w:id="106">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معالم التنزيل </w:t>
      </w:r>
      <w:proofErr w:type="spellStart"/>
      <w:r w:rsidRPr="00F00BC2">
        <w:rPr>
          <w:rtl/>
          <w:lang w:bidi="ar-EG"/>
        </w:rPr>
        <w:t>للبغوي</w:t>
      </w:r>
      <w:proofErr w:type="spellEnd"/>
      <w:r w:rsidRPr="00F00BC2">
        <w:rPr>
          <w:rtl/>
          <w:lang w:bidi="ar-EG"/>
        </w:rPr>
        <w:t xml:space="preserve"> </w:t>
      </w:r>
      <w:proofErr w:type="gramStart"/>
      <w:r w:rsidRPr="00F00BC2">
        <w:rPr>
          <w:rtl/>
          <w:lang w:bidi="ar-EG"/>
        </w:rPr>
        <w:t>- الناشر</w:t>
      </w:r>
      <w:proofErr w:type="gramEnd"/>
      <w:r w:rsidRPr="00F00BC2">
        <w:rPr>
          <w:rtl/>
          <w:lang w:bidi="ar-EG"/>
        </w:rPr>
        <w:t xml:space="preserve"> : دار طيبة للنشر والتوزيع (3/</w:t>
      </w:r>
      <w:r w:rsidRPr="00F00BC2">
        <w:rPr>
          <w:rtl/>
        </w:rPr>
        <w:t xml:space="preserve"> </w:t>
      </w:r>
      <w:r w:rsidRPr="00F00BC2">
        <w:rPr>
          <w:rtl/>
          <w:lang w:bidi="ar-EG"/>
        </w:rPr>
        <w:t>374 )</w:t>
      </w:r>
    </w:p>
  </w:footnote>
  <w:footnote w:id="107">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تفسير القرآن الكريم ـ لابن </w:t>
      </w:r>
      <w:proofErr w:type="gramStart"/>
      <w:r w:rsidRPr="00F00BC2">
        <w:rPr>
          <w:rtl/>
          <w:lang w:bidi="ar-EG"/>
        </w:rPr>
        <w:t>القيم )</w:t>
      </w:r>
      <w:proofErr w:type="gramEnd"/>
      <w:r w:rsidRPr="00F00BC2">
        <w:rPr>
          <w:rtl/>
          <w:lang w:bidi="ar-EG"/>
        </w:rPr>
        <w:t>- ( 1/ 302 )</w:t>
      </w:r>
    </w:p>
  </w:footnote>
  <w:footnote w:id="108">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–دمشق( 10/259)</w:t>
      </w:r>
    </w:p>
  </w:footnote>
  <w:footnote w:id="109">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السابقة (64).</w:t>
      </w:r>
    </w:p>
  </w:footnote>
  <w:footnote w:id="110">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تامّ فاعله عشرون.</w:t>
      </w:r>
    </w:p>
  </w:footnote>
  <w:footnote w:id="111">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متعلّق ب (يكن) التامّ، ويجوز أن يتعلّق بمحذوف حال من (عشرون) إذا كان الفعل تامّا.</w:t>
      </w:r>
    </w:p>
  </w:footnote>
  <w:footnote w:id="112">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 xml:space="preserve">السعدي- </w:t>
      </w:r>
      <w:proofErr w:type="spellStart"/>
      <w:r w:rsidRPr="00F00BC2">
        <w:rPr>
          <w:rtl/>
          <w:lang w:bidi="ar-EG"/>
        </w:rPr>
        <w:t>الناشر</w:t>
      </w:r>
      <w:proofErr w:type="gramEnd"/>
      <w:r w:rsidRPr="00F00BC2">
        <w:rPr>
          <w:rtl/>
          <w:lang w:bidi="ar-EG"/>
        </w:rPr>
        <w:t>:مؤسسة</w:t>
      </w:r>
      <w:proofErr w:type="spellEnd"/>
      <w:r w:rsidRPr="00F00BC2">
        <w:rPr>
          <w:rtl/>
          <w:lang w:bidi="ar-EG"/>
        </w:rPr>
        <w:t xml:space="preserve"> الرسالة(1/ 325)</w:t>
      </w:r>
    </w:p>
  </w:footnote>
  <w:footnote w:id="113">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xml:space="preserve">- عمير بن الحمام بن الجموح بن زيد بن حرام الأنصاري السلمي شهد بدرا، قاله موسى بن عقبة، وقتل ببدر، وهو أول قتيل من الأنصار في الإسلام في حرب، وكان رسول الله صلى الله عليه وسلم قد آخى بينه، وبين عبيدة بن الحارث المطلبي، فقتلا يوم بدر جميعا. </w:t>
      </w:r>
      <w:proofErr w:type="gramStart"/>
      <w:r w:rsidRPr="00F00BC2">
        <w:rPr>
          <w:rFonts w:ascii="Traditional Arabic" w:hAnsi="Traditional Arabic" w:cs="Traditional Arabic"/>
          <w:sz w:val="28"/>
          <w:szCs w:val="28"/>
          <w:rtl/>
          <w:lang w:bidi="ar-EG"/>
        </w:rPr>
        <w:t>.-</w:t>
      </w:r>
      <w:proofErr w:type="gramEnd"/>
      <w:r w:rsidRPr="00F00BC2">
        <w:rPr>
          <w:rFonts w:ascii="Traditional Arabic" w:hAnsi="Traditional Arabic" w:cs="Traditional Arabic"/>
          <w:sz w:val="28"/>
          <w:szCs w:val="28"/>
          <w:rtl/>
          <w:lang w:bidi="ar-EG"/>
        </w:rPr>
        <w:t>انظر أسد الغابة في معرفة الصحابة لابن الأثير مختصراً(4072)</w:t>
      </w:r>
    </w:p>
    <w:p w:rsidR="00615FCB" w:rsidRPr="00F00BC2" w:rsidRDefault="00615FCB" w:rsidP="002F07ED">
      <w:pPr>
        <w:pStyle w:val="a6"/>
        <w:rPr>
          <w:rtl/>
          <w:lang w:bidi="ar-EG"/>
        </w:rPr>
      </w:pPr>
    </w:p>
  </w:footnote>
  <w:footnote w:id="114">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جزء من حديث أخرجه مسلم (برقم/</w:t>
      </w:r>
      <w:r w:rsidRPr="00F00BC2">
        <w:rPr>
          <w:rtl/>
        </w:rPr>
        <w:t xml:space="preserve"> </w:t>
      </w:r>
      <w:proofErr w:type="gramStart"/>
      <w:r w:rsidRPr="00F00BC2">
        <w:rPr>
          <w:rtl/>
          <w:lang w:bidi="ar-EG"/>
        </w:rPr>
        <w:t>1901)-</w:t>
      </w:r>
      <w:proofErr w:type="gramEnd"/>
      <w:r w:rsidRPr="00F00BC2">
        <w:rPr>
          <w:rtl/>
          <w:lang w:bidi="ar-EG"/>
        </w:rPr>
        <w:t xml:space="preserve"> باب ثبوت الجنة للشهيد</w:t>
      </w:r>
    </w:p>
  </w:footnote>
  <w:footnote w:id="115">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w:t>
      </w:r>
      <w:proofErr w:type="gramEnd"/>
      <w:r w:rsidRPr="00F00BC2">
        <w:rPr>
          <w:rFonts w:ascii="Traditional Arabic" w:hAnsi="Traditional Arabic" w:cs="Traditional Arabic"/>
          <w:sz w:val="28"/>
          <w:szCs w:val="28"/>
          <w:rtl/>
          <w:lang w:bidi="ar-EG"/>
        </w:rPr>
        <w:t>4/86 )</w:t>
      </w:r>
    </w:p>
  </w:footnote>
  <w:footnote w:id="116">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والتوزيع( 4</w:t>
      </w:r>
      <w:proofErr w:type="gramEnd"/>
      <w:r w:rsidRPr="00F00BC2">
        <w:rPr>
          <w:rFonts w:ascii="Traditional Arabic" w:hAnsi="Traditional Arabic" w:cs="Traditional Arabic"/>
          <w:sz w:val="28"/>
          <w:szCs w:val="28"/>
          <w:rtl/>
          <w:lang w:bidi="ar-EG"/>
        </w:rPr>
        <w:t>/87 )</w:t>
      </w:r>
    </w:p>
  </w:footnote>
  <w:footnote w:id="117">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 xml:space="preserve">السعدي- </w:t>
      </w:r>
      <w:proofErr w:type="spellStart"/>
      <w:r w:rsidRPr="00F00BC2">
        <w:rPr>
          <w:rtl/>
          <w:lang w:bidi="ar-EG"/>
        </w:rPr>
        <w:t>الناشر</w:t>
      </w:r>
      <w:proofErr w:type="gramEnd"/>
      <w:r w:rsidRPr="00F00BC2">
        <w:rPr>
          <w:rtl/>
          <w:lang w:bidi="ar-EG"/>
        </w:rPr>
        <w:t>:مؤسسة</w:t>
      </w:r>
      <w:proofErr w:type="spellEnd"/>
      <w:r w:rsidRPr="00F00BC2">
        <w:rPr>
          <w:rtl/>
          <w:lang w:bidi="ar-EG"/>
        </w:rPr>
        <w:t xml:space="preserve"> الرسالة( 1/325)</w:t>
      </w:r>
    </w:p>
  </w:footnote>
  <w:footnote w:id="118">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–دمشق( 10/261)</w:t>
      </w:r>
    </w:p>
  </w:footnote>
  <w:footnote w:id="119">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السابقة (65).</w:t>
      </w:r>
    </w:p>
  </w:footnote>
  <w:footnote w:id="120">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السابقة (65).</w:t>
      </w:r>
    </w:p>
  </w:footnote>
  <w:footnote w:id="121">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w:t>
      </w:r>
      <w:r w:rsidRPr="00F00BC2">
        <w:rPr>
          <w:rFonts w:ascii="Traditional Arabic" w:hAnsi="Traditional Arabic" w:cs="Traditional Arabic"/>
          <w:sz w:val="28"/>
          <w:szCs w:val="28"/>
          <w:rtl/>
        </w:rPr>
        <w:t xml:space="preserve"> قال المحدث العلامة أبي عبد الرحمن مقبل بن هادى </w:t>
      </w:r>
      <w:proofErr w:type="spellStart"/>
      <w:r w:rsidRPr="00F00BC2">
        <w:rPr>
          <w:rFonts w:ascii="Traditional Arabic" w:hAnsi="Traditional Arabic" w:cs="Traditional Arabic"/>
          <w:sz w:val="28"/>
          <w:szCs w:val="28"/>
          <w:rtl/>
        </w:rPr>
        <w:t>الوادعى</w:t>
      </w:r>
      <w:proofErr w:type="spellEnd"/>
      <w:r w:rsidRPr="00F00BC2">
        <w:rPr>
          <w:rFonts w:ascii="Traditional Arabic" w:hAnsi="Traditional Arabic" w:cs="Traditional Arabic"/>
          <w:sz w:val="28"/>
          <w:szCs w:val="28"/>
          <w:rtl/>
        </w:rPr>
        <w:t xml:space="preserve">–رحمه </w:t>
      </w:r>
      <w:proofErr w:type="gramStart"/>
      <w:r w:rsidRPr="00F00BC2">
        <w:rPr>
          <w:rFonts w:ascii="Traditional Arabic" w:hAnsi="Traditional Arabic" w:cs="Traditional Arabic"/>
          <w:sz w:val="28"/>
          <w:szCs w:val="28"/>
          <w:rtl/>
        </w:rPr>
        <w:t>الله- في</w:t>
      </w:r>
      <w:proofErr w:type="gramEnd"/>
      <w:r w:rsidRPr="00F00BC2">
        <w:rPr>
          <w:rFonts w:ascii="Traditional Arabic" w:hAnsi="Traditional Arabic" w:cs="Traditional Arabic"/>
          <w:sz w:val="28"/>
          <w:szCs w:val="28"/>
          <w:rtl/>
        </w:rPr>
        <w:t xml:space="preserve"> الصحيح المسند من أسباب النزول (ص/ 103 ) بتصرف:</w:t>
      </w:r>
      <w:r w:rsidRPr="00F00BC2">
        <w:rPr>
          <w:rFonts w:ascii="Traditional Arabic" w:hAnsi="Traditional Arabic" w:cs="Traditional Arabic"/>
          <w:sz w:val="28"/>
          <w:szCs w:val="28"/>
          <w:rtl/>
          <w:lang w:bidi="ar-EG"/>
        </w:rPr>
        <w:t xml:space="preserve"> الحديث أخرجه ابن </w:t>
      </w:r>
      <w:proofErr w:type="spellStart"/>
      <w:r w:rsidRPr="00F00BC2">
        <w:rPr>
          <w:rFonts w:ascii="Traditional Arabic" w:hAnsi="Traditional Arabic" w:cs="Traditional Arabic"/>
          <w:sz w:val="28"/>
          <w:szCs w:val="28"/>
          <w:rtl/>
          <w:lang w:bidi="ar-EG"/>
        </w:rPr>
        <w:t>راهوية</w:t>
      </w:r>
      <w:proofErr w:type="spellEnd"/>
      <w:r w:rsidRPr="00F00BC2">
        <w:rPr>
          <w:rFonts w:ascii="Traditional Arabic" w:hAnsi="Traditional Arabic" w:cs="Traditional Arabic"/>
          <w:sz w:val="28"/>
          <w:szCs w:val="28"/>
          <w:rtl/>
          <w:lang w:bidi="ar-EG"/>
        </w:rPr>
        <w:t xml:space="preserve"> كما في المطالب العالية ج3 ص336 بلفظ فأنزل الله {إِنْ يَكُنْ} الآية، وابن الجارود ص350، وابن إسحاق كما في سيرة ابن هشام ج1 ص676، وابن جرير ج10 ص40، وأبو داود ج2 ص349.</w:t>
      </w:r>
    </w:p>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 xml:space="preserve">وقال الهيثمي في المجمع ج7 ص28 رواه الطبراني في الأوسط والكبير باختصار ورجال الأوسط رجال الصحيح غير ابن إسحاق وقد صرح بالسماع. </w:t>
      </w:r>
    </w:p>
  </w:footnote>
  <w:footnote w:id="122">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مؤسسة الرسالة( 1/ 325)</w:t>
      </w:r>
    </w:p>
  </w:footnote>
  <w:footnote w:id="123">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–دمشق( 10/262)</w:t>
      </w:r>
    </w:p>
  </w:footnote>
  <w:footnote w:id="124">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 قال المحدث العلامة أبي عبد الرحمن مقبل بن هادى </w:t>
      </w:r>
      <w:proofErr w:type="spellStart"/>
      <w:r w:rsidRPr="00F00BC2">
        <w:rPr>
          <w:rFonts w:ascii="Traditional Arabic" w:hAnsi="Traditional Arabic" w:cs="Traditional Arabic"/>
          <w:sz w:val="28"/>
          <w:szCs w:val="28"/>
          <w:rtl/>
        </w:rPr>
        <w:t>الوادعى</w:t>
      </w:r>
      <w:proofErr w:type="spellEnd"/>
      <w:r w:rsidRPr="00F00BC2">
        <w:rPr>
          <w:rFonts w:ascii="Traditional Arabic" w:hAnsi="Traditional Arabic" w:cs="Traditional Arabic"/>
          <w:sz w:val="28"/>
          <w:szCs w:val="28"/>
          <w:rtl/>
        </w:rPr>
        <w:t xml:space="preserve">–رحمه </w:t>
      </w:r>
      <w:proofErr w:type="gramStart"/>
      <w:r w:rsidRPr="00F00BC2">
        <w:rPr>
          <w:rFonts w:ascii="Traditional Arabic" w:hAnsi="Traditional Arabic" w:cs="Traditional Arabic"/>
          <w:sz w:val="28"/>
          <w:szCs w:val="28"/>
          <w:rtl/>
        </w:rPr>
        <w:t>الله- في</w:t>
      </w:r>
      <w:proofErr w:type="gramEnd"/>
      <w:r w:rsidRPr="00F00BC2">
        <w:rPr>
          <w:rFonts w:ascii="Traditional Arabic" w:hAnsi="Traditional Arabic" w:cs="Traditional Arabic"/>
          <w:sz w:val="28"/>
          <w:szCs w:val="28"/>
          <w:rtl/>
        </w:rPr>
        <w:t xml:space="preserve"> الصحيح المسند من أسباب النزول (ص/ 104 ) ما نصه:</w:t>
      </w:r>
      <w:r w:rsidRPr="00F00BC2">
        <w:rPr>
          <w:rFonts w:ascii="Traditional Arabic" w:hAnsi="Traditional Arabic" w:cs="Traditional Arabic"/>
          <w:sz w:val="28"/>
          <w:szCs w:val="28"/>
          <w:rtl/>
          <w:lang w:bidi="ar-EG"/>
        </w:rPr>
        <w:t xml:space="preserve"> هذا حديث صحيح الإسناد ولم يخرجاه وقال الذهبي قلت على شرط مسلم وقد أخرج مسلم ج12 ص87. وأبو داود ج3 ص3. والإمام أحمد ج1 ص31. وابن أبي حاتم ج4 ص19. والطبري ج10 ص44 من حديث عمر بن الخطاب المتقدم في سورة آل عمران، وعند قوله تعالى: {إِذْ تَسْتَغِيثُونَ رَبَّكُمْ} نحوه.</w:t>
      </w:r>
    </w:p>
  </w:footnote>
  <w:footnote w:id="125">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w:t>
      </w:r>
      <w:proofErr w:type="gramStart"/>
      <w:r w:rsidRPr="00F00BC2">
        <w:rPr>
          <w:rtl/>
          <w:lang w:bidi="ar-EG"/>
        </w:rPr>
        <w:t>الطبري ،تحقيق</w:t>
      </w:r>
      <w:proofErr w:type="gramEnd"/>
      <w:r w:rsidRPr="00F00BC2">
        <w:rPr>
          <w:rtl/>
          <w:lang w:bidi="ar-EG"/>
        </w:rPr>
        <w:t xml:space="preserve"> أحمد محمد شاكر- الناشر : مؤسسة الرسالة (16285 /14/58)</w:t>
      </w:r>
    </w:p>
  </w:footnote>
  <w:footnote w:id="126">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 xml:space="preserve">السعدي- </w:t>
      </w:r>
      <w:proofErr w:type="spellStart"/>
      <w:r w:rsidRPr="00F00BC2">
        <w:rPr>
          <w:rtl/>
          <w:lang w:bidi="ar-EG"/>
        </w:rPr>
        <w:t>الناشر</w:t>
      </w:r>
      <w:proofErr w:type="gramEnd"/>
      <w:r w:rsidRPr="00F00BC2">
        <w:rPr>
          <w:rtl/>
          <w:lang w:bidi="ar-EG"/>
        </w:rPr>
        <w:t>:مؤسسة</w:t>
      </w:r>
      <w:proofErr w:type="spellEnd"/>
      <w:r w:rsidRPr="00F00BC2">
        <w:rPr>
          <w:rtl/>
          <w:lang w:bidi="ar-EG"/>
        </w:rPr>
        <w:t xml:space="preserve"> الرسالة( 1/326 )</w:t>
      </w:r>
    </w:p>
  </w:footnote>
  <w:footnote w:id="127">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–دمشق( 10/264)</w:t>
      </w:r>
    </w:p>
  </w:footnote>
  <w:footnote w:id="128">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حرف امتناع لوجود.</w:t>
      </w:r>
    </w:p>
  </w:footnote>
  <w:footnote w:id="129">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w:t>
      </w:r>
      <w:r w:rsidRPr="00F00BC2">
        <w:rPr>
          <w:rtl/>
          <w:lang w:bidi="ar-EG"/>
        </w:rPr>
        <w:t>أو متعلّق ب (سبق</w:t>
      </w:r>
      <w:proofErr w:type="gramStart"/>
      <w:r w:rsidRPr="00F00BC2">
        <w:rPr>
          <w:rtl/>
          <w:lang w:bidi="ar-EG"/>
        </w:rPr>
        <w:t>) .</w:t>
      </w:r>
      <w:proofErr w:type="gramEnd"/>
    </w:p>
  </w:footnote>
  <w:footnote w:id="130">
    <w:p w:rsidR="00615FCB" w:rsidRPr="00F00BC2" w:rsidRDefault="00615FCB" w:rsidP="002F07ED">
      <w:pPr>
        <w:ind w:left="-52" w:firstLine="0"/>
        <w:jc w:val="both"/>
        <w:rPr>
          <w:rFonts w:ascii="Traditional Arabic" w:hAnsi="Traditional Arabic" w:cs="Traditional Arabic"/>
          <w:sz w:val="28"/>
          <w:szCs w:val="28"/>
          <w:rtl/>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 قال المحدث العلامة أبي عبد الرحمن مقبل بن هادى </w:t>
      </w:r>
      <w:proofErr w:type="spellStart"/>
      <w:r w:rsidRPr="00F00BC2">
        <w:rPr>
          <w:rFonts w:ascii="Traditional Arabic" w:hAnsi="Traditional Arabic" w:cs="Traditional Arabic"/>
          <w:sz w:val="28"/>
          <w:szCs w:val="28"/>
          <w:rtl/>
        </w:rPr>
        <w:t>الوادعى</w:t>
      </w:r>
      <w:proofErr w:type="spellEnd"/>
      <w:r w:rsidRPr="00F00BC2">
        <w:rPr>
          <w:rFonts w:ascii="Traditional Arabic" w:hAnsi="Traditional Arabic" w:cs="Traditional Arabic"/>
          <w:sz w:val="28"/>
          <w:szCs w:val="28"/>
          <w:rtl/>
        </w:rPr>
        <w:t xml:space="preserve">–رحمه </w:t>
      </w:r>
      <w:proofErr w:type="gramStart"/>
      <w:r w:rsidRPr="00F00BC2">
        <w:rPr>
          <w:rFonts w:ascii="Traditional Arabic" w:hAnsi="Traditional Arabic" w:cs="Traditional Arabic"/>
          <w:sz w:val="28"/>
          <w:szCs w:val="28"/>
          <w:rtl/>
        </w:rPr>
        <w:t>الله- في</w:t>
      </w:r>
      <w:proofErr w:type="gramEnd"/>
      <w:r w:rsidRPr="00F00BC2">
        <w:rPr>
          <w:rFonts w:ascii="Traditional Arabic" w:hAnsi="Traditional Arabic" w:cs="Traditional Arabic"/>
          <w:sz w:val="28"/>
          <w:szCs w:val="28"/>
          <w:rtl/>
        </w:rPr>
        <w:t xml:space="preserve"> الصحيح المسند من أسباب النزول (ص/ 104 ) ما نصه: الحديث أخرجه الترمذي وقال حديث حسن صحيح ج4 ص113 وابن الجارود ص358 وقال المعلق عليه ورواه أحمد، والنسائي، وابن حبان ص402 من الموارد، وابن جرير ج10 ص46، وابن أبي حاتم ج4 ص20، والبيهقي ج6 ص290، والطحاوي في مشكل الآثار ج4 ص292.</w:t>
      </w:r>
    </w:p>
    <w:p w:rsidR="00615FCB" w:rsidRPr="00F00BC2" w:rsidRDefault="00615FCB" w:rsidP="002F07ED">
      <w:pPr>
        <w:ind w:left="-52" w:firstLine="0"/>
        <w:jc w:val="both"/>
        <w:rPr>
          <w:rFonts w:ascii="Traditional Arabic" w:hAnsi="Traditional Arabic" w:cs="Traditional Arabic"/>
          <w:sz w:val="28"/>
          <w:szCs w:val="28"/>
          <w:rtl/>
        </w:rPr>
      </w:pPr>
      <w:r w:rsidRPr="00F00BC2">
        <w:rPr>
          <w:rFonts w:ascii="Traditional Arabic" w:hAnsi="Traditional Arabic" w:cs="Traditional Arabic"/>
          <w:sz w:val="28"/>
          <w:szCs w:val="28"/>
          <w:rtl/>
        </w:rPr>
        <w:t xml:space="preserve">وأخرج الحاكم وقال على شرط الشيخين وأقره الذهبي ج2 ص330، وابن </w:t>
      </w:r>
      <w:proofErr w:type="spellStart"/>
      <w:r w:rsidRPr="00F00BC2">
        <w:rPr>
          <w:rFonts w:ascii="Traditional Arabic" w:hAnsi="Traditional Arabic" w:cs="Traditional Arabic"/>
          <w:sz w:val="28"/>
          <w:szCs w:val="28"/>
          <w:rtl/>
        </w:rPr>
        <w:t>راهويه</w:t>
      </w:r>
      <w:proofErr w:type="spellEnd"/>
      <w:r w:rsidRPr="00F00BC2">
        <w:rPr>
          <w:rFonts w:ascii="Traditional Arabic" w:hAnsi="Traditional Arabic" w:cs="Traditional Arabic"/>
          <w:sz w:val="28"/>
          <w:szCs w:val="28"/>
          <w:rtl/>
        </w:rPr>
        <w:t xml:space="preserve"> كما في المطالب ج4 ص150 عن خيثمة قال: كان سعد بن أبي وقاص رضي الله عنه في نفر فذكروا عليا فشتموه فقال سعد: مهلا عن أصحاب رسول الله صلى الله عليه وعلى </w:t>
      </w:r>
      <w:proofErr w:type="spellStart"/>
      <w:r w:rsidRPr="00F00BC2">
        <w:rPr>
          <w:rFonts w:ascii="Traditional Arabic" w:hAnsi="Traditional Arabic" w:cs="Traditional Arabic"/>
          <w:sz w:val="28"/>
          <w:szCs w:val="28"/>
          <w:rtl/>
        </w:rPr>
        <w:t>آله</w:t>
      </w:r>
      <w:proofErr w:type="spellEnd"/>
      <w:r w:rsidRPr="00F00BC2">
        <w:rPr>
          <w:rFonts w:ascii="Traditional Arabic" w:hAnsi="Traditional Arabic" w:cs="Traditional Arabic"/>
          <w:sz w:val="28"/>
          <w:szCs w:val="28"/>
          <w:rtl/>
        </w:rPr>
        <w:t xml:space="preserve"> وسلم فإنا أصبنا ذنبا مع رسول الله   صلى الله عليه وعلى </w:t>
      </w:r>
      <w:proofErr w:type="spellStart"/>
      <w:r w:rsidRPr="00F00BC2">
        <w:rPr>
          <w:rFonts w:ascii="Traditional Arabic" w:hAnsi="Traditional Arabic" w:cs="Traditional Arabic"/>
          <w:sz w:val="28"/>
          <w:szCs w:val="28"/>
          <w:rtl/>
        </w:rPr>
        <w:t>آله</w:t>
      </w:r>
      <w:proofErr w:type="spellEnd"/>
      <w:r w:rsidRPr="00F00BC2">
        <w:rPr>
          <w:rFonts w:ascii="Traditional Arabic" w:hAnsi="Traditional Arabic" w:cs="Traditional Arabic"/>
          <w:sz w:val="28"/>
          <w:szCs w:val="28"/>
          <w:rtl/>
        </w:rPr>
        <w:t xml:space="preserve"> وسلم فأنزل الله عز وجل: {لَوْلا كِتَابٌ مِنَ اللَّهِ سَبَقَ لَمَسَّكُمْ فِيمَا أَخَذْتُمْ عَذَابٌ عَظِيمٌ} فأرجو أن تكون رحمة من عند الله سبقت لنا.</w:t>
      </w:r>
    </w:p>
    <w:p w:rsidR="00615FCB" w:rsidRPr="00F00BC2" w:rsidRDefault="00615FCB" w:rsidP="002F07ED">
      <w:pPr>
        <w:ind w:left="-52" w:firstLine="0"/>
        <w:jc w:val="both"/>
        <w:rPr>
          <w:rFonts w:ascii="Traditional Arabic" w:hAnsi="Traditional Arabic" w:cs="Traditional Arabic"/>
          <w:sz w:val="28"/>
          <w:szCs w:val="28"/>
          <w:rtl/>
        </w:rPr>
      </w:pPr>
      <w:r w:rsidRPr="00F00BC2">
        <w:rPr>
          <w:rFonts w:ascii="Traditional Arabic" w:hAnsi="Traditional Arabic" w:cs="Traditional Arabic"/>
          <w:sz w:val="28"/>
          <w:szCs w:val="28"/>
          <w:rtl/>
        </w:rPr>
        <w:t>وأخرجه ابن أبي حاتم ج4 ص20 وقد تقدم من حديث عبد الله بن عمر رضي الله عنه في سبب نزول {وَاتَّخِذُوا مِنْ مَقَامِ إِبْرَاهِيمَ مُصَلًّى} أن عمر وافق القرآن في شأن أسارى بدر.</w:t>
      </w:r>
    </w:p>
  </w:footnote>
  <w:footnote w:id="131">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معالم التنزيل </w:t>
      </w:r>
      <w:proofErr w:type="spellStart"/>
      <w:r w:rsidRPr="00F00BC2">
        <w:rPr>
          <w:rtl/>
          <w:lang w:bidi="ar-EG"/>
        </w:rPr>
        <w:t>للبغوي</w:t>
      </w:r>
      <w:proofErr w:type="spellEnd"/>
      <w:r w:rsidRPr="00F00BC2">
        <w:rPr>
          <w:rtl/>
          <w:lang w:bidi="ar-EG"/>
        </w:rPr>
        <w:t xml:space="preserve"> </w:t>
      </w:r>
      <w:proofErr w:type="gramStart"/>
      <w:r w:rsidRPr="00F00BC2">
        <w:rPr>
          <w:rtl/>
          <w:lang w:bidi="ar-EG"/>
        </w:rPr>
        <w:t>- الناشر</w:t>
      </w:r>
      <w:proofErr w:type="gramEnd"/>
      <w:r w:rsidRPr="00F00BC2">
        <w:rPr>
          <w:rtl/>
          <w:lang w:bidi="ar-EG"/>
        </w:rPr>
        <w:t xml:space="preserve"> : دار طيبة للنشر والتوزيع ( 3/</w:t>
      </w:r>
      <w:r w:rsidRPr="00F00BC2">
        <w:rPr>
          <w:rtl/>
        </w:rPr>
        <w:t xml:space="preserve"> </w:t>
      </w:r>
      <w:r w:rsidRPr="00F00BC2">
        <w:rPr>
          <w:rtl/>
          <w:lang w:bidi="ar-EG"/>
        </w:rPr>
        <w:t>377  )</w:t>
      </w:r>
    </w:p>
  </w:footnote>
  <w:footnote w:id="132">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w:t>
      </w:r>
      <w:proofErr w:type="gramStart"/>
      <w:r w:rsidRPr="00F00BC2">
        <w:rPr>
          <w:rtl/>
          <w:lang w:bidi="ar-EG"/>
        </w:rPr>
        <w:t>الطبري ،تحقيق</w:t>
      </w:r>
      <w:proofErr w:type="gramEnd"/>
      <w:r w:rsidRPr="00F00BC2">
        <w:rPr>
          <w:rtl/>
          <w:lang w:bidi="ar-EG"/>
        </w:rPr>
        <w:t xml:space="preserve"> أحمد محمد شاكر- الناشر : مؤسسة الرسالة (16318 / 14/71 )</w:t>
      </w:r>
    </w:p>
  </w:footnote>
  <w:footnote w:id="133">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–دمشق(10/265)</w:t>
      </w:r>
    </w:p>
  </w:footnote>
  <w:footnote w:id="134">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السابقة (68).</w:t>
      </w:r>
    </w:p>
  </w:footnote>
  <w:footnote w:id="135">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السابقة (68).</w:t>
      </w:r>
    </w:p>
  </w:footnote>
  <w:footnote w:id="136">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يجوز أن يكون مفعولا مطلقا نائبا عن المصدر لأنه صفته أي أكلا حلالا.</w:t>
      </w:r>
    </w:p>
  </w:footnote>
  <w:footnote w:id="137">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انظر الآية (168) من سورة البقرة ففيها مزيد من أوجه الإعراب.</w:t>
      </w:r>
    </w:p>
  </w:footnote>
  <w:footnote w:id="138">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تيسير الكريم الرحمن في تفسير كلام المنان لعبد الرحمن بن ناصر السعدي-</w:t>
      </w:r>
      <w:proofErr w:type="gramStart"/>
      <w:r w:rsidRPr="00F00BC2">
        <w:rPr>
          <w:rtl/>
          <w:lang w:bidi="ar-EG"/>
        </w:rPr>
        <w:t>الناشر :مؤسسة</w:t>
      </w:r>
      <w:proofErr w:type="gramEnd"/>
      <w:r w:rsidRPr="00F00BC2">
        <w:rPr>
          <w:rtl/>
          <w:lang w:bidi="ar-EG"/>
        </w:rPr>
        <w:t xml:space="preserve"> الرسالة( 1/326)</w:t>
      </w:r>
    </w:p>
  </w:footnote>
  <w:footnote w:id="139">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–دمشق( 10/266)</w:t>
      </w:r>
    </w:p>
  </w:footnote>
  <w:footnote w:id="140">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(64) من هذه السورة.</w:t>
      </w:r>
    </w:p>
  </w:footnote>
  <w:footnote w:id="141">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w:t>
      </w:r>
      <w:r w:rsidRPr="00F00BC2">
        <w:rPr>
          <w:rtl/>
          <w:lang w:bidi="ar"/>
        </w:rPr>
        <w:t>أو من الضمير المستكنّ في الصلة المقدّرة.</w:t>
      </w:r>
    </w:p>
  </w:footnote>
  <w:footnote w:id="142">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السابقة (69).</w:t>
      </w:r>
    </w:p>
  </w:footnote>
  <w:footnote w:id="143">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(67) من هذه السورة.</w:t>
      </w:r>
    </w:p>
  </w:footnote>
  <w:footnote w:id="144">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يشير المصنف لحديث أنس-رضي الله عنه </w:t>
      </w:r>
      <w:r>
        <w:rPr>
          <w:rFonts w:hint="cs"/>
          <w:rtl/>
          <w:lang w:bidi="ar-EG"/>
        </w:rPr>
        <w:t>-ومتنه</w:t>
      </w:r>
      <w:r w:rsidRPr="00F00BC2">
        <w:rPr>
          <w:rtl/>
          <w:lang w:bidi="ar-EG"/>
        </w:rPr>
        <w:t xml:space="preserve">" أتي النبي صلى الله عليه وسلم بمال من البحرين، فقال: «انثروه في المسجد»، فكان أكثر مال أتي به رسول الله صلى الله عليه وسلم، إذ جاءه العباس، فقال: يا رسول الله، أعطني إني فاديت نفسي وفاديت عقيلا، قال: «خذ»، فحثا في ثوبه، ثم ذهب يقله فلم يستطع، فقال: اؤمر بعضهم يرفعه إلي، قال: «لا» قال: فارفعه أنت علي، قال: «لا»، فنثر منه، ثم ذهب يقله فلم يرفعه، فقال: فمر بعضهم يرفعه علي، قال: «لا»، قال: فارفعه أنت علي، قال: «لا»، فنثر منه، ثم احتمله على كاهله، ثم انطلق فما زال يتبعه بصره حتى خفي علينا، عجبا من حرصه، فما قام رسول الله صلى الله  عليه وسلم وثم منها درهم" والحديث أخرجه البخاري </w:t>
      </w:r>
      <w:r>
        <w:rPr>
          <w:rFonts w:hint="cs"/>
          <w:rtl/>
          <w:lang w:bidi="ar-EG"/>
        </w:rPr>
        <w:t>وغيره واللفظ له</w:t>
      </w:r>
      <w:r w:rsidRPr="00F00BC2">
        <w:rPr>
          <w:rtl/>
          <w:lang w:bidi="ar-EG"/>
        </w:rPr>
        <w:t>( برقم / 3165 )- اب ما أقطع النبي صلى الله عليه وسلم من البحرين</w:t>
      </w:r>
    </w:p>
  </w:footnote>
  <w:footnote w:id="145">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السعدي-الناشر: مؤسسة </w:t>
      </w:r>
      <w:proofErr w:type="gramStart"/>
      <w:r w:rsidRPr="00F00BC2">
        <w:rPr>
          <w:rtl/>
          <w:lang w:bidi="ar-EG"/>
        </w:rPr>
        <w:t>الرسالة( 1</w:t>
      </w:r>
      <w:proofErr w:type="gramEnd"/>
      <w:r w:rsidRPr="00F00BC2">
        <w:rPr>
          <w:rtl/>
          <w:lang w:bidi="ar-EG"/>
        </w:rPr>
        <w:t>/327 )</w:t>
      </w:r>
    </w:p>
  </w:footnote>
  <w:footnote w:id="146">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–دمشق( 10/266)</w:t>
      </w:r>
    </w:p>
  </w:footnote>
  <w:footnote w:id="147">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(62).</w:t>
      </w:r>
    </w:p>
  </w:footnote>
  <w:footnote w:id="148">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(66) من هذه السورة.</w:t>
      </w:r>
    </w:p>
  </w:footnote>
  <w:footnote w:id="149">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(67) من هذه السورة.</w:t>
      </w:r>
    </w:p>
  </w:footnote>
  <w:footnote w:id="150">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w:t>
      </w:r>
      <w:proofErr w:type="gramStart"/>
      <w:r w:rsidRPr="00F00BC2">
        <w:rPr>
          <w:rtl/>
          <w:lang w:bidi="ar-EG"/>
        </w:rPr>
        <w:t>الطبري ،تحقيق</w:t>
      </w:r>
      <w:proofErr w:type="gramEnd"/>
      <w:r w:rsidRPr="00F00BC2">
        <w:rPr>
          <w:rtl/>
          <w:lang w:bidi="ar-EG"/>
        </w:rPr>
        <w:t xml:space="preserve"> أحمد محمد شاكر- الناشر : مؤسسة الرسالة (16327  / 14/75)</w:t>
      </w:r>
    </w:p>
  </w:footnote>
  <w:footnote w:id="151">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–دمشق( 10/267)</w:t>
      </w:r>
    </w:p>
  </w:footnote>
  <w:footnote w:id="152">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اسم موصول، والعائد محذوف، والجملة بعده صلة.</w:t>
      </w:r>
    </w:p>
  </w:footnote>
  <w:footnote w:id="153">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معالم التنزيل </w:t>
      </w:r>
      <w:proofErr w:type="spellStart"/>
      <w:r w:rsidRPr="00F00BC2">
        <w:rPr>
          <w:rtl/>
          <w:lang w:bidi="ar-EG"/>
        </w:rPr>
        <w:t>للبغوي</w:t>
      </w:r>
      <w:proofErr w:type="spellEnd"/>
      <w:r w:rsidRPr="00F00BC2">
        <w:rPr>
          <w:rtl/>
          <w:lang w:bidi="ar-EG"/>
        </w:rPr>
        <w:t>-</w:t>
      </w:r>
      <w:proofErr w:type="gramStart"/>
      <w:r w:rsidRPr="00F00BC2">
        <w:rPr>
          <w:rtl/>
          <w:lang w:bidi="ar-EG"/>
        </w:rPr>
        <w:t>الناشر :</w:t>
      </w:r>
      <w:proofErr w:type="gramEnd"/>
      <w:r w:rsidRPr="00F00BC2">
        <w:rPr>
          <w:rtl/>
          <w:lang w:bidi="ar-EG"/>
        </w:rPr>
        <w:t xml:space="preserve"> دار طيبة للنشر والتوزيع ( 3/</w:t>
      </w:r>
      <w:r w:rsidRPr="00F00BC2">
        <w:rPr>
          <w:rtl/>
        </w:rPr>
        <w:t xml:space="preserve"> </w:t>
      </w:r>
      <w:r w:rsidRPr="00F00BC2">
        <w:rPr>
          <w:rtl/>
          <w:lang w:bidi="ar-EG"/>
        </w:rPr>
        <w:t>379  )</w:t>
      </w:r>
    </w:p>
  </w:footnote>
  <w:footnote w:id="154">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يشير المصنف لحديث ابْنِ عَبَّاسٍ رَضِيَ اللَّهُ عَنْهُمَا ومتنه" :«كان المهاجرون لما قدموا المدينة يرث المهاجري الأنصاري، دون ذوي رحمه للأخوة التي آخى النبي صلى الله عليه وسلم بينهم»، فلما نزلت: {وَلِكُلٍّ جَعَلْنَا مَوَالِيَ} [النساء: 33] نسخت، ثم قال: {وَالَّذِينَ عَاقَدَتْ أَيْمَانُكُمْ} من النصر والرفادة والنصيحة، وقد ذهب الميراث ويوصي له "-أخرجه البخاري (برقم/ 4580)- بابُ قَوْلِهِ: (وَلِكُلٍّ جَعَلْنَا مَوَالِيَ مِمَّا تَرَكَ الوَالِدَانِ وَالأَقْرَبُونَ، وَالَّذِينَ عَاقَدَتْ أَيْمَانُكُمْ فَآتُوهُمْ نَصِيبَهُمْ إِنَّ اللَّهَ كَانَ عَلَى كُلِّ شَيْءٍ شَهِيدًا)</w:t>
      </w:r>
    </w:p>
  </w:footnote>
  <w:footnote w:id="155">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والتوزيع( 4</w:t>
      </w:r>
      <w:proofErr w:type="gramEnd"/>
      <w:r w:rsidRPr="00F00BC2">
        <w:rPr>
          <w:rFonts w:ascii="Traditional Arabic" w:hAnsi="Traditional Arabic" w:cs="Traditional Arabic"/>
          <w:sz w:val="28"/>
          <w:szCs w:val="28"/>
          <w:rtl/>
          <w:lang w:bidi="ar-EG"/>
        </w:rPr>
        <w:t>/96)</w:t>
      </w:r>
    </w:p>
  </w:footnote>
  <w:footnote w:id="156">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xml:space="preserve"> :مؤسسة الرسالة(1/327)</w:t>
      </w:r>
    </w:p>
  </w:footnote>
  <w:footnote w:id="157">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–دمشق( 10/272)</w:t>
      </w:r>
    </w:p>
  </w:footnote>
  <w:footnote w:id="158">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السابقة (72).</w:t>
      </w:r>
    </w:p>
  </w:footnote>
  <w:footnote w:id="159">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 xml:space="preserve">السعدي- </w:t>
      </w:r>
      <w:proofErr w:type="spellStart"/>
      <w:r w:rsidRPr="00F00BC2">
        <w:rPr>
          <w:rtl/>
          <w:lang w:bidi="ar-EG"/>
        </w:rPr>
        <w:t>الناشر</w:t>
      </w:r>
      <w:proofErr w:type="gramEnd"/>
      <w:r w:rsidRPr="00F00BC2">
        <w:rPr>
          <w:rtl/>
          <w:lang w:bidi="ar-EG"/>
        </w:rPr>
        <w:t>:مؤسسة</w:t>
      </w:r>
      <w:proofErr w:type="spellEnd"/>
      <w:r w:rsidRPr="00F00BC2">
        <w:rPr>
          <w:rtl/>
          <w:lang w:bidi="ar-EG"/>
        </w:rPr>
        <w:t xml:space="preserve"> الرسالة( 1/327 )</w:t>
      </w:r>
    </w:p>
  </w:footnote>
  <w:footnote w:id="160">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–دمشق( 10/273)</w:t>
      </w:r>
    </w:p>
  </w:footnote>
  <w:footnote w:id="161">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السابقة (72).</w:t>
      </w:r>
    </w:p>
  </w:footnote>
  <w:footnote w:id="162">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السابقة (72).</w:t>
      </w:r>
    </w:p>
  </w:footnote>
  <w:footnote w:id="163">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ضمير منفصل مبتدأ خبره (المؤمنون)، والجملة خبر أولئك.</w:t>
      </w:r>
    </w:p>
  </w:footnote>
  <w:footnote w:id="164">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مفعول مطلق نائب عن المصدر فهو صفته أي المؤمنون إيمانا حقّا.</w:t>
      </w:r>
    </w:p>
  </w:footnote>
  <w:footnote w:id="165">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w:t>
      </w:r>
      <w:proofErr w:type="gramStart"/>
      <w:r w:rsidRPr="00F00BC2">
        <w:rPr>
          <w:rtl/>
          <w:lang w:bidi="ar-EG"/>
        </w:rPr>
        <w:t>الطبري ،تحقيق</w:t>
      </w:r>
      <w:proofErr w:type="gramEnd"/>
      <w:r w:rsidRPr="00F00BC2">
        <w:rPr>
          <w:rtl/>
          <w:lang w:bidi="ar-EG"/>
        </w:rPr>
        <w:t xml:space="preserve"> أحمد محمد شاكر- الناشر : مؤسسة الرسالة (16351 /14/ 88)</w:t>
      </w:r>
    </w:p>
  </w:footnote>
  <w:footnote w:id="166">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-أخرجاه في الصحيحين مسلم (برقم/ 2640)</w:t>
      </w:r>
      <w:r w:rsidRPr="00F00BC2">
        <w:rPr>
          <w:rtl/>
          <w:lang w:bidi="ar-EG"/>
        </w:rPr>
        <w:t xml:space="preserve"> </w:t>
      </w:r>
      <w:proofErr w:type="gramStart"/>
      <w:r w:rsidRPr="00F00BC2">
        <w:rPr>
          <w:rtl/>
          <w:lang w:bidi="ar-EG"/>
        </w:rPr>
        <w:t>- باب</w:t>
      </w:r>
      <w:proofErr w:type="gramEnd"/>
      <w:r w:rsidRPr="00F00BC2">
        <w:rPr>
          <w:rtl/>
          <w:lang w:bidi="ar-EG"/>
        </w:rPr>
        <w:t xml:space="preserve"> المرء مع من أحب، والبخاري (برقم/ 6168) بَابُ عَلاَمَةِ حُبِّ اللَّهِ عَزَّ وَجَلَّ</w:t>
      </w:r>
    </w:p>
  </w:footnote>
  <w:footnote w:id="167">
    <w:p w:rsidR="00615FCB" w:rsidRPr="00F00BC2" w:rsidRDefault="00615FCB" w:rsidP="002F07ED">
      <w:pPr>
        <w:autoSpaceDE w:val="0"/>
        <w:autoSpaceDN w:val="0"/>
        <w:adjustRightInd w:val="0"/>
        <w:ind w:firstLine="45"/>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w:t>
      </w:r>
      <w:proofErr w:type="gramEnd"/>
      <w:r w:rsidRPr="00F00BC2">
        <w:rPr>
          <w:rFonts w:ascii="Traditional Arabic" w:hAnsi="Traditional Arabic" w:cs="Traditional Arabic"/>
          <w:sz w:val="28"/>
          <w:szCs w:val="28"/>
          <w:rtl/>
          <w:lang w:bidi="ar-EG"/>
        </w:rPr>
        <w:t>4/99 )</w:t>
      </w:r>
    </w:p>
  </w:footnote>
  <w:footnote w:id="168">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–دمشق( 10/274)</w:t>
      </w:r>
    </w:p>
  </w:footnote>
  <w:footnote w:id="169">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أجاز الجمل في حاشيته أن يكون الجارّ خبرا لمبتدأ محذوف أي: هذا الحكم المذكور موجود في كتاب اللّه.</w:t>
      </w:r>
    </w:p>
  </w:footnote>
  <w:footnote w:id="170">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(69) من هذه السورة.</w:t>
      </w:r>
    </w:p>
  </w:footnote>
  <w:footnote w:id="171">
    <w:p w:rsidR="00615FCB" w:rsidRPr="00F00BC2" w:rsidRDefault="00615FCB" w:rsidP="002F07ED">
      <w:pPr>
        <w:ind w:left="-52" w:firstLine="0"/>
        <w:jc w:val="both"/>
        <w:rPr>
          <w:rFonts w:ascii="Traditional Arabic" w:hAnsi="Traditional Arabic" w:cs="Traditional Arabic"/>
          <w:sz w:val="28"/>
          <w:szCs w:val="28"/>
          <w:rtl/>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قال المحدث العلامة أبي عبد الرحمن مقبل بن هادى </w:t>
      </w:r>
      <w:proofErr w:type="spellStart"/>
      <w:r w:rsidRPr="00F00BC2">
        <w:rPr>
          <w:rFonts w:ascii="Traditional Arabic" w:hAnsi="Traditional Arabic" w:cs="Traditional Arabic"/>
          <w:sz w:val="28"/>
          <w:szCs w:val="28"/>
          <w:rtl/>
        </w:rPr>
        <w:t>الوادعى</w:t>
      </w:r>
      <w:proofErr w:type="spellEnd"/>
      <w:r w:rsidRPr="00F00BC2">
        <w:rPr>
          <w:rFonts w:ascii="Traditional Arabic" w:hAnsi="Traditional Arabic" w:cs="Traditional Arabic"/>
          <w:sz w:val="28"/>
          <w:szCs w:val="28"/>
          <w:rtl/>
        </w:rPr>
        <w:t>–رحمه الله- في الصحيح المسند من أسباب النزول (ص/ 106 ) ما نصه: الحديث رواه الطبراني وقال الهيثمي في مجمع الزوائد ج7 ص28 ورجاله رجال الصحيح، ورواه ابن أبي حاتم ج4 ص25، ورواه الحاكم من حديث الزبير بن العوام وقال صحيح الإسناد، وأقره الذهبي، وأخرجه ابن أبي حاتم من حديث الزبير بن العوام ج4 ص24، وأخرجه ابن جرير ج10 ص58 من حديث ابن الزبير وفيه عيسى بن الحارث لم أجد ترجمته في تهذيب التهذيب ولا تعجيل المنفعة ولا الميزان واللسان لكن في الجرح والتعديل لابن أبي حاتم ج6 ص274 عيسى بن الحارث روى عن... روى عنه أبو شيبة جد ابن أبي شيبة، أنا عبد الرحمن قال: سألت عنه أبا زرعة فقال لا بأس به. فلا أدري أهو هو أم لا. وهو عند ابن جرير فنزلت {وَأُولُوا الْأَرْحَامِ} وعند الحاكم فينا نزلت هذه الآية.</w:t>
      </w:r>
    </w:p>
  </w:footnote>
  <w:footnote w:id="172">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السعدي-الناشر: مؤسسة </w:t>
      </w:r>
      <w:proofErr w:type="gramStart"/>
      <w:r w:rsidRPr="00F00BC2">
        <w:rPr>
          <w:rtl/>
          <w:lang w:bidi="ar-EG"/>
        </w:rPr>
        <w:t>الرسالة( 1</w:t>
      </w:r>
      <w:proofErr w:type="gramEnd"/>
      <w:r w:rsidRPr="00F00BC2">
        <w:rPr>
          <w:rtl/>
          <w:lang w:bidi="ar-EG"/>
        </w:rPr>
        <w:t>/327)</w:t>
      </w:r>
    </w:p>
  </w:footnote>
  <w:footnote w:id="173">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صحح الألباني إسناده في صحيح الجامع الصغير وزيادته </w:t>
      </w:r>
      <w:proofErr w:type="gramStart"/>
      <w:r w:rsidRPr="00F00BC2">
        <w:rPr>
          <w:rtl/>
          <w:lang w:bidi="ar-EG"/>
        </w:rPr>
        <w:t>( برقم</w:t>
      </w:r>
      <w:proofErr w:type="gramEnd"/>
      <w:r w:rsidRPr="00F00BC2">
        <w:rPr>
          <w:rtl/>
          <w:lang w:bidi="ar-EG"/>
        </w:rPr>
        <w:t>/ 1788 ).</w:t>
      </w:r>
    </w:p>
  </w:footnote>
  <w:footnote w:id="174">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والتوزيع </w:t>
      </w:r>
      <w:proofErr w:type="gramStart"/>
      <w:r w:rsidRPr="00F00BC2">
        <w:rPr>
          <w:rFonts w:ascii="Traditional Arabic" w:hAnsi="Traditional Arabic" w:cs="Traditional Arabic"/>
          <w:sz w:val="28"/>
          <w:szCs w:val="28"/>
          <w:rtl/>
          <w:lang w:bidi="ar-EG"/>
        </w:rPr>
        <w:t>( 4</w:t>
      </w:r>
      <w:proofErr w:type="gramEnd"/>
      <w:r w:rsidRPr="00F00BC2">
        <w:rPr>
          <w:rFonts w:ascii="Traditional Arabic" w:hAnsi="Traditional Arabic" w:cs="Traditional Arabic"/>
          <w:sz w:val="28"/>
          <w:szCs w:val="28"/>
          <w:rtl/>
          <w:lang w:bidi="ar-EG"/>
        </w:rPr>
        <w:t>/99 )</w:t>
      </w:r>
    </w:p>
  </w:footnote>
  <w:footnote w:id="175">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انظر الاعتقاد والهداية إلى سبيل الرشاد للبيهقي (ص/</w:t>
      </w:r>
      <w:proofErr w:type="gramStart"/>
      <w:r w:rsidRPr="00F00BC2">
        <w:rPr>
          <w:rtl/>
          <w:lang w:bidi="ar-EG"/>
        </w:rPr>
        <w:t>265)-</w:t>
      </w:r>
      <w:proofErr w:type="gramEnd"/>
      <w:r w:rsidRPr="00F00BC2">
        <w:rPr>
          <w:rtl/>
          <w:lang w:bidi="ar-EG"/>
        </w:rPr>
        <w:t>الناشر: دار الآفاق الجديدة - بيروت</w:t>
      </w:r>
    </w:p>
  </w:footnote>
  <w:footnote w:id="176">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وهو محمد بن إسماعيل بن صلاح بن محمد الحسني، </w:t>
      </w:r>
      <w:proofErr w:type="spellStart"/>
      <w:r w:rsidRPr="00F00BC2">
        <w:rPr>
          <w:rtl/>
          <w:lang w:bidi="ar-EG"/>
        </w:rPr>
        <w:t>الكحلاني</w:t>
      </w:r>
      <w:proofErr w:type="spellEnd"/>
      <w:r w:rsidRPr="00F00BC2">
        <w:rPr>
          <w:rtl/>
          <w:lang w:bidi="ar-EG"/>
        </w:rPr>
        <w:t xml:space="preserve"> ثم الصنعاني، أبو إبراهيم، عز الدين، المعروف كأسلافه </w:t>
      </w:r>
      <w:proofErr w:type="gramStart"/>
      <w:r w:rsidRPr="00F00BC2">
        <w:rPr>
          <w:rtl/>
          <w:lang w:bidi="ar-EG"/>
        </w:rPr>
        <w:t>بالأمير(</w:t>
      </w:r>
      <w:proofErr w:type="gramEnd"/>
      <w:r w:rsidRPr="00F00BC2">
        <w:rPr>
          <w:rtl/>
          <w:lang w:bidi="ar-EG"/>
        </w:rPr>
        <w:t>1099 - 1182 هـ = 1688 - 1768 م): مجتهد، من بيت الإمامة في اليمن. يلقب (المؤيد باللَّه) ابن المتوكل على الله. أصيب بمحن كثيرة من الجهلاء والعوام. له نحو مئة مؤلف، ذكر صديق حسن خان أن أكثرها عنده (في الهند</w:t>
      </w:r>
      <w:proofErr w:type="gramStart"/>
      <w:r w:rsidRPr="00F00BC2">
        <w:rPr>
          <w:rtl/>
          <w:lang w:bidi="ar-EG"/>
        </w:rPr>
        <w:t>) .</w:t>
      </w:r>
      <w:proofErr w:type="gramEnd"/>
      <w:r w:rsidRPr="00F00BC2">
        <w:rPr>
          <w:rtl/>
          <w:lang w:bidi="ar-EG"/>
        </w:rPr>
        <w:t xml:space="preserve"> ولد بمدينة كحلان، ونشأ وتوفي </w:t>
      </w:r>
      <w:proofErr w:type="gramStart"/>
      <w:r w:rsidRPr="00F00BC2">
        <w:rPr>
          <w:rtl/>
          <w:lang w:bidi="ar-EG"/>
        </w:rPr>
        <w:t>بصنعاء.-</w:t>
      </w:r>
      <w:proofErr w:type="gramEnd"/>
      <w:r w:rsidRPr="00F00BC2">
        <w:rPr>
          <w:rtl/>
          <w:lang w:bidi="ar-EG"/>
        </w:rPr>
        <w:t>نقلاً عن الأعلام للزركلي مختصراً (6/38)</w:t>
      </w:r>
    </w:p>
  </w:footnote>
  <w:footnote w:id="177">
    <w:p w:rsidR="00615FCB" w:rsidRPr="00F00BC2" w:rsidRDefault="00615FCB" w:rsidP="002F07ED">
      <w:pPr>
        <w:pStyle w:val="a6"/>
        <w:rPr>
          <w:rtl/>
          <w:lang w:bidi="ar-EG"/>
        </w:rPr>
      </w:pPr>
      <w:r w:rsidRPr="00F00BC2">
        <w:rPr>
          <w:rtl/>
        </w:rPr>
        <w:t>-أخرجه سنن النسائي برقم (31740)، و</w:t>
      </w:r>
      <w:r w:rsidRPr="00F00BC2">
        <w:rPr>
          <w:rtl/>
          <w:lang w:bidi="ar-EG"/>
        </w:rPr>
        <w:t>انظر صَحِيح التَّرْغِيبِ وَالتَّرْهِيب(برقم/1331)</w:t>
      </w:r>
    </w:p>
    <w:p w:rsidR="00615FCB" w:rsidRPr="00F00BC2" w:rsidRDefault="00615FCB" w:rsidP="002F07ED">
      <w:pPr>
        <w:pStyle w:val="a6"/>
        <w:rPr>
          <w:rtl/>
          <w:lang w:bidi="ar-EG"/>
        </w:rPr>
      </w:pPr>
    </w:p>
  </w:footnote>
  <w:footnote w:id="178">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انظر سبل السلام للصنعاني (2/</w:t>
      </w:r>
      <w:proofErr w:type="gramStart"/>
      <w:r w:rsidRPr="00F00BC2">
        <w:rPr>
          <w:rFonts w:ascii="Traditional Arabic" w:hAnsi="Traditional Arabic" w:cs="Traditional Arabic"/>
          <w:sz w:val="28"/>
          <w:szCs w:val="28"/>
          <w:rtl/>
          <w:lang w:bidi="ar-EG"/>
        </w:rPr>
        <w:t>464)-</w:t>
      </w:r>
      <w:proofErr w:type="gramEnd"/>
      <w:r w:rsidRPr="00F00BC2">
        <w:rPr>
          <w:rFonts w:ascii="Traditional Arabic" w:hAnsi="Traditional Arabic" w:cs="Traditional Arabic"/>
          <w:sz w:val="28"/>
          <w:szCs w:val="28"/>
          <w:rtl/>
          <w:lang w:bidi="ar-EG"/>
        </w:rPr>
        <w:t>الناشر: دار الحديث</w:t>
      </w:r>
    </w:p>
    <w:p w:rsidR="00615FCB" w:rsidRPr="00F00BC2" w:rsidRDefault="00615FCB" w:rsidP="002F07ED">
      <w:pPr>
        <w:pStyle w:val="a6"/>
        <w:rPr>
          <w:rtl/>
          <w:lang w:bidi="ar-EG"/>
        </w:rPr>
      </w:pPr>
    </w:p>
  </w:footnote>
  <w:footnote w:id="179">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انظر تفس</w:t>
      </w:r>
      <w:r w:rsidR="00901A22">
        <w:rPr>
          <w:rFonts w:ascii="Traditional Arabic" w:hAnsi="Traditional Arabic" w:cs="Traditional Arabic"/>
          <w:sz w:val="28"/>
          <w:szCs w:val="28"/>
          <w:rtl/>
          <w:lang w:bidi="ar-EG"/>
        </w:rPr>
        <w:t xml:space="preserve">ير الفاتحة والبقرة للعلامة ابن </w:t>
      </w:r>
      <w:r w:rsidRPr="00F00BC2">
        <w:rPr>
          <w:rFonts w:ascii="Traditional Arabic" w:hAnsi="Traditional Arabic" w:cs="Traditional Arabic"/>
          <w:sz w:val="28"/>
          <w:szCs w:val="28"/>
          <w:rtl/>
          <w:lang w:bidi="ar-EG"/>
        </w:rPr>
        <w:t>عثيمين (2/</w:t>
      </w:r>
      <w:proofErr w:type="gramStart"/>
      <w:r w:rsidRPr="00F00BC2">
        <w:rPr>
          <w:rFonts w:ascii="Traditional Arabic" w:hAnsi="Traditional Arabic" w:cs="Traditional Arabic"/>
          <w:sz w:val="28"/>
          <w:szCs w:val="28"/>
          <w:rtl/>
          <w:lang w:bidi="ar-EG"/>
        </w:rPr>
        <w:t>379)-</w:t>
      </w:r>
      <w:proofErr w:type="gramEnd"/>
      <w:r w:rsidRPr="00F00BC2">
        <w:rPr>
          <w:rFonts w:ascii="Traditional Arabic" w:hAnsi="Traditional Arabic" w:cs="Traditional Arabic"/>
          <w:sz w:val="28"/>
          <w:szCs w:val="28"/>
          <w:rtl/>
          <w:lang w:bidi="ar-EG"/>
        </w:rPr>
        <w:t>الناشر: دار ابن الجوزي، المملكة العربية السعودية- الطبعة: الأولى، 1423 هـ</w:t>
      </w:r>
    </w:p>
  </w:footnote>
  <w:footnote w:id="180">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يشير المصنف للحديث الذي أخرجاه في الصحيحين من حديث أبي هريرة –رضي الله </w:t>
      </w:r>
      <w:proofErr w:type="gramStart"/>
      <w:r w:rsidRPr="00F00BC2">
        <w:rPr>
          <w:rtl/>
          <w:lang w:bidi="ar-EG"/>
        </w:rPr>
        <w:t>عنه- ومتنه</w:t>
      </w:r>
      <w:proofErr w:type="gramEnd"/>
      <w:r w:rsidRPr="00F00BC2">
        <w:rPr>
          <w:rtl/>
          <w:lang w:bidi="ar-EG"/>
        </w:rPr>
        <w:t>" عن أبي هريرة أن رسول الله صلى الله عليه وسلم قال: «اجتنبوا السبع الموبقات» قيل: يا رسول الله، وما هن؟ قال: «الشرك بالله، والسحر، وقتل النفس التي حرم الله إلا بالحق، وأكل مال اليتيم وأكل الربا، والتولي يوم الزحف، وقذف المحصنات الغافلات المؤمنات»-أخرجه مسلم واللفظ له باب بيان الكبائر وأكبرها -برقم (145)- والبخاري - بَابُ رَمْيِ المُحْصَنَاتِ-برقم (6857) "</w:t>
      </w:r>
    </w:p>
  </w:footnote>
  <w:footnote w:id="181">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-انظر أحكام القرآن للقاضي محمد بن عبد الله أبو بكر بن </w:t>
      </w:r>
      <w:proofErr w:type="gramStart"/>
      <w:r w:rsidRPr="00F00BC2">
        <w:rPr>
          <w:rtl/>
          <w:lang w:bidi="ar-EG"/>
        </w:rPr>
        <w:t>العربي- (</w:t>
      </w:r>
      <w:proofErr w:type="gramEnd"/>
      <w:r w:rsidRPr="00F00BC2">
        <w:rPr>
          <w:rtl/>
          <w:lang w:bidi="ar-EG"/>
        </w:rPr>
        <w:t xml:space="preserve">2/387 )   </w:t>
      </w:r>
    </w:p>
  </w:footnote>
  <w:footnote w:id="182">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انظر شرح رياض الصالحين لمحمد بن </w:t>
      </w:r>
      <w:proofErr w:type="gramStart"/>
      <w:r w:rsidRPr="00F00BC2">
        <w:rPr>
          <w:rtl/>
          <w:lang w:bidi="ar-EG"/>
        </w:rPr>
        <w:t>العثيمين- (</w:t>
      </w:r>
      <w:proofErr w:type="gramEnd"/>
      <w:r w:rsidRPr="00F00BC2">
        <w:rPr>
          <w:rtl/>
          <w:lang w:bidi="ar-EG"/>
        </w:rPr>
        <w:t xml:space="preserve"> 2/58 ) - الناشر: دار الوطن للنشر، الرياض- الطبعة سنة: 1426 هـ</w:t>
      </w:r>
    </w:p>
  </w:footnote>
  <w:footnote w:id="183">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أضواء البيان للشنقيطي </w:t>
      </w:r>
      <w:proofErr w:type="gramStart"/>
      <w:r w:rsidRPr="00F00BC2">
        <w:rPr>
          <w:rtl/>
          <w:lang w:bidi="ar-EG"/>
        </w:rPr>
        <w:t>الناشر :</w:t>
      </w:r>
      <w:proofErr w:type="gramEnd"/>
      <w:r w:rsidRPr="00F00BC2">
        <w:rPr>
          <w:rtl/>
          <w:lang w:bidi="ar-EG"/>
        </w:rPr>
        <w:t xml:space="preserve"> دار الفكر للطباعة و النشر و التوزيع بيروت – لبنان( 8/21  )</w:t>
      </w:r>
    </w:p>
  </w:footnote>
  <w:footnote w:id="184">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xml:space="preserve">- هو ثمامة بن شفى الهمداني أبو على الاصبحي من جلة المصريين وهو الذي يقال له أبو علي </w:t>
      </w:r>
      <w:proofErr w:type="gramStart"/>
      <w:r w:rsidRPr="00F00BC2">
        <w:rPr>
          <w:rFonts w:ascii="Traditional Arabic" w:hAnsi="Traditional Arabic" w:cs="Traditional Arabic"/>
          <w:sz w:val="28"/>
          <w:szCs w:val="28"/>
          <w:rtl/>
          <w:lang w:bidi="ar-EG"/>
        </w:rPr>
        <w:t xml:space="preserve">الهمداني-  </w:t>
      </w:r>
      <w:proofErr w:type="gramEnd"/>
      <w:r w:rsidRPr="00F00BC2">
        <w:rPr>
          <w:rFonts w:ascii="Traditional Arabic" w:hAnsi="Traditional Arabic" w:cs="Traditional Arabic"/>
          <w:sz w:val="28"/>
          <w:szCs w:val="28"/>
          <w:rtl/>
          <w:lang w:bidi="ar-EG"/>
        </w:rPr>
        <w:t>انظر مشاهير علماء الأمصار وأعلام فقهاء الأقطار لمحمد بن حبان (930)</w:t>
      </w:r>
    </w:p>
  </w:footnote>
  <w:footnote w:id="185">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xml:space="preserve">- عقبة بن عامر بن عبس بن عمرو بن عدي بن عمرو بن رفاعة بن مودعة بن عدي بن غنم بن ربعة بن رشدان بن قيس بن جهينة، ويكنى أبا حماد، سكن مصر، وقيل: أبو أسد، وقيل: أبو عمرو، وقيل: أبو عبس، ولي الجيش لمعاوية بعد موت عتبة بن أبي سفيان، توفي بمصر آخر خلافة معاوية سنة ثمان وخمسين، كان يخضب بالسواد، كان شاعرا روى عنه من الصحابة: أبو </w:t>
      </w:r>
      <w:proofErr w:type="spellStart"/>
      <w:r w:rsidRPr="00F00BC2">
        <w:rPr>
          <w:rFonts w:ascii="Traditional Arabic" w:hAnsi="Traditional Arabic" w:cs="Traditional Arabic"/>
          <w:sz w:val="28"/>
          <w:szCs w:val="28"/>
          <w:rtl/>
          <w:lang w:bidi="ar-EG"/>
        </w:rPr>
        <w:t>أمامة</w:t>
      </w:r>
      <w:proofErr w:type="spellEnd"/>
      <w:r w:rsidRPr="00F00BC2">
        <w:rPr>
          <w:rFonts w:ascii="Traditional Arabic" w:hAnsi="Traditional Arabic" w:cs="Traditional Arabic"/>
          <w:sz w:val="28"/>
          <w:szCs w:val="28"/>
          <w:rtl/>
          <w:lang w:bidi="ar-EG"/>
        </w:rPr>
        <w:t xml:space="preserve"> الباهلي، وعبد الله بن عباس، وأبو أيوب الأنصاري، ونعيم بن </w:t>
      </w:r>
      <w:proofErr w:type="spellStart"/>
      <w:r w:rsidRPr="00F00BC2">
        <w:rPr>
          <w:rFonts w:ascii="Traditional Arabic" w:hAnsi="Traditional Arabic" w:cs="Traditional Arabic"/>
          <w:sz w:val="28"/>
          <w:szCs w:val="28"/>
          <w:rtl/>
          <w:lang w:bidi="ar-EG"/>
        </w:rPr>
        <w:t>همار</w:t>
      </w:r>
      <w:proofErr w:type="spellEnd"/>
      <w:r w:rsidRPr="00F00BC2">
        <w:rPr>
          <w:rFonts w:ascii="Traditional Arabic" w:hAnsi="Traditional Arabic" w:cs="Traditional Arabic"/>
          <w:sz w:val="28"/>
          <w:szCs w:val="28"/>
          <w:rtl/>
          <w:lang w:bidi="ar-EG"/>
        </w:rPr>
        <w:t xml:space="preserve"> </w:t>
      </w:r>
      <w:proofErr w:type="spellStart"/>
      <w:r w:rsidRPr="00F00BC2">
        <w:rPr>
          <w:rFonts w:ascii="Traditional Arabic" w:hAnsi="Traditional Arabic" w:cs="Traditional Arabic"/>
          <w:sz w:val="28"/>
          <w:szCs w:val="28"/>
          <w:rtl/>
          <w:lang w:bidi="ar-EG"/>
        </w:rPr>
        <w:t>الغطفاني</w:t>
      </w:r>
      <w:proofErr w:type="spellEnd"/>
      <w:r w:rsidRPr="00F00BC2">
        <w:rPr>
          <w:rFonts w:ascii="Traditional Arabic" w:hAnsi="Traditional Arabic" w:cs="Traditional Arabic"/>
          <w:sz w:val="28"/>
          <w:szCs w:val="28"/>
          <w:rtl/>
          <w:lang w:bidi="ar-EG"/>
        </w:rPr>
        <w:t xml:space="preserve">، وحدث عنه: أبو الخير، وعلي بن رباح، وأبو قبيل </w:t>
      </w:r>
      <w:proofErr w:type="spellStart"/>
      <w:r w:rsidRPr="00F00BC2">
        <w:rPr>
          <w:rFonts w:ascii="Traditional Arabic" w:hAnsi="Traditional Arabic" w:cs="Traditional Arabic"/>
          <w:sz w:val="28"/>
          <w:szCs w:val="28"/>
          <w:rtl/>
          <w:lang w:bidi="ar-EG"/>
        </w:rPr>
        <w:t>المعافري</w:t>
      </w:r>
      <w:proofErr w:type="spellEnd"/>
      <w:r w:rsidRPr="00F00BC2">
        <w:rPr>
          <w:rFonts w:ascii="Traditional Arabic" w:hAnsi="Traditional Arabic" w:cs="Traditional Arabic"/>
          <w:sz w:val="28"/>
          <w:szCs w:val="28"/>
          <w:rtl/>
          <w:lang w:bidi="ar-EG"/>
        </w:rPr>
        <w:t xml:space="preserve">، ومشرح بن </w:t>
      </w:r>
      <w:proofErr w:type="spellStart"/>
      <w:r w:rsidRPr="00F00BC2">
        <w:rPr>
          <w:rFonts w:ascii="Traditional Arabic" w:hAnsi="Traditional Arabic" w:cs="Traditional Arabic"/>
          <w:sz w:val="28"/>
          <w:szCs w:val="28"/>
          <w:rtl/>
          <w:lang w:bidi="ar-EG"/>
        </w:rPr>
        <w:t>هاعان</w:t>
      </w:r>
      <w:proofErr w:type="spellEnd"/>
      <w:r w:rsidRPr="00F00BC2">
        <w:rPr>
          <w:rFonts w:ascii="Traditional Arabic" w:hAnsi="Traditional Arabic" w:cs="Traditional Arabic"/>
          <w:sz w:val="28"/>
          <w:szCs w:val="28"/>
          <w:rtl/>
          <w:lang w:bidi="ar-EG"/>
        </w:rPr>
        <w:t xml:space="preserve">، وأبو </w:t>
      </w:r>
      <w:proofErr w:type="spellStart"/>
      <w:r w:rsidRPr="00F00BC2">
        <w:rPr>
          <w:rFonts w:ascii="Traditional Arabic" w:hAnsi="Traditional Arabic" w:cs="Traditional Arabic"/>
          <w:sz w:val="28"/>
          <w:szCs w:val="28"/>
          <w:rtl/>
          <w:lang w:bidi="ar-EG"/>
        </w:rPr>
        <w:t>عشانة</w:t>
      </w:r>
      <w:proofErr w:type="spellEnd"/>
      <w:r w:rsidRPr="00F00BC2">
        <w:rPr>
          <w:rFonts w:ascii="Traditional Arabic" w:hAnsi="Traditional Arabic" w:cs="Traditional Arabic"/>
          <w:sz w:val="28"/>
          <w:szCs w:val="28"/>
          <w:rtl/>
          <w:lang w:bidi="ar-EG"/>
        </w:rPr>
        <w:t xml:space="preserve">، وعبد الرحمن بن شماسة، وأسلم </w:t>
      </w:r>
      <w:proofErr w:type="spellStart"/>
      <w:r w:rsidRPr="00F00BC2">
        <w:rPr>
          <w:rFonts w:ascii="Traditional Arabic" w:hAnsi="Traditional Arabic" w:cs="Traditional Arabic"/>
          <w:sz w:val="28"/>
          <w:szCs w:val="28"/>
          <w:rtl/>
          <w:lang w:bidi="ar-EG"/>
        </w:rPr>
        <w:t>التجيبي</w:t>
      </w:r>
      <w:proofErr w:type="spellEnd"/>
      <w:r w:rsidRPr="00F00BC2">
        <w:rPr>
          <w:rFonts w:ascii="Traditional Arabic" w:hAnsi="Traditional Arabic" w:cs="Traditional Arabic"/>
          <w:sz w:val="28"/>
          <w:szCs w:val="28"/>
          <w:rtl/>
          <w:lang w:bidi="ar-EG"/>
        </w:rPr>
        <w:t>، ودخين الحجري، وإياس بن عامر، وسعيد بن المسيب-انظر معرفة الصحابة لأبو نعيم أحمد الأصبهاني(4/2151).</w:t>
      </w:r>
    </w:p>
  </w:footnote>
  <w:footnote w:id="186">
    <w:p w:rsidR="00615FCB" w:rsidRDefault="001D2448" w:rsidP="002F07ED">
      <w:pPr>
        <w:pStyle w:val="a6"/>
        <w:rPr>
          <w:rtl/>
          <w:lang w:bidi="ar-EG"/>
        </w:rPr>
      </w:pPr>
      <w:r w:rsidRPr="001D2448">
        <w:rPr>
          <w:rStyle w:val="a5"/>
          <w:szCs w:val="29"/>
          <w:rtl/>
        </w:rPr>
        <w:t>(</w:t>
      </w:r>
      <w:r w:rsidR="00615FCB" w:rsidRPr="001D2448">
        <w:rPr>
          <w:rStyle w:val="a5"/>
          <w:szCs w:val="29"/>
          <w:rtl/>
        </w:rPr>
        <w:footnoteRef/>
      </w:r>
      <w:r w:rsidRPr="001D2448">
        <w:rPr>
          <w:rStyle w:val="a5"/>
          <w:szCs w:val="29"/>
          <w:rtl/>
        </w:rPr>
        <w:t>)</w:t>
      </w:r>
      <w:r w:rsidR="00615FCB">
        <w:rPr>
          <w:rtl/>
        </w:rPr>
        <w:t xml:space="preserve"> </w:t>
      </w:r>
      <w:r w:rsidR="00615FCB">
        <w:rPr>
          <w:rFonts w:hint="cs"/>
          <w:rtl/>
          <w:lang w:bidi="ar-EG"/>
        </w:rPr>
        <w:t xml:space="preserve">- سبق تخريجه في هامش رقم/90 </w:t>
      </w:r>
    </w:p>
  </w:footnote>
  <w:footnote w:id="187">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انظر المنهاج شرح صحيح مسلم بن الحجاج-(13/</w:t>
      </w:r>
      <w:proofErr w:type="gramStart"/>
      <w:r w:rsidRPr="00F00BC2">
        <w:rPr>
          <w:rFonts w:ascii="Traditional Arabic" w:hAnsi="Traditional Arabic" w:cs="Traditional Arabic"/>
          <w:sz w:val="28"/>
          <w:szCs w:val="28"/>
          <w:rtl/>
          <w:lang w:bidi="ar-EG"/>
        </w:rPr>
        <w:t>64)-</w:t>
      </w:r>
      <w:proofErr w:type="gramEnd"/>
      <w:r w:rsidRPr="00F00BC2">
        <w:rPr>
          <w:rFonts w:ascii="Traditional Arabic" w:hAnsi="Traditional Arabic" w:cs="Traditional Arabic"/>
          <w:sz w:val="28"/>
          <w:szCs w:val="28"/>
          <w:rtl/>
          <w:lang w:bidi="ar-EG"/>
        </w:rPr>
        <w:t xml:space="preserve"> الناشر: دار إحياء التراث العربي – بيروت- الطبعة: الثانية، 1392</w:t>
      </w:r>
    </w:p>
  </w:footnote>
  <w:footnote w:id="188">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أخرجه مسلم (برقم/</w:t>
      </w:r>
      <w:r w:rsidRPr="00F00BC2">
        <w:rPr>
          <w:rtl/>
        </w:rPr>
        <w:t xml:space="preserve"> </w:t>
      </w:r>
      <w:r w:rsidRPr="00F00BC2">
        <w:rPr>
          <w:rtl/>
          <w:lang w:bidi="ar-EG"/>
        </w:rPr>
        <w:t xml:space="preserve">1917) </w:t>
      </w:r>
      <w:proofErr w:type="gramStart"/>
      <w:r w:rsidRPr="00F00BC2">
        <w:rPr>
          <w:rtl/>
          <w:lang w:bidi="ar-EG"/>
        </w:rPr>
        <w:t>- باب</w:t>
      </w:r>
      <w:proofErr w:type="gramEnd"/>
      <w:r w:rsidRPr="00F00BC2">
        <w:rPr>
          <w:rtl/>
          <w:lang w:bidi="ar-EG"/>
        </w:rPr>
        <w:t xml:space="preserve"> فضل الرمي والحث عليه، وذم من علمه ثم نسيه</w:t>
      </w:r>
    </w:p>
  </w:footnote>
  <w:footnote w:id="189">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-أخرجه البخاري (برقم/</w:t>
      </w:r>
      <w:r w:rsidRPr="00F00BC2">
        <w:rPr>
          <w:rtl/>
        </w:rPr>
        <w:t xml:space="preserve"> </w:t>
      </w:r>
      <w:r w:rsidRPr="00F00BC2">
        <w:rPr>
          <w:rtl/>
          <w:lang w:bidi="ar-EG"/>
        </w:rPr>
        <w:t>2899) -باب التحريض على الرمي</w:t>
      </w:r>
    </w:p>
  </w:footnote>
  <w:footnote w:id="190">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أخرجه البخاري (برقم/</w:t>
      </w:r>
      <w:r w:rsidRPr="00F00BC2">
        <w:rPr>
          <w:rtl/>
        </w:rPr>
        <w:t xml:space="preserve"> </w:t>
      </w:r>
      <w:r w:rsidRPr="00F00BC2">
        <w:rPr>
          <w:rtl/>
          <w:lang w:bidi="ar-EG"/>
        </w:rPr>
        <w:t>2905) -باب اللهو بالحراب ونحوها</w:t>
      </w:r>
    </w:p>
  </w:footnote>
  <w:footnote w:id="191">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أخرجه مسلم بلفظ مقارب (برقم/</w:t>
      </w:r>
      <w:r w:rsidRPr="00F00BC2">
        <w:rPr>
          <w:rtl/>
        </w:rPr>
        <w:t xml:space="preserve"> </w:t>
      </w:r>
      <w:r w:rsidRPr="00F00BC2">
        <w:rPr>
          <w:rtl/>
          <w:lang w:bidi="ar-EG"/>
        </w:rPr>
        <w:t xml:space="preserve">987) </w:t>
      </w:r>
      <w:proofErr w:type="gramStart"/>
      <w:r w:rsidRPr="00F00BC2">
        <w:rPr>
          <w:rtl/>
          <w:lang w:bidi="ar-EG"/>
        </w:rPr>
        <w:t>- باب</w:t>
      </w:r>
      <w:proofErr w:type="gramEnd"/>
      <w:r w:rsidRPr="00F00BC2">
        <w:rPr>
          <w:rtl/>
          <w:lang w:bidi="ar-EG"/>
        </w:rPr>
        <w:t xml:space="preserve"> إثم مانع الزكاة</w:t>
      </w:r>
    </w:p>
  </w:footnote>
  <w:footnote w:id="192">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-انظر أحكام القرآن للقاضي محمد بن عبد الله أبو بكر بن </w:t>
      </w:r>
      <w:proofErr w:type="gramStart"/>
      <w:r w:rsidRPr="00F00BC2">
        <w:rPr>
          <w:rtl/>
          <w:lang w:bidi="ar-EG"/>
        </w:rPr>
        <w:t>العربي- (</w:t>
      </w:r>
      <w:proofErr w:type="gramEnd"/>
      <w:r w:rsidRPr="00F00BC2">
        <w:rPr>
          <w:rtl/>
          <w:lang w:bidi="ar-EG"/>
        </w:rPr>
        <w:t xml:space="preserve"> 2/423 )   </w:t>
      </w:r>
    </w:p>
  </w:footnote>
  <w:footnote w:id="193">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-انظر أحكام القرآن للجصاص </w:t>
      </w:r>
      <w:proofErr w:type="gramStart"/>
      <w:r w:rsidRPr="00F00BC2">
        <w:rPr>
          <w:rtl/>
          <w:lang w:bidi="ar-EG"/>
        </w:rPr>
        <w:t>-( 4</w:t>
      </w:r>
      <w:proofErr w:type="gramEnd"/>
      <w:r w:rsidRPr="00F00BC2">
        <w:rPr>
          <w:rtl/>
          <w:lang w:bidi="ar-EG"/>
        </w:rPr>
        <w:t xml:space="preserve"> /254 )   </w:t>
      </w:r>
    </w:p>
  </w:footnote>
  <w:footnote w:id="194">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-انظر أحكام القرآن للقاضي محمد بن عبد الله أبو بكر بن </w:t>
      </w:r>
      <w:proofErr w:type="gramStart"/>
      <w:r w:rsidRPr="00F00BC2">
        <w:rPr>
          <w:rtl/>
          <w:lang w:bidi="ar-EG"/>
        </w:rPr>
        <w:t>العربي- (</w:t>
      </w:r>
      <w:proofErr w:type="gramEnd"/>
      <w:r w:rsidRPr="00F00BC2">
        <w:rPr>
          <w:rtl/>
          <w:lang w:bidi="ar-EG"/>
        </w:rPr>
        <w:t xml:space="preserve"> 2/427 )   </w:t>
      </w:r>
    </w:p>
  </w:footnote>
  <w:footnote w:id="195">
    <w:p w:rsidR="00615FCB" w:rsidRPr="00F00BC2" w:rsidRDefault="00615FCB" w:rsidP="002F07ED">
      <w:pPr>
        <w:ind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xml:space="preserve">- العباس بن مرداس بن أبي عامر السلمي، من مضر، أبو الهيثم: شاعر فارس، من سادات قومه. </w:t>
      </w:r>
      <w:r>
        <w:rPr>
          <w:rFonts w:ascii="Traditional Arabic" w:hAnsi="Traditional Arabic" w:cs="Traditional Arabic" w:hint="cs"/>
          <w:sz w:val="28"/>
          <w:szCs w:val="28"/>
          <w:rtl/>
          <w:lang w:bidi="ar-EG"/>
        </w:rPr>
        <w:t>أ</w:t>
      </w:r>
      <w:r w:rsidRPr="00F00BC2">
        <w:rPr>
          <w:rFonts w:ascii="Traditional Arabic" w:hAnsi="Traditional Arabic" w:cs="Traditional Arabic"/>
          <w:sz w:val="28"/>
          <w:szCs w:val="28"/>
          <w:rtl/>
          <w:lang w:bidi="ar-EG"/>
        </w:rPr>
        <w:t xml:space="preserve">مه الخنساء لشاعرة. أدرك الجاهلية والإسلام، وأسلم قبيل فتح مكة. وكان من المؤلفة قلوبهم. ويدعى فارس العبيد </w:t>
      </w:r>
      <w:proofErr w:type="gramStart"/>
      <w:r w:rsidRPr="00F00BC2">
        <w:rPr>
          <w:rFonts w:ascii="Traditional Arabic" w:hAnsi="Traditional Arabic" w:cs="Traditional Arabic"/>
          <w:sz w:val="28"/>
          <w:szCs w:val="28"/>
          <w:rtl/>
          <w:lang w:bidi="ar-EG"/>
        </w:rPr>
        <w:t>- بالتصغير</w:t>
      </w:r>
      <w:proofErr w:type="gramEnd"/>
      <w:r w:rsidRPr="00F00BC2">
        <w:rPr>
          <w:rFonts w:ascii="Traditional Arabic" w:hAnsi="Traditional Arabic" w:cs="Traditional Arabic"/>
          <w:sz w:val="28"/>
          <w:szCs w:val="28"/>
          <w:rtl/>
          <w:lang w:bidi="ar-EG"/>
        </w:rPr>
        <w:t xml:space="preserve"> - وهو فرسه. وكان بدويا قحا، لم يسكن مكة ولا المدينة، وإذا حضر الغزو مع النبي صلّى الله عليه وسلم لم يلبث بعده أن يعود إلى منازل قومه. وكان ينزل في بادية البصرة، وبيته في عقيقها (وفي معجم البلدان: عقيق البصرة، واد مما يلي سفوان) ويكثر من زيارة البصرة. وقيل: قدم دمشق، وابتنى بها دارا. وكان ممن ذمّ الخمر وحرّمها في الجاهلية ومات في خلافة </w:t>
      </w:r>
      <w:proofErr w:type="gramStart"/>
      <w:r w:rsidRPr="00F00BC2">
        <w:rPr>
          <w:rFonts w:ascii="Traditional Arabic" w:hAnsi="Traditional Arabic" w:cs="Traditional Arabic"/>
          <w:sz w:val="28"/>
          <w:szCs w:val="28"/>
          <w:rtl/>
          <w:lang w:bidi="ar-EG"/>
        </w:rPr>
        <w:t>عمر.-</w:t>
      </w:r>
      <w:proofErr w:type="gramEnd"/>
      <w:r w:rsidRPr="00F00BC2">
        <w:rPr>
          <w:rFonts w:ascii="Traditional Arabic" w:hAnsi="Traditional Arabic" w:cs="Traditional Arabic"/>
          <w:sz w:val="28"/>
          <w:szCs w:val="28"/>
          <w:rtl/>
          <w:lang w:bidi="ar-EG"/>
        </w:rPr>
        <w:t>انظر الاعلام للزركلي  مختصراً(3/267)</w:t>
      </w:r>
    </w:p>
  </w:footnote>
  <w:footnote w:id="196">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أضواء البيان للشنقيطي </w:t>
      </w:r>
      <w:proofErr w:type="spellStart"/>
      <w:proofErr w:type="gramStart"/>
      <w:r w:rsidRPr="00F00BC2">
        <w:rPr>
          <w:rtl/>
          <w:lang w:bidi="ar-EG"/>
        </w:rPr>
        <w:t>الناشر:دار</w:t>
      </w:r>
      <w:proofErr w:type="spellEnd"/>
      <w:proofErr w:type="gramEnd"/>
      <w:r w:rsidRPr="00F00BC2">
        <w:rPr>
          <w:rtl/>
          <w:lang w:bidi="ar-EG"/>
        </w:rPr>
        <w:t xml:space="preserve"> الفكر للطباعة و النشر و التوزيع بيروت  لبنان(7/390 )</w:t>
      </w:r>
    </w:p>
  </w:footnote>
  <w:footnote w:id="197">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السيل الجرار المتدفق على حدائق الأزهار للشوكاني(ص/</w:t>
      </w:r>
      <w:proofErr w:type="gramStart"/>
      <w:r w:rsidRPr="00F00BC2">
        <w:rPr>
          <w:rFonts w:ascii="Traditional Arabic" w:hAnsi="Traditional Arabic" w:cs="Traditional Arabic"/>
          <w:sz w:val="28"/>
          <w:szCs w:val="28"/>
          <w:rtl/>
          <w:lang w:bidi="ar-EG"/>
        </w:rPr>
        <w:t>970)-</w:t>
      </w:r>
      <w:proofErr w:type="gramEnd"/>
      <w:r w:rsidRPr="00F00BC2">
        <w:rPr>
          <w:rFonts w:ascii="Traditional Arabic" w:hAnsi="Traditional Arabic" w:cs="Traditional Arabic"/>
          <w:sz w:val="28"/>
          <w:szCs w:val="28"/>
          <w:rtl/>
          <w:lang w:bidi="ar-EG"/>
        </w:rPr>
        <w:t xml:space="preserve"> الناشر: دار ابن حزم- الطبعة الأولى</w:t>
      </w:r>
    </w:p>
  </w:footnote>
  <w:footnote w:id="198">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-انظر أحكام القرآن للكيا </w:t>
      </w:r>
      <w:proofErr w:type="spellStart"/>
      <w:proofErr w:type="gramStart"/>
      <w:r w:rsidRPr="00F00BC2">
        <w:rPr>
          <w:rtl/>
          <w:lang w:bidi="ar-EG"/>
        </w:rPr>
        <w:t>الهراسي</w:t>
      </w:r>
      <w:proofErr w:type="spellEnd"/>
      <w:r w:rsidRPr="00F00BC2">
        <w:rPr>
          <w:rtl/>
          <w:lang w:bidi="ar-EG"/>
        </w:rPr>
        <w:t>( 3</w:t>
      </w:r>
      <w:proofErr w:type="gramEnd"/>
      <w:r w:rsidRPr="00F00BC2">
        <w:rPr>
          <w:rtl/>
          <w:lang w:bidi="ar-EG"/>
        </w:rPr>
        <w:t xml:space="preserve">/164 )- الناشر: دار الكتب العلمية، بيروت  </w:t>
      </w:r>
    </w:p>
    <w:p w:rsidR="00615FCB" w:rsidRPr="00F00BC2" w:rsidRDefault="00615FCB" w:rsidP="002F07ED">
      <w:pPr>
        <w:pStyle w:val="a6"/>
        <w:rPr>
          <w:lang w:bidi="ar-EG"/>
        </w:rPr>
      </w:pPr>
    </w:p>
  </w:footnote>
  <w:footnote w:id="199">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-انظر أحكام القرآن للقاضي محمد بن عبد الله أبو بكر بن </w:t>
      </w:r>
      <w:proofErr w:type="gramStart"/>
      <w:r w:rsidRPr="00F00BC2">
        <w:rPr>
          <w:rtl/>
          <w:lang w:bidi="ar-EG"/>
        </w:rPr>
        <w:t>العربي- (</w:t>
      </w:r>
      <w:proofErr w:type="gramEnd"/>
      <w:r w:rsidRPr="00F00BC2">
        <w:rPr>
          <w:rtl/>
          <w:lang w:bidi="ar-EG"/>
        </w:rPr>
        <w:t>2/429 )  - الناشر: دار الكتب العلمية، بيروت – لبنان- الطبعة: الثالثة، 1424 هـ - 2003 م</w:t>
      </w:r>
    </w:p>
  </w:footnote>
  <w:footnote w:id="200">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أخرجه البخاري (برقم/</w:t>
      </w:r>
      <w:r w:rsidRPr="00F00BC2">
        <w:rPr>
          <w:rtl/>
        </w:rPr>
        <w:t xml:space="preserve"> </w:t>
      </w:r>
      <w:proofErr w:type="gramStart"/>
      <w:r w:rsidRPr="00F00BC2">
        <w:rPr>
          <w:rtl/>
          <w:lang w:bidi="ar-EG"/>
        </w:rPr>
        <w:t>5174)-</w:t>
      </w:r>
      <w:proofErr w:type="gramEnd"/>
      <w:r w:rsidRPr="00F00BC2">
        <w:rPr>
          <w:rtl/>
          <w:lang w:bidi="ar-EG"/>
        </w:rPr>
        <w:t xml:space="preserve"> باب حق إجابة الوليمة والدعوة، ومن أولم سبعة أيام ونحوه</w:t>
      </w:r>
    </w:p>
  </w:footnote>
  <w:footnote w:id="201">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انظر المجموع شرح المهذب للنووي (19/</w:t>
      </w:r>
      <w:proofErr w:type="gramStart"/>
      <w:r w:rsidRPr="00F00BC2">
        <w:rPr>
          <w:rtl/>
          <w:lang w:bidi="ar-EG"/>
        </w:rPr>
        <w:t>304)-</w:t>
      </w:r>
      <w:proofErr w:type="gramEnd"/>
      <w:r w:rsidRPr="00F00BC2">
        <w:rPr>
          <w:rtl/>
          <w:lang w:bidi="ar-EG"/>
        </w:rPr>
        <w:t>الناشر: دار الفكر</w:t>
      </w:r>
    </w:p>
  </w:footnote>
  <w:footnote w:id="202">
    <w:p w:rsidR="00615FCB" w:rsidRPr="00F00BC2" w:rsidRDefault="00615FCB" w:rsidP="002F07ED">
      <w:pPr>
        <w:pStyle w:val="a7"/>
        <w:shd w:val="clear" w:color="auto" w:fill="FFFFFF"/>
        <w:bidi/>
        <w:spacing w:before="120" w:beforeAutospacing="0" w:after="120" w:afterAutospacing="0" w:line="336" w:lineRule="atLeast"/>
        <w:jc w:val="both"/>
        <w:rPr>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sz w:val="28"/>
          <w:szCs w:val="28"/>
          <w:rtl/>
        </w:rPr>
        <w:t xml:space="preserve"> </w:t>
      </w:r>
      <w:r w:rsidRPr="00F00BC2">
        <w:rPr>
          <w:sz w:val="28"/>
          <w:szCs w:val="28"/>
          <w:rtl/>
          <w:lang w:bidi="ar-EG"/>
        </w:rPr>
        <w:t>-</w:t>
      </w:r>
      <w:r w:rsidRPr="00F00BC2">
        <w:rPr>
          <w:sz w:val="28"/>
          <w:szCs w:val="28"/>
          <w:shd w:val="clear" w:color="auto" w:fill="FFFFFF"/>
          <w:rtl/>
        </w:rPr>
        <w:t xml:space="preserve"> عقبة بن أبي معيط من كبار مشركي قريش كان يضع الجزور بطريق الرسول محمد بن عبد الله، وحاول مرة خنقه بيده</w:t>
      </w:r>
      <w:r w:rsidRPr="00F00BC2">
        <w:rPr>
          <w:sz w:val="28"/>
          <w:szCs w:val="28"/>
          <w:shd w:val="clear" w:color="auto" w:fill="FFFFFF"/>
        </w:rPr>
        <w:t>.</w:t>
      </w:r>
      <w:r w:rsidRPr="00F00BC2">
        <w:rPr>
          <w:sz w:val="28"/>
          <w:szCs w:val="28"/>
          <w:rtl/>
        </w:rPr>
        <w:t xml:space="preserve"> وقال الذهبي في السير وابن هشام في </w:t>
      </w:r>
      <w:proofErr w:type="gramStart"/>
      <w:r w:rsidRPr="00F00BC2">
        <w:rPr>
          <w:sz w:val="28"/>
          <w:szCs w:val="28"/>
          <w:rtl/>
        </w:rPr>
        <w:t>السيرة :</w:t>
      </w:r>
      <w:proofErr w:type="gramEnd"/>
      <w:r w:rsidRPr="00F00BC2">
        <w:rPr>
          <w:sz w:val="28"/>
          <w:szCs w:val="28"/>
          <w:rtl/>
          <w:lang w:bidi="ar-EG"/>
        </w:rPr>
        <w:t xml:space="preserve"> ثم قتل النضر بن الحارث </w:t>
      </w:r>
      <w:proofErr w:type="spellStart"/>
      <w:r w:rsidRPr="00F00BC2">
        <w:rPr>
          <w:sz w:val="28"/>
          <w:szCs w:val="28"/>
          <w:rtl/>
          <w:lang w:bidi="ar-EG"/>
        </w:rPr>
        <w:t>العبدري</w:t>
      </w:r>
      <w:proofErr w:type="spellEnd"/>
      <w:r w:rsidRPr="00F00BC2">
        <w:rPr>
          <w:sz w:val="28"/>
          <w:szCs w:val="28"/>
          <w:rtl/>
          <w:lang w:bidi="ar-EG"/>
        </w:rPr>
        <w:t xml:space="preserve"> بالصفراء، وقتل بعرق الظبية عقبة بن أبي معيط، فقال عقبة حين أمر النبي صلى الله عليه وسلم بقتله: فمن للصبية يا محمد؟ قال: النار. فقتله عاصم بن ثابت بن أبي </w:t>
      </w:r>
      <w:proofErr w:type="spellStart"/>
      <w:r w:rsidRPr="00F00BC2">
        <w:rPr>
          <w:sz w:val="28"/>
          <w:szCs w:val="28"/>
          <w:rtl/>
          <w:lang w:bidi="ar-EG"/>
        </w:rPr>
        <w:t>الأقلح</w:t>
      </w:r>
      <w:proofErr w:type="spellEnd"/>
      <w:r w:rsidRPr="00F00BC2">
        <w:rPr>
          <w:sz w:val="28"/>
          <w:szCs w:val="28"/>
          <w:rtl/>
          <w:lang w:bidi="ar-EG"/>
        </w:rPr>
        <w:t xml:space="preserve">، وقيل: </w:t>
      </w:r>
      <w:proofErr w:type="gramStart"/>
      <w:r w:rsidRPr="00F00BC2">
        <w:rPr>
          <w:sz w:val="28"/>
          <w:szCs w:val="28"/>
          <w:rtl/>
          <w:lang w:bidi="ar-EG"/>
        </w:rPr>
        <w:t>علي.-</w:t>
      </w:r>
      <w:proofErr w:type="gramEnd"/>
      <w:r w:rsidRPr="00F00BC2">
        <w:rPr>
          <w:sz w:val="28"/>
          <w:szCs w:val="28"/>
          <w:rtl/>
          <w:lang w:bidi="ar-EG"/>
        </w:rPr>
        <w:t>انظر سير أعلام النبلاء للذهبي  بتصرف(1/344)</w:t>
      </w:r>
    </w:p>
  </w:footnote>
  <w:footnote w:id="203">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النضر بن الحارث بن علقمة بن كلدة بن عبد مناف، من بني عبد الدار، من قريش: صاحب لواء المشركين ببدر. كان من شجعان قريش ووجوهها، ومن شياطينها (كما يقول ابن إسحاق</w:t>
      </w:r>
      <w:proofErr w:type="gramStart"/>
      <w:r w:rsidRPr="00F00BC2">
        <w:rPr>
          <w:rFonts w:ascii="Traditional Arabic" w:hAnsi="Traditional Arabic" w:cs="Traditional Arabic"/>
          <w:sz w:val="28"/>
          <w:szCs w:val="28"/>
          <w:rtl/>
          <w:lang w:bidi="ar-EG"/>
        </w:rPr>
        <w:t>) .</w:t>
      </w:r>
      <w:proofErr w:type="gramEnd"/>
    </w:p>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 xml:space="preserve">له اطلاع على كتب الفرس وغيرهم، قرأ تاريخهم في " الحيرة ". وقيل: هو أول من غنى على العود بألحان الفرس. وهو ابن خالة النبي صلّى الله عليه وسلم ولما ظهر الإسلام استمر على عقيدة الجاهلية وآذى رسول الله صلّى الله عليه وسلم كثيرا. وكان إذا جلس النبي مجلسا للتذكير باللَّه والتحذير من مثل ما أصاب الأمم الخالية من نقمة الله، جلس النضر بعده فحدث قريشا بأخبار ملوك فارس ورستم </w:t>
      </w:r>
      <w:proofErr w:type="spellStart"/>
      <w:r w:rsidRPr="00F00BC2">
        <w:rPr>
          <w:rFonts w:ascii="Traditional Arabic" w:hAnsi="Traditional Arabic" w:cs="Traditional Arabic"/>
          <w:sz w:val="28"/>
          <w:szCs w:val="28"/>
          <w:rtl/>
          <w:lang w:bidi="ar-EG"/>
        </w:rPr>
        <w:t>وإسفنديار</w:t>
      </w:r>
      <w:proofErr w:type="spellEnd"/>
      <w:r w:rsidRPr="00F00BC2">
        <w:rPr>
          <w:rFonts w:ascii="Traditional Arabic" w:hAnsi="Traditional Arabic" w:cs="Traditional Arabic"/>
          <w:sz w:val="28"/>
          <w:szCs w:val="28"/>
          <w:rtl/>
          <w:lang w:bidi="ar-EG"/>
        </w:rPr>
        <w:t xml:space="preserve">، ويقول: أنا أحسن منه حديثا! إنما يأتيكم محمد بأساطير الأولين وشهد وقعة " بدر " مع مشركي قريش، فأسره المسلمون، وقتلوه بالأثيل (قرب المدينة) بعد انصرافهم من الوقعة. -انظر الأعلام </w:t>
      </w:r>
      <w:proofErr w:type="gramStart"/>
      <w:r w:rsidRPr="00F00BC2">
        <w:rPr>
          <w:rFonts w:ascii="Traditional Arabic" w:hAnsi="Traditional Arabic" w:cs="Traditional Arabic"/>
          <w:sz w:val="28"/>
          <w:szCs w:val="28"/>
          <w:rtl/>
          <w:lang w:bidi="ar-EG"/>
        </w:rPr>
        <w:t>للزركلي  مختصرا</w:t>
      </w:r>
      <w:proofErr w:type="gramEnd"/>
      <w:r w:rsidRPr="00F00BC2">
        <w:rPr>
          <w:rFonts w:ascii="Traditional Arabic" w:hAnsi="Traditional Arabic" w:cs="Traditional Arabic"/>
          <w:sz w:val="28"/>
          <w:szCs w:val="28"/>
          <w:rtl/>
          <w:lang w:bidi="ar-EG"/>
        </w:rPr>
        <w:t xml:space="preserve"> وبتصرف8/33)</w:t>
      </w:r>
    </w:p>
  </w:footnote>
  <w:footnote w:id="204">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أخرجه البخاري (برقم/</w:t>
      </w:r>
      <w:r w:rsidRPr="00F00BC2">
        <w:rPr>
          <w:rtl/>
        </w:rPr>
        <w:t xml:space="preserve"> </w:t>
      </w:r>
      <w:proofErr w:type="gramStart"/>
      <w:r w:rsidRPr="00F00BC2">
        <w:rPr>
          <w:rtl/>
          <w:lang w:bidi="ar-EG"/>
        </w:rPr>
        <w:t>3139)-</w:t>
      </w:r>
      <w:proofErr w:type="gramEnd"/>
      <w:r w:rsidRPr="00F00BC2">
        <w:rPr>
          <w:rtl/>
          <w:lang w:bidi="ar-EG"/>
        </w:rPr>
        <w:t xml:space="preserve"> باب ما من النبي صلى الله عليه وسلم على الأسارى من غير أن يخمس</w:t>
      </w:r>
    </w:p>
  </w:footnote>
  <w:footnote w:id="205">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xml:space="preserve">- ثمامة بن أثال بن النعمان اليمامي، من بني حنيفة، أبو </w:t>
      </w:r>
      <w:proofErr w:type="spellStart"/>
      <w:r w:rsidRPr="00F00BC2">
        <w:rPr>
          <w:rFonts w:ascii="Traditional Arabic" w:hAnsi="Traditional Arabic" w:cs="Traditional Arabic"/>
          <w:sz w:val="28"/>
          <w:szCs w:val="28"/>
          <w:rtl/>
          <w:lang w:bidi="ar-EG"/>
        </w:rPr>
        <w:t>أمامة</w:t>
      </w:r>
      <w:proofErr w:type="spellEnd"/>
      <w:r w:rsidRPr="00F00BC2">
        <w:rPr>
          <w:rFonts w:ascii="Traditional Arabic" w:hAnsi="Traditional Arabic" w:cs="Traditional Arabic"/>
          <w:sz w:val="28"/>
          <w:szCs w:val="28"/>
          <w:rtl/>
          <w:lang w:bidi="ar-EG"/>
        </w:rPr>
        <w:t>: صحابي، كان سيد أهل اليمامة.</w:t>
      </w:r>
    </w:p>
    <w:p w:rsidR="00615FCB" w:rsidRPr="00F00BC2" w:rsidRDefault="00615FCB" w:rsidP="002F07ED">
      <w:pPr>
        <w:ind w:hanging="58"/>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 xml:space="preserve"> له شعر. ولما ارتدَّ أهل اليمامة في فتنة (مسيلمة) ثبت هو على إسلامه، ولحق بالعلاء بن الحضرميّ، في جمع ممن ثبت معه، فقاتل المرتدين من أهل البحرين. وقتل بعيد ذلك-انظر الاعلام للزركلي(2/100)</w:t>
      </w:r>
    </w:p>
  </w:footnote>
  <w:footnote w:id="206">
    <w:p w:rsidR="00615FCB" w:rsidRPr="00F00BC2" w:rsidRDefault="00615FCB" w:rsidP="002F07ED">
      <w:pPr>
        <w:autoSpaceDE w:val="0"/>
        <w:autoSpaceDN w:val="0"/>
        <w:adjustRightInd w:val="0"/>
        <w:ind w:firstLine="0"/>
        <w:jc w:val="both"/>
        <w:rPr>
          <w:rFonts w:ascii="Traditional Arabic" w:hAnsi="Traditional Arabic" w:cs="Traditional Arabic"/>
          <w:sz w:val="28"/>
          <w:szCs w:val="28"/>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xml:space="preserve">-انظر ذات الميعاد في هدي خير العباد لابن القيم </w:t>
      </w:r>
      <w:proofErr w:type="gramStart"/>
      <w:r w:rsidRPr="00F00BC2">
        <w:rPr>
          <w:rFonts w:ascii="Traditional Arabic" w:hAnsi="Traditional Arabic" w:cs="Traditional Arabic"/>
          <w:sz w:val="28"/>
          <w:szCs w:val="28"/>
          <w:rtl/>
          <w:lang w:bidi="ar-EG"/>
        </w:rPr>
        <w:t>( 5</w:t>
      </w:r>
      <w:proofErr w:type="gramEnd"/>
      <w:r w:rsidRPr="00F00BC2">
        <w:rPr>
          <w:rFonts w:ascii="Traditional Arabic" w:hAnsi="Traditional Arabic" w:cs="Traditional Arabic"/>
          <w:sz w:val="28"/>
          <w:szCs w:val="28"/>
          <w:rtl/>
          <w:lang w:bidi="ar-EG"/>
        </w:rPr>
        <w:t>/59 )  - نشر: مؤسسة الرسالة، بيروت - مكتبة المنار الإسلامية، الكويت- الطبعة: السابعة والعشرون , 1415هـ /1994م</w:t>
      </w:r>
    </w:p>
  </w:footnote>
  <w:footnote w:id="207">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-انظر أحكام القرآن للجصاص </w:t>
      </w:r>
      <w:proofErr w:type="gramStart"/>
      <w:r w:rsidRPr="00F00BC2">
        <w:rPr>
          <w:rtl/>
          <w:lang w:bidi="ar-EG"/>
        </w:rPr>
        <w:t>-( 5</w:t>
      </w:r>
      <w:proofErr w:type="gramEnd"/>
      <w:r w:rsidRPr="00F00BC2">
        <w:rPr>
          <w:rtl/>
          <w:lang w:bidi="ar-EG"/>
        </w:rPr>
        <w:t xml:space="preserve"> /269 )   </w:t>
      </w:r>
    </w:p>
  </w:footnote>
  <w:footnote w:id="208">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xml:space="preserve"> أبي العالية الرياحي</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بكسر الراء بعدها تحتانية مثناة خفيفة، مولاهم. اسمه رفيع، بفاء ثم مهملة مصغرا، ابن مهران أدرك الجاهلية، ويقال: إنه قدم في خلافة أبي بكر، ودخل عليه، فذكر البخاري في تاريخه، من طريق مسلم بن قتيبة، عن أبي خلدة، قال: سألت أبا العالية: هل رأيت النبيّ صلى اللَّه عليه وسلّم؟ قال: أسلمت في عامين من بعد موته. -انظر الإصابة في تمييز الصحابة لابن حجر العسقلاني مختصراً (10328)</w:t>
      </w:r>
    </w:p>
  </w:footnote>
  <w:footnote w:id="209">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-انظر أحكام القرآن للقاضي محمد بن عبد الله أبو بكر بن </w:t>
      </w:r>
      <w:proofErr w:type="gramStart"/>
      <w:r w:rsidRPr="00F00BC2">
        <w:rPr>
          <w:rtl/>
          <w:lang w:bidi="ar-EG"/>
        </w:rPr>
        <w:t>العربي- (</w:t>
      </w:r>
      <w:proofErr w:type="gramEnd"/>
      <w:r w:rsidRPr="00F00BC2">
        <w:rPr>
          <w:rtl/>
          <w:lang w:bidi="ar-EG"/>
        </w:rPr>
        <w:t xml:space="preserve"> 2/400 )   </w:t>
      </w:r>
    </w:p>
  </w:footnote>
  <w:footnote w:id="210">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مجموع فتاوي ورسائل محمد بن </w:t>
      </w:r>
      <w:r w:rsidR="00901A22">
        <w:rPr>
          <w:rFonts w:hint="cs"/>
          <w:rtl/>
          <w:lang w:bidi="ar-EG"/>
        </w:rPr>
        <w:t xml:space="preserve">صالح </w:t>
      </w:r>
      <w:r w:rsidRPr="00F00BC2">
        <w:rPr>
          <w:rtl/>
          <w:lang w:bidi="ar-EG"/>
        </w:rPr>
        <w:t>العثيمين</w:t>
      </w:r>
      <w:proofErr w:type="gramStart"/>
      <w:r w:rsidRPr="00F00BC2">
        <w:rPr>
          <w:rtl/>
          <w:lang w:bidi="ar-EG"/>
        </w:rPr>
        <w:t>-( 25</w:t>
      </w:r>
      <w:proofErr w:type="gramEnd"/>
      <w:r w:rsidRPr="00F00BC2">
        <w:rPr>
          <w:rtl/>
          <w:lang w:bidi="ar-EG"/>
        </w:rPr>
        <w:t xml:space="preserve">/380 ) -جمع وترتيب : فهد بن ناصر بن إبراهيم السليمان-الناشر : دار الوطن - دار الثريا- الطبعة : الأخيرة - 1413 هـ  </w:t>
      </w:r>
    </w:p>
  </w:footnote>
  <w:footnote w:id="211">
    <w:p w:rsidR="00615FCB" w:rsidRPr="00F00BC2" w:rsidRDefault="00615FCB" w:rsidP="002F07ED">
      <w:pPr>
        <w:autoSpaceDE w:val="0"/>
        <w:autoSpaceDN w:val="0"/>
        <w:adjustRightInd w:val="0"/>
        <w:ind w:firstLine="0"/>
        <w:jc w:val="both"/>
        <w:rPr>
          <w:rFonts w:ascii="Traditional Arabic" w:hAnsi="Traditional Arabic" w:cs="Traditional Arabic"/>
          <w:sz w:val="28"/>
          <w:szCs w:val="28"/>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xml:space="preserve">- أخرجه البخاري برقم (3117) وغيره عن أبي هريرة رضي الله عن بلفظ «ما أعطيكم ولا أمنعكم، إنما أنا قاسم أضع حيث </w:t>
      </w:r>
      <w:proofErr w:type="gramStart"/>
      <w:r w:rsidRPr="00F00BC2">
        <w:rPr>
          <w:rFonts w:ascii="Traditional Arabic" w:hAnsi="Traditional Arabic" w:cs="Traditional Arabic"/>
          <w:sz w:val="28"/>
          <w:szCs w:val="28"/>
          <w:rtl/>
          <w:lang w:bidi="ar-EG"/>
        </w:rPr>
        <w:t>أمرت»-</w:t>
      </w:r>
      <w:proofErr w:type="gramEnd"/>
      <w:r w:rsidRPr="00F00BC2">
        <w:rPr>
          <w:rFonts w:ascii="Traditional Arabic" w:hAnsi="Traditional Arabic" w:cs="Traditional Arabic"/>
          <w:sz w:val="28"/>
          <w:szCs w:val="28"/>
          <w:rtl/>
          <w:lang w:bidi="ar-EG"/>
        </w:rPr>
        <w:t xml:space="preserve"> بَابُ قَوْلِ اللَّهِ تَعَالَى: {فَأَنَّ لِلَّهِ خُمُسَهُ وَلِلرَّسُولِ} [الأنفال: 41] </w:t>
      </w:r>
    </w:p>
  </w:footnote>
  <w:footnote w:id="212">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جامع المسائل لابن تيمية(4/264) </w:t>
      </w:r>
      <w:proofErr w:type="gramStart"/>
      <w:r w:rsidRPr="00F00BC2">
        <w:rPr>
          <w:rtl/>
          <w:lang w:bidi="ar-EG"/>
        </w:rPr>
        <w:t>- تحقيق</w:t>
      </w:r>
      <w:proofErr w:type="gramEnd"/>
      <w:r w:rsidRPr="00F00BC2">
        <w:rPr>
          <w:rtl/>
          <w:lang w:bidi="ar-EG"/>
        </w:rPr>
        <w:t xml:space="preserve"> : محمد عزير شمس- إشراف : بكر بن عبد الله أبو زيد- الناشر : دار عالم الفوائد للنشر والتوزيع- الطبعة : الأولى ، 1422 هـ</w:t>
      </w:r>
    </w:p>
  </w:footnote>
  <w:footnote w:id="213">
    <w:p w:rsidR="00615FCB" w:rsidRPr="00F00BC2" w:rsidRDefault="00615FCB" w:rsidP="002F07ED">
      <w:pPr>
        <w:autoSpaceDE w:val="0"/>
        <w:autoSpaceDN w:val="0"/>
        <w:adjustRightInd w:val="0"/>
        <w:ind w:firstLine="0"/>
        <w:jc w:val="both"/>
        <w:rPr>
          <w:rFonts w:ascii="Traditional Arabic" w:hAnsi="Traditional Arabic" w:cs="Traditional Arabic"/>
          <w:sz w:val="28"/>
          <w:szCs w:val="28"/>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xml:space="preserve">- جزء من حديث أخرجه البخاري من حديث </w:t>
      </w:r>
      <w:proofErr w:type="gramStart"/>
      <w:r w:rsidRPr="00F00BC2">
        <w:rPr>
          <w:rFonts w:ascii="Traditional Arabic" w:hAnsi="Traditional Arabic" w:cs="Traditional Arabic"/>
          <w:sz w:val="28"/>
          <w:szCs w:val="28"/>
          <w:rtl/>
          <w:lang w:bidi="ar-EG"/>
        </w:rPr>
        <w:t>( جابر</w:t>
      </w:r>
      <w:proofErr w:type="gramEnd"/>
      <w:r w:rsidRPr="00F00BC2">
        <w:rPr>
          <w:rFonts w:ascii="Traditional Arabic" w:hAnsi="Traditional Arabic" w:cs="Traditional Arabic"/>
          <w:sz w:val="28"/>
          <w:szCs w:val="28"/>
          <w:rtl/>
          <w:lang w:bidi="ar-EG"/>
        </w:rPr>
        <w:t xml:space="preserve"> بن عبد الله- رضي الله عنه-(برقم/</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335)- كِتَابُ التَّيَمُّمِ- وتمام متنه" أن النبي صلى الله عليه وسلم قال: " أعطيت خمسا لم يعطهن أحد قبلي: نصرت بالرعب مسيرة شهر، وجعلت لي الأرض مسجدا وطهورا، فأيما رجل من أمتي أدركته الصلاة فليصل، وأحلت لي المغانم ولم تحل لأحد قبلي، وأعطيت الشفاعة، وكان النبي يبعث إلى قومه خاصة وبعثت إلى الناس عامة "</w:t>
      </w:r>
    </w:p>
  </w:footnote>
  <w:footnote w:id="214">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xml:space="preserve">- انظر شرح السنة </w:t>
      </w:r>
      <w:proofErr w:type="spellStart"/>
      <w:r w:rsidRPr="00F00BC2">
        <w:rPr>
          <w:rFonts w:ascii="Traditional Arabic" w:hAnsi="Traditional Arabic" w:cs="Traditional Arabic"/>
          <w:sz w:val="28"/>
          <w:szCs w:val="28"/>
          <w:rtl/>
          <w:lang w:bidi="ar-EG"/>
        </w:rPr>
        <w:t>للبغوي</w:t>
      </w:r>
      <w:proofErr w:type="spellEnd"/>
      <w:r w:rsidRPr="00F00BC2">
        <w:rPr>
          <w:rFonts w:ascii="Traditional Arabic" w:hAnsi="Traditional Arabic" w:cs="Traditional Arabic"/>
          <w:sz w:val="28"/>
          <w:szCs w:val="28"/>
          <w:rtl/>
          <w:lang w:bidi="ar-EG"/>
        </w:rPr>
        <w:t>(11/</w:t>
      </w:r>
      <w:proofErr w:type="gramStart"/>
      <w:r w:rsidRPr="00F00BC2">
        <w:rPr>
          <w:rFonts w:ascii="Traditional Arabic" w:hAnsi="Traditional Arabic" w:cs="Traditional Arabic"/>
          <w:sz w:val="28"/>
          <w:szCs w:val="28"/>
          <w:rtl/>
          <w:lang w:bidi="ar-EG"/>
        </w:rPr>
        <w:t>93)-</w:t>
      </w:r>
      <w:proofErr w:type="gramEnd"/>
      <w:r w:rsidRPr="00F00BC2">
        <w:rPr>
          <w:rFonts w:ascii="Traditional Arabic" w:hAnsi="Traditional Arabic" w:cs="Traditional Arabic"/>
          <w:sz w:val="28"/>
          <w:szCs w:val="28"/>
          <w:rtl/>
          <w:lang w:bidi="ar-EG"/>
        </w:rPr>
        <w:t xml:space="preserve"> تحقيق: شعيب </w:t>
      </w:r>
      <w:proofErr w:type="spellStart"/>
      <w:r w:rsidRPr="00F00BC2">
        <w:rPr>
          <w:rFonts w:ascii="Traditional Arabic" w:hAnsi="Traditional Arabic" w:cs="Traditional Arabic"/>
          <w:sz w:val="28"/>
          <w:szCs w:val="28"/>
          <w:rtl/>
          <w:lang w:bidi="ar-EG"/>
        </w:rPr>
        <w:t>الأرنؤوط</w:t>
      </w:r>
      <w:proofErr w:type="spellEnd"/>
      <w:r w:rsidRPr="00F00BC2">
        <w:rPr>
          <w:rFonts w:ascii="Traditional Arabic" w:hAnsi="Traditional Arabic" w:cs="Traditional Arabic"/>
          <w:sz w:val="28"/>
          <w:szCs w:val="28"/>
          <w:rtl/>
          <w:lang w:bidi="ar-EG"/>
        </w:rPr>
        <w:t>-محمد زهير الشاويش- الناشر: المكتب الإسلامي - دمشق، بيروت- الطبعة: الثانية، 1403هـ - 1983م</w:t>
      </w:r>
    </w:p>
    <w:p w:rsidR="00615FCB" w:rsidRPr="00F00BC2" w:rsidRDefault="00615FCB" w:rsidP="002F07ED">
      <w:pPr>
        <w:pStyle w:val="a6"/>
        <w:rPr>
          <w:rtl/>
          <w:lang w:bidi="ar-EG"/>
        </w:rPr>
      </w:pPr>
    </w:p>
  </w:footnote>
  <w:footnote w:id="215">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-انظر أحكام القرآن للكيا </w:t>
      </w:r>
      <w:proofErr w:type="spellStart"/>
      <w:proofErr w:type="gramStart"/>
      <w:r w:rsidRPr="00F00BC2">
        <w:rPr>
          <w:rtl/>
          <w:lang w:bidi="ar-EG"/>
        </w:rPr>
        <w:t>الهراسي</w:t>
      </w:r>
      <w:proofErr w:type="spellEnd"/>
      <w:r w:rsidRPr="00F00BC2">
        <w:rPr>
          <w:rtl/>
          <w:lang w:bidi="ar-EG"/>
        </w:rPr>
        <w:t>(</w:t>
      </w:r>
      <w:proofErr w:type="gramEnd"/>
      <w:r w:rsidRPr="00F00BC2">
        <w:rPr>
          <w:rtl/>
          <w:lang w:bidi="ar-EG"/>
        </w:rPr>
        <w:t xml:space="preserve">3/151 )- الناشر: دار الكتب العلمية، بيروت  </w:t>
      </w:r>
    </w:p>
    <w:p w:rsidR="00615FCB" w:rsidRPr="00F00BC2" w:rsidRDefault="00615FCB" w:rsidP="002F07ED">
      <w:pPr>
        <w:pStyle w:val="a6"/>
        <w:rPr>
          <w:lang w:bidi="ar-EG"/>
        </w:rPr>
      </w:pPr>
    </w:p>
  </w:footnote>
  <w:footnote w:id="216">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انظر أضواء البيان في إيضاح القرآن بالقرآن(8/</w:t>
      </w:r>
      <w:proofErr w:type="gramStart"/>
      <w:r w:rsidRPr="00F00BC2">
        <w:rPr>
          <w:rFonts w:ascii="Traditional Arabic" w:hAnsi="Traditional Arabic" w:cs="Traditional Arabic"/>
          <w:sz w:val="28"/>
          <w:szCs w:val="28"/>
          <w:rtl/>
          <w:lang w:bidi="ar-EG"/>
        </w:rPr>
        <w:t>40)-</w:t>
      </w:r>
      <w:proofErr w:type="gramEnd"/>
      <w:r w:rsidRPr="00F00BC2">
        <w:rPr>
          <w:rFonts w:ascii="Traditional Arabic" w:hAnsi="Traditional Arabic" w:cs="Traditional Arabic"/>
          <w:sz w:val="28"/>
          <w:szCs w:val="28"/>
          <w:rtl/>
          <w:lang w:bidi="ar-EG"/>
        </w:rPr>
        <w:t xml:space="preserve"> لمحمد الأمين بن محمد المختار الشنقيطي نشر دار الفكر للطباعة و النشر و التوزيع بيروت –لبنان-سنة1415 هـ - 1995 م</w:t>
      </w:r>
    </w:p>
  </w:footnote>
  <w:footnote w:id="217">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xml:space="preserve">- انظر سلسلة الأحاديث الصحيحة للألباني </w:t>
      </w:r>
      <w:proofErr w:type="gramStart"/>
      <w:r w:rsidRPr="00F00BC2">
        <w:rPr>
          <w:rFonts w:ascii="Traditional Arabic" w:hAnsi="Traditional Arabic" w:cs="Traditional Arabic"/>
          <w:sz w:val="28"/>
          <w:szCs w:val="28"/>
          <w:rtl/>
          <w:lang w:bidi="ar-EG"/>
        </w:rPr>
        <w:t>و تعليقه</w:t>
      </w:r>
      <w:proofErr w:type="gramEnd"/>
      <w:r w:rsidRPr="00F00BC2">
        <w:rPr>
          <w:rFonts w:ascii="Traditional Arabic" w:hAnsi="Traditional Arabic" w:cs="Traditional Arabic"/>
          <w:sz w:val="28"/>
          <w:szCs w:val="28"/>
          <w:rtl/>
          <w:lang w:bidi="ar-EG"/>
        </w:rPr>
        <w:t xml:space="preserve"> علي حديث (رقم/ 1404) " إذا طعم أحدكم فسقطت لقمته من يده. الحديث" نشر مكتبة المعارف للنشر والتوزيع، الرياض-الطبعة الأولي</w:t>
      </w:r>
    </w:p>
  </w:footnote>
  <w:footnote w:id="218">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انظر مجموع فتاوي ورسائل محمد بن</w:t>
      </w:r>
      <w:r w:rsidR="00901A22">
        <w:rPr>
          <w:rFonts w:hint="cs"/>
          <w:rtl/>
          <w:lang w:bidi="ar-EG"/>
        </w:rPr>
        <w:t xml:space="preserve"> صالح</w:t>
      </w:r>
      <w:r w:rsidRPr="00F00BC2">
        <w:rPr>
          <w:rtl/>
          <w:lang w:bidi="ar-EG"/>
        </w:rPr>
        <w:t xml:space="preserve"> </w:t>
      </w:r>
      <w:proofErr w:type="gramStart"/>
      <w:r w:rsidRPr="00F00BC2">
        <w:rPr>
          <w:rtl/>
          <w:lang w:bidi="ar-EG"/>
        </w:rPr>
        <w:t>العثيمين-</w:t>
      </w:r>
      <w:r w:rsidR="00901A22">
        <w:rPr>
          <w:rFonts w:hint="cs"/>
          <w:rtl/>
          <w:lang w:bidi="ar-EG"/>
        </w:rPr>
        <w:t xml:space="preserve"> </w:t>
      </w:r>
      <w:r w:rsidRPr="00F00BC2">
        <w:rPr>
          <w:rtl/>
          <w:lang w:bidi="ar-EG"/>
        </w:rPr>
        <w:t>(</w:t>
      </w:r>
      <w:proofErr w:type="gramEnd"/>
      <w:r w:rsidRPr="00F00BC2">
        <w:rPr>
          <w:rtl/>
          <w:lang w:bidi="ar-EG"/>
        </w:rPr>
        <w:t xml:space="preserve"> 26/79) -جمع وترتيب : فهد بن ناصر بن إبراهيم السليمان-الناشر : دار الوطن - دار الثريا- الطبعة : الأخيرة - 1413 هـ  </w:t>
      </w:r>
    </w:p>
  </w:footnote>
  <w:footnote w:id="219">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-انظر أحكام القرآن للجصاص </w:t>
      </w:r>
      <w:proofErr w:type="gramStart"/>
      <w:r w:rsidRPr="00F00BC2">
        <w:rPr>
          <w:rtl/>
          <w:lang w:bidi="ar-EG"/>
        </w:rPr>
        <w:t>-( 4</w:t>
      </w:r>
      <w:proofErr w:type="gramEnd"/>
      <w:r w:rsidRPr="00F00BC2">
        <w:rPr>
          <w:rtl/>
          <w:lang w:bidi="ar-EG"/>
        </w:rPr>
        <w:t xml:space="preserve"> /251 )   </w:t>
      </w:r>
    </w:p>
  </w:footnote>
  <w:footnote w:id="220">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-انظر تفسير الفاتحة والبقرة لمحمد بن صالح بن محمد العثيمين(2/</w:t>
      </w:r>
      <w:proofErr w:type="gramStart"/>
      <w:r w:rsidRPr="00F00BC2">
        <w:rPr>
          <w:rFonts w:ascii="Traditional Arabic" w:hAnsi="Traditional Arabic" w:cs="Traditional Arabic"/>
          <w:sz w:val="28"/>
          <w:szCs w:val="28"/>
          <w:rtl/>
          <w:lang w:bidi="ar-EG"/>
        </w:rPr>
        <w:t>292)-</w:t>
      </w:r>
      <w:proofErr w:type="gramEnd"/>
      <w:r w:rsidRPr="00F00BC2">
        <w:rPr>
          <w:rFonts w:ascii="Traditional Arabic" w:hAnsi="Traditional Arabic" w:cs="Traditional Arabic"/>
          <w:sz w:val="28"/>
          <w:szCs w:val="28"/>
          <w:rtl/>
          <w:lang w:bidi="ar-EG"/>
        </w:rPr>
        <w:t xml:space="preserve"> نشر دار ابن الجوزي، المملكة العربية السعودية- الطبعة: الأولى، 1423 هـ</w:t>
      </w:r>
    </w:p>
  </w:footnote>
  <w:footnote w:id="221">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-انظر أحكام القرآن للجصاص </w:t>
      </w:r>
      <w:proofErr w:type="gramStart"/>
      <w:r w:rsidRPr="00F00BC2">
        <w:rPr>
          <w:rtl/>
          <w:lang w:bidi="ar-EG"/>
        </w:rPr>
        <w:t>-(</w:t>
      </w:r>
      <w:proofErr w:type="gramEnd"/>
      <w:r w:rsidRPr="00F00BC2">
        <w:rPr>
          <w:rtl/>
          <w:lang w:bidi="ar-EG"/>
        </w:rPr>
        <w:t xml:space="preserve">4  /252 )   </w:t>
      </w:r>
    </w:p>
  </w:footnote>
  <w:footnote w:id="222">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xml:space="preserve">- انظر كتاب "الأم"(4/196) للأمام الشافعي-نشر دار المعرفة – </w:t>
      </w:r>
      <w:proofErr w:type="gramStart"/>
      <w:r w:rsidRPr="00F00BC2">
        <w:rPr>
          <w:rFonts w:ascii="Traditional Arabic" w:hAnsi="Traditional Arabic" w:cs="Traditional Arabic"/>
          <w:sz w:val="28"/>
          <w:szCs w:val="28"/>
          <w:rtl/>
          <w:lang w:bidi="ar-EG"/>
        </w:rPr>
        <w:t>بيروت- سنة</w:t>
      </w:r>
      <w:proofErr w:type="gramEnd"/>
      <w:r w:rsidRPr="00F00BC2">
        <w:rPr>
          <w:rFonts w:ascii="Traditional Arabic" w:hAnsi="Traditional Arabic" w:cs="Traditional Arabic"/>
          <w:sz w:val="28"/>
          <w:szCs w:val="28"/>
          <w:rtl/>
          <w:lang w:bidi="ar-EG"/>
        </w:rPr>
        <w:t xml:space="preserve"> النشر: 1410هـ/1990م</w:t>
      </w:r>
    </w:p>
  </w:footnote>
  <w:footnote w:id="223">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جزء من حديث أخرجه البخاري (برقم/</w:t>
      </w:r>
      <w:r w:rsidRPr="00F00BC2">
        <w:rPr>
          <w:rtl/>
        </w:rPr>
        <w:t xml:space="preserve"> </w:t>
      </w:r>
      <w:proofErr w:type="gramStart"/>
      <w:r w:rsidRPr="00F00BC2">
        <w:rPr>
          <w:rtl/>
          <w:lang w:bidi="ar-EG"/>
        </w:rPr>
        <w:t>2783)-</w:t>
      </w:r>
      <w:proofErr w:type="gramEnd"/>
      <w:r w:rsidRPr="00F00BC2">
        <w:rPr>
          <w:rtl/>
          <w:lang w:bidi="ar-EG"/>
        </w:rPr>
        <w:t xml:space="preserve"> باب فضل الجهاد والسير –وتمام متنه " لا هجرة بعد الفتح، ولكن جهاد ونية، وإذا استنفرتم فانفروا "</w:t>
      </w:r>
    </w:p>
  </w:footnote>
  <w:footnote w:id="224">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-انظر أحكام القرآن للكيا </w:t>
      </w:r>
      <w:proofErr w:type="spellStart"/>
      <w:r w:rsidRPr="00F00BC2">
        <w:rPr>
          <w:rtl/>
          <w:lang w:bidi="ar-EG"/>
        </w:rPr>
        <w:t>الهراسي</w:t>
      </w:r>
      <w:proofErr w:type="spellEnd"/>
      <w:r w:rsidRPr="00F00BC2">
        <w:rPr>
          <w:rtl/>
          <w:lang w:bidi="ar-EG"/>
        </w:rPr>
        <w:t xml:space="preserve"> </w:t>
      </w:r>
      <w:proofErr w:type="gramStart"/>
      <w:r w:rsidRPr="00F00BC2">
        <w:rPr>
          <w:rtl/>
          <w:lang w:bidi="ar-EG"/>
        </w:rPr>
        <w:t>-( 3</w:t>
      </w:r>
      <w:proofErr w:type="gramEnd"/>
      <w:r w:rsidRPr="00F00BC2">
        <w:rPr>
          <w:rtl/>
          <w:lang w:bidi="ar-EG"/>
        </w:rPr>
        <w:t xml:space="preserve"> /167 )  - الناشر: دار الكتب العلمية، بيروت- الطبعة: الثانية، 1405 هـ  </w:t>
      </w:r>
    </w:p>
  </w:footnote>
  <w:footnote w:id="225">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أخرجه البخاري من حديث ابن عباس رضي الله عنهما (برقم/</w:t>
      </w:r>
      <w:r w:rsidRPr="00F00BC2">
        <w:rPr>
          <w:rtl/>
        </w:rPr>
        <w:t xml:space="preserve"> </w:t>
      </w:r>
      <w:proofErr w:type="gramStart"/>
      <w:r w:rsidRPr="00F00BC2">
        <w:rPr>
          <w:rtl/>
          <w:lang w:bidi="ar-EG"/>
        </w:rPr>
        <w:t>6732)-</w:t>
      </w:r>
      <w:proofErr w:type="gramEnd"/>
      <w:r w:rsidRPr="00F00BC2">
        <w:rPr>
          <w:rtl/>
          <w:lang w:bidi="ar-EG"/>
        </w:rPr>
        <w:t xml:space="preserve"> باب ميراث الولد من أبيه وأمه</w:t>
      </w:r>
    </w:p>
  </w:footnote>
  <w:footnote w:id="226">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-انظر أحكام القرآن للقاضي محمد بن عبد الله أبو بكر بن </w:t>
      </w:r>
      <w:proofErr w:type="gramStart"/>
      <w:r w:rsidRPr="00F00BC2">
        <w:rPr>
          <w:rtl/>
          <w:lang w:bidi="ar-EG"/>
        </w:rPr>
        <w:t>العربي- (</w:t>
      </w:r>
      <w:proofErr w:type="gramEnd"/>
      <w:r w:rsidRPr="00F00BC2">
        <w:rPr>
          <w:rtl/>
          <w:lang w:bidi="ar-EG"/>
        </w:rPr>
        <w:t xml:space="preserve"> 2/440 )   </w:t>
      </w:r>
    </w:p>
  </w:footnote>
  <w:footnote w:id="227">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أخرجه مسلم (برقم/</w:t>
      </w:r>
      <w:r w:rsidRPr="00F00BC2">
        <w:rPr>
          <w:rtl/>
        </w:rPr>
        <w:t xml:space="preserve"> </w:t>
      </w:r>
      <w:r w:rsidRPr="00F00BC2">
        <w:rPr>
          <w:rtl/>
          <w:lang w:bidi="ar-EG"/>
        </w:rPr>
        <w:t xml:space="preserve">1763) </w:t>
      </w:r>
      <w:proofErr w:type="gramStart"/>
      <w:r w:rsidRPr="00F00BC2">
        <w:rPr>
          <w:rtl/>
          <w:lang w:bidi="ar-EG"/>
        </w:rPr>
        <w:t>- باب</w:t>
      </w:r>
      <w:proofErr w:type="gramEnd"/>
      <w:r w:rsidRPr="00F00BC2">
        <w:rPr>
          <w:rtl/>
          <w:lang w:bidi="ar-EG"/>
        </w:rPr>
        <w:t xml:space="preserve"> الإمداد بالملائكة في غزوة بدر، وإباحة الغنائم</w:t>
      </w:r>
    </w:p>
  </w:footnote>
  <w:footnote w:id="228">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-انظر شرح ثلاثة الأصول لمحمد بن صالح بن محمد العثيمين(1/</w:t>
      </w:r>
      <w:proofErr w:type="gramStart"/>
      <w:r w:rsidRPr="00F00BC2">
        <w:rPr>
          <w:rFonts w:ascii="Traditional Arabic" w:hAnsi="Traditional Arabic" w:cs="Traditional Arabic"/>
          <w:sz w:val="28"/>
          <w:szCs w:val="28"/>
          <w:rtl/>
          <w:lang w:bidi="ar-EG"/>
        </w:rPr>
        <w:t>65)-</w:t>
      </w:r>
      <w:proofErr w:type="gramEnd"/>
      <w:r w:rsidRPr="00F00BC2">
        <w:rPr>
          <w:rFonts w:ascii="Traditional Arabic" w:hAnsi="Traditional Arabic" w:cs="Traditional Arabic"/>
          <w:sz w:val="28"/>
          <w:szCs w:val="28"/>
          <w:rtl/>
          <w:lang w:bidi="ar-EG"/>
        </w:rPr>
        <w:t>نشر دار الثريا للنشر- الطبعة الرابعة 1424هـ - 2004م</w:t>
      </w:r>
    </w:p>
  </w:footnote>
  <w:footnote w:id="229">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-انظر مجموع الفتاوي لابن تيمية</w:t>
      </w:r>
      <w:proofErr w:type="gramStart"/>
      <w:r w:rsidRPr="00F00BC2">
        <w:rPr>
          <w:rtl/>
          <w:lang w:bidi="ar-EG"/>
        </w:rPr>
        <w:t>-( 15</w:t>
      </w:r>
      <w:proofErr w:type="gramEnd"/>
      <w:r w:rsidRPr="00F00BC2">
        <w:rPr>
          <w:rtl/>
          <w:lang w:bidi="ar-EG"/>
        </w:rPr>
        <w:t xml:space="preserve">/37 )  -الناشر دار الوفاء </w:t>
      </w:r>
    </w:p>
  </w:footnote>
  <w:footnote w:id="230">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-انظر أحكام القرآن للجصاص </w:t>
      </w:r>
      <w:proofErr w:type="gramStart"/>
      <w:r w:rsidRPr="00F00BC2">
        <w:rPr>
          <w:rtl/>
          <w:lang w:bidi="ar-EG"/>
        </w:rPr>
        <w:t>-( 4</w:t>
      </w:r>
      <w:proofErr w:type="gramEnd"/>
      <w:r w:rsidRPr="00F00BC2">
        <w:rPr>
          <w:rtl/>
          <w:lang w:bidi="ar-EG"/>
        </w:rPr>
        <w:t xml:space="preserve"> /225 )   </w:t>
      </w:r>
    </w:p>
  </w:footnote>
  <w:footnote w:id="231">
    <w:p w:rsidR="00615FCB" w:rsidRPr="00F00BC2" w:rsidRDefault="00615FCB" w:rsidP="002F07ED">
      <w:pPr>
        <w:autoSpaceDE w:val="0"/>
        <w:autoSpaceDN w:val="0"/>
        <w:adjustRightInd w:val="0"/>
        <w:ind w:firstLine="0"/>
        <w:jc w:val="both"/>
        <w:rPr>
          <w:rFonts w:ascii="Traditional Arabic" w:hAnsi="Traditional Arabic" w:cs="Traditional Arabic"/>
          <w:sz w:val="28"/>
          <w:szCs w:val="28"/>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xml:space="preserve">- جزء من حديث أخرجه البخاري عن طريق أبي هريرة-رضي الله </w:t>
      </w:r>
      <w:proofErr w:type="gramStart"/>
      <w:r w:rsidRPr="00F00BC2">
        <w:rPr>
          <w:rFonts w:ascii="Traditional Arabic" w:hAnsi="Traditional Arabic" w:cs="Traditional Arabic"/>
          <w:sz w:val="28"/>
          <w:szCs w:val="28"/>
          <w:rtl/>
          <w:lang w:bidi="ar-EG"/>
        </w:rPr>
        <w:t>عنه- (</w:t>
      </w:r>
      <w:proofErr w:type="gramEnd"/>
      <w:r w:rsidRPr="00F00BC2">
        <w:rPr>
          <w:rFonts w:ascii="Traditional Arabic" w:hAnsi="Traditional Arabic" w:cs="Traditional Arabic"/>
          <w:sz w:val="28"/>
          <w:szCs w:val="28"/>
          <w:rtl/>
          <w:lang w:bidi="ar-EG"/>
        </w:rPr>
        <w:t>برقم/</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36)- باب: تطوع قيام رمضان من الإيمان-وتمام متنه «انتدب الله لمن خرج في سبيله، لا يخرجه إلا إيمان بي وتصديق برسلي، أن أرجعه بما نال من أجر أو غنيمة، أو أدخله الجنة، ولولا أن أشق على أمتي ما قعدت خلف سرية، ولوددت أني أقتل في سبيل الله ثم أحيا، ثم أقتل ثم أحيا، ثم أقتل»</w:t>
      </w:r>
    </w:p>
  </w:footnote>
  <w:footnote w:id="232">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-أخرجه أبو </w:t>
      </w:r>
      <w:proofErr w:type="gramStart"/>
      <w:r w:rsidRPr="00F00BC2">
        <w:rPr>
          <w:rtl/>
          <w:lang w:bidi="ar-EG"/>
        </w:rPr>
        <w:t>داود( برقم</w:t>
      </w:r>
      <w:proofErr w:type="gramEnd"/>
      <w:r w:rsidRPr="00F00BC2">
        <w:rPr>
          <w:rtl/>
          <w:lang w:bidi="ar-EG"/>
        </w:rPr>
        <w:t>/ 2516 )-في الجهاد: باب في من يغزو ويلتمس الدنيا -وصحح الألباني إسناده في صَحِيح التَّرْغِيبِ وَالتَّرْهِيب (برقم/)1329 ،(المشكاة برقم/ 3845)</w:t>
      </w:r>
    </w:p>
  </w:footnote>
  <w:footnote w:id="233">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انظر سبل السلام للصنعاني(2/</w:t>
      </w:r>
      <w:proofErr w:type="gramStart"/>
      <w:r w:rsidRPr="00F00BC2">
        <w:rPr>
          <w:rFonts w:ascii="Traditional Arabic" w:hAnsi="Traditional Arabic" w:cs="Traditional Arabic"/>
          <w:sz w:val="28"/>
          <w:szCs w:val="28"/>
          <w:rtl/>
          <w:lang w:bidi="ar-EG"/>
        </w:rPr>
        <w:t>464)-</w:t>
      </w:r>
      <w:proofErr w:type="gramEnd"/>
      <w:r w:rsidRPr="00F00BC2">
        <w:rPr>
          <w:rFonts w:ascii="Traditional Arabic" w:hAnsi="Traditional Arabic" w:cs="Traditional Arabic"/>
          <w:sz w:val="28"/>
          <w:szCs w:val="28"/>
          <w:rtl/>
          <w:lang w:bidi="ar-EG"/>
        </w:rPr>
        <w:t>نشر دار الحديث</w:t>
      </w:r>
    </w:p>
  </w:footnote>
  <w:footnote w:id="234">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-انظر أحكام القرآن للجصاص </w:t>
      </w:r>
      <w:proofErr w:type="gramStart"/>
      <w:r w:rsidRPr="00F00BC2">
        <w:rPr>
          <w:rtl/>
          <w:lang w:bidi="ar-EG"/>
        </w:rPr>
        <w:t>-( 4</w:t>
      </w:r>
      <w:proofErr w:type="gramEnd"/>
      <w:r w:rsidRPr="00F00BC2">
        <w:rPr>
          <w:rtl/>
          <w:lang w:bidi="ar-EG"/>
        </w:rPr>
        <w:t xml:space="preserve"> /225 )   </w:t>
      </w:r>
    </w:p>
  </w:footnote>
  <w:footnote w:id="235">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انظر شرح السنة </w:t>
      </w:r>
      <w:proofErr w:type="spellStart"/>
      <w:r w:rsidRPr="00F00BC2">
        <w:rPr>
          <w:rtl/>
          <w:lang w:bidi="ar-EG"/>
        </w:rPr>
        <w:t>للبغوي</w:t>
      </w:r>
      <w:proofErr w:type="spellEnd"/>
      <w:r w:rsidRPr="00F00BC2">
        <w:rPr>
          <w:rtl/>
          <w:lang w:bidi="ar-EG"/>
        </w:rPr>
        <w:t>(2/</w:t>
      </w:r>
      <w:proofErr w:type="gramStart"/>
      <w:r w:rsidRPr="00F00BC2">
        <w:rPr>
          <w:rtl/>
          <w:lang w:bidi="ar-EG"/>
        </w:rPr>
        <w:t>65)-</w:t>
      </w:r>
      <w:proofErr w:type="gramEnd"/>
      <w:r w:rsidRPr="00F00BC2">
        <w:rPr>
          <w:rtl/>
          <w:lang w:bidi="ar-EG"/>
        </w:rPr>
        <w:t xml:space="preserve"> تحقيق: شعيب </w:t>
      </w:r>
      <w:proofErr w:type="spellStart"/>
      <w:r w:rsidRPr="00F00BC2">
        <w:rPr>
          <w:rtl/>
          <w:lang w:bidi="ar-EG"/>
        </w:rPr>
        <w:t>الأرنؤوط</w:t>
      </w:r>
      <w:proofErr w:type="spellEnd"/>
      <w:r w:rsidRPr="00F00BC2">
        <w:rPr>
          <w:rtl/>
          <w:lang w:bidi="ar-EG"/>
        </w:rPr>
        <w:t>-محمد زهير الشاويش- الناشر: المكتب الإسلامي - دمشق، بيروت- الطبعة: الثانية، 1403هـ - 1983م</w:t>
      </w:r>
    </w:p>
  </w:footnote>
  <w:footnote w:id="236">
    <w:p w:rsidR="00615FCB" w:rsidRPr="00F00BC2" w:rsidRDefault="00615FCB" w:rsidP="002F07ED">
      <w:pPr>
        <w:autoSpaceDE w:val="0"/>
        <w:autoSpaceDN w:val="0"/>
        <w:adjustRightInd w:val="0"/>
        <w:ind w:firstLine="0"/>
        <w:jc w:val="both"/>
        <w:rPr>
          <w:rFonts w:ascii="Traditional Arabic" w:hAnsi="Traditional Arabic" w:cs="Traditional Arabic"/>
          <w:sz w:val="28"/>
          <w:szCs w:val="28"/>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انظر صحيح أبي داود (برقم59)، و الإرواء (برقم 14)، والمشكاة (برقم/288</w:t>
      </w:r>
      <w:proofErr w:type="gramStart"/>
      <w:r w:rsidRPr="00F00BC2">
        <w:rPr>
          <w:rFonts w:ascii="Traditional Arabic" w:hAnsi="Traditional Arabic" w:cs="Traditional Arabic"/>
          <w:sz w:val="28"/>
          <w:szCs w:val="28"/>
          <w:rtl/>
          <w:lang w:bidi="ar-EG"/>
        </w:rPr>
        <w:t>)،وصحيح</w:t>
      </w:r>
      <w:proofErr w:type="gramEnd"/>
      <w:r w:rsidRPr="00F00BC2">
        <w:rPr>
          <w:rFonts w:ascii="Traditional Arabic" w:hAnsi="Traditional Arabic" w:cs="Traditional Arabic"/>
          <w:sz w:val="28"/>
          <w:szCs w:val="28"/>
          <w:rtl/>
          <w:lang w:bidi="ar-EG"/>
        </w:rPr>
        <w:t xml:space="preserve"> الجامع (برقم/ 1925) للألباني.</w:t>
      </w:r>
    </w:p>
  </w:footnote>
  <w:footnote w:id="237">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انظر مجموع فتاوى العلامة عبد العزيز بن باز رحمه الله(10/</w:t>
      </w:r>
      <w:proofErr w:type="gramStart"/>
      <w:r w:rsidRPr="00F00BC2">
        <w:rPr>
          <w:rFonts w:ascii="Traditional Arabic" w:hAnsi="Traditional Arabic" w:cs="Traditional Arabic"/>
          <w:sz w:val="28"/>
          <w:szCs w:val="28"/>
          <w:rtl/>
          <w:lang w:bidi="ar-EG"/>
        </w:rPr>
        <w:t>14)-</w:t>
      </w:r>
      <w:proofErr w:type="gramEnd"/>
      <w:r w:rsidRPr="00F00BC2">
        <w:rPr>
          <w:rFonts w:ascii="Traditional Arabic" w:hAnsi="Traditional Arabic" w:cs="Traditional Arabic"/>
          <w:sz w:val="28"/>
          <w:szCs w:val="28"/>
          <w:rtl/>
          <w:lang w:bidi="ar-EG"/>
        </w:rPr>
        <w:t>أشرف على جمعه وطبعه: محمد بن سعد الشويعر.</w:t>
      </w:r>
    </w:p>
  </w:footnote>
  <w:footnote w:id="238">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-انظر مجموع الفتاوي لابن تيمية</w:t>
      </w:r>
      <w:proofErr w:type="gramStart"/>
      <w:r w:rsidRPr="00F00BC2">
        <w:rPr>
          <w:rtl/>
          <w:lang w:bidi="ar-EG"/>
        </w:rPr>
        <w:t>-(</w:t>
      </w:r>
      <w:proofErr w:type="gramEnd"/>
      <w:r w:rsidRPr="00F00BC2">
        <w:rPr>
          <w:rtl/>
          <w:lang w:bidi="ar-EG"/>
        </w:rPr>
        <w:t xml:space="preserve">14 /206 )  -الناشر دار الوفاء </w:t>
      </w:r>
    </w:p>
  </w:footnote>
  <w:footnote w:id="239">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انظر إعلام الموقعين عن رب العالمين لابن القيم الجوزية(1/</w:t>
      </w:r>
      <w:proofErr w:type="gramStart"/>
      <w:r w:rsidRPr="00F00BC2">
        <w:rPr>
          <w:rFonts w:ascii="Traditional Arabic" w:hAnsi="Traditional Arabic" w:cs="Traditional Arabic"/>
          <w:sz w:val="28"/>
          <w:szCs w:val="28"/>
          <w:rtl/>
          <w:lang w:bidi="ar-EG"/>
        </w:rPr>
        <w:t>136)-</w:t>
      </w:r>
      <w:proofErr w:type="gramEnd"/>
      <w:r w:rsidRPr="00F00BC2">
        <w:rPr>
          <w:rFonts w:ascii="Traditional Arabic" w:hAnsi="Traditional Arabic" w:cs="Traditional Arabic"/>
          <w:sz w:val="28"/>
          <w:szCs w:val="28"/>
          <w:rtl/>
          <w:lang w:bidi="ar-EG"/>
        </w:rPr>
        <w:t xml:space="preserve"> تحقيق: محمد عبد السلام إبراهيم- الناشر: دار الكتب العلمية – </w:t>
      </w:r>
      <w:proofErr w:type="spellStart"/>
      <w:r w:rsidRPr="00F00BC2">
        <w:rPr>
          <w:rFonts w:ascii="Traditional Arabic" w:hAnsi="Traditional Arabic" w:cs="Traditional Arabic"/>
          <w:sz w:val="28"/>
          <w:szCs w:val="28"/>
          <w:rtl/>
          <w:lang w:bidi="ar-EG"/>
        </w:rPr>
        <w:t>ييروت</w:t>
      </w:r>
      <w:proofErr w:type="spellEnd"/>
      <w:r w:rsidRPr="00F00BC2">
        <w:rPr>
          <w:rFonts w:ascii="Traditional Arabic" w:hAnsi="Traditional Arabic" w:cs="Traditional Arabic"/>
          <w:sz w:val="28"/>
          <w:szCs w:val="28"/>
          <w:rtl/>
          <w:lang w:bidi="ar-EG"/>
        </w:rPr>
        <w:t>- الطبعة: الأولى، 1411هـ - 1991م</w:t>
      </w:r>
    </w:p>
  </w:footnote>
  <w:footnote w:id="240">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-جزء من حديث أخرجاه في </w:t>
      </w:r>
      <w:proofErr w:type="gramStart"/>
      <w:r w:rsidRPr="00F00BC2">
        <w:rPr>
          <w:rtl/>
          <w:lang w:bidi="ar-EG"/>
        </w:rPr>
        <w:t>الصحيحين  عن</w:t>
      </w:r>
      <w:proofErr w:type="gramEnd"/>
      <w:r w:rsidRPr="00F00BC2">
        <w:rPr>
          <w:rtl/>
          <w:lang w:bidi="ar-EG"/>
        </w:rPr>
        <w:t xml:space="preserve"> علي رضي الله عنه-البخاري (برقم/</w:t>
      </w:r>
      <w:r w:rsidRPr="00F00BC2">
        <w:rPr>
          <w:rtl/>
        </w:rPr>
        <w:t xml:space="preserve"> </w:t>
      </w:r>
      <w:r w:rsidRPr="00F00BC2">
        <w:rPr>
          <w:rtl/>
          <w:lang w:bidi="ar-EG"/>
        </w:rPr>
        <w:t>4274)-غزوة الفتح ومسلم (برقم/</w:t>
      </w:r>
      <w:r w:rsidRPr="00F00BC2">
        <w:rPr>
          <w:rtl/>
        </w:rPr>
        <w:t xml:space="preserve"> </w:t>
      </w:r>
      <w:r w:rsidRPr="00F00BC2">
        <w:rPr>
          <w:rtl/>
          <w:lang w:bidi="ar-EG"/>
        </w:rPr>
        <w:t xml:space="preserve">2494)- - باب من فضائل أهل بدر رضي الله عنهم </w:t>
      </w:r>
    </w:p>
  </w:footnote>
  <w:footnote w:id="241">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xml:space="preserve">- انظر شرح العقيدة </w:t>
      </w:r>
      <w:proofErr w:type="spellStart"/>
      <w:r w:rsidRPr="00F00BC2">
        <w:rPr>
          <w:rFonts w:ascii="Traditional Arabic" w:hAnsi="Traditional Arabic" w:cs="Traditional Arabic"/>
          <w:sz w:val="28"/>
          <w:szCs w:val="28"/>
          <w:rtl/>
          <w:lang w:bidi="ar-EG"/>
        </w:rPr>
        <w:t>السفارينية</w:t>
      </w:r>
      <w:proofErr w:type="spellEnd"/>
      <w:r w:rsidRPr="00F00BC2">
        <w:rPr>
          <w:rFonts w:ascii="Traditional Arabic" w:hAnsi="Traditional Arabic" w:cs="Traditional Arabic"/>
          <w:sz w:val="28"/>
          <w:szCs w:val="28"/>
          <w:rtl/>
          <w:lang w:bidi="ar-EG"/>
        </w:rPr>
        <w:t xml:space="preserve"> لمحمد بن صالح بن محمد العثيمين(ص/611) </w:t>
      </w:r>
      <w:proofErr w:type="gramStart"/>
      <w:r w:rsidRPr="00F00BC2">
        <w:rPr>
          <w:rFonts w:ascii="Traditional Arabic" w:hAnsi="Traditional Arabic" w:cs="Traditional Arabic"/>
          <w:sz w:val="28"/>
          <w:szCs w:val="28"/>
          <w:rtl/>
          <w:lang w:bidi="ar-EG"/>
        </w:rPr>
        <w:t>- نشر</w:t>
      </w:r>
      <w:proofErr w:type="gramEnd"/>
      <w:r w:rsidRPr="00F00BC2">
        <w:rPr>
          <w:rFonts w:ascii="Traditional Arabic" w:hAnsi="Traditional Arabic" w:cs="Traditional Arabic"/>
          <w:sz w:val="28"/>
          <w:szCs w:val="28"/>
          <w:rtl/>
          <w:lang w:bidi="ar-EG"/>
        </w:rPr>
        <w:t xml:space="preserve"> دار الوطن للنشر، الرياض- الطبعة: الأولى، 1426 هـ</w:t>
      </w:r>
    </w:p>
  </w:footnote>
  <w:footnote w:id="242">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انظر تيسير اللطيف المنان في خلاصة تفسير القرآن للسعدي(ص/</w:t>
      </w:r>
      <w:proofErr w:type="gramStart"/>
      <w:r w:rsidRPr="00F00BC2">
        <w:rPr>
          <w:rtl/>
          <w:lang w:bidi="ar-EG"/>
        </w:rPr>
        <w:t>190)-</w:t>
      </w:r>
      <w:proofErr w:type="gramEnd"/>
      <w:r w:rsidRPr="00F00BC2">
        <w:rPr>
          <w:rtl/>
          <w:lang w:bidi="ar-EG"/>
        </w:rPr>
        <w:t>نشر وزارة الشئون الإسلامية والأوقاف والدعوة والإرشاد - المملكة العربية ا</w:t>
      </w:r>
      <w:r>
        <w:rPr>
          <w:rtl/>
          <w:lang w:bidi="ar-EG"/>
        </w:rPr>
        <w:t>لسعودية- الطبعة: الأولى، 1422هـ</w:t>
      </w:r>
    </w:p>
  </w:footnote>
  <w:footnote w:id="243">
    <w:p w:rsidR="00615FCB" w:rsidRPr="000E16DD" w:rsidRDefault="001D2448" w:rsidP="002F07ED">
      <w:pPr>
        <w:pStyle w:val="a6"/>
        <w:rPr>
          <w:lang w:bidi="ar-EG"/>
        </w:rPr>
      </w:pPr>
      <w:r w:rsidRPr="001D2448">
        <w:rPr>
          <w:rStyle w:val="a5"/>
          <w:szCs w:val="29"/>
          <w:rtl/>
        </w:rPr>
        <w:t>(</w:t>
      </w:r>
      <w:r w:rsidR="00615FCB" w:rsidRPr="001D2448">
        <w:rPr>
          <w:rStyle w:val="a5"/>
          <w:szCs w:val="29"/>
          <w:rtl/>
        </w:rPr>
        <w:footnoteRef/>
      </w:r>
      <w:r w:rsidRPr="001D2448">
        <w:rPr>
          <w:rStyle w:val="a5"/>
          <w:szCs w:val="29"/>
          <w:rtl/>
        </w:rPr>
        <w:t>)</w:t>
      </w:r>
      <w:r w:rsidR="00615FCB" w:rsidRPr="000E16DD">
        <w:rPr>
          <w:rtl/>
        </w:rPr>
        <w:t xml:space="preserve"> </w:t>
      </w:r>
      <w:r w:rsidR="00615FCB" w:rsidRPr="000E16DD">
        <w:rPr>
          <w:rFonts w:hint="cs"/>
          <w:rtl/>
          <w:lang w:bidi="ar-EG"/>
        </w:rPr>
        <w:t>- أخرجه البخاري (برقم/</w:t>
      </w:r>
      <w:r w:rsidR="00615FCB" w:rsidRPr="000E16DD">
        <w:rPr>
          <w:rtl/>
        </w:rPr>
        <w:t xml:space="preserve"> </w:t>
      </w:r>
      <w:r w:rsidR="00615FCB" w:rsidRPr="000E16DD">
        <w:rPr>
          <w:rtl/>
          <w:lang w:bidi="ar-EG"/>
        </w:rPr>
        <w:t>1435</w:t>
      </w:r>
      <w:r w:rsidR="00615FCB" w:rsidRPr="000E16DD">
        <w:rPr>
          <w:rFonts w:hint="cs"/>
          <w:rtl/>
          <w:lang w:bidi="ar-EG"/>
        </w:rPr>
        <w:t>)-</w:t>
      </w:r>
      <w:r w:rsidR="00615FCB" w:rsidRPr="000E16DD">
        <w:rPr>
          <w:rtl/>
          <w:lang w:bidi="ar-EG"/>
        </w:rPr>
        <w:t xml:space="preserve"> باب: الصدقة تكفر الخطيئة</w:t>
      </w:r>
      <w:r w:rsidR="00615FCB" w:rsidRPr="000E16DD">
        <w:rPr>
          <w:rFonts w:hint="cs"/>
          <w:rtl/>
          <w:lang w:bidi="ar-EG"/>
        </w:rPr>
        <w:t xml:space="preserve"> -ولفظه"</w:t>
      </w:r>
      <w:r w:rsidR="00615FCB" w:rsidRPr="000E16DD">
        <w:rPr>
          <w:rtl/>
          <w:lang w:bidi="ar-EG"/>
        </w:rPr>
        <w:t xml:space="preserve"> « " فتنة الرجل في أهله، وولده، وجاره، تكفرها الصلاة، والصدقة والمعروف - قال سليمان: قد كان يقول: الصلاة والصدقة ، والأمر بالمعروف - والنهي عن المنكر "، قال: ليس هذه أريد، ولكني أريد التي تموج كموج البحر، قال: قلت: ليس عليك بها يا أمير المؤمنين بأس بينك وبينها باب مغلق، قال: فيكسر الباب أو يفتح، قال: قلت: لا بل يكسر، قال: فإنه إذا كسر لم يغلق أبدا، قال: قلت: أجل، فهبنا أن نسأله من الباب فقلنا لمسروق: سله، قال: فسأله، فقال: عمر رضي الله عنه، قال: قلنا، فعلم عمر من تعني؟ قال: نعم، كما أن دون غد ليلة وذلك أني حدثته حديثا ليس بالأغاليط</w:t>
      </w:r>
      <w:r w:rsidR="00615FCB" w:rsidRPr="000E16DD">
        <w:rPr>
          <w:rFonts w:hint="cs"/>
          <w:rtl/>
          <w:lang w:bidi="ar-EG"/>
        </w:rPr>
        <w:t xml:space="preserve"> "</w:t>
      </w:r>
    </w:p>
  </w:footnote>
  <w:footnote w:id="244">
    <w:p w:rsidR="00615FCB" w:rsidRPr="000E16DD" w:rsidRDefault="001D2448" w:rsidP="002F07ED">
      <w:pPr>
        <w:autoSpaceDE w:val="0"/>
        <w:autoSpaceDN w:val="0"/>
        <w:adjustRightInd w:val="0"/>
        <w:ind w:firstLine="0"/>
        <w:jc w:val="both"/>
        <w:rPr>
          <w:rFonts w:ascii="Traditional Arabic" w:hAnsi="Traditional Arabic" w:cs="Traditional Arabic"/>
          <w:sz w:val="28"/>
          <w:szCs w:val="28"/>
          <w:lang w:bidi="ar-EG"/>
        </w:rPr>
      </w:pPr>
      <w:r w:rsidRPr="001D2448">
        <w:rPr>
          <w:rStyle w:val="a5"/>
          <w:szCs w:val="29"/>
          <w:rtl/>
        </w:rPr>
        <w:t>(</w:t>
      </w:r>
      <w:r w:rsidR="00615FCB" w:rsidRPr="001D2448">
        <w:rPr>
          <w:rStyle w:val="a5"/>
          <w:szCs w:val="29"/>
          <w:rtl/>
        </w:rPr>
        <w:footnoteRef/>
      </w:r>
      <w:r w:rsidRPr="001D2448">
        <w:rPr>
          <w:rStyle w:val="a5"/>
          <w:szCs w:val="29"/>
          <w:rtl/>
        </w:rPr>
        <w:t>)</w:t>
      </w:r>
      <w:r w:rsidR="00615FCB" w:rsidRPr="000E16DD">
        <w:rPr>
          <w:rFonts w:ascii="Traditional Arabic" w:hAnsi="Traditional Arabic" w:cs="Traditional Arabic"/>
          <w:sz w:val="28"/>
          <w:szCs w:val="28"/>
          <w:rtl/>
        </w:rPr>
        <w:t xml:space="preserve"> </w:t>
      </w:r>
      <w:r w:rsidR="00615FCB" w:rsidRPr="000E16DD">
        <w:rPr>
          <w:rFonts w:ascii="Traditional Arabic" w:hAnsi="Traditional Arabic" w:cs="Traditional Arabic"/>
          <w:sz w:val="28"/>
          <w:szCs w:val="28"/>
          <w:rtl/>
          <w:lang w:bidi="ar-EG"/>
        </w:rPr>
        <w:t>- أخرجه البخاري (برقم/</w:t>
      </w:r>
      <w:r w:rsidR="00615FCB" w:rsidRPr="000E16DD">
        <w:rPr>
          <w:rFonts w:ascii="Traditional Arabic" w:hAnsi="Traditional Arabic" w:cs="Traditional Arabic"/>
          <w:sz w:val="28"/>
          <w:szCs w:val="28"/>
          <w:rtl/>
        </w:rPr>
        <w:t xml:space="preserve"> </w:t>
      </w:r>
      <w:proofErr w:type="gramStart"/>
      <w:r w:rsidR="00615FCB" w:rsidRPr="000E16DD">
        <w:rPr>
          <w:rFonts w:ascii="Traditional Arabic" w:hAnsi="Traditional Arabic" w:cs="Traditional Arabic"/>
          <w:sz w:val="28"/>
          <w:szCs w:val="28"/>
          <w:rtl/>
          <w:lang w:bidi="ar-EG"/>
        </w:rPr>
        <w:t>3346)-</w:t>
      </w:r>
      <w:proofErr w:type="gramEnd"/>
      <w:r w:rsidR="00615FCB" w:rsidRPr="000E16DD">
        <w:rPr>
          <w:rFonts w:ascii="Traditional Arabic" w:hAnsi="Traditional Arabic" w:cs="Traditional Arabic"/>
          <w:sz w:val="28"/>
          <w:szCs w:val="28"/>
          <w:rtl/>
          <w:lang w:bidi="ar-EG"/>
        </w:rPr>
        <w:t xml:space="preserve"> باب قصة يأجوج، ومأجوج- وتمام متنه «لا إله إلا الله، ويل للعرب من شر قد اقترب، فتح اليوم من ردم يأجوج ومأجوج مثل هذه» وحلق بإصبعه الإبهام والتي تليها، قالت زينب بنت جحش فقلت يا رسول الله: أنهلك وفينا الصالحون؟ قال: «نعم إذا كثر الخبث»</w:t>
      </w:r>
    </w:p>
  </w:footnote>
  <w:footnote w:id="245">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-انظر أحكام القرآن للقاضي محمد بن عبد الله أبو بكر بن </w:t>
      </w:r>
      <w:proofErr w:type="gramStart"/>
      <w:r w:rsidRPr="00F00BC2">
        <w:rPr>
          <w:rtl/>
          <w:lang w:bidi="ar-EG"/>
        </w:rPr>
        <w:t>العربي- (</w:t>
      </w:r>
      <w:proofErr w:type="gramEnd"/>
      <w:r w:rsidRPr="00F00BC2">
        <w:rPr>
          <w:rtl/>
          <w:lang w:bidi="ar-EG"/>
        </w:rPr>
        <w:t xml:space="preserve"> 2/390 )   </w:t>
      </w:r>
    </w:p>
  </w:footnote>
  <w:footnote w:id="246">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أخرجه أبو داود (برقم/4339) في </w:t>
      </w:r>
      <w:proofErr w:type="gramStart"/>
      <w:r w:rsidRPr="00F00BC2">
        <w:rPr>
          <w:rtl/>
          <w:lang w:bidi="ar-EG"/>
        </w:rPr>
        <w:t>الملاحم- باب</w:t>
      </w:r>
      <w:proofErr w:type="gramEnd"/>
      <w:r w:rsidRPr="00F00BC2">
        <w:rPr>
          <w:rtl/>
          <w:lang w:bidi="ar-EG"/>
        </w:rPr>
        <w:t xml:space="preserve"> الأمر والنهي، والطبراني (برقم/2382)، وابن ماجة (برقم/4009) في الفتن: باب الأمر بالمعروف، والنهي عن المنكر وغيرهم وصحح الألباني إسناده في المشكاة (برقم/ 5142).</w:t>
      </w:r>
    </w:p>
  </w:footnote>
  <w:footnote w:id="247">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انظر الحسبة لشيخ الإسلام ابن تيمية رحمه الله (ص/</w:t>
      </w:r>
      <w:proofErr w:type="gramStart"/>
      <w:r w:rsidRPr="00F00BC2">
        <w:rPr>
          <w:rtl/>
          <w:lang w:bidi="ar-EG"/>
        </w:rPr>
        <w:t>5)-</w:t>
      </w:r>
      <w:proofErr w:type="gramEnd"/>
      <w:r w:rsidRPr="00F00BC2">
        <w:rPr>
          <w:rtl/>
          <w:lang w:bidi="ar-EG"/>
        </w:rPr>
        <w:t xml:space="preserve"> تحقيق/ علي بن نايف </w:t>
      </w:r>
      <w:proofErr w:type="spellStart"/>
      <w:r w:rsidRPr="00F00BC2">
        <w:rPr>
          <w:rtl/>
          <w:lang w:bidi="ar-EG"/>
        </w:rPr>
        <w:t>الشحود</w:t>
      </w:r>
      <w:proofErr w:type="spellEnd"/>
      <w:r w:rsidRPr="00F00BC2">
        <w:rPr>
          <w:rtl/>
          <w:lang w:bidi="ar-EG"/>
        </w:rPr>
        <w:t>- الطبعة: الثانية</w:t>
      </w:r>
    </w:p>
  </w:footnote>
  <w:footnote w:id="248">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-أخرجه مسلم من حديث جابر بن عبد الله-رضي الله عنه-برقم (</w:t>
      </w:r>
      <w:proofErr w:type="gramStart"/>
      <w:r w:rsidRPr="00F00BC2">
        <w:rPr>
          <w:rtl/>
          <w:lang w:bidi="ar-EG"/>
        </w:rPr>
        <w:t>152)-</w:t>
      </w:r>
      <w:proofErr w:type="gramEnd"/>
      <w:r w:rsidRPr="00F00BC2">
        <w:rPr>
          <w:rtl/>
          <w:lang w:bidi="ar-EG"/>
        </w:rPr>
        <w:t xml:space="preserve"> باب من مات لا يشرك بالله شيئا دخل الجنة، ومن مات مشركا دخل النار</w:t>
      </w:r>
    </w:p>
  </w:footnote>
  <w:footnote w:id="249">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-انظر شرح ثلاثة الأصول لمحمد بن العثيمين (ص/</w:t>
      </w:r>
      <w:proofErr w:type="gramStart"/>
      <w:r w:rsidRPr="00F00BC2">
        <w:rPr>
          <w:rtl/>
          <w:lang w:bidi="ar-EG"/>
        </w:rPr>
        <w:t>34 )</w:t>
      </w:r>
      <w:proofErr w:type="gramEnd"/>
      <w:r w:rsidRPr="00F00BC2">
        <w:rPr>
          <w:rtl/>
          <w:lang w:bidi="ar-EG"/>
        </w:rPr>
        <w:t xml:space="preserve">  -دار الثريا للنشر- الطبعة: الطبعة الرابعة 1424هـ - 2004م</w:t>
      </w:r>
    </w:p>
  </w:footnote>
  <w:footnote w:id="250">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-انظر أحكام القرآن للجصاص </w:t>
      </w:r>
      <w:proofErr w:type="gramStart"/>
      <w:r w:rsidRPr="00F00BC2">
        <w:rPr>
          <w:rtl/>
          <w:lang w:bidi="ar-EG"/>
        </w:rPr>
        <w:t>-( 4</w:t>
      </w:r>
      <w:proofErr w:type="gramEnd"/>
      <w:r w:rsidRPr="00F00BC2">
        <w:rPr>
          <w:rtl/>
          <w:lang w:bidi="ar-EG"/>
        </w:rPr>
        <w:t xml:space="preserve"> /22 )   </w:t>
      </w:r>
    </w:p>
  </w:footnote>
  <w:footnote w:id="251">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-انظر أحكام القرآن للقاضي محمد بن عبد الله أبو بكر بن </w:t>
      </w:r>
      <w:proofErr w:type="gramStart"/>
      <w:r w:rsidRPr="00F00BC2">
        <w:rPr>
          <w:rtl/>
          <w:lang w:bidi="ar-EG"/>
        </w:rPr>
        <w:t>العربي- (</w:t>
      </w:r>
      <w:proofErr w:type="gramEnd"/>
      <w:r w:rsidRPr="00F00BC2">
        <w:rPr>
          <w:rtl/>
          <w:lang w:bidi="ar-EG"/>
        </w:rPr>
        <w:t xml:space="preserve"> 4/266 )   </w:t>
      </w:r>
    </w:p>
  </w:footnote>
  <w:footnote w:id="252">
    <w:p w:rsidR="00615FCB" w:rsidRPr="00CA3561" w:rsidRDefault="001D2448" w:rsidP="002F07ED">
      <w:pPr>
        <w:autoSpaceDE w:val="0"/>
        <w:autoSpaceDN w:val="0"/>
        <w:adjustRightInd w:val="0"/>
        <w:ind w:firstLine="0"/>
        <w:jc w:val="both"/>
        <w:rPr>
          <w:rFonts w:ascii="Traditional Arabic" w:hAnsi="Traditional Arabic" w:cs="Traditional Arabic"/>
          <w:sz w:val="28"/>
          <w:szCs w:val="28"/>
          <w:rtl/>
          <w:lang w:bidi="ar-EG"/>
        </w:rPr>
      </w:pPr>
      <w:r w:rsidRPr="001D2448">
        <w:rPr>
          <w:rStyle w:val="a5"/>
          <w:szCs w:val="29"/>
          <w:rtl/>
        </w:rPr>
        <w:t>(</w:t>
      </w:r>
      <w:r w:rsidR="00615FCB" w:rsidRPr="001D2448">
        <w:rPr>
          <w:rStyle w:val="a5"/>
          <w:szCs w:val="29"/>
          <w:rtl/>
        </w:rPr>
        <w:footnoteRef/>
      </w:r>
      <w:r w:rsidRPr="001D2448">
        <w:rPr>
          <w:rStyle w:val="a5"/>
          <w:szCs w:val="29"/>
          <w:rtl/>
        </w:rPr>
        <w:t>)</w:t>
      </w:r>
      <w:r w:rsidR="00615FCB" w:rsidRPr="00CA3561">
        <w:rPr>
          <w:rtl/>
        </w:rPr>
        <w:t xml:space="preserve"> </w:t>
      </w:r>
      <w:r w:rsidR="00615FCB" w:rsidRPr="00CA3561">
        <w:rPr>
          <w:rFonts w:hint="cs"/>
          <w:rtl/>
          <w:lang w:bidi="ar-EG"/>
        </w:rPr>
        <w:t>-</w:t>
      </w:r>
      <w:r w:rsidR="00615FCB" w:rsidRPr="00CA3561">
        <w:rPr>
          <w:rFonts w:ascii="Traditional Arabic" w:hAnsi="Traditional Arabic" w:cs="Traditional Arabic"/>
          <w:color w:val="FF0000"/>
          <w:sz w:val="44"/>
          <w:szCs w:val="44"/>
          <w:rtl/>
          <w:lang w:bidi="ar-EG"/>
        </w:rPr>
        <w:t xml:space="preserve"> </w:t>
      </w:r>
      <w:r w:rsidR="00615FCB" w:rsidRPr="00CA3561">
        <w:rPr>
          <w:rFonts w:ascii="Traditional Arabic" w:hAnsi="Traditional Arabic" w:cs="Traditional Arabic"/>
          <w:color w:val="000000"/>
          <w:sz w:val="28"/>
          <w:szCs w:val="28"/>
          <w:rtl/>
          <w:lang w:bidi="ar-EG"/>
        </w:rPr>
        <w:t>شارح (صحيح البخاري</w:t>
      </w:r>
      <w:proofErr w:type="gramStart"/>
      <w:r w:rsidR="00615FCB" w:rsidRPr="00CA3561">
        <w:rPr>
          <w:rFonts w:ascii="Traditional Arabic" w:hAnsi="Traditional Arabic" w:cs="Traditional Arabic"/>
          <w:color w:val="000000"/>
          <w:sz w:val="28"/>
          <w:szCs w:val="28"/>
          <w:rtl/>
          <w:lang w:bidi="ar-EG"/>
        </w:rPr>
        <w:t>) ،</w:t>
      </w:r>
      <w:proofErr w:type="gramEnd"/>
      <w:r w:rsidR="00615FCB" w:rsidRPr="00CA3561">
        <w:rPr>
          <w:rFonts w:ascii="Traditional Arabic" w:hAnsi="Traditional Arabic" w:cs="Traditional Arabic"/>
          <w:color w:val="000000"/>
          <w:sz w:val="28"/>
          <w:szCs w:val="28"/>
          <w:rtl/>
          <w:lang w:bidi="ar-EG"/>
        </w:rPr>
        <w:t xml:space="preserve"> العلامة، أبو الحسن علي بن خلف بن بطال البكري، القرطبي، ثم </w:t>
      </w:r>
      <w:proofErr w:type="spellStart"/>
      <w:r w:rsidR="00615FCB" w:rsidRPr="00CA3561">
        <w:rPr>
          <w:rFonts w:ascii="Traditional Arabic" w:hAnsi="Traditional Arabic" w:cs="Traditional Arabic"/>
          <w:color w:val="000000"/>
          <w:sz w:val="28"/>
          <w:szCs w:val="28"/>
          <w:rtl/>
          <w:lang w:bidi="ar-EG"/>
        </w:rPr>
        <w:t>البلنسي</w:t>
      </w:r>
      <w:proofErr w:type="spellEnd"/>
      <w:r w:rsidR="00615FCB" w:rsidRPr="00CA3561">
        <w:rPr>
          <w:rFonts w:ascii="Traditional Arabic" w:hAnsi="Traditional Arabic" w:cs="Traditional Arabic"/>
          <w:color w:val="000000"/>
          <w:sz w:val="28"/>
          <w:szCs w:val="28"/>
          <w:rtl/>
          <w:lang w:bidi="ar-EG"/>
        </w:rPr>
        <w:t xml:space="preserve">، ويعرف: بابن اللجام  . قال ابن </w:t>
      </w:r>
      <w:proofErr w:type="spellStart"/>
      <w:r w:rsidR="00615FCB" w:rsidRPr="00CA3561">
        <w:rPr>
          <w:rFonts w:ascii="Traditional Arabic" w:hAnsi="Traditional Arabic" w:cs="Traditional Arabic"/>
          <w:color w:val="000000"/>
          <w:sz w:val="28"/>
          <w:szCs w:val="28"/>
          <w:rtl/>
          <w:lang w:bidi="ar-EG"/>
        </w:rPr>
        <w:t>بشكوال</w:t>
      </w:r>
      <w:proofErr w:type="spellEnd"/>
      <w:r w:rsidR="00615FCB" w:rsidRPr="00CA3561">
        <w:rPr>
          <w:rFonts w:ascii="Traditional Arabic" w:hAnsi="Traditional Arabic" w:cs="Traditional Arabic"/>
          <w:color w:val="000000"/>
          <w:sz w:val="28"/>
          <w:szCs w:val="28"/>
          <w:rtl/>
          <w:lang w:bidi="ar-EG"/>
        </w:rPr>
        <w:t xml:space="preserve">  :كان من أهل العلم والمعرفة، عني بالحديث العناية التامة؛ شرح (الصحيح) في عدة أسفار، رواه الناس عنه  ، واستقضي بحصن لورقة. توفي: في صفر، سنة تسع وأربعين وأربع مائة. قلت: كان من كبار </w:t>
      </w:r>
      <w:proofErr w:type="gramStart"/>
      <w:r w:rsidR="00615FCB" w:rsidRPr="00CA3561">
        <w:rPr>
          <w:rFonts w:ascii="Traditional Arabic" w:hAnsi="Traditional Arabic" w:cs="Traditional Arabic"/>
          <w:sz w:val="28"/>
          <w:szCs w:val="28"/>
          <w:rtl/>
          <w:lang w:bidi="ar-EG"/>
        </w:rPr>
        <w:t>المالكية.</w:t>
      </w:r>
      <w:r w:rsidR="00615FCB" w:rsidRPr="00CA3561">
        <w:rPr>
          <w:rFonts w:ascii="Traditional Arabic" w:hAnsi="Traditional Arabic" w:cs="Traditional Arabic" w:hint="cs"/>
          <w:sz w:val="28"/>
          <w:szCs w:val="28"/>
          <w:rtl/>
          <w:lang w:bidi="ar-EG"/>
        </w:rPr>
        <w:t>-</w:t>
      </w:r>
      <w:proofErr w:type="gramEnd"/>
      <w:r w:rsidR="00615FCB" w:rsidRPr="00CA3561">
        <w:rPr>
          <w:rFonts w:ascii="Traditional Arabic" w:hAnsi="Traditional Arabic" w:cs="Traditional Arabic" w:hint="cs"/>
          <w:sz w:val="28"/>
          <w:szCs w:val="28"/>
          <w:rtl/>
          <w:lang w:bidi="ar-EG"/>
        </w:rPr>
        <w:t xml:space="preserve">ا </w:t>
      </w:r>
      <w:r w:rsidR="00615FCB" w:rsidRPr="00CA3561">
        <w:rPr>
          <w:rFonts w:ascii="Traditional Arabic" w:hAnsi="Traditional Arabic" w:cs="Traditional Arabic"/>
          <w:szCs w:val="32"/>
          <w:rtl/>
          <w:lang w:bidi="ar-EG"/>
        </w:rPr>
        <w:t>سير أعلام النبلاء</w:t>
      </w:r>
      <w:r w:rsidR="00615FCB" w:rsidRPr="00CA3561">
        <w:rPr>
          <w:rFonts w:ascii="Traditional Arabic" w:hAnsi="Traditional Arabic" w:cs="Traditional Arabic" w:hint="cs"/>
          <w:szCs w:val="32"/>
          <w:rtl/>
          <w:lang w:bidi="ar-EG"/>
        </w:rPr>
        <w:t xml:space="preserve"> للذهبي</w:t>
      </w:r>
      <w:r w:rsidR="00615FCB" w:rsidRPr="00CA3561">
        <w:rPr>
          <w:rFonts w:ascii="Traditional Arabic" w:hAnsi="Traditional Arabic" w:cs="Traditional Arabic" w:hint="cs"/>
          <w:sz w:val="28"/>
          <w:szCs w:val="28"/>
          <w:rtl/>
          <w:lang w:bidi="ar-EG"/>
        </w:rPr>
        <w:t xml:space="preserve"> مختصراً وبتصرف (20)</w:t>
      </w:r>
    </w:p>
  </w:footnote>
  <w:footnote w:id="253">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أخرجه البخاري من حديث أبي </w:t>
      </w:r>
      <w:proofErr w:type="gramStart"/>
      <w:r w:rsidRPr="00F00BC2">
        <w:rPr>
          <w:rtl/>
          <w:lang w:bidi="ar-EG"/>
        </w:rPr>
        <w:t>هريرة- رضي</w:t>
      </w:r>
      <w:proofErr w:type="gramEnd"/>
      <w:r w:rsidRPr="00F00BC2">
        <w:rPr>
          <w:rtl/>
          <w:lang w:bidi="ar-EG"/>
        </w:rPr>
        <w:t xml:space="preserve"> الله عنه- (برقم/</w:t>
      </w:r>
      <w:r w:rsidRPr="00F00BC2">
        <w:rPr>
          <w:rtl/>
        </w:rPr>
        <w:t xml:space="preserve"> </w:t>
      </w:r>
      <w:r w:rsidRPr="00F00BC2">
        <w:rPr>
          <w:rtl/>
          <w:lang w:bidi="ar-EG"/>
        </w:rPr>
        <w:t>2886)- باب الحراسة في الغزو في سبيل الله</w:t>
      </w:r>
    </w:p>
  </w:footnote>
  <w:footnote w:id="254">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أخرجاه في الصحيحين من حديث ابن عباس –رضي الله عنهما –البخاري (برقم/</w:t>
      </w:r>
      <w:r w:rsidRPr="00F00BC2">
        <w:rPr>
          <w:rtl/>
        </w:rPr>
        <w:t xml:space="preserve"> </w:t>
      </w:r>
      <w:proofErr w:type="gramStart"/>
      <w:r w:rsidRPr="00F00BC2">
        <w:rPr>
          <w:rtl/>
          <w:lang w:bidi="ar-EG"/>
        </w:rPr>
        <w:t>6436)-</w:t>
      </w:r>
      <w:proofErr w:type="gramEnd"/>
      <w:r w:rsidRPr="00F00BC2">
        <w:rPr>
          <w:rtl/>
          <w:lang w:bidi="ar-EG"/>
        </w:rPr>
        <w:t xml:space="preserve"> باب ما يتقى من فتنة المال، ومسلم (برقم/</w:t>
      </w:r>
      <w:r w:rsidRPr="00F00BC2">
        <w:rPr>
          <w:rtl/>
        </w:rPr>
        <w:t xml:space="preserve"> </w:t>
      </w:r>
      <w:r w:rsidRPr="00F00BC2">
        <w:rPr>
          <w:rtl/>
          <w:lang w:bidi="ar-EG"/>
        </w:rPr>
        <w:t>1048) - باب لو أن لابن آدم واديين لابتغى ثالثا</w:t>
      </w:r>
    </w:p>
  </w:footnote>
  <w:footnote w:id="255">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xml:space="preserve">- انظر شرح صحيح </w:t>
      </w:r>
      <w:proofErr w:type="spellStart"/>
      <w:r w:rsidRPr="00F00BC2">
        <w:rPr>
          <w:rFonts w:ascii="Traditional Arabic" w:hAnsi="Traditional Arabic" w:cs="Traditional Arabic"/>
          <w:sz w:val="28"/>
          <w:szCs w:val="28"/>
          <w:rtl/>
          <w:lang w:bidi="ar-EG"/>
        </w:rPr>
        <w:t>البخارى</w:t>
      </w:r>
      <w:proofErr w:type="spellEnd"/>
      <w:r w:rsidRPr="00F00BC2">
        <w:rPr>
          <w:rFonts w:ascii="Traditional Arabic" w:hAnsi="Traditional Arabic" w:cs="Traditional Arabic"/>
          <w:sz w:val="28"/>
          <w:szCs w:val="28"/>
          <w:rtl/>
          <w:lang w:bidi="ar-EG"/>
        </w:rPr>
        <w:t xml:space="preserve"> لابن بطال(10/</w:t>
      </w:r>
      <w:proofErr w:type="gramStart"/>
      <w:r w:rsidRPr="00F00BC2">
        <w:rPr>
          <w:rFonts w:ascii="Traditional Arabic" w:hAnsi="Traditional Arabic" w:cs="Traditional Arabic"/>
          <w:sz w:val="28"/>
          <w:szCs w:val="28"/>
          <w:rtl/>
          <w:lang w:bidi="ar-EG"/>
        </w:rPr>
        <w:t>160)-</w:t>
      </w:r>
      <w:proofErr w:type="gramEnd"/>
      <w:r w:rsidRPr="00F00BC2">
        <w:rPr>
          <w:rFonts w:ascii="Traditional Arabic" w:hAnsi="Traditional Arabic" w:cs="Traditional Arabic"/>
          <w:sz w:val="28"/>
          <w:szCs w:val="28"/>
          <w:rtl/>
          <w:lang w:bidi="ar-EG"/>
        </w:rPr>
        <w:t xml:space="preserve"> تحقيق: أبو تميم ياسر بن إبراهيم- نشر: مكتبة الرشد - السعودية، الرياض- الطبعة: الثانية، 1423هـ - 2003</w:t>
      </w:r>
    </w:p>
  </w:footnote>
  <w:footnote w:id="256">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-جزء من حديث أخرجه مسلم عن أم سلمة –أم المؤمنين-رضي الله عنها (برقم/</w:t>
      </w:r>
      <w:r w:rsidRPr="00F00BC2">
        <w:rPr>
          <w:rtl/>
          <w:lang w:bidi="ar-EG"/>
        </w:rPr>
        <w:t xml:space="preserve"> 4</w:t>
      </w:r>
      <w:r w:rsidRPr="00F00BC2">
        <w:rPr>
          <w:rtl/>
        </w:rPr>
        <w:t>)</w:t>
      </w:r>
      <w:r w:rsidRPr="00F00BC2">
        <w:rPr>
          <w:rtl/>
          <w:lang w:bidi="ar-EG"/>
        </w:rPr>
        <w:t xml:space="preserve"> </w:t>
      </w:r>
      <w:proofErr w:type="gramStart"/>
      <w:r w:rsidRPr="00F00BC2">
        <w:rPr>
          <w:rtl/>
          <w:lang w:bidi="ar-EG"/>
        </w:rPr>
        <w:t>- باب</w:t>
      </w:r>
      <w:proofErr w:type="gramEnd"/>
      <w:r w:rsidRPr="00F00BC2">
        <w:rPr>
          <w:rtl/>
          <w:lang w:bidi="ar-EG"/>
        </w:rPr>
        <w:t xml:space="preserve"> ما يقال عند المصيبة- وتمام متنه" سمعت رسول الله صلى الله عليه وسلم، يقول: " ما من عبد تصيبه مصيبة، فيقول: {إِنَّا لِلَّهِ وَإِنَّا إِلَيْهِ رَاجِعُونَ} [البقرة: 156]، اللهم أجرني في مصيبتي، وأخلف لي خيرا منها، إلا أجره الله في مصيبته، وأخلف له خيرا منها "، قالت: فلما توفي أبو سلمة، قلت: كما أمرني رسول الله صلى الله عليه وسلم، فأخلف الله لي خيرا منه، رسول الله صلى الله عليه وسلم. </w:t>
      </w:r>
    </w:p>
  </w:footnote>
  <w:footnote w:id="257">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أخرجه </w:t>
      </w:r>
      <w:proofErr w:type="gramStart"/>
      <w:r w:rsidRPr="00F00BC2">
        <w:rPr>
          <w:rtl/>
          <w:lang w:bidi="ar-EG"/>
        </w:rPr>
        <w:t>البخاري  من</w:t>
      </w:r>
      <w:proofErr w:type="gramEnd"/>
      <w:r w:rsidRPr="00F00BC2">
        <w:rPr>
          <w:rtl/>
          <w:lang w:bidi="ar-EG"/>
        </w:rPr>
        <w:t xml:space="preserve"> حديث أبي هريرة- رضي الله </w:t>
      </w:r>
      <w:proofErr w:type="spellStart"/>
      <w:r w:rsidRPr="00F00BC2">
        <w:rPr>
          <w:rtl/>
          <w:lang w:bidi="ar-EG"/>
        </w:rPr>
        <w:t>ةعنه</w:t>
      </w:r>
      <w:proofErr w:type="spellEnd"/>
      <w:r w:rsidRPr="00F00BC2">
        <w:rPr>
          <w:rtl/>
          <w:lang w:bidi="ar-EG"/>
        </w:rPr>
        <w:t>-(برقم/</w:t>
      </w:r>
      <w:r w:rsidRPr="00F00BC2">
        <w:rPr>
          <w:rtl/>
        </w:rPr>
        <w:t xml:space="preserve"> </w:t>
      </w:r>
      <w:r w:rsidRPr="00F00BC2">
        <w:rPr>
          <w:rtl/>
          <w:lang w:bidi="ar-EG"/>
        </w:rPr>
        <w:t>1442)- باب قول الله تعالى: {فَأَمَّا مَنْ أَعْطَى وَاتَّقَى، وَصَدَّقَ بِالحُسْنَى، فَسَنُيَسِّرُهُ لِلْيُسْرَى، وَأَمَّا مَنْ بَخِلَ وَاسْتَغْنَى، وَكَذَّبَ بِالحُسْنَى، فَسَنُيَسِّرُهُ لِلْعُسْرَى} [الليل: 6]</w:t>
      </w:r>
    </w:p>
  </w:footnote>
  <w:footnote w:id="258">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أخرجه البخاري من حديث أبي </w:t>
      </w:r>
      <w:proofErr w:type="gramStart"/>
      <w:r w:rsidRPr="00F00BC2">
        <w:rPr>
          <w:rtl/>
          <w:lang w:bidi="ar-EG"/>
        </w:rPr>
        <w:t>هريرة- رضي</w:t>
      </w:r>
      <w:proofErr w:type="gramEnd"/>
      <w:r w:rsidRPr="00F00BC2">
        <w:rPr>
          <w:rtl/>
          <w:lang w:bidi="ar-EG"/>
        </w:rPr>
        <w:t xml:space="preserve"> الله عنه- بلفظ يختلف عما ذكره المصنف(برقم/</w:t>
      </w:r>
      <w:r w:rsidRPr="00F00BC2">
        <w:rPr>
          <w:rtl/>
        </w:rPr>
        <w:t xml:space="preserve"> </w:t>
      </w:r>
      <w:r w:rsidRPr="00F00BC2">
        <w:rPr>
          <w:rtl/>
          <w:lang w:bidi="ar-EG"/>
        </w:rPr>
        <w:t>5352)- باب فضل النفقة على الأهل و صحة لفظه " قال الله: أنفق يا ابن آدم أنفق عليك "</w:t>
      </w:r>
    </w:p>
  </w:footnote>
  <w:footnote w:id="259">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انظر شرح رياض الصالحين لمحمد بن </w:t>
      </w:r>
      <w:proofErr w:type="gramStart"/>
      <w:r w:rsidRPr="00F00BC2">
        <w:rPr>
          <w:rtl/>
          <w:lang w:bidi="ar-EG"/>
        </w:rPr>
        <w:t>العثيمين- (</w:t>
      </w:r>
      <w:proofErr w:type="gramEnd"/>
      <w:r w:rsidRPr="00F00BC2">
        <w:rPr>
          <w:rtl/>
          <w:lang w:bidi="ar-EG"/>
        </w:rPr>
        <w:t>3/402) - الناشر: دار الوطن للنشر، الرياض- الطبعة: 1426 هـ</w:t>
      </w:r>
    </w:p>
  </w:footnote>
  <w:footnote w:id="260">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انظر مجموع فتاوى العلامة عبد العزيز بن باز رحمه الله(9/</w:t>
      </w:r>
      <w:proofErr w:type="gramStart"/>
      <w:r w:rsidRPr="00F00BC2">
        <w:rPr>
          <w:rtl/>
          <w:lang w:bidi="ar-EG"/>
        </w:rPr>
        <w:t>378)-</w:t>
      </w:r>
      <w:proofErr w:type="gramEnd"/>
      <w:r w:rsidRPr="00F00BC2">
        <w:rPr>
          <w:rtl/>
          <w:lang w:bidi="ar-EG"/>
        </w:rPr>
        <w:t xml:space="preserve"> أشرف على جمعه وطبعه: محمد بن سعد </w:t>
      </w:r>
      <w:proofErr w:type="spellStart"/>
      <w:r w:rsidRPr="00F00BC2">
        <w:rPr>
          <w:rtl/>
          <w:lang w:bidi="ar-EG"/>
        </w:rPr>
        <w:t>الشويع</w:t>
      </w:r>
      <w:proofErr w:type="spellEnd"/>
    </w:p>
  </w:footnote>
  <w:footnote w:id="261">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Fonts w:hint="cs"/>
          <w:rtl/>
          <w:lang w:bidi="ar-EG"/>
        </w:rPr>
        <w:t>أخرجه البخاري (برقم/</w:t>
      </w:r>
      <w:r w:rsidRPr="00F00BC2">
        <w:rPr>
          <w:rtl/>
        </w:rPr>
        <w:t xml:space="preserve"> </w:t>
      </w:r>
      <w:proofErr w:type="gramStart"/>
      <w:r w:rsidRPr="00F00BC2">
        <w:rPr>
          <w:rtl/>
          <w:lang w:bidi="ar-EG"/>
        </w:rPr>
        <w:t>4654</w:t>
      </w:r>
      <w:r w:rsidRPr="00F00BC2">
        <w:rPr>
          <w:rFonts w:hint="cs"/>
          <w:rtl/>
          <w:lang w:bidi="ar-EG"/>
        </w:rPr>
        <w:t>)-</w:t>
      </w:r>
      <w:proofErr w:type="gramEnd"/>
      <w:r w:rsidRPr="00F00BC2">
        <w:rPr>
          <w:rtl/>
          <w:lang w:bidi="ar-EG"/>
        </w:rPr>
        <w:t xml:space="preserve"> باب قوله: {براءة من الله ورسوله إلى الذين عاهدتم من المشركين} [التوبة: 1]</w:t>
      </w:r>
    </w:p>
  </w:footnote>
  <w:footnote w:id="262">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Fonts w:hint="cs"/>
          <w:rtl/>
          <w:lang w:bidi="ar-EG"/>
        </w:rPr>
        <w:t>أخرجه البخاري (برقم/</w:t>
      </w:r>
      <w:proofErr w:type="gramStart"/>
      <w:r w:rsidRPr="00F00BC2">
        <w:rPr>
          <w:rtl/>
          <w:lang w:bidi="ar-EG"/>
        </w:rPr>
        <w:t>4882</w:t>
      </w:r>
      <w:r w:rsidRPr="00F00BC2">
        <w:rPr>
          <w:rFonts w:hint="cs"/>
          <w:rtl/>
          <w:lang w:bidi="ar-EG"/>
        </w:rPr>
        <w:t>)-</w:t>
      </w:r>
      <w:proofErr w:type="gramEnd"/>
      <w:r w:rsidRPr="00F00BC2">
        <w:rPr>
          <w:rFonts w:hint="cs"/>
          <w:rtl/>
          <w:lang w:bidi="ar-EG"/>
        </w:rPr>
        <w:t>باب</w:t>
      </w:r>
      <w:r w:rsidRPr="00F00BC2">
        <w:rPr>
          <w:rtl/>
          <w:lang w:bidi="ar-EG"/>
        </w:rPr>
        <w:t xml:space="preserve"> الإخراج من أرض إلى أرض</w:t>
      </w:r>
    </w:p>
  </w:footnote>
  <w:footnote w:id="263">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Fonts w:hint="cs"/>
          <w:rtl/>
          <w:lang w:bidi="ar-EG"/>
        </w:rPr>
        <w:t xml:space="preserve"> انظر </w:t>
      </w:r>
      <w:r w:rsidRPr="00F00BC2">
        <w:rPr>
          <w:shd w:val="clear" w:color="auto" w:fill="FFFFFF"/>
          <w:rtl/>
        </w:rPr>
        <w:t>لقاء الباب المفتوح [18] / القرآن وعلومه</w:t>
      </w:r>
      <w:r w:rsidRPr="00F00BC2">
        <w:rPr>
          <w:rFonts w:hint="cs"/>
          <w:shd w:val="clear" w:color="auto" w:fill="FFFFFF"/>
          <w:rtl/>
        </w:rPr>
        <w:t xml:space="preserve"> لابن العثيمين</w:t>
      </w:r>
    </w:p>
  </w:footnote>
  <w:footnote w:id="264">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Style w:val="lineheight"/>
          <w:rtl/>
        </w:rPr>
        <w:t xml:space="preserve"> </w:t>
      </w:r>
      <w:r w:rsidRPr="00F00BC2">
        <w:rPr>
          <w:rtl/>
        </w:rPr>
        <w:t>أخرجه الطبراني في "الدعاء</w:t>
      </w:r>
      <w:proofErr w:type="gramStart"/>
      <w:r w:rsidRPr="00F00BC2">
        <w:rPr>
          <w:rtl/>
        </w:rPr>
        <w:t>"( رقم</w:t>
      </w:r>
      <w:proofErr w:type="gramEnd"/>
      <w:r w:rsidRPr="00F00BC2">
        <w:rPr>
          <w:rtl/>
        </w:rPr>
        <w:t>/979)</w:t>
      </w:r>
      <w:r w:rsidRPr="00F00BC2">
        <w:rPr>
          <w:shd w:val="clear" w:color="auto" w:fill="FFFFFF"/>
          <w:rtl/>
        </w:rPr>
        <w:t xml:space="preserve"> -باب : الْقَوْلِ عِنْدَ الدُّخُولِ عَلَى السُّلْطَانِ</w:t>
      </w:r>
      <w:r w:rsidRPr="00F00BC2">
        <w:rPr>
          <w:rFonts w:hint="cs"/>
          <w:rtl/>
        </w:rPr>
        <w:t xml:space="preserve"> .</w:t>
      </w:r>
    </w:p>
    <w:p w:rsidR="00615FCB" w:rsidRPr="00F00BC2" w:rsidRDefault="00615FCB" w:rsidP="002F07ED">
      <w:pPr>
        <w:pBdr>
          <w:bottom w:val="single" w:sz="6" w:space="1" w:color="auto"/>
        </w:pBdr>
        <w:bidi w:val="0"/>
        <w:ind w:firstLine="0"/>
        <w:jc w:val="both"/>
        <w:rPr>
          <w:rFonts w:ascii="Arial" w:eastAsia="Times New Roman" w:hAnsi="Arial" w:cs="Arial"/>
          <w:vanish/>
          <w:sz w:val="16"/>
          <w:szCs w:val="16"/>
        </w:rPr>
      </w:pPr>
      <w:r w:rsidRPr="00F00BC2">
        <w:rPr>
          <w:rFonts w:ascii="Arial" w:eastAsia="Times New Roman" w:hAnsi="Arial" w:cs="Arial"/>
          <w:vanish/>
          <w:sz w:val="16"/>
          <w:szCs w:val="16"/>
          <w:rtl/>
        </w:rPr>
        <w:t>أعلى النموذج</w:t>
      </w:r>
    </w:p>
    <w:p w:rsidR="00615FCB" w:rsidRPr="00F00BC2" w:rsidRDefault="00615FCB" w:rsidP="002F07ED">
      <w:pPr>
        <w:ind w:right="30" w:firstLine="0"/>
        <w:jc w:val="both"/>
        <w:rPr>
          <w:rFonts w:ascii="Times New Roman" w:eastAsia="Times New Roman" w:hAnsi="Times New Roman" w:cs="Times New Roman"/>
          <w:color w:val="000000"/>
          <w:sz w:val="27"/>
          <w:szCs w:val="27"/>
        </w:rPr>
      </w:pPr>
    </w:p>
    <w:p w:rsidR="00615FCB" w:rsidRPr="00F00BC2" w:rsidRDefault="00615FCB" w:rsidP="002F07ED">
      <w:pPr>
        <w:pStyle w:val="a6"/>
        <w:rPr>
          <w:rtl/>
        </w:rPr>
      </w:pPr>
    </w:p>
  </w:footnote>
  <w:footnote w:id="265">
    <w:p w:rsidR="00615FCB" w:rsidRPr="00F00BC2" w:rsidRDefault="001D2448" w:rsidP="002F07ED">
      <w:pPr>
        <w:autoSpaceDE w:val="0"/>
        <w:autoSpaceDN w:val="0"/>
        <w:adjustRightInd w:val="0"/>
        <w:ind w:firstLine="0"/>
        <w:jc w:val="both"/>
        <w:rPr>
          <w:rFonts w:ascii="Traditional Arabic" w:hAnsi="Traditional Arabic" w:cs="Traditional Arabic"/>
          <w:sz w:val="28"/>
          <w:szCs w:val="28"/>
          <w:rtl/>
          <w:lang w:bidi="ar-EG"/>
        </w:rPr>
      </w:pPr>
      <w:r w:rsidRPr="001D2448">
        <w:rPr>
          <w:rStyle w:val="a5"/>
          <w:szCs w:val="29"/>
          <w:rtl/>
        </w:rPr>
        <w:t>(</w:t>
      </w:r>
      <w:r w:rsidR="00615FCB" w:rsidRPr="001D2448">
        <w:rPr>
          <w:rStyle w:val="a5"/>
          <w:szCs w:val="29"/>
          <w:rtl/>
        </w:rPr>
        <w:footnoteRef/>
      </w:r>
      <w:r w:rsidRPr="001D2448">
        <w:rPr>
          <w:rStyle w:val="a5"/>
          <w:szCs w:val="29"/>
          <w:rtl/>
        </w:rPr>
        <w:t>)</w:t>
      </w:r>
      <w:r w:rsidR="00615FCB" w:rsidRPr="00F00BC2">
        <w:rPr>
          <w:sz w:val="28"/>
          <w:szCs w:val="28"/>
          <w:rtl/>
        </w:rPr>
        <w:t xml:space="preserve"> </w:t>
      </w:r>
      <w:r w:rsidR="00615FCB" w:rsidRPr="00F00BC2">
        <w:rPr>
          <w:rFonts w:hint="cs"/>
          <w:sz w:val="28"/>
          <w:szCs w:val="28"/>
          <w:rtl/>
          <w:lang w:bidi="ar-EG"/>
        </w:rPr>
        <w:t>-</w:t>
      </w:r>
      <w:r w:rsidR="00615FCB" w:rsidRPr="00F00BC2">
        <w:rPr>
          <w:rFonts w:ascii="Traditional Arabic" w:hAnsi="Traditional Arabic" w:cs="Traditional Arabic"/>
          <w:sz w:val="28"/>
          <w:szCs w:val="28"/>
          <w:rtl/>
          <w:lang w:bidi="ar-EG"/>
        </w:rPr>
        <w:t xml:space="preserve"> </w:t>
      </w:r>
      <w:r w:rsidR="00615FCB" w:rsidRPr="00F00BC2">
        <w:rPr>
          <w:rFonts w:ascii="Traditional Arabic" w:hAnsi="Traditional Arabic" w:cs="Traditional Arabic" w:hint="cs"/>
          <w:sz w:val="28"/>
          <w:szCs w:val="28"/>
          <w:rtl/>
          <w:lang w:bidi="ar-EG"/>
        </w:rPr>
        <w:t xml:space="preserve"> انظر كتاب "</w:t>
      </w:r>
      <w:r w:rsidR="00615FCB" w:rsidRPr="00F00BC2">
        <w:rPr>
          <w:rFonts w:ascii="Traditional Arabic" w:hAnsi="Traditional Arabic" w:cs="Traditional Arabic"/>
          <w:sz w:val="28"/>
          <w:szCs w:val="28"/>
          <w:rtl/>
          <w:lang w:bidi="ar-EG"/>
        </w:rPr>
        <w:t xml:space="preserve">المغني عن حمل الأسفار في الأسفار، في تخريج ما في الإحياء من الأخبار </w:t>
      </w:r>
      <w:r w:rsidR="00615FCB" w:rsidRPr="00F00BC2">
        <w:rPr>
          <w:rFonts w:ascii="Traditional Arabic" w:hAnsi="Traditional Arabic" w:cs="Traditional Arabic" w:hint="cs"/>
          <w:sz w:val="28"/>
          <w:szCs w:val="28"/>
          <w:rtl/>
          <w:lang w:bidi="ar-EG"/>
        </w:rPr>
        <w:t xml:space="preserve">"-للحافظ </w:t>
      </w:r>
      <w:proofErr w:type="gramStart"/>
      <w:r w:rsidR="00615FCB" w:rsidRPr="00F00BC2">
        <w:rPr>
          <w:rFonts w:ascii="Traditional Arabic" w:hAnsi="Traditional Arabic" w:cs="Traditional Arabic" w:hint="cs"/>
          <w:sz w:val="28"/>
          <w:szCs w:val="28"/>
          <w:rtl/>
          <w:lang w:bidi="ar-EG"/>
        </w:rPr>
        <w:t>العراقي</w:t>
      </w:r>
      <w:r w:rsidR="00615FCB" w:rsidRPr="00F00BC2">
        <w:rPr>
          <w:rFonts w:ascii="Traditional Arabic" w:hAnsi="Traditional Arabic" w:cs="Traditional Arabic"/>
          <w:sz w:val="28"/>
          <w:szCs w:val="28"/>
          <w:shd w:val="clear" w:color="auto" w:fill="FFFFFF"/>
          <w:rtl/>
        </w:rPr>
        <w:t>(</w:t>
      </w:r>
      <w:proofErr w:type="gramEnd"/>
      <w:r w:rsidR="00615FCB" w:rsidRPr="00F00BC2">
        <w:rPr>
          <w:rFonts w:ascii="Traditional Arabic" w:hAnsi="Traditional Arabic" w:cs="Traditional Arabic" w:hint="cs"/>
          <w:sz w:val="28"/>
          <w:szCs w:val="28"/>
          <w:shd w:val="clear" w:color="auto" w:fill="FFFFFF"/>
          <w:rtl/>
        </w:rPr>
        <w:t>1/</w:t>
      </w:r>
      <w:r w:rsidR="00615FCB" w:rsidRPr="00F00BC2">
        <w:rPr>
          <w:rFonts w:ascii="Traditional Arabic" w:hAnsi="Traditional Arabic" w:cs="Traditional Arabic"/>
          <w:sz w:val="28"/>
          <w:szCs w:val="28"/>
          <w:shd w:val="clear" w:color="auto" w:fill="FFFFFF"/>
          <w:rtl/>
        </w:rPr>
        <w:t>ص 399</w:t>
      </w:r>
      <w:r w:rsidR="00615FCB" w:rsidRPr="00F00BC2">
        <w:rPr>
          <w:rFonts w:ascii="Traditional Arabic" w:hAnsi="Traditional Arabic" w:cs="Traditional Arabic"/>
          <w:sz w:val="28"/>
          <w:szCs w:val="28"/>
          <w:shd w:val="clear" w:color="auto" w:fill="FFFFFF"/>
        </w:rPr>
        <w:t>(</w:t>
      </w:r>
      <w:r w:rsidR="00615FCB" w:rsidRPr="00F00BC2">
        <w:rPr>
          <w:rFonts w:ascii="Traditional Arabic" w:hAnsi="Traditional Arabic" w:cs="Traditional Arabic" w:hint="cs"/>
          <w:sz w:val="28"/>
          <w:szCs w:val="28"/>
          <w:rtl/>
          <w:lang w:bidi="ar-EG"/>
        </w:rPr>
        <w:t>-نشر</w:t>
      </w:r>
      <w:r w:rsidR="00615FCB" w:rsidRPr="00F00BC2">
        <w:rPr>
          <w:rFonts w:ascii="Traditional Arabic" w:hAnsi="Traditional Arabic" w:cs="Traditional Arabic"/>
          <w:sz w:val="28"/>
          <w:szCs w:val="28"/>
          <w:rtl/>
          <w:lang w:bidi="ar-EG"/>
        </w:rPr>
        <w:t xml:space="preserve"> دار ابن حزم، بيروت – لبنان</w:t>
      </w:r>
      <w:r w:rsidR="00615FCB" w:rsidRPr="00F00BC2">
        <w:rPr>
          <w:rFonts w:ascii="Traditional Arabic" w:hAnsi="Traditional Arabic" w:cs="Traditional Arabic" w:hint="cs"/>
          <w:sz w:val="28"/>
          <w:szCs w:val="28"/>
          <w:rtl/>
          <w:lang w:bidi="ar-EG"/>
        </w:rPr>
        <w:t>-</w:t>
      </w:r>
      <w:r w:rsidR="00615FCB" w:rsidRPr="00F00BC2">
        <w:rPr>
          <w:rFonts w:ascii="Traditional Arabic" w:hAnsi="Traditional Arabic" w:cs="Traditional Arabic"/>
          <w:sz w:val="28"/>
          <w:szCs w:val="28"/>
          <w:rtl/>
          <w:lang w:bidi="ar-EG"/>
        </w:rPr>
        <w:t xml:space="preserve"> الطبعة: الأولى، 1426 هـ - 2005 م</w:t>
      </w:r>
    </w:p>
  </w:footnote>
  <w:footnote w:id="266">
    <w:p w:rsidR="00615FCB" w:rsidRPr="004F744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4F7442">
        <w:rPr>
          <w:rtl/>
        </w:rPr>
        <w:t xml:space="preserve"> </w:t>
      </w:r>
      <w:r w:rsidRPr="004F7442">
        <w:rPr>
          <w:rtl/>
          <w:lang w:bidi="ar-EG"/>
        </w:rPr>
        <w:t>-أخرجه أبو داود في الصلاة، باب من جهر بها (بسم الله الرحمن الرحيم) :</w:t>
      </w:r>
      <w:r w:rsidRPr="004F7442">
        <w:rPr>
          <w:rFonts w:hint="cs"/>
          <w:rtl/>
          <w:lang w:bidi="ar-EG"/>
        </w:rPr>
        <w:t>(</w:t>
      </w:r>
      <w:r w:rsidRPr="004F7442">
        <w:rPr>
          <w:rtl/>
          <w:lang w:bidi="ar-EG"/>
        </w:rPr>
        <w:t xml:space="preserve"> 1 / 380</w:t>
      </w:r>
      <w:r w:rsidRPr="004F7442">
        <w:rPr>
          <w:rFonts w:hint="cs"/>
          <w:rtl/>
          <w:lang w:bidi="ar-EG"/>
        </w:rPr>
        <w:t>)</w:t>
      </w:r>
      <w:r w:rsidRPr="004F7442">
        <w:rPr>
          <w:rtl/>
          <w:lang w:bidi="ar-EG"/>
        </w:rPr>
        <w:t>، والترمذي في التفسير:</w:t>
      </w:r>
      <w:r w:rsidRPr="004F7442">
        <w:rPr>
          <w:rFonts w:hint="cs"/>
          <w:rtl/>
          <w:lang w:bidi="ar-EG"/>
        </w:rPr>
        <w:t>(</w:t>
      </w:r>
      <w:r w:rsidRPr="004F7442">
        <w:rPr>
          <w:rtl/>
          <w:lang w:bidi="ar-EG"/>
        </w:rPr>
        <w:t xml:space="preserve"> 8 / 477-480</w:t>
      </w:r>
      <w:r w:rsidRPr="004F7442">
        <w:rPr>
          <w:rFonts w:hint="cs"/>
          <w:rtl/>
          <w:lang w:bidi="ar-EG"/>
        </w:rPr>
        <w:t>)</w:t>
      </w:r>
      <w:r w:rsidRPr="004F7442">
        <w:rPr>
          <w:rtl/>
          <w:lang w:bidi="ar-EG"/>
        </w:rPr>
        <w:t>، وقال: هذا حديث حسن وأخرجه الحاكم:</w:t>
      </w:r>
      <w:r w:rsidRPr="004F7442">
        <w:rPr>
          <w:rFonts w:hint="cs"/>
          <w:rtl/>
          <w:lang w:bidi="ar-EG"/>
        </w:rPr>
        <w:t>(</w:t>
      </w:r>
      <w:r w:rsidRPr="004F7442">
        <w:rPr>
          <w:rtl/>
          <w:lang w:bidi="ar-EG"/>
        </w:rPr>
        <w:t xml:space="preserve"> 2 / 221، 330</w:t>
      </w:r>
      <w:r w:rsidRPr="004F7442">
        <w:rPr>
          <w:rFonts w:hint="cs"/>
          <w:rtl/>
          <w:lang w:bidi="ar-EG"/>
        </w:rPr>
        <w:t>)</w:t>
      </w:r>
      <w:r w:rsidRPr="004F7442">
        <w:rPr>
          <w:rtl/>
          <w:lang w:bidi="ar-EG"/>
        </w:rPr>
        <w:t xml:space="preserve">، وقال: صحيح الإسناد ولم يخرجاه، </w:t>
      </w:r>
      <w:proofErr w:type="spellStart"/>
      <w:r w:rsidRPr="004F7442">
        <w:rPr>
          <w:rtl/>
          <w:lang w:bidi="ar-EG"/>
        </w:rPr>
        <w:t>ووافقه</w:t>
      </w:r>
      <w:proofErr w:type="spellEnd"/>
      <w:r w:rsidRPr="004F7442">
        <w:rPr>
          <w:rtl/>
          <w:lang w:bidi="ar-EG"/>
        </w:rPr>
        <w:t xml:space="preserve"> </w:t>
      </w:r>
      <w:proofErr w:type="gramStart"/>
      <w:r w:rsidRPr="004F7442">
        <w:rPr>
          <w:rtl/>
          <w:lang w:bidi="ar-EG"/>
        </w:rPr>
        <w:t>الذهبي</w:t>
      </w:r>
      <w:r>
        <w:rPr>
          <w:rFonts w:hint="cs"/>
          <w:rtl/>
          <w:lang w:bidi="ar-EG"/>
        </w:rPr>
        <w:t xml:space="preserve"> </w:t>
      </w:r>
      <w:r w:rsidRPr="004F7442">
        <w:rPr>
          <w:rtl/>
          <w:lang w:bidi="ar-EG"/>
        </w:rPr>
        <w:t>.</w:t>
      </w:r>
      <w:proofErr w:type="gramEnd"/>
      <w:r w:rsidRPr="004F7442">
        <w:rPr>
          <w:rtl/>
          <w:lang w:bidi="ar-EG"/>
        </w:rPr>
        <w:t xml:space="preserve">  </w:t>
      </w:r>
    </w:p>
  </w:footnote>
  <w:footnote w:id="267">
    <w:p w:rsidR="00615FCB" w:rsidRPr="00F00BC2" w:rsidRDefault="001D2448" w:rsidP="002F07ED">
      <w:pPr>
        <w:ind w:firstLine="0"/>
        <w:jc w:val="both"/>
        <w:rPr>
          <w:rFonts w:ascii="Traditional Arabic" w:hAnsi="Traditional Arabic" w:cs="Traditional Arabic"/>
          <w:sz w:val="28"/>
          <w:szCs w:val="28"/>
          <w:rtl/>
          <w:lang w:bidi="ar-EG"/>
        </w:rPr>
      </w:pPr>
      <w:r w:rsidRPr="001D2448">
        <w:rPr>
          <w:rStyle w:val="a5"/>
          <w:szCs w:val="29"/>
          <w:rtl/>
        </w:rPr>
        <w:t>(</w:t>
      </w:r>
      <w:r w:rsidR="00615FCB" w:rsidRPr="001D2448">
        <w:rPr>
          <w:rStyle w:val="a5"/>
          <w:szCs w:val="29"/>
          <w:rtl/>
        </w:rPr>
        <w:footnoteRef/>
      </w:r>
      <w:r w:rsidRPr="001D2448">
        <w:rPr>
          <w:rStyle w:val="a5"/>
          <w:szCs w:val="29"/>
          <w:rtl/>
        </w:rPr>
        <w:t>)</w:t>
      </w:r>
      <w:r w:rsidR="00615FCB" w:rsidRPr="00F00BC2">
        <w:rPr>
          <w:rtl/>
        </w:rPr>
        <w:t xml:space="preserve"> </w:t>
      </w:r>
      <w:r w:rsidR="00615FCB" w:rsidRPr="00F00BC2">
        <w:rPr>
          <w:rFonts w:hint="cs"/>
          <w:rtl/>
          <w:lang w:bidi="ar-EG"/>
        </w:rPr>
        <w:t>-</w:t>
      </w:r>
      <w:r w:rsidR="00615FCB" w:rsidRPr="00F00BC2">
        <w:rPr>
          <w:rFonts w:ascii="Traditional Arabic" w:hAnsi="Traditional Arabic" w:cs="Traditional Arabic"/>
          <w:sz w:val="28"/>
          <w:szCs w:val="28"/>
          <w:rtl/>
          <w:lang w:bidi="ar-EG"/>
        </w:rPr>
        <w:t xml:space="preserve"> الشيخ المحدث أحمد بن محمد شاكر بن أحمد بن عبد القادر، من آل أبي علياء، أبو الأشبال المصري. ولد بالقاهرة سنة تسع وثلاثمائة وألف. نشأ في طلب العلم على يد والده الشيخ الإمام محمد شاكر، وتحت توجيهه، فأخذ عن الشيخ عبد الله بن إدريس السنوسي المغربي والشيخ محمد بن الأمين الشنقيطي والشيخ أحمد بن الشمس الشنقيطي. وتفقه على مذهب أبي حنيفة، ونال شهادة العالمية من الأزهر سنة أربع وثلاثين وثلاثمائة وألف من الهجرة، ثم ولي القضاء إلى سنة سبعين وثلاثمائة وألف </w:t>
      </w:r>
      <w:proofErr w:type="gramStart"/>
      <w:r w:rsidR="00615FCB" w:rsidRPr="00F00BC2">
        <w:rPr>
          <w:rFonts w:ascii="Traditional Arabic" w:hAnsi="Traditional Arabic" w:cs="Traditional Arabic"/>
          <w:sz w:val="28"/>
          <w:szCs w:val="28"/>
          <w:rtl/>
          <w:lang w:bidi="ar-EG"/>
        </w:rPr>
        <w:t>للهجرة.-</w:t>
      </w:r>
      <w:proofErr w:type="gramEnd"/>
      <w:r w:rsidR="00615FCB" w:rsidRPr="00F00BC2">
        <w:rPr>
          <w:rFonts w:ascii="Traditional Arabic" w:hAnsi="Traditional Arabic" w:cs="Traditional Arabic"/>
          <w:sz w:val="28"/>
          <w:szCs w:val="28"/>
          <w:rtl/>
          <w:lang w:bidi="ar-EG"/>
        </w:rPr>
        <w:t>نقلاً عن موسوعة مواقف السلف لأبو سهل محمد بن عبد الرحمن المغراوي(9/356)</w:t>
      </w:r>
    </w:p>
  </w:footnote>
  <w:footnote w:id="268">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-انظر مسند الإمام أحمد بن حنبل(1/</w:t>
      </w:r>
      <w:proofErr w:type="gramStart"/>
      <w:r w:rsidRPr="00F00BC2">
        <w:rPr>
          <w:rFonts w:ascii="Traditional Arabic" w:hAnsi="Traditional Arabic" w:cs="Traditional Arabic"/>
          <w:sz w:val="28"/>
          <w:szCs w:val="28"/>
          <w:rtl/>
          <w:lang w:bidi="ar-EG"/>
        </w:rPr>
        <w:t>332)-</w:t>
      </w:r>
      <w:proofErr w:type="gramEnd"/>
      <w:r w:rsidRPr="00F00BC2">
        <w:rPr>
          <w:rFonts w:ascii="Traditional Arabic" w:hAnsi="Traditional Arabic" w:cs="Traditional Arabic"/>
          <w:sz w:val="28"/>
          <w:szCs w:val="28"/>
          <w:rtl/>
          <w:lang w:bidi="ar-EG"/>
        </w:rPr>
        <w:t>تحقيق أحمد محمد شاكر- الناشر: دار الحديث - القاهرة الطبعة: الأولى، 1416 هـ - 1995 م</w:t>
      </w:r>
    </w:p>
  </w:footnote>
  <w:footnote w:id="269">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–دمشق( 10/277)</w:t>
      </w:r>
    </w:p>
  </w:footnote>
  <w:footnote w:id="270">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مبتدأ خبره (إلى الذين عاهدتم) أي براءة</w:t>
      </w:r>
      <w:proofErr w:type="gramStart"/>
      <w:r w:rsidRPr="00F00BC2">
        <w:rPr>
          <w:rtl/>
          <w:lang w:bidi="ar"/>
        </w:rPr>
        <w:t xml:space="preserve"> ..</w:t>
      </w:r>
      <w:proofErr w:type="gramEnd"/>
      <w:r w:rsidRPr="00F00BC2">
        <w:rPr>
          <w:rtl/>
          <w:lang w:bidi="ar"/>
        </w:rPr>
        <w:t xml:space="preserve"> واصلة إلى الذين، وهو اختيار أبي حيان في البحر المحيط. والأظهر أنّها على حذف مضاف أي ذات براءة.</w:t>
      </w:r>
    </w:p>
  </w:footnote>
  <w:footnote w:id="271">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معالم التنزيل </w:t>
      </w:r>
      <w:proofErr w:type="spellStart"/>
      <w:r w:rsidRPr="00F00BC2">
        <w:rPr>
          <w:rtl/>
          <w:lang w:bidi="ar-EG"/>
        </w:rPr>
        <w:t>للبغوي</w:t>
      </w:r>
      <w:proofErr w:type="spellEnd"/>
      <w:r w:rsidRPr="00F00BC2">
        <w:rPr>
          <w:rtl/>
          <w:lang w:bidi="ar-EG"/>
        </w:rPr>
        <w:t xml:space="preserve"> </w:t>
      </w:r>
      <w:proofErr w:type="gramStart"/>
      <w:r w:rsidRPr="00F00BC2">
        <w:rPr>
          <w:rtl/>
          <w:lang w:bidi="ar-EG"/>
        </w:rPr>
        <w:t>- الناشر</w:t>
      </w:r>
      <w:proofErr w:type="gramEnd"/>
      <w:r w:rsidRPr="00F00BC2">
        <w:rPr>
          <w:rtl/>
          <w:lang w:bidi="ar-EG"/>
        </w:rPr>
        <w:t xml:space="preserve"> : دار طيبة للنشر والتوزيع ( 4/8  )</w:t>
      </w:r>
    </w:p>
  </w:footnote>
  <w:footnote w:id="272">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أخرجه البخاري (برقم/</w:t>
      </w:r>
      <w:r w:rsidRPr="00F00BC2">
        <w:rPr>
          <w:rtl/>
        </w:rPr>
        <w:t xml:space="preserve"> </w:t>
      </w:r>
      <w:proofErr w:type="gramStart"/>
      <w:r w:rsidRPr="00F00BC2">
        <w:rPr>
          <w:rtl/>
          <w:lang w:bidi="ar-EG"/>
        </w:rPr>
        <w:t>4654)-</w:t>
      </w:r>
      <w:proofErr w:type="gramEnd"/>
      <w:r w:rsidRPr="00F00BC2">
        <w:rPr>
          <w:rtl/>
          <w:lang w:bidi="ar-EG"/>
        </w:rPr>
        <w:t xml:space="preserve"> باب قوله: بَابُ قَوْلِهِ: {بَرَاءَةٌ مِنَ اللَّهِ وَرَسُولِهِ إِلَى الَّذِينَ عَاهَدْتُمْ مِنَ المُشْرِكِينَ} [التوبة: 1] </w:t>
      </w:r>
    </w:p>
  </w:footnote>
  <w:footnote w:id="273">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تفسير القرآن العظيم لابن كثير-الناشر: دار طيبة للنشر والتوزيع</w:t>
      </w:r>
      <w:r>
        <w:rPr>
          <w:rFonts w:ascii="Traditional Arabic" w:hAnsi="Traditional Arabic" w:cs="Traditional Arabic" w:hint="cs"/>
          <w:sz w:val="28"/>
          <w:szCs w:val="28"/>
          <w:rtl/>
          <w:lang w:bidi="ar-EG"/>
        </w:rPr>
        <w:t xml:space="preserve"> </w:t>
      </w:r>
      <w:r w:rsidRPr="00F00BC2">
        <w:rPr>
          <w:rFonts w:ascii="Traditional Arabic" w:hAnsi="Traditional Arabic" w:cs="Traditional Arabic"/>
          <w:sz w:val="28"/>
          <w:szCs w:val="28"/>
          <w:rtl/>
          <w:lang w:bidi="ar-EG"/>
        </w:rPr>
        <w:t>(4/</w:t>
      </w:r>
      <w:proofErr w:type="gramStart"/>
      <w:r w:rsidRPr="00F00BC2">
        <w:rPr>
          <w:rFonts w:ascii="Traditional Arabic" w:hAnsi="Traditional Arabic" w:cs="Traditional Arabic"/>
          <w:sz w:val="28"/>
          <w:szCs w:val="28"/>
          <w:rtl/>
          <w:lang w:bidi="ar-EG"/>
        </w:rPr>
        <w:t>101 )</w:t>
      </w:r>
      <w:proofErr w:type="gramEnd"/>
    </w:p>
  </w:footnote>
  <w:footnote w:id="274">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–دمشق( 10/278)</w:t>
      </w:r>
    </w:p>
  </w:footnote>
  <w:footnote w:id="275">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معالم التنزيل </w:t>
      </w:r>
      <w:proofErr w:type="spellStart"/>
      <w:r w:rsidRPr="00F00BC2">
        <w:rPr>
          <w:rtl/>
          <w:lang w:bidi="ar-EG"/>
        </w:rPr>
        <w:t>للبغوي</w:t>
      </w:r>
      <w:proofErr w:type="spellEnd"/>
      <w:r w:rsidRPr="00F00BC2">
        <w:rPr>
          <w:rtl/>
          <w:lang w:bidi="ar-EG"/>
        </w:rPr>
        <w:t xml:space="preserve"> </w:t>
      </w:r>
      <w:proofErr w:type="gramStart"/>
      <w:r w:rsidRPr="00F00BC2">
        <w:rPr>
          <w:rtl/>
          <w:lang w:bidi="ar-EG"/>
        </w:rPr>
        <w:t>- الناشر</w:t>
      </w:r>
      <w:proofErr w:type="gramEnd"/>
      <w:r w:rsidRPr="00F00BC2">
        <w:rPr>
          <w:rtl/>
          <w:lang w:bidi="ar-EG"/>
        </w:rPr>
        <w:t xml:space="preserve"> : دار طيبة </w:t>
      </w:r>
      <w:r>
        <w:rPr>
          <w:rtl/>
          <w:lang w:bidi="ar-EG"/>
        </w:rPr>
        <w:t>للنشر والتوزيع (4/8</w:t>
      </w:r>
      <w:r w:rsidRPr="00F00BC2">
        <w:rPr>
          <w:rtl/>
          <w:lang w:bidi="ar-EG"/>
        </w:rPr>
        <w:t>)</w:t>
      </w:r>
    </w:p>
  </w:footnote>
  <w:footnote w:id="276">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أضواء البيان للشنقيطي </w:t>
      </w:r>
      <w:proofErr w:type="spellStart"/>
      <w:proofErr w:type="gramStart"/>
      <w:r w:rsidRPr="00F00BC2">
        <w:rPr>
          <w:rtl/>
          <w:lang w:bidi="ar-EG"/>
        </w:rPr>
        <w:t>الناشر:دار</w:t>
      </w:r>
      <w:proofErr w:type="spellEnd"/>
      <w:proofErr w:type="gramEnd"/>
      <w:r w:rsidRPr="00F00BC2">
        <w:rPr>
          <w:rtl/>
          <w:lang w:bidi="ar-EG"/>
        </w:rPr>
        <w:t xml:space="preserve"> الفكر للطباعة و النشر و التوزيع بيروت– لبنان(2/114)</w:t>
      </w:r>
    </w:p>
  </w:footnote>
  <w:footnote w:id="277">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تفسير القرآن العظيم لابن كثير-الناشر:</w:t>
      </w:r>
      <w:r>
        <w:rPr>
          <w:rFonts w:ascii="Traditional Arabic" w:hAnsi="Traditional Arabic" w:cs="Traditional Arabic"/>
          <w:sz w:val="28"/>
          <w:szCs w:val="28"/>
          <w:rtl/>
          <w:lang w:bidi="ar-EG"/>
        </w:rPr>
        <w:t xml:space="preserve"> دار طيبة للنشر </w:t>
      </w:r>
      <w:proofErr w:type="gramStart"/>
      <w:r>
        <w:rPr>
          <w:rFonts w:ascii="Traditional Arabic" w:hAnsi="Traditional Arabic" w:cs="Traditional Arabic"/>
          <w:sz w:val="28"/>
          <w:szCs w:val="28"/>
          <w:rtl/>
          <w:lang w:bidi="ar-EG"/>
        </w:rPr>
        <w:t>والتوزيع( 4</w:t>
      </w:r>
      <w:proofErr w:type="gramEnd"/>
      <w:r>
        <w:rPr>
          <w:rFonts w:ascii="Traditional Arabic" w:hAnsi="Traditional Arabic" w:cs="Traditional Arabic"/>
          <w:sz w:val="28"/>
          <w:szCs w:val="28"/>
          <w:rtl/>
          <w:lang w:bidi="ar-EG"/>
        </w:rPr>
        <w:t>/103</w:t>
      </w:r>
      <w:r w:rsidRPr="00F00BC2">
        <w:rPr>
          <w:rFonts w:ascii="Traditional Arabic" w:hAnsi="Traditional Arabic" w:cs="Traditional Arabic"/>
          <w:sz w:val="28"/>
          <w:szCs w:val="28"/>
          <w:rtl/>
          <w:lang w:bidi="ar-EG"/>
        </w:rPr>
        <w:t>)</w:t>
      </w:r>
    </w:p>
  </w:footnote>
  <w:footnote w:id="278">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تيسير الكريم الرحمن في تفسير كلام المنان لعبد الرحمن بن ناصر السعد</w:t>
      </w:r>
      <w:r>
        <w:rPr>
          <w:rtl/>
          <w:lang w:bidi="ar-EG"/>
        </w:rPr>
        <w:t>ي-الناشر: مؤسسة الرسالة(1/328</w:t>
      </w:r>
      <w:r w:rsidRPr="00F00BC2">
        <w:rPr>
          <w:rtl/>
          <w:lang w:bidi="ar-EG"/>
        </w:rPr>
        <w:t>)</w:t>
      </w:r>
    </w:p>
  </w:footnote>
  <w:footnote w:id="279">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–دمشق( 10/279)</w:t>
      </w:r>
    </w:p>
  </w:footnote>
  <w:footnote w:id="280">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خبر لمبتدأ محذوف تقديره هذا أذان ... أو هذه الآيات أذان و(من اللّه، إن الناس) متعلقان بأذان.</w:t>
      </w:r>
    </w:p>
  </w:footnote>
  <w:footnote w:id="281">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يجوز أن يكون (رسول) معطوف على الضمير المستكنّ في (بريء) وهو في محلّ رفع لأنه فاعل الصفة بريء، والمسوّغ لهذا العطف كونه فصل بقوله من المشركين</w:t>
      </w:r>
    </w:p>
  </w:footnote>
  <w:footnote w:id="282">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يجوز أن يكون المصدر المؤوّل خبرا لأذان، و(إلى الناس) متعلّق بأذان.</w:t>
      </w:r>
    </w:p>
  </w:footnote>
  <w:footnote w:id="283">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السابقة.</w:t>
      </w:r>
    </w:p>
  </w:footnote>
  <w:footnote w:id="284">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وقد جاء بالفعل على سبيل التهكّم منهم.</w:t>
      </w:r>
    </w:p>
  </w:footnote>
  <w:footnote w:id="285">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تيسير الكريم الرحمن في تفسير كلام المنان لعبد الرحمن بن ناصر السعد</w:t>
      </w:r>
      <w:r>
        <w:rPr>
          <w:rtl/>
          <w:lang w:bidi="ar-EG"/>
        </w:rPr>
        <w:t xml:space="preserve">ي-الناشر: مؤسسة </w:t>
      </w:r>
      <w:proofErr w:type="gramStart"/>
      <w:r>
        <w:rPr>
          <w:rtl/>
          <w:lang w:bidi="ar-EG"/>
        </w:rPr>
        <w:t>الرسالة( 1</w:t>
      </w:r>
      <w:proofErr w:type="gramEnd"/>
      <w:r>
        <w:rPr>
          <w:rtl/>
          <w:lang w:bidi="ar-EG"/>
        </w:rPr>
        <w:t>/328</w:t>
      </w:r>
      <w:r w:rsidRPr="00F00BC2">
        <w:rPr>
          <w:rtl/>
          <w:lang w:bidi="ar-EG"/>
        </w:rPr>
        <w:t>)</w:t>
      </w:r>
    </w:p>
  </w:footnote>
  <w:footnote w:id="286">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w:t>
      </w:r>
      <w:proofErr w:type="gramStart"/>
      <w:r w:rsidRPr="00F00BC2">
        <w:rPr>
          <w:rtl/>
          <w:lang w:bidi="ar-EG"/>
        </w:rPr>
        <w:t>الطبري ،تحقيق</w:t>
      </w:r>
      <w:proofErr w:type="gramEnd"/>
      <w:r w:rsidRPr="00F00BC2">
        <w:rPr>
          <w:rtl/>
          <w:lang w:bidi="ar-EG"/>
        </w:rPr>
        <w:t xml:space="preserve"> أحمد محمد شاكر- الناشر : م</w:t>
      </w:r>
      <w:r>
        <w:rPr>
          <w:rtl/>
          <w:lang w:bidi="ar-EG"/>
        </w:rPr>
        <w:t>ؤسسة الرسالة (16469  /14/131</w:t>
      </w:r>
      <w:r w:rsidRPr="00F00BC2">
        <w:rPr>
          <w:rtl/>
          <w:lang w:bidi="ar-EG"/>
        </w:rPr>
        <w:t>)</w:t>
      </w:r>
    </w:p>
  </w:footnote>
  <w:footnote w:id="287">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–دمشق( 10/282)</w:t>
      </w:r>
    </w:p>
  </w:footnote>
  <w:footnote w:id="288">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والمستثنى منه قوله (الذين عاهدتم من المشركين) في الآية </w:t>
      </w:r>
      <w:proofErr w:type="gramStart"/>
      <w:r w:rsidRPr="00F00BC2">
        <w:rPr>
          <w:rtl/>
          <w:lang w:bidi="ar"/>
        </w:rPr>
        <w:t>الأولى- على</w:t>
      </w:r>
      <w:proofErr w:type="gramEnd"/>
      <w:r w:rsidRPr="00F00BC2">
        <w:rPr>
          <w:rtl/>
          <w:lang w:bidi="ar"/>
        </w:rPr>
        <w:t xml:space="preserve"> رأي الزجاج-، وبعضهم يجعل المستثنى منه محذوفا والتقدير: اقتلوا المشركين المعاهدين إلّا الذين عاهدتم ... وعند أبي حيّان هو استثناء منقطع لبعد المستثنى منه و(إلّا) بمعنى لكن، والموصول في محلّ رفع مبتدأ خبره جملة أتمّوا.</w:t>
      </w:r>
    </w:p>
  </w:footnote>
  <w:footnote w:id="289">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(1).</w:t>
      </w:r>
    </w:p>
  </w:footnote>
  <w:footnote w:id="290">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هو مفعول مطلق نائب عن المصدر.</w:t>
      </w:r>
    </w:p>
  </w:footnote>
  <w:footnote w:id="291">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متعلّق ب (أتمّوا) ومعنى الجارّ إلى انتهاء الغاية.</w:t>
      </w:r>
    </w:p>
  </w:footnote>
  <w:footnote w:id="292">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معالم التنزيل </w:t>
      </w:r>
      <w:proofErr w:type="spellStart"/>
      <w:r w:rsidRPr="00F00BC2">
        <w:rPr>
          <w:rtl/>
          <w:lang w:bidi="ar-EG"/>
        </w:rPr>
        <w:t>للبغوي</w:t>
      </w:r>
      <w:proofErr w:type="spellEnd"/>
      <w:r w:rsidRPr="00F00BC2">
        <w:rPr>
          <w:rtl/>
          <w:lang w:bidi="ar-EG"/>
        </w:rPr>
        <w:t xml:space="preserve"> </w:t>
      </w:r>
      <w:proofErr w:type="gramStart"/>
      <w:r w:rsidRPr="00F00BC2">
        <w:rPr>
          <w:rtl/>
          <w:lang w:bidi="ar-EG"/>
        </w:rPr>
        <w:t>- الناشر</w:t>
      </w:r>
      <w:proofErr w:type="gramEnd"/>
      <w:r w:rsidRPr="00F00BC2">
        <w:rPr>
          <w:rtl/>
          <w:lang w:bidi="ar-EG"/>
        </w:rPr>
        <w:t xml:space="preserve"> : دار طيبة للنشر والتوزيع ( 4/12  )</w:t>
      </w:r>
    </w:p>
  </w:footnote>
  <w:footnote w:id="293">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السعدي-الناشر: مؤسسة </w:t>
      </w:r>
      <w:proofErr w:type="gramStart"/>
      <w:r w:rsidRPr="00F00BC2">
        <w:rPr>
          <w:rtl/>
          <w:lang w:bidi="ar-EG"/>
        </w:rPr>
        <w:t>الرسالة( 1</w:t>
      </w:r>
      <w:proofErr w:type="gramEnd"/>
      <w:r w:rsidRPr="00F00BC2">
        <w:rPr>
          <w:rtl/>
          <w:lang w:bidi="ar-EG"/>
        </w:rPr>
        <w:t>/328)</w:t>
      </w:r>
    </w:p>
  </w:footnote>
  <w:footnote w:id="294">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–دمشق( 10/283)</w:t>
      </w:r>
    </w:p>
  </w:footnote>
  <w:footnote w:id="295">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السابقة (4).</w:t>
      </w:r>
    </w:p>
  </w:footnote>
  <w:footnote w:id="296">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هو منصوب على نزع الخافض أي في كلّ مرصد أو على كلّ مرصد.</w:t>
      </w:r>
    </w:p>
  </w:footnote>
  <w:footnote w:id="297">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السابقة (4).</w:t>
      </w:r>
    </w:p>
  </w:footnote>
  <w:footnote w:id="298">
    <w:p w:rsidR="00615FCB" w:rsidRPr="00F00BC2" w:rsidRDefault="00615FCB" w:rsidP="002F07ED">
      <w:pPr>
        <w:ind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Fonts w:ascii="Traditional Arabic" w:hAnsi="Traditional Arabic" w:cs="Traditional Arabic"/>
          <w:sz w:val="28"/>
          <w:szCs w:val="28"/>
          <w:rtl/>
          <w:lang w:bidi="ar-EG"/>
        </w:rPr>
        <w:t xml:space="preserve">محمد بن علي زين العابدين بن الحسين الطالبي الهاشمي القرشي، أبو جعفر الباقر: خامس الأئمة الاثني عشر عند </w:t>
      </w:r>
      <w:proofErr w:type="spellStart"/>
      <w:r w:rsidRPr="00F00BC2">
        <w:rPr>
          <w:rFonts w:ascii="Traditional Arabic" w:hAnsi="Traditional Arabic" w:cs="Traditional Arabic"/>
          <w:sz w:val="28"/>
          <w:szCs w:val="28"/>
          <w:rtl/>
          <w:lang w:bidi="ar-EG"/>
        </w:rPr>
        <w:t>الإمامية</w:t>
      </w:r>
      <w:proofErr w:type="spellEnd"/>
      <w:r w:rsidRPr="00F00BC2">
        <w:rPr>
          <w:rFonts w:ascii="Traditional Arabic" w:hAnsi="Traditional Arabic" w:cs="Traditional Arabic"/>
          <w:sz w:val="28"/>
          <w:szCs w:val="28"/>
          <w:rtl/>
          <w:lang w:bidi="ar-EG"/>
        </w:rPr>
        <w:t>. كان ناسكا عابداً، له في العلم وتفسير القرآن آراء وأقوال. ولد بالمدينة، وتوفي بالحميمة ودفن بالمدينة. -الأعلام للزركلي (6/270)</w:t>
      </w:r>
    </w:p>
  </w:footnote>
  <w:footnote w:id="299">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أضواء البيان للشنقيطي </w:t>
      </w:r>
      <w:proofErr w:type="gramStart"/>
      <w:r w:rsidRPr="00F00BC2">
        <w:rPr>
          <w:rtl/>
          <w:lang w:bidi="ar-EG"/>
        </w:rPr>
        <w:t>الناشر :</w:t>
      </w:r>
      <w:proofErr w:type="gramEnd"/>
      <w:r w:rsidRPr="00F00BC2">
        <w:rPr>
          <w:rtl/>
          <w:lang w:bidi="ar-EG"/>
        </w:rPr>
        <w:t xml:space="preserve"> دار الفكر للطباعة و النشر و التوزيع بيروت – لبنان(2/114)</w:t>
      </w:r>
    </w:p>
  </w:footnote>
  <w:footnote w:id="300">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تيسير الكريم الرحمن في تفسير كلام المنان لعبد الرحمن بن ناصر السعدي</w:t>
      </w:r>
      <w:r>
        <w:rPr>
          <w:rtl/>
          <w:lang w:bidi="ar-EG"/>
        </w:rPr>
        <w:t>-</w:t>
      </w:r>
      <w:proofErr w:type="gramStart"/>
      <w:r>
        <w:rPr>
          <w:rtl/>
          <w:lang w:bidi="ar-EG"/>
        </w:rPr>
        <w:t>الناشر :</w:t>
      </w:r>
      <w:proofErr w:type="gramEnd"/>
      <w:r>
        <w:rPr>
          <w:rtl/>
          <w:lang w:bidi="ar-EG"/>
        </w:rPr>
        <w:t xml:space="preserve"> مؤسسة الرسالة( 1/329</w:t>
      </w:r>
      <w:r w:rsidRPr="00F00BC2">
        <w:rPr>
          <w:rtl/>
          <w:lang w:bidi="ar-EG"/>
        </w:rPr>
        <w:t>)</w:t>
      </w:r>
    </w:p>
  </w:footnote>
  <w:footnote w:id="301">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w:t>
      </w:r>
      <w:r w:rsidRPr="00F00BC2">
        <w:rPr>
          <w:rFonts w:hint="cs"/>
          <w:rtl/>
          <w:lang w:bidi="ar-EG"/>
        </w:rPr>
        <w:t>الطبري، تحقيق</w:t>
      </w:r>
      <w:r w:rsidRPr="00F00BC2">
        <w:rPr>
          <w:rtl/>
          <w:lang w:bidi="ar-EG"/>
        </w:rPr>
        <w:t xml:space="preserve"> أحمد محمد </w:t>
      </w:r>
      <w:r w:rsidRPr="00F00BC2">
        <w:rPr>
          <w:rFonts w:hint="cs"/>
          <w:rtl/>
          <w:lang w:bidi="ar-EG"/>
        </w:rPr>
        <w:t>شاكر-</w:t>
      </w:r>
      <w:proofErr w:type="gramStart"/>
      <w:r w:rsidRPr="00F00BC2">
        <w:rPr>
          <w:rFonts w:hint="cs"/>
          <w:rtl/>
          <w:lang w:bidi="ar-EG"/>
        </w:rPr>
        <w:t>الناشر</w:t>
      </w:r>
      <w:r w:rsidRPr="00F00BC2">
        <w:rPr>
          <w:rtl/>
          <w:lang w:bidi="ar-EG"/>
        </w:rPr>
        <w:t xml:space="preserve"> :</w:t>
      </w:r>
      <w:proofErr w:type="gramEnd"/>
      <w:r w:rsidRPr="00F00BC2">
        <w:rPr>
          <w:rtl/>
          <w:lang w:bidi="ar-EG"/>
        </w:rPr>
        <w:t xml:space="preserve"> مؤسسة الرسالة (16474  / 14  /134  )</w:t>
      </w:r>
    </w:p>
  </w:footnote>
  <w:footnote w:id="302">
    <w:p w:rsidR="00615FCB" w:rsidRPr="00F00BC2" w:rsidRDefault="00615FCB" w:rsidP="002F07ED">
      <w:pPr>
        <w:autoSpaceDE w:val="0"/>
        <w:autoSpaceDN w:val="0"/>
        <w:adjustRightInd w:val="0"/>
        <w:ind w:firstLine="0"/>
        <w:jc w:val="both"/>
        <w:rPr>
          <w:rFonts w:ascii="Traditional Arabic" w:hAnsi="Traditional Arabic" w:cs="Traditional Arabic"/>
          <w:sz w:val="28"/>
          <w:szCs w:val="28"/>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Fonts w:ascii="Traditional Arabic" w:hAnsi="Traditional Arabic" w:cs="Traditional Arabic"/>
          <w:sz w:val="28"/>
          <w:szCs w:val="28"/>
          <w:rtl/>
          <w:lang w:bidi="ar-EG"/>
        </w:rPr>
        <w:t>الحسين بن الفضل بن عمير أبو علي البجلي العلامة، المفسر، الإمام، اللغوي، المحدث، أبو علي البجلي الكوفي، ثم النيسابوري، عالم عصره ولد قبل الثمانين ومئة.</w:t>
      </w:r>
    </w:p>
    <w:p w:rsidR="00615FCB" w:rsidRPr="00F00BC2" w:rsidRDefault="00615FCB" w:rsidP="002F07ED">
      <w:pPr>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 xml:space="preserve">قال الحاكم: الحسين بن الفضل بن عمير بن قاسم بن كيسان البجلي، المفسر، إمام عصره في معاني القرآن، أقدمه ابن طاهر معه نيسابور، وابتاع له دار عزرة، فسكنها، وهذا في سنة سبع عشرة ومائتين، فبقي يعلم الناس، ويفتي في تلك الدار إلى أن توفي، ودفن في مقبرة الحسين بن معاذ، في سنة اثنتين وثمانين ومائتين، وهو ابن مئة وأربع سنين، وقبره مشهور يزار، وشيعه خلق </w:t>
      </w:r>
      <w:proofErr w:type="gramStart"/>
      <w:r w:rsidRPr="00F00BC2">
        <w:rPr>
          <w:rFonts w:ascii="Traditional Arabic" w:hAnsi="Traditional Arabic" w:cs="Traditional Arabic"/>
          <w:sz w:val="28"/>
          <w:szCs w:val="28"/>
          <w:rtl/>
          <w:lang w:bidi="ar-EG"/>
        </w:rPr>
        <w:t>عظيم.-</w:t>
      </w:r>
      <w:proofErr w:type="gramEnd"/>
      <w:r w:rsidRPr="00F00BC2">
        <w:rPr>
          <w:rFonts w:ascii="Traditional Arabic" w:hAnsi="Traditional Arabic" w:cs="Traditional Arabic"/>
          <w:sz w:val="28"/>
          <w:szCs w:val="28"/>
          <w:rtl/>
          <w:lang w:bidi="ar-EG"/>
        </w:rPr>
        <w:t>انظر سير أعلام النبلاء مختصرا وبتصرف(202)</w:t>
      </w:r>
    </w:p>
  </w:footnote>
  <w:footnote w:id="303">
    <w:p w:rsidR="00615FCB" w:rsidRPr="004D5828" w:rsidRDefault="00615FCB" w:rsidP="002F07ED">
      <w:pPr>
        <w:autoSpaceDE w:val="0"/>
        <w:autoSpaceDN w:val="0"/>
        <w:adjustRightInd w:val="0"/>
        <w:ind w:firstLine="0"/>
        <w:jc w:val="both"/>
        <w:rPr>
          <w:rFonts w:ascii="Traditional Arabic" w:hAnsi="Traditional Arabic" w:cs="Traditional Arabic"/>
          <w:b/>
          <w:bCs/>
          <w:sz w:val="44"/>
          <w:szCs w:val="44"/>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4D5828">
        <w:rPr>
          <w:rFonts w:ascii="Traditional Arabic" w:hAnsi="Traditional Arabic" w:cs="Traditional Arabic" w:hint="cs"/>
          <w:szCs w:val="32"/>
          <w:rtl/>
          <w:lang w:bidi="ar-EG"/>
        </w:rPr>
        <w:t xml:space="preserve"> </w:t>
      </w:r>
      <w:r>
        <w:rPr>
          <w:rFonts w:ascii="Traditional Arabic" w:hAnsi="Traditional Arabic" w:cs="Traditional Arabic" w:hint="cs"/>
          <w:szCs w:val="32"/>
          <w:rtl/>
          <w:lang w:bidi="ar-EG"/>
        </w:rPr>
        <w:t xml:space="preserve">قلت: وهذه الآية اشتهرت عند العلماء من المفسرين والفقهاء بآية السيف والأقوال المختلفة فيها بين النسخ وعدم النسخ والأحكام المتعلقة بها كثيره جداً </w:t>
      </w:r>
      <w:r w:rsidRPr="004A0922">
        <w:rPr>
          <w:rStyle w:val="st"/>
          <w:rFonts w:ascii="Traditional Arabic" w:hAnsi="Traditional Arabic" w:cs="Traditional Arabic"/>
          <w:szCs w:val="32"/>
          <w:rtl/>
        </w:rPr>
        <w:t>ولذلك</w:t>
      </w:r>
      <w:r w:rsidRPr="004A0922">
        <w:rPr>
          <w:rStyle w:val="st"/>
          <w:rFonts w:ascii="Traditional Arabic" w:hAnsi="Traditional Arabic" w:cs="Traditional Arabic"/>
          <w:i/>
          <w:iCs/>
          <w:szCs w:val="32"/>
          <w:rtl/>
        </w:rPr>
        <w:t xml:space="preserve"> </w:t>
      </w:r>
      <w:r w:rsidRPr="004A0922">
        <w:rPr>
          <w:rStyle w:val="ae"/>
          <w:rFonts w:ascii="Traditional Arabic" w:hAnsi="Traditional Arabic" w:cs="Traditional Arabic"/>
          <w:i w:val="0"/>
          <w:iCs w:val="0"/>
          <w:szCs w:val="32"/>
          <w:rtl/>
        </w:rPr>
        <w:t>نضرب صفح</w:t>
      </w:r>
      <w:r>
        <w:rPr>
          <w:rStyle w:val="ae"/>
          <w:rFonts w:ascii="Traditional Arabic" w:hAnsi="Traditional Arabic" w:cs="Traditional Arabic" w:hint="cs"/>
          <w:i w:val="0"/>
          <w:iCs w:val="0"/>
          <w:szCs w:val="32"/>
          <w:rtl/>
        </w:rPr>
        <w:t>ً</w:t>
      </w:r>
      <w:r w:rsidRPr="004A0922">
        <w:rPr>
          <w:rStyle w:val="ae"/>
          <w:rFonts w:ascii="Traditional Arabic" w:hAnsi="Traditional Arabic" w:cs="Traditional Arabic"/>
          <w:i w:val="0"/>
          <w:iCs w:val="0"/>
          <w:szCs w:val="32"/>
          <w:rtl/>
        </w:rPr>
        <w:t>ا</w:t>
      </w:r>
      <w:r>
        <w:rPr>
          <w:rStyle w:val="ae"/>
          <w:rtl/>
        </w:rPr>
        <w:t xml:space="preserve"> </w:t>
      </w:r>
      <w:r>
        <w:rPr>
          <w:rFonts w:ascii="Traditional Arabic" w:hAnsi="Traditional Arabic" w:cs="Traditional Arabic" w:hint="cs"/>
          <w:szCs w:val="32"/>
          <w:rtl/>
          <w:lang w:bidi="ar-EG"/>
        </w:rPr>
        <w:t>في بيانها هنا لعدم تشتيت القارئ عن التفسير وهو المراد من طرحنا هذا ونزيدها توضيحاً وبياناً في أحكام سورة التوبة أن شاء الله تعالي.</w:t>
      </w:r>
    </w:p>
  </w:footnote>
  <w:footnote w:id="304">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معالم التنزيل </w:t>
      </w:r>
      <w:proofErr w:type="spellStart"/>
      <w:r w:rsidRPr="00F00BC2">
        <w:rPr>
          <w:rtl/>
          <w:lang w:bidi="ar-EG"/>
        </w:rPr>
        <w:t>للبغوي</w:t>
      </w:r>
      <w:proofErr w:type="spellEnd"/>
      <w:r w:rsidRPr="00F00BC2">
        <w:rPr>
          <w:rtl/>
          <w:lang w:bidi="ar-EG"/>
        </w:rPr>
        <w:t xml:space="preserve"> </w:t>
      </w:r>
      <w:r w:rsidRPr="00F00BC2">
        <w:rPr>
          <w:rFonts w:hint="cs"/>
          <w:rtl/>
          <w:lang w:bidi="ar-EG"/>
        </w:rPr>
        <w:t>-الناشر:</w:t>
      </w:r>
      <w:r w:rsidRPr="00F00BC2">
        <w:rPr>
          <w:rtl/>
          <w:lang w:bidi="ar-EG"/>
        </w:rPr>
        <w:t xml:space="preserve"> دار طيبة للنشر والتوزيع </w:t>
      </w:r>
      <w:proofErr w:type="gramStart"/>
      <w:r w:rsidRPr="00F00BC2">
        <w:rPr>
          <w:rtl/>
          <w:lang w:bidi="ar-EG"/>
        </w:rPr>
        <w:t>( 4</w:t>
      </w:r>
      <w:proofErr w:type="gramEnd"/>
      <w:r w:rsidRPr="00F00BC2">
        <w:rPr>
          <w:rtl/>
          <w:lang w:bidi="ar-EG"/>
        </w:rPr>
        <w:t>/14 )</w:t>
      </w:r>
    </w:p>
  </w:footnote>
  <w:footnote w:id="305">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أخرجاه في الصحيحين البخاري (برقم/</w:t>
      </w:r>
      <w:proofErr w:type="gramStart"/>
      <w:r w:rsidRPr="00F00BC2">
        <w:rPr>
          <w:rtl/>
          <w:lang w:bidi="ar-EG"/>
        </w:rPr>
        <w:t>25)-</w:t>
      </w:r>
      <w:proofErr w:type="gramEnd"/>
      <w:r w:rsidRPr="00F00BC2">
        <w:rPr>
          <w:rtl/>
          <w:lang w:bidi="ar-EG"/>
        </w:rPr>
        <w:t xml:space="preserve"> بَابٌ: {فَإِنْ تَابُوا وَأَقَامُوا الصَّلاَةَ وَآتَوُا الزَّكَاةَ فَخَلُّوا سَبِيلَهُمْ} [التوبة: 5]، ومسلم (برقم/36) - بَابُ الْأَمْرِ بِقِتَالِ النَّاسِ حَتَّى يَقُولُوا: لَا إِلَهَ إِلَّا اللهُ مُحَمَّدٌ رَسُولُ اللهِ.</w:t>
      </w:r>
    </w:p>
  </w:footnote>
  <w:footnote w:id="306">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w:t>
      </w:r>
      <w:proofErr w:type="gramEnd"/>
      <w:r w:rsidRPr="00F00BC2">
        <w:rPr>
          <w:rFonts w:ascii="Traditional Arabic" w:hAnsi="Traditional Arabic" w:cs="Traditional Arabic"/>
          <w:sz w:val="28"/>
          <w:szCs w:val="28"/>
          <w:rtl/>
          <w:lang w:bidi="ar-EG"/>
        </w:rPr>
        <w:t>4/111 )</w:t>
      </w:r>
    </w:p>
  </w:footnote>
  <w:footnote w:id="307">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–دمشق(10 /285)</w:t>
      </w:r>
    </w:p>
  </w:footnote>
  <w:footnote w:id="308">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spellStart"/>
      <w:r w:rsidRPr="00F00BC2">
        <w:rPr>
          <w:rtl/>
          <w:lang w:bidi="ar-EG"/>
        </w:rPr>
        <w:t>السعدي-</w:t>
      </w:r>
      <w:proofErr w:type="gramStart"/>
      <w:r w:rsidRPr="00F00BC2">
        <w:rPr>
          <w:rtl/>
          <w:lang w:bidi="ar-EG"/>
        </w:rPr>
        <w:t>الناشر:مؤسسة</w:t>
      </w:r>
      <w:proofErr w:type="spellEnd"/>
      <w:proofErr w:type="gramEnd"/>
      <w:r w:rsidRPr="00F00BC2">
        <w:rPr>
          <w:rtl/>
          <w:lang w:bidi="ar-EG"/>
        </w:rPr>
        <w:t xml:space="preserve"> الرسالة( 1/329</w:t>
      </w:r>
      <w:r w:rsidRPr="00F00BC2">
        <w:rPr>
          <w:rFonts w:hint="cs"/>
          <w:rtl/>
          <w:lang w:bidi="ar-EG"/>
        </w:rPr>
        <w:t>)</w:t>
      </w:r>
      <w:r w:rsidRPr="00F00BC2">
        <w:rPr>
          <w:rtl/>
          <w:lang w:bidi="ar-EG"/>
        </w:rPr>
        <w:t xml:space="preserve">  </w:t>
      </w:r>
    </w:p>
  </w:footnote>
  <w:footnote w:id="309">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Fonts w:ascii="Traditional Arabic" w:hAnsi="Traditional Arabic" w:cs="Traditional Arabic"/>
          <w:sz w:val="28"/>
          <w:szCs w:val="28"/>
          <w:rtl/>
          <w:lang w:bidi="ar-EG"/>
        </w:rPr>
        <w:t xml:space="preserve"> عروة بن مسعود الثقفي عم المغيرة بن شعبة بعثه رسول الله صلى الله عليه وسلم داعيا إلى الطائف يدعوهم إلى الإسلام، فقتلوه بعد مقفله من حنين، وكان صاحب قريش يوم الحديبية، وحضر النبي صلى الله عليه وسلم، فلما رجع إلى قريش، قال: إن هذا الذي عرض عليكم خطة رشد فاقبلوها-انظر معرفة الصحابة لأبو نعيم </w:t>
      </w:r>
      <w:proofErr w:type="gramStart"/>
      <w:r w:rsidRPr="00F00BC2">
        <w:rPr>
          <w:rFonts w:ascii="Traditional Arabic" w:hAnsi="Traditional Arabic" w:cs="Traditional Arabic"/>
          <w:sz w:val="28"/>
          <w:szCs w:val="28"/>
          <w:rtl/>
          <w:lang w:bidi="ar-EG"/>
        </w:rPr>
        <w:t>الاصفهاني(</w:t>
      </w:r>
      <w:proofErr w:type="gramEnd"/>
      <w:r w:rsidRPr="00F00BC2">
        <w:rPr>
          <w:rFonts w:ascii="Traditional Arabic" w:hAnsi="Traditional Arabic" w:cs="Traditional Arabic"/>
          <w:sz w:val="28"/>
          <w:szCs w:val="28"/>
          <w:rtl/>
          <w:lang w:bidi="ar-EG"/>
        </w:rPr>
        <w:t>4/</w:t>
      </w:r>
      <w:r w:rsidRPr="00F00BC2">
        <w:rPr>
          <w:sz w:val="28"/>
          <w:szCs w:val="28"/>
          <w:rtl/>
          <w:lang w:bidi="ar-EG"/>
        </w:rPr>
        <w:t xml:space="preserve"> </w:t>
      </w:r>
      <w:r w:rsidRPr="00F00BC2">
        <w:rPr>
          <w:rFonts w:ascii="Traditional Arabic" w:hAnsi="Traditional Arabic" w:cs="Traditional Arabic"/>
          <w:sz w:val="28"/>
          <w:szCs w:val="28"/>
          <w:rtl/>
          <w:lang w:bidi="ar-EG"/>
        </w:rPr>
        <w:t>2188)</w:t>
      </w:r>
    </w:p>
  </w:footnote>
  <w:footnote w:id="310">
    <w:p w:rsidR="00615FCB" w:rsidRPr="004954E7" w:rsidRDefault="00615FCB" w:rsidP="002F07ED">
      <w:pPr>
        <w:autoSpaceDE w:val="0"/>
        <w:autoSpaceDN w:val="0"/>
        <w:adjustRightInd w:val="0"/>
        <w:ind w:firstLine="0"/>
        <w:jc w:val="both"/>
        <w:rPr>
          <w:rFonts w:ascii="Simplified Arabic" w:hAnsi="Simplified Arabic" w:cs="Simplified Arabic"/>
          <w:color w:val="FF0000"/>
          <w:sz w:val="28"/>
          <w:szCs w:val="28"/>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Fonts w:ascii="Traditional Arabic" w:hAnsi="Traditional Arabic" w:cs="Traditional Arabic"/>
          <w:sz w:val="28"/>
          <w:szCs w:val="28"/>
          <w:rtl/>
          <w:lang w:bidi="ar-EG"/>
        </w:rPr>
        <w:t xml:space="preserve"> مكرز بن حفص بن </w:t>
      </w:r>
      <w:proofErr w:type="spellStart"/>
      <w:r w:rsidRPr="00F00BC2">
        <w:rPr>
          <w:rFonts w:ascii="Traditional Arabic" w:hAnsi="Traditional Arabic" w:cs="Traditional Arabic"/>
          <w:sz w:val="28"/>
          <w:szCs w:val="28"/>
          <w:rtl/>
          <w:lang w:bidi="ar-EG"/>
        </w:rPr>
        <w:t>الأخيف</w:t>
      </w:r>
      <w:proofErr w:type="spellEnd"/>
      <w:r w:rsidRPr="00F00BC2">
        <w:rPr>
          <w:rFonts w:ascii="Traditional Arabic" w:hAnsi="Traditional Arabic" w:cs="Traditional Arabic"/>
          <w:sz w:val="28"/>
          <w:szCs w:val="28"/>
          <w:rtl/>
          <w:lang w:bidi="ar-EG"/>
        </w:rPr>
        <w:t>، من بني عامر بن لؤيّ، من قريش: شاعر جاهلي، من الفُتاك.</w:t>
      </w:r>
      <w:r w:rsidRPr="004954E7">
        <w:rPr>
          <w:rFonts w:ascii="Traditional Arabic" w:hAnsi="Traditional Arabic" w:cs="Traditional Arabic"/>
          <w:sz w:val="28"/>
          <w:szCs w:val="28"/>
          <w:rtl/>
          <w:lang w:bidi="ar-EG"/>
        </w:rPr>
        <w:t xml:space="preserve"> </w:t>
      </w:r>
      <w:r w:rsidRPr="00F00BC2">
        <w:rPr>
          <w:rFonts w:ascii="Traditional Arabic" w:hAnsi="Traditional Arabic" w:cs="Traditional Arabic"/>
          <w:sz w:val="28"/>
          <w:szCs w:val="28"/>
          <w:rtl/>
          <w:lang w:bidi="ar-EG"/>
        </w:rPr>
        <w:t>أدرك الإسلام. وقدم المدينة لما أسر المسلمون (سهيل ابن عمرو) يوم بدر (سنة 2 هـ فقال لهم: اجعلوا رجليّ في القيد مكان رجليه حتى يبعث إليكم بالفداء، ففعلوا ذلك، وبعث سهيل بالفداء.</w:t>
      </w:r>
    </w:p>
    <w:p w:rsidR="00615FCB" w:rsidRPr="00F00BC2" w:rsidRDefault="00615FCB" w:rsidP="002F07ED">
      <w:pPr>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 xml:space="preserve">ومن أخباره أن عامر بن يزيد (من بني الملوّح) قتل أخا له، فقتله مكرز وقال في ذلك من أبيات: </w:t>
      </w:r>
      <w:proofErr w:type="spellStart"/>
      <w:r w:rsidRPr="00F00BC2">
        <w:rPr>
          <w:rFonts w:ascii="Traditional Arabic" w:hAnsi="Traditional Arabic" w:cs="Traditional Arabic"/>
          <w:sz w:val="28"/>
          <w:szCs w:val="28"/>
          <w:rtl/>
          <w:lang w:bidi="ar-EG"/>
        </w:rPr>
        <w:t>فألحمته</w:t>
      </w:r>
      <w:proofErr w:type="spellEnd"/>
      <w:r w:rsidRPr="00F00BC2">
        <w:rPr>
          <w:rFonts w:ascii="Traditional Arabic" w:hAnsi="Traditional Arabic" w:cs="Traditional Arabic"/>
          <w:sz w:val="28"/>
          <w:szCs w:val="28"/>
          <w:rtl/>
          <w:lang w:bidi="ar-EG"/>
        </w:rPr>
        <w:t xml:space="preserve"> سيفي، وألقيت كلكلي على بطل شاكي السلاح </w:t>
      </w:r>
      <w:proofErr w:type="gramStart"/>
      <w:r w:rsidRPr="00F00BC2">
        <w:rPr>
          <w:rFonts w:ascii="Traditional Arabic" w:hAnsi="Traditional Arabic" w:cs="Traditional Arabic"/>
          <w:sz w:val="28"/>
          <w:szCs w:val="28"/>
          <w:rtl/>
          <w:lang w:bidi="ar-EG"/>
        </w:rPr>
        <w:t>مجرّب)-</w:t>
      </w:r>
      <w:proofErr w:type="gramEnd"/>
      <w:r w:rsidRPr="00F00BC2">
        <w:rPr>
          <w:rFonts w:ascii="Traditional Arabic" w:hAnsi="Traditional Arabic" w:cs="Traditional Arabic"/>
          <w:sz w:val="28"/>
          <w:szCs w:val="28"/>
          <w:rtl/>
          <w:lang w:bidi="ar-EG"/>
        </w:rPr>
        <w:t>الأعلام للزركلي بتصرف(7/284)</w:t>
      </w:r>
    </w:p>
  </w:footnote>
  <w:footnote w:id="311">
    <w:p w:rsidR="00615FCB" w:rsidRPr="00F00BC2" w:rsidRDefault="00615FCB" w:rsidP="002F07ED">
      <w:pPr>
        <w:ind w:firstLine="0"/>
        <w:jc w:val="both"/>
        <w:rPr>
          <w:rFonts w:ascii="Traditional Arabic" w:hAnsi="Traditional Arabic" w:cs="Traditional Arabic"/>
          <w:sz w:val="28"/>
          <w:szCs w:val="28"/>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Fonts w:ascii="Traditional Arabic" w:hAnsi="Traditional Arabic" w:cs="Traditional Arabic"/>
          <w:sz w:val="28"/>
          <w:szCs w:val="28"/>
          <w:rtl/>
          <w:lang w:bidi="ar-EG"/>
        </w:rPr>
        <w:t xml:space="preserve"> سهيل بن عمرو بن عبد شمس بن عبد ود بن نصر بن مالك بن حسل بن عامر بن لؤي القرشي أبو يزيد والد أبي جندل بن سهيل من أهل مكة انتقل إلى المدينة وأمه </w:t>
      </w:r>
      <w:proofErr w:type="gramStart"/>
      <w:r w:rsidRPr="00F00BC2">
        <w:rPr>
          <w:rFonts w:ascii="Traditional Arabic" w:hAnsi="Traditional Arabic" w:cs="Traditional Arabic"/>
          <w:sz w:val="28"/>
          <w:szCs w:val="28"/>
          <w:rtl/>
          <w:lang w:bidi="ar-EG"/>
        </w:rPr>
        <w:t>حبى</w:t>
      </w:r>
      <w:proofErr w:type="gramEnd"/>
      <w:r w:rsidRPr="00F00BC2">
        <w:rPr>
          <w:rFonts w:ascii="Traditional Arabic" w:hAnsi="Traditional Arabic" w:cs="Traditional Arabic"/>
          <w:sz w:val="28"/>
          <w:szCs w:val="28"/>
          <w:rtl/>
          <w:lang w:bidi="ar-EG"/>
        </w:rPr>
        <w:t xml:space="preserve"> بنت قيس بن </w:t>
      </w:r>
      <w:proofErr w:type="spellStart"/>
      <w:r w:rsidRPr="00F00BC2">
        <w:rPr>
          <w:rFonts w:ascii="Traditional Arabic" w:hAnsi="Traditional Arabic" w:cs="Traditional Arabic"/>
          <w:sz w:val="28"/>
          <w:szCs w:val="28"/>
          <w:rtl/>
          <w:lang w:bidi="ar-EG"/>
        </w:rPr>
        <w:t>ضبيس</w:t>
      </w:r>
      <w:proofErr w:type="spellEnd"/>
      <w:r w:rsidRPr="00F00BC2">
        <w:rPr>
          <w:rFonts w:ascii="Traditional Arabic" w:hAnsi="Traditional Arabic" w:cs="Traditional Arabic"/>
          <w:sz w:val="28"/>
          <w:szCs w:val="28"/>
          <w:rtl/>
          <w:lang w:bidi="ar-EG"/>
        </w:rPr>
        <w:t xml:space="preserve"> بن ثعلبة بن حيان بن غنم بن مليح بن عمرو بن خزاعة وهو من قريش خرج مع رسول الله صلى الله عليه وسلم إلى حنين وهو مشرك وأسلم بالجعرانة وكان من المؤلفة قلوبهم ثم حسن إسلامه وخرج إلى الشام في خلافة عمر </w:t>
      </w:r>
      <w:proofErr w:type="spellStart"/>
      <w:r w:rsidRPr="00F00BC2">
        <w:rPr>
          <w:rFonts w:ascii="Traditional Arabic" w:hAnsi="Traditional Arabic" w:cs="Traditional Arabic"/>
          <w:sz w:val="28"/>
          <w:szCs w:val="28"/>
          <w:rtl/>
          <w:lang w:bidi="ar-EG"/>
        </w:rPr>
        <w:t>غازيا</w:t>
      </w:r>
      <w:proofErr w:type="spellEnd"/>
      <w:r w:rsidRPr="00F00BC2">
        <w:rPr>
          <w:rFonts w:ascii="Traditional Arabic" w:hAnsi="Traditional Arabic" w:cs="Traditional Arabic"/>
          <w:sz w:val="28"/>
          <w:szCs w:val="28"/>
          <w:rtl/>
          <w:lang w:bidi="ar-EG"/>
        </w:rPr>
        <w:t xml:space="preserve"> ومات بها في طاعون عمواس سنة ثمان عشرة-الثقات لابن حبان (556)</w:t>
      </w:r>
    </w:p>
    <w:p w:rsidR="00615FCB" w:rsidRPr="00F00BC2" w:rsidRDefault="00615FCB" w:rsidP="002F07ED">
      <w:pPr>
        <w:pStyle w:val="a6"/>
        <w:rPr>
          <w:rtl/>
          <w:lang w:bidi="ar-EG"/>
        </w:rPr>
      </w:pPr>
    </w:p>
  </w:footnote>
  <w:footnote w:id="312">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w:t>
      </w:r>
      <w:r>
        <w:rPr>
          <w:rFonts w:ascii="Traditional Arabic" w:hAnsi="Traditional Arabic" w:cs="Traditional Arabic"/>
          <w:sz w:val="28"/>
          <w:szCs w:val="28"/>
          <w:rtl/>
          <w:lang w:bidi="ar-EG"/>
        </w:rPr>
        <w:t>دار طيبة للنشر والتوزيع (4/114</w:t>
      </w:r>
      <w:r w:rsidRPr="00F00BC2">
        <w:rPr>
          <w:rFonts w:ascii="Traditional Arabic" w:hAnsi="Traditional Arabic" w:cs="Traditional Arabic"/>
          <w:sz w:val="28"/>
          <w:szCs w:val="28"/>
          <w:rtl/>
          <w:lang w:bidi="ar-EG"/>
        </w:rPr>
        <w:t>)</w:t>
      </w:r>
    </w:p>
  </w:footnote>
  <w:footnote w:id="313">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–دمشق( 10/286)</w:t>
      </w:r>
    </w:p>
  </w:footnote>
  <w:footnote w:id="314">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يحتمل أن يكون حالا من عهد إذا أعرب (يكون) فعلا تامّا، أو أعرب ناقصا وكان الخبر (للمشركين) أو (عند اللّه).</w:t>
      </w:r>
    </w:p>
  </w:footnote>
  <w:footnote w:id="315">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فاعل (يكون) التامّ</w:t>
      </w:r>
    </w:p>
  </w:footnote>
  <w:footnote w:id="316">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متعلّق بمحذوف نعت لعهد.</w:t>
      </w:r>
    </w:p>
  </w:footnote>
  <w:footnote w:id="317">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(4) من هذه السورة.</w:t>
      </w:r>
    </w:p>
  </w:footnote>
  <w:footnote w:id="318">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هي اسم شرط جازم في محلّ نصب على الظرفيّة </w:t>
      </w:r>
      <w:proofErr w:type="gramStart"/>
      <w:r w:rsidRPr="00F00BC2">
        <w:rPr>
          <w:rtl/>
          <w:lang w:bidi="ar"/>
        </w:rPr>
        <w:t>الزمانيّة- وهو</w:t>
      </w:r>
      <w:proofErr w:type="gramEnd"/>
      <w:r w:rsidRPr="00F00BC2">
        <w:rPr>
          <w:rtl/>
          <w:lang w:bidi="ar"/>
        </w:rPr>
        <w:t xml:space="preserve"> اختيار العكبريّ- أو هي اسم شرط في محلّ رفع مبتدأ خبره جملة استقاموا، والتقدير: أيّ وقت استقاموا فيه لكم فاستقيموا لهم- وهو اختيار الحرفيّ.</w:t>
      </w:r>
    </w:p>
  </w:footnote>
  <w:footnote w:id="319">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(4) من هذه السورة.</w:t>
      </w:r>
    </w:p>
  </w:footnote>
  <w:footnote w:id="320">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w:t>
      </w:r>
      <w:proofErr w:type="gramStart"/>
      <w:r w:rsidRPr="00F00BC2">
        <w:rPr>
          <w:rtl/>
          <w:lang w:bidi="ar-EG"/>
        </w:rPr>
        <w:t>الطبري ،تحقيق</w:t>
      </w:r>
      <w:proofErr w:type="gramEnd"/>
      <w:r w:rsidRPr="00F00BC2">
        <w:rPr>
          <w:rtl/>
          <w:lang w:bidi="ar-EG"/>
        </w:rPr>
        <w:t xml:space="preserve"> أحمد محمد شاكر- الناشر </w:t>
      </w:r>
      <w:r>
        <w:rPr>
          <w:rtl/>
          <w:lang w:bidi="ar-EG"/>
        </w:rPr>
        <w:t>:مؤسسة الرسالة (16498 / 14/ 144</w:t>
      </w:r>
      <w:r w:rsidRPr="00F00BC2">
        <w:rPr>
          <w:rtl/>
          <w:lang w:bidi="ar-EG"/>
        </w:rPr>
        <w:t>)</w:t>
      </w:r>
    </w:p>
  </w:footnote>
  <w:footnote w:id="321">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–دمشق( 10/288)</w:t>
      </w:r>
    </w:p>
  </w:footnote>
  <w:footnote w:id="322">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xml:space="preserve"> في الآية السابقة 7.</w:t>
      </w:r>
    </w:p>
  </w:footnote>
  <w:footnote w:id="323">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في الآية (6) من هذه السورة.</w:t>
      </w:r>
    </w:p>
  </w:footnote>
  <w:footnote w:id="324">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تيسير الكريم الرحمن في تفسير كلام المنان لعبد الرحمن بن ناصر السع</w:t>
      </w:r>
      <w:r>
        <w:rPr>
          <w:rtl/>
          <w:lang w:bidi="ar-EG"/>
        </w:rPr>
        <w:t xml:space="preserve">دي-الناشر: مؤسسة </w:t>
      </w:r>
      <w:proofErr w:type="gramStart"/>
      <w:r>
        <w:rPr>
          <w:rtl/>
          <w:lang w:bidi="ar-EG"/>
        </w:rPr>
        <w:t>الرسالة( 1</w:t>
      </w:r>
      <w:proofErr w:type="gramEnd"/>
      <w:r>
        <w:rPr>
          <w:rtl/>
          <w:lang w:bidi="ar-EG"/>
        </w:rPr>
        <w:t>/329</w:t>
      </w:r>
      <w:r w:rsidRPr="00F00BC2">
        <w:rPr>
          <w:rFonts w:hint="cs"/>
          <w:rtl/>
          <w:lang w:bidi="ar-EG"/>
        </w:rPr>
        <w:t>)</w:t>
      </w:r>
      <w:r w:rsidRPr="00F00BC2">
        <w:rPr>
          <w:rtl/>
          <w:lang w:bidi="ar-EG"/>
        </w:rPr>
        <w:t xml:space="preserve"> </w:t>
      </w:r>
    </w:p>
  </w:footnote>
  <w:footnote w:id="325">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–دمشق( 10/290)</w:t>
      </w:r>
    </w:p>
  </w:footnote>
  <w:footnote w:id="326">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متصرّف متعدّ فاعله المصدر المؤوّل أو الموصول ومفعوله محذوف أي </w:t>
      </w:r>
      <w:proofErr w:type="spellStart"/>
      <w:r w:rsidRPr="00F00BC2">
        <w:rPr>
          <w:rtl/>
          <w:lang w:bidi="ar"/>
        </w:rPr>
        <w:t>ساءهم</w:t>
      </w:r>
      <w:proofErr w:type="spellEnd"/>
      <w:r w:rsidRPr="00F00BC2">
        <w:rPr>
          <w:rtl/>
          <w:lang w:bidi="ar"/>
        </w:rPr>
        <w:t xml:space="preserve"> عملهم أو </w:t>
      </w:r>
      <w:proofErr w:type="spellStart"/>
      <w:r w:rsidRPr="00F00BC2">
        <w:rPr>
          <w:rtl/>
          <w:lang w:bidi="ar"/>
        </w:rPr>
        <w:t>ساءهم</w:t>
      </w:r>
      <w:proofErr w:type="spellEnd"/>
      <w:r w:rsidRPr="00F00BC2">
        <w:rPr>
          <w:rtl/>
          <w:lang w:bidi="ar"/>
        </w:rPr>
        <w:t xml:space="preserve"> الذي كانوا يعملونه</w:t>
      </w:r>
      <w:proofErr w:type="gramStart"/>
      <w:r w:rsidRPr="00F00BC2">
        <w:rPr>
          <w:rtl/>
          <w:lang w:bidi="ar"/>
        </w:rPr>
        <w:t xml:space="preserve"> ..</w:t>
      </w:r>
      <w:proofErr w:type="gramEnd"/>
    </w:p>
  </w:footnote>
  <w:footnote w:id="327">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هو حرف مصدريّ يؤوّل مع الفعل بعده بمصدر.</w:t>
      </w:r>
    </w:p>
  </w:footnote>
  <w:footnote w:id="328">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w:t>
      </w:r>
      <w:r>
        <w:rPr>
          <w:rtl/>
          <w:lang w:bidi="ar-EG"/>
        </w:rPr>
        <w:t xml:space="preserve">ي- </w:t>
      </w:r>
      <w:proofErr w:type="spellStart"/>
      <w:r>
        <w:rPr>
          <w:rtl/>
          <w:lang w:bidi="ar-EG"/>
        </w:rPr>
        <w:t>الناشر</w:t>
      </w:r>
      <w:proofErr w:type="gramEnd"/>
      <w:r>
        <w:rPr>
          <w:rtl/>
          <w:lang w:bidi="ar-EG"/>
        </w:rPr>
        <w:t>:مؤسسة</w:t>
      </w:r>
      <w:proofErr w:type="spellEnd"/>
      <w:r>
        <w:rPr>
          <w:rtl/>
          <w:lang w:bidi="ar-EG"/>
        </w:rPr>
        <w:t xml:space="preserve"> الرسالة( 1/329</w:t>
      </w:r>
      <w:r w:rsidRPr="00F00BC2">
        <w:rPr>
          <w:rtl/>
          <w:lang w:bidi="ar-EG"/>
        </w:rPr>
        <w:t>)</w:t>
      </w:r>
    </w:p>
  </w:footnote>
  <w:footnote w:id="329">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w:t>
      </w:r>
      <w:r w:rsidRPr="00F00BC2">
        <w:rPr>
          <w:rFonts w:ascii="Traditional Arabic" w:hAnsi="Traditional Arabic" w:cs="Traditional Arabic"/>
          <w:sz w:val="28"/>
          <w:szCs w:val="28"/>
          <w:rtl/>
          <w:lang w:bidi="ar-EG"/>
        </w:rPr>
        <w:t xml:space="preserve">-الجامع لأحكام القرآن </w:t>
      </w:r>
      <w:proofErr w:type="gramStart"/>
      <w:r w:rsidRPr="00F00BC2">
        <w:rPr>
          <w:rFonts w:ascii="Traditional Arabic" w:hAnsi="Traditional Arabic" w:cs="Traditional Arabic"/>
          <w:sz w:val="28"/>
          <w:szCs w:val="28"/>
          <w:rtl/>
          <w:lang w:bidi="ar-EG"/>
        </w:rPr>
        <w:t>للقرطبي- الناشر</w:t>
      </w:r>
      <w:proofErr w:type="gramEnd"/>
      <w:r w:rsidRPr="00F00BC2">
        <w:rPr>
          <w:rFonts w:ascii="Traditional Arabic" w:hAnsi="Traditional Arabic" w:cs="Traditional Arabic"/>
          <w:sz w:val="28"/>
          <w:szCs w:val="28"/>
          <w:rtl/>
          <w:lang w:bidi="ar-EG"/>
        </w:rPr>
        <w:t xml:space="preserve"> : دار الكتب المصرية – القاهرة (8/80)</w:t>
      </w:r>
    </w:p>
  </w:footnote>
  <w:footnote w:id="330">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–دمشق( 10/290)</w:t>
      </w:r>
    </w:p>
  </w:footnote>
  <w:footnote w:id="331">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(8) من هذه السورة.</w:t>
      </w:r>
    </w:p>
  </w:footnote>
  <w:footnote w:id="332">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على جملة إنّهم ساء ... وتصبح جملة: لا يرقبون اعتراضيّة.</w:t>
      </w:r>
    </w:p>
  </w:footnote>
  <w:footnote w:id="333">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w:t>
      </w:r>
      <w:r w:rsidRPr="00F00BC2">
        <w:rPr>
          <w:rFonts w:ascii="Traditional Arabic" w:hAnsi="Traditional Arabic" w:cs="Traditional Arabic"/>
          <w:sz w:val="28"/>
          <w:szCs w:val="28"/>
          <w:rtl/>
          <w:lang w:bidi="ar-EG"/>
        </w:rPr>
        <w:t xml:space="preserve">-الجامع لأحكام القرآن </w:t>
      </w:r>
      <w:proofErr w:type="gramStart"/>
      <w:r w:rsidRPr="00F00BC2">
        <w:rPr>
          <w:rFonts w:ascii="Traditional Arabic" w:hAnsi="Traditional Arabic" w:cs="Traditional Arabic"/>
          <w:sz w:val="28"/>
          <w:szCs w:val="28"/>
          <w:rtl/>
          <w:lang w:bidi="ar-EG"/>
        </w:rPr>
        <w:t>للقرطبي- الناشر</w:t>
      </w:r>
      <w:proofErr w:type="gramEnd"/>
      <w:r w:rsidRPr="00F00BC2">
        <w:rPr>
          <w:rFonts w:ascii="Traditional Arabic" w:hAnsi="Traditional Arabic" w:cs="Traditional Arabic"/>
          <w:sz w:val="28"/>
          <w:szCs w:val="28"/>
          <w:rtl/>
          <w:lang w:bidi="ar-EG"/>
        </w:rPr>
        <w:t xml:space="preserve"> : دار الكتب المصرية – القاهرة ( 8/80  )</w:t>
      </w:r>
    </w:p>
  </w:footnote>
  <w:footnote w:id="334">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spellStart"/>
      <w:r w:rsidRPr="00F00BC2">
        <w:rPr>
          <w:rtl/>
          <w:lang w:bidi="ar-EG"/>
        </w:rPr>
        <w:t>السعدي-</w:t>
      </w:r>
      <w:proofErr w:type="gramStart"/>
      <w:r w:rsidRPr="00F00BC2">
        <w:rPr>
          <w:rtl/>
          <w:lang w:bidi="ar-EG"/>
        </w:rPr>
        <w:t>الناشر:مؤسسة</w:t>
      </w:r>
      <w:proofErr w:type="spellEnd"/>
      <w:proofErr w:type="gramEnd"/>
      <w:r w:rsidRPr="00F00BC2">
        <w:rPr>
          <w:rtl/>
          <w:lang w:bidi="ar-EG"/>
        </w:rPr>
        <w:t xml:space="preserve"> الرسالة( 1/329)</w:t>
      </w:r>
    </w:p>
  </w:footnote>
  <w:footnote w:id="335">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–دمشق( 10/291)</w:t>
      </w:r>
    </w:p>
  </w:footnote>
  <w:footnote w:id="336">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(5) من هذه السورة.</w:t>
      </w:r>
    </w:p>
  </w:footnote>
  <w:footnote w:id="337">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w:t>
      </w:r>
      <w:r w:rsidRPr="00F00BC2">
        <w:rPr>
          <w:rFonts w:ascii="Traditional Arabic" w:hAnsi="Traditional Arabic" w:cs="Traditional Arabic"/>
          <w:sz w:val="28"/>
          <w:szCs w:val="28"/>
          <w:rtl/>
          <w:lang w:bidi="ar-EG"/>
        </w:rPr>
        <w:t xml:space="preserve">-الجامع لأحكام القرآن </w:t>
      </w:r>
      <w:proofErr w:type="gramStart"/>
      <w:r w:rsidRPr="00F00BC2">
        <w:rPr>
          <w:rFonts w:ascii="Traditional Arabic" w:hAnsi="Traditional Arabic" w:cs="Traditional Arabic"/>
          <w:sz w:val="28"/>
          <w:szCs w:val="28"/>
          <w:rtl/>
          <w:lang w:bidi="ar-EG"/>
        </w:rPr>
        <w:t>للقرطبي- الناشر</w:t>
      </w:r>
      <w:proofErr w:type="gramEnd"/>
      <w:r w:rsidRPr="00F00BC2">
        <w:rPr>
          <w:rFonts w:ascii="Traditional Arabic" w:hAnsi="Traditional Arabic" w:cs="Traditional Arabic"/>
          <w:sz w:val="28"/>
          <w:szCs w:val="28"/>
          <w:rtl/>
          <w:lang w:bidi="ar-EG"/>
        </w:rPr>
        <w:t xml:space="preserve"> : دار الكتب المصرية – القاهرة (8/81 )</w:t>
      </w:r>
    </w:p>
  </w:footnote>
  <w:footnote w:id="338">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w:t>
      </w:r>
      <w:r>
        <w:rPr>
          <w:rtl/>
          <w:lang w:bidi="ar-EG"/>
        </w:rPr>
        <w:t xml:space="preserve">دي- </w:t>
      </w:r>
      <w:proofErr w:type="spellStart"/>
      <w:r>
        <w:rPr>
          <w:rtl/>
          <w:lang w:bidi="ar-EG"/>
        </w:rPr>
        <w:t>الناشر</w:t>
      </w:r>
      <w:proofErr w:type="gramEnd"/>
      <w:r>
        <w:rPr>
          <w:rtl/>
          <w:lang w:bidi="ar-EG"/>
        </w:rPr>
        <w:t>:مؤسسة</w:t>
      </w:r>
      <w:proofErr w:type="spellEnd"/>
      <w:r>
        <w:rPr>
          <w:rtl/>
          <w:lang w:bidi="ar-EG"/>
        </w:rPr>
        <w:t xml:space="preserve"> الرسالة( 1/329</w:t>
      </w:r>
      <w:r w:rsidRPr="00F00BC2">
        <w:rPr>
          <w:rtl/>
          <w:lang w:bidi="ar-EG"/>
        </w:rPr>
        <w:t>)</w:t>
      </w:r>
    </w:p>
  </w:footnote>
  <w:footnote w:id="339">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–دمشق(10 /292)</w:t>
      </w:r>
    </w:p>
  </w:footnote>
  <w:footnote w:id="340">
    <w:p w:rsidR="00615FCB" w:rsidRPr="00F00BC2" w:rsidRDefault="00615FCB" w:rsidP="002F07ED">
      <w:pPr>
        <w:ind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Fonts w:ascii="Traditional Arabic" w:hAnsi="Traditional Arabic" w:cs="Traditional Arabic"/>
          <w:sz w:val="28"/>
          <w:szCs w:val="28"/>
          <w:rtl/>
          <w:lang w:bidi="ar-EG"/>
        </w:rPr>
        <w:t xml:space="preserve"> أمية بن خلف بن وهب، من بني لؤيّ: أحد جبابرة قريش في الجاهلية، ومن ساداتهم. أدرك الإسلام، ولم يسلم. وهو الّذي عذب بلالا " الحبشي في بداءة ظهور الإسلام. أسره عبد الرحمن بن عوف يوم بدر، فرآه بلال فصاح بالناس يحرضهم على قتله. </w:t>
      </w:r>
      <w:proofErr w:type="gramStart"/>
      <w:r w:rsidRPr="00F00BC2">
        <w:rPr>
          <w:rFonts w:ascii="Traditional Arabic" w:hAnsi="Traditional Arabic" w:cs="Traditional Arabic"/>
          <w:sz w:val="28"/>
          <w:szCs w:val="28"/>
          <w:rtl/>
          <w:lang w:bidi="ar-EG"/>
        </w:rPr>
        <w:t>فقتلوه  .</w:t>
      </w:r>
      <w:proofErr w:type="gramEnd"/>
      <w:r w:rsidRPr="00F00BC2">
        <w:rPr>
          <w:rFonts w:ascii="Traditional Arabic" w:hAnsi="Traditional Arabic" w:cs="Traditional Arabic"/>
          <w:sz w:val="28"/>
          <w:szCs w:val="28"/>
          <w:rtl/>
          <w:lang w:bidi="ar-EG"/>
        </w:rPr>
        <w:t xml:space="preserve"> -انظر الاعلام للزركلي(2/22)</w:t>
      </w:r>
    </w:p>
  </w:footnote>
  <w:footnote w:id="341">
    <w:p w:rsidR="00615FCB" w:rsidRPr="00615FCB"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Fonts w:ascii="Traditional Arabic" w:hAnsi="Traditional Arabic" w:cs="Traditional Arabic"/>
          <w:sz w:val="28"/>
          <w:szCs w:val="28"/>
          <w:rtl/>
          <w:lang w:bidi="ar-EG"/>
        </w:rPr>
        <w:t xml:space="preserve"> مصعب" بن سعد بن أبي وقاص الزهري أبو زرارة المدني روى عن أبيه وعلي وطلحة وعكرمة بن أبي جهل وعدي بن حاتم وابن عمر وعاصم بن بهدلة والزبير بن عدي والحكم بن عتيبة وسفيان بن دينار التمار وعمرو بن مرة </w:t>
      </w:r>
      <w:proofErr w:type="spellStart"/>
      <w:r w:rsidRPr="00F00BC2">
        <w:rPr>
          <w:rFonts w:ascii="Traditional Arabic" w:hAnsi="Traditional Arabic" w:cs="Traditional Arabic"/>
          <w:sz w:val="28"/>
          <w:szCs w:val="28"/>
          <w:rtl/>
          <w:lang w:bidi="ar-EG"/>
        </w:rPr>
        <w:t>وغطيف</w:t>
      </w:r>
      <w:proofErr w:type="spellEnd"/>
      <w:r w:rsidRPr="00F00BC2">
        <w:rPr>
          <w:rFonts w:ascii="Traditional Arabic" w:hAnsi="Traditional Arabic" w:cs="Traditional Arabic"/>
          <w:sz w:val="28"/>
          <w:szCs w:val="28"/>
          <w:rtl/>
          <w:lang w:bidi="ar-EG"/>
        </w:rPr>
        <w:t xml:space="preserve"> بن أعين وغيرهم وذكره بن سعد في الطبقة الثانية من أهل المدينة وقال كان ثقة كثير الحديث وذكره ابن حبان في الثقات وقال عمرو بن علي وغيره أحد مات سنة ثلاث ومائة قلت وقال العجلي تابعي ثقة وقال البخاري في الصغير لم يسمع من عكرمة بن أبي جهل وقال البيهقي في المدخل حديثه عن عثمان منقطع قلت ووقفت في كتاب المصاحف لابن أبي داود على ما يدل على صحة سماعه منه.-انظر تهذيب التهذيب لابن حجر العسقلاني(304)</w:t>
      </w:r>
    </w:p>
  </w:footnote>
  <w:footnote w:id="342">
    <w:p w:rsidR="00615FCB" w:rsidRPr="00F00BC2" w:rsidRDefault="00615FCB" w:rsidP="002F07ED">
      <w:pPr>
        <w:ind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Fonts w:ascii="Traditional Arabic" w:hAnsi="Traditional Arabic" w:cs="Traditional Arabic"/>
          <w:sz w:val="28"/>
          <w:szCs w:val="28"/>
          <w:rtl/>
          <w:lang w:bidi="ar-EG"/>
        </w:rPr>
        <w:t xml:space="preserve"> زيد بن وهب الجهني الهمداني كنيته أبو سليمان عداده في أهل الكوفة يروي عن عمر وعبد الله روى عنه منصور والأعمش مات سنة ست وتسعين وكان يصفر لحيته-الثقات لابن حبان (2759)</w:t>
      </w:r>
    </w:p>
  </w:footnote>
  <w:footnote w:id="343">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تفسير القرآن العظيم لابن كثير-الناشر:</w:t>
      </w:r>
      <w:r>
        <w:rPr>
          <w:rFonts w:ascii="Traditional Arabic" w:hAnsi="Traditional Arabic" w:cs="Traditional Arabic"/>
          <w:sz w:val="28"/>
          <w:szCs w:val="28"/>
          <w:rtl/>
          <w:lang w:bidi="ar-EG"/>
        </w:rPr>
        <w:t xml:space="preserve"> دار طيبة للنشر </w:t>
      </w:r>
      <w:proofErr w:type="gramStart"/>
      <w:r>
        <w:rPr>
          <w:rFonts w:ascii="Traditional Arabic" w:hAnsi="Traditional Arabic" w:cs="Traditional Arabic"/>
          <w:sz w:val="28"/>
          <w:szCs w:val="28"/>
          <w:rtl/>
          <w:lang w:bidi="ar-EG"/>
        </w:rPr>
        <w:t>والتوزيع( 4</w:t>
      </w:r>
      <w:proofErr w:type="gramEnd"/>
      <w:r>
        <w:rPr>
          <w:rFonts w:ascii="Traditional Arabic" w:hAnsi="Traditional Arabic" w:cs="Traditional Arabic"/>
          <w:sz w:val="28"/>
          <w:szCs w:val="28"/>
          <w:rtl/>
          <w:lang w:bidi="ar-EG"/>
        </w:rPr>
        <w:t>/117</w:t>
      </w:r>
      <w:r w:rsidRPr="00F00BC2">
        <w:rPr>
          <w:rFonts w:ascii="Traditional Arabic" w:hAnsi="Traditional Arabic" w:cs="Traditional Arabic"/>
          <w:sz w:val="28"/>
          <w:szCs w:val="28"/>
          <w:rtl/>
          <w:lang w:bidi="ar-EG"/>
        </w:rPr>
        <w:t>)</w:t>
      </w:r>
    </w:p>
  </w:footnote>
  <w:footnote w:id="344">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–دمشق( 10/293)</w:t>
      </w:r>
    </w:p>
  </w:footnote>
  <w:footnote w:id="345">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هو خبر مقدّم، والمصدر المؤوّل (أن تخشوه) مبتدأ مؤخّر، وهو قول العكبريّ</w:t>
      </w:r>
      <w:proofErr w:type="gramStart"/>
      <w:r w:rsidRPr="00F00BC2">
        <w:rPr>
          <w:rtl/>
          <w:lang w:bidi="ar"/>
        </w:rPr>
        <w:t xml:space="preserve"> ..</w:t>
      </w:r>
      <w:proofErr w:type="gramEnd"/>
      <w:r w:rsidRPr="00F00BC2">
        <w:rPr>
          <w:rtl/>
          <w:lang w:bidi="ar"/>
        </w:rPr>
        <w:t xml:space="preserve"> وأجاز ابن عطيّة أن يكون أحقّ مبتدأ خبره المصدر المؤوّل وسوّغ الابتداء بالنكرة لأنها اسم تفضيل، وقد أجاز سيبويه أن تكون المعرفة خبرا للنكرة في مثل قولهم: اقصد رجلا خير منه أبوه.</w:t>
      </w:r>
    </w:p>
  </w:footnote>
  <w:footnote w:id="346">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يجوز أن يكون المصدر المؤوّل في محلّ جرّ بحرف جر محذوف هو الباء أي: أحقّ بالخشية من غيره.</w:t>
      </w:r>
    </w:p>
  </w:footnote>
  <w:footnote w:id="347">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(8) من هذه السورة.</w:t>
      </w:r>
    </w:p>
  </w:footnote>
  <w:footnote w:id="348">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w:t>
      </w:r>
      <w:proofErr w:type="gramStart"/>
      <w:r w:rsidRPr="00F00BC2">
        <w:rPr>
          <w:rtl/>
          <w:lang w:bidi="ar-EG"/>
        </w:rPr>
        <w:t>الطبري ،تحقيق</w:t>
      </w:r>
      <w:proofErr w:type="gramEnd"/>
      <w:r w:rsidRPr="00F00BC2">
        <w:rPr>
          <w:rtl/>
          <w:lang w:bidi="ar-EG"/>
        </w:rPr>
        <w:t xml:space="preserve"> أحمد محمد شاكر- الناشر : مؤسسة الرسالة (16534 /14/158)</w:t>
      </w:r>
    </w:p>
  </w:footnote>
  <w:footnote w:id="349">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–دمشق( 10/296)</w:t>
      </w:r>
    </w:p>
  </w:footnote>
  <w:footnote w:id="350">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معالم التنزيل </w:t>
      </w:r>
      <w:proofErr w:type="spellStart"/>
      <w:r w:rsidRPr="00F00BC2">
        <w:rPr>
          <w:rtl/>
          <w:lang w:bidi="ar-EG"/>
        </w:rPr>
        <w:t>للبغوي</w:t>
      </w:r>
      <w:proofErr w:type="spellEnd"/>
      <w:r w:rsidRPr="00F00BC2">
        <w:rPr>
          <w:rtl/>
          <w:lang w:bidi="ar-EG"/>
        </w:rPr>
        <w:t xml:space="preserve"> </w:t>
      </w:r>
      <w:proofErr w:type="gramStart"/>
      <w:r w:rsidRPr="00F00BC2">
        <w:rPr>
          <w:rtl/>
          <w:lang w:bidi="ar-EG"/>
        </w:rPr>
        <w:t>- الناشر</w:t>
      </w:r>
      <w:proofErr w:type="gramEnd"/>
      <w:r w:rsidRPr="00F00BC2">
        <w:rPr>
          <w:rtl/>
          <w:lang w:bidi="ar-EG"/>
        </w:rPr>
        <w:t xml:space="preserve"> : دار طيبة للنشر والتوزيع (4/18)</w:t>
      </w:r>
    </w:p>
  </w:footnote>
  <w:footnote w:id="351">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–دمشق(10 /297)</w:t>
      </w:r>
    </w:p>
  </w:footnote>
  <w:footnote w:id="352">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السعدي-الناشر: مؤسسة </w:t>
      </w:r>
      <w:proofErr w:type="gramStart"/>
      <w:r w:rsidRPr="00F00BC2">
        <w:rPr>
          <w:rtl/>
          <w:lang w:bidi="ar-EG"/>
        </w:rPr>
        <w:t>الرسالة( 1</w:t>
      </w:r>
      <w:proofErr w:type="gramEnd"/>
      <w:r w:rsidRPr="00F00BC2">
        <w:rPr>
          <w:rtl/>
          <w:lang w:bidi="ar-EG"/>
        </w:rPr>
        <w:t>/331 )</w:t>
      </w:r>
    </w:p>
  </w:footnote>
  <w:footnote w:id="353">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–دمشق( 10/298)</w:t>
      </w:r>
    </w:p>
  </w:footnote>
  <w:footnote w:id="354">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حاليّة والجملة بعدها حال من فاعل جاهدوا، أي: جاهدوا حال كونهم غير متّخذين وليجة.</w:t>
      </w:r>
    </w:p>
  </w:footnote>
  <w:footnote w:id="355">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اسم موصول، أو نكرة موصوفة، والعائد محذوف أي تعملونه.</w:t>
      </w:r>
    </w:p>
  </w:footnote>
  <w:footnote w:id="356">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والتوزيع( 4</w:t>
      </w:r>
      <w:proofErr w:type="gramEnd"/>
      <w:r w:rsidRPr="00F00BC2">
        <w:rPr>
          <w:rFonts w:ascii="Traditional Arabic" w:hAnsi="Traditional Arabic" w:cs="Traditional Arabic"/>
          <w:sz w:val="28"/>
          <w:szCs w:val="28"/>
          <w:rtl/>
          <w:lang w:bidi="ar-EG"/>
        </w:rPr>
        <w:t>/119)</w:t>
      </w:r>
    </w:p>
  </w:footnote>
  <w:footnote w:id="357">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–دمشق(10/299)</w:t>
      </w:r>
    </w:p>
  </w:footnote>
  <w:footnote w:id="358">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معالم التنزيل </w:t>
      </w:r>
      <w:proofErr w:type="spellStart"/>
      <w:r w:rsidRPr="00F00BC2">
        <w:rPr>
          <w:rtl/>
          <w:lang w:bidi="ar-EG"/>
        </w:rPr>
        <w:t>للبغوي</w:t>
      </w:r>
      <w:proofErr w:type="spellEnd"/>
      <w:r w:rsidRPr="00F00BC2">
        <w:rPr>
          <w:rtl/>
          <w:lang w:bidi="ar-EG"/>
        </w:rPr>
        <w:t xml:space="preserve"> </w:t>
      </w:r>
      <w:proofErr w:type="gramStart"/>
      <w:r w:rsidRPr="00F00BC2">
        <w:rPr>
          <w:rtl/>
          <w:lang w:bidi="ar-EG"/>
        </w:rPr>
        <w:t>- الناشر</w:t>
      </w:r>
      <w:proofErr w:type="gramEnd"/>
      <w:r w:rsidRPr="00F00BC2">
        <w:rPr>
          <w:rtl/>
          <w:lang w:bidi="ar-EG"/>
        </w:rPr>
        <w:t xml:space="preserve"> : دار طيبة للنشر والتوزيع ( 4/19 )</w:t>
      </w:r>
    </w:p>
  </w:footnote>
  <w:footnote w:id="359">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تفسير القرآن العظيم لابن كثير-الناشر:</w:t>
      </w:r>
      <w:r w:rsidR="00177CBD">
        <w:rPr>
          <w:rFonts w:ascii="Traditional Arabic" w:hAnsi="Traditional Arabic" w:cs="Traditional Arabic"/>
          <w:sz w:val="28"/>
          <w:szCs w:val="28"/>
          <w:rtl/>
          <w:lang w:bidi="ar-EG"/>
        </w:rPr>
        <w:t xml:space="preserve"> دار طيبة للنشر </w:t>
      </w:r>
      <w:proofErr w:type="gramStart"/>
      <w:r w:rsidR="00177CBD">
        <w:rPr>
          <w:rFonts w:ascii="Traditional Arabic" w:hAnsi="Traditional Arabic" w:cs="Traditional Arabic"/>
          <w:sz w:val="28"/>
          <w:szCs w:val="28"/>
          <w:rtl/>
          <w:lang w:bidi="ar-EG"/>
        </w:rPr>
        <w:t>والتوزيع( 4</w:t>
      </w:r>
      <w:proofErr w:type="gramEnd"/>
      <w:r w:rsidR="00177CBD">
        <w:rPr>
          <w:rFonts w:ascii="Traditional Arabic" w:hAnsi="Traditional Arabic" w:cs="Traditional Arabic"/>
          <w:sz w:val="28"/>
          <w:szCs w:val="28"/>
          <w:rtl/>
          <w:lang w:bidi="ar-EG"/>
        </w:rPr>
        <w:t>/119</w:t>
      </w:r>
      <w:r w:rsidRPr="00F00BC2">
        <w:rPr>
          <w:rFonts w:ascii="Traditional Arabic" w:hAnsi="Traditional Arabic" w:cs="Traditional Arabic"/>
          <w:sz w:val="28"/>
          <w:szCs w:val="28"/>
          <w:rtl/>
          <w:lang w:bidi="ar-EG"/>
        </w:rPr>
        <w:t>)</w:t>
      </w:r>
    </w:p>
  </w:footnote>
  <w:footnote w:id="360">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w:t>
      </w:r>
      <w:proofErr w:type="gramStart"/>
      <w:r w:rsidRPr="00F00BC2">
        <w:rPr>
          <w:rtl/>
          <w:lang w:bidi="ar-EG"/>
        </w:rPr>
        <w:t>الطبري ،تحقيق</w:t>
      </w:r>
      <w:proofErr w:type="gramEnd"/>
      <w:r w:rsidRPr="00F00BC2">
        <w:rPr>
          <w:rtl/>
          <w:lang w:bidi="ar-EG"/>
        </w:rPr>
        <w:t xml:space="preserve"> أحمد محمد شاكر- الناشر : مؤسسة الرسالة(16554 / 14/166)</w:t>
      </w:r>
    </w:p>
  </w:footnote>
  <w:footnote w:id="361">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–دمشق(10/300)</w:t>
      </w:r>
    </w:p>
  </w:footnote>
  <w:footnote w:id="362">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السابقة (18)</w:t>
      </w:r>
    </w:p>
  </w:footnote>
  <w:footnote w:id="363">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xml:space="preserve"> :مؤسسة الرسالة( 1/331 )</w:t>
      </w:r>
    </w:p>
  </w:footnote>
  <w:footnote w:id="364">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–دمشق( 10/302)</w:t>
      </w:r>
    </w:p>
  </w:footnote>
  <w:footnote w:id="365">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متعلّق بحال إذا تعدّى الفعل لمفعول، واحد، وهو على تأويل حذف مضاف أي كإيمان من آمن</w:t>
      </w:r>
      <w:proofErr w:type="gramStart"/>
      <w:r w:rsidRPr="00F00BC2">
        <w:rPr>
          <w:rtl/>
          <w:lang w:bidi="ar"/>
        </w:rPr>
        <w:t xml:space="preserve"> ..</w:t>
      </w:r>
      <w:proofErr w:type="gramEnd"/>
      <w:r w:rsidRPr="00F00BC2">
        <w:rPr>
          <w:rtl/>
          <w:lang w:bidi="ar"/>
        </w:rPr>
        <w:t xml:space="preserve"> ويجوز تقدير الحذف في سقاية أي أهل سقاية الحاجّ أو أصحاب سقاية الحاجّ.</w:t>
      </w:r>
    </w:p>
  </w:footnote>
  <w:footnote w:id="366">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السابقة (18).</w:t>
      </w:r>
    </w:p>
  </w:footnote>
  <w:footnote w:id="367">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السابقة (18).</w:t>
      </w:r>
    </w:p>
  </w:footnote>
  <w:footnote w:id="368">
    <w:p w:rsidR="00615FCB" w:rsidRPr="00F00BC2" w:rsidRDefault="00615FCB" w:rsidP="002F07ED">
      <w:pPr>
        <w:ind w:left="-52" w:firstLine="0"/>
        <w:jc w:val="both"/>
        <w:rPr>
          <w:rFonts w:ascii="Traditional Arabic" w:hAnsi="Traditional Arabic" w:cs="Traditional Arabic"/>
          <w:sz w:val="28"/>
          <w:szCs w:val="28"/>
          <w:rtl/>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w:t>
      </w:r>
      <w:r w:rsidRPr="00F00BC2">
        <w:rPr>
          <w:rFonts w:ascii="Traditional Arabic" w:hAnsi="Traditional Arabic" w:cs="Traditional Arabic"/>
          <w:sz w:val="28"/>
          <w:szCs w:val="28"/>
          <w:rtl/>
        </w:rPr>
        <w:t xml:space="preserve"> قال المحدث العلامة أبي عبد الرحمن مقبل بن هادى </w:t>
      </w:r>
      <w:proofErr w:type="spellStart"/>
      <w:r w:rsidRPr="00F00BC2">
        <w:rPr>
          <w:rFonts w:ascii="Traditional Arabic" w:hAnsi="Traditional Arabic" w:cs="Traditional Arabic"/>
          <w:sz w:val="28"/>
          <w:szCs w:val="28"/>
          <w:rtl/>
        </w:rPr>
        <w:t>الوادعى</w:t>
      </w:r>
      <w:proofErr w:type="spellEnd"/>
      <w:r w:rsidRPr="00F00BC2">
        <w:rPr>
          <w:rFonts w:ascii="Traditional Arabic" w:hAnsi="Traditional Arabic" w:cs="Traditional Arabic"/>
          <w:sz w:val="28"/>
          <w:szCs w:val="28"/>
          <w:rtl/>
        </w:rPr>
        <w:t xml:space="preserve">–رحمه </w:t>
      </w:r>
      <w:proofErr w:type="gramStart"/>
      <w:r w:rsidRPr="00F00BC2">
        <w:rPr>
          <w:rFonts w:ascii="Traditional Arabic" w:hAnsi="Traditional Arabic" w:cs="Traditional Arabic"/>
          <w:sz w:val="28"/>
          <w:szCs w:val="28"/>
          <w:rtl/>
        </w:rPr>
        <w:t>الله- في</w:t>
      </w:r>
      <w:proofErr w:type="gramEnd"/>
      <w:r w:rsidRPr="00F00BC2">
        <w:rPr>
          <w:rFonts w:ascii="Traditional Arabic" w:hAnsi="Traditional Arabic" w:cs="Traditional Arabic"/>
          <w:sz w:val="28"/>
          <w:szCs w:val="28"/>
          <w:rtl/>
        </w:rPr>
        <w:t xml:space="preserve"> الصحيح المسند من أسباب النزول (ص/ 106 ) ما نصه: الحديث أخرجه أحمد ج4 ص269 وقال الحافظ ابن كثير ج2 ص342 قال عبد الرزاق أخبرنا معمر بن يحيى بن أبي كثير عن النعمان بن بشير رضي الله عنه به وأخرجه ابن جرير ج10 ص95 من الطريقين إلى النعمان وأخرجه ابن أبي حاتم ج4 ص35.</w:t>
      </w:r>
    </w:p>
  </w:footnote>
  <w:footnote w:id="369">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السعدي-الناشر: مؤسسة </w:t>
      </w:r>
      <w:proofErr w:type="gramStart"/>
      <w:r w:rsidRPr="00F00BC2">
        <w:rPr>
          <w:rtl/>
          <w:lang w:bidi="ar-EG"/>
        </w:rPr>
        <w:t>الرسالة( 1</w:t>
      </w:r>
      <w:proofErr w:type="gramEnd"/>
      <w:r w:rsidRPr="00F00BC2">
        <w:rPr>
          <w:rtl/>
          <w:lang w:bidi="ar-EG"/>
        </w:rPr>
        <w:t>/331)</w:t>
      </w:r>
    </w:p>
  </w:footnote>
  <w:footnote w:id="370">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–دمشق( 10/304)</w:t>
      </w:r>
    </w:p>
  </w:footnote>
  <w:footnote w:id="371">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مرّ اعراب نظيرها في الآية (72) من سورة الأنفال.</w:t>
      </w:r>
    </w:p>
  </w:footnote>
  <w:footnote w:id="372">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أو ضمير منفصل مبتدأ ثان خبره (الفائزون</w:t>
      </w:r>
      <w:proofErr w:type="gramStart"/>
      <w:r w:rsidRPr="00F00BC2">
        <w:rPr>
          <w:rtl/>
          <w:lang w:bidi="ar-EG"/>
        </w:rPr>
        <w:t>) ،</w:t>
      </w:r>
      <w:proofErr w:type="gramEnd"/>
      <w:r w:rsidRPr="00F00BC2">
        <w:rPr>
          <w:rtl/>
          <w:lang w:bidi="ar-EG"/>
        </w:rPr>
        <w:t xml:space="preserve"> والجملة الاسميّة خبر أولئك.</w:t>
      </w:r>
    </w:p>
  </w:footnote>
  <w:footnote w:id="373">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w:t>
      </w:r>
      <w:proofErr w:type="gramStart"/>
      <w:r w:rsidRPr="00F00BC2">
        <w:rPr>
          <w:rtl/>
          <w:lang w:bidi="ar-EG"/>
        </w:rPr>
        <w:t>الطبري ،تحقيق</w:t>
      </w:r>
      <w:proofErr w:type="gramEnd"/>
      <w:r w:rsidRPr="00F00BC2">
        <w:rPr>
          <w:rtl/>
          <w:lang w:bidi="ar-EG"/>
        </w:rPr>
        <w:t xml:space="preserve"> أحمد محمد شاكر- الناشر : مؤسسة الرسالة (16566 /14/172)</w:t>
      </w:r>
    </w:p>
  </w:footnote>
  <w:footnote w:id="374">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w:t>
      </w:r>
      <w:r w:rsidRPr="00F00BC2">
        <w:rPr>
          <w:rFonts w:ascii="Traditional Arabic" w:hAnsi="Traditional Arabic" w:cs="Traditional Arabic"/>
          <w:sz w:val="28"/>
          <w:szCs w:val="28"/>
          <w:rtl/>
          <w:lang w:bidi="ar-EG"/>
        </w:rPr>
        <w:t xml:space="preserve">-الجامع لأحكام القرآن </w:t>
      </w:r>
      <w:proofErr w:type="gramStart"/>
      <w:r w:rsidRPr="00F00BC2">
        <w:rPr>
          <w:rFonts w:ascii="Traditional Arabic" w:hAnsi="Traditional Arabic" w:cs="Traditional Arabic"/>
          <w:sz w:val="28"/>
          <w:szCs w:val="28"/>
          <w:rtl/>
          <w:lang w:bidi="ar-EG"/>
        </w:rPr>
        <w:t>للقرطبي- الناشر</w:t>
      </w:r>
      <w:proofErr w:type="gramEnd"/>
      <w:r w:rsidRPr="00F00BC2">
        <w:rPr>
          <w:rFonts w:ascii="Traditional Arabic" w:hAnsi="Traditional Arabic" w:cs="Traditional Arabic"/>
          <w:sz w:val="28"/>
          <w:szCs w:val="28"/>
          <w:rtl/>
          <w:lang w:bidi="ar-EG"/>
        </w:rPr>
        <w:t xml:space="preserve"> : دار الكتب المصرية – القاهرة ( 8/93)</w:t>
      </w:r>
    </w:p>
  </w:footnote>
  <w:footnote w:id="375">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–دمشق( 10/306)</w:t>
      </w:r>
    </w:p>
  </w:footnote>
  <w:footnote w:id="376">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 xml:space="preserve">السعدي- </w:t>
      </w:r>
      <w:proofErr w:type="spellStart"/>
      <w:r w:rsidRPr="00F00BC2">
        <w:rPr>
          <w:rtl/>
          <w:lang w:bidi="ar-EG"/>
        </w:rPr>
        <w:t>الناشر</w:t>
      </w:r>
      <w:proofErr w:type="gramEnd"/>
      <w:r w:rsidRPr="00F00BC2">
        <w:rPr>
          <w:rtl/>
          <w:lang w:bidi="ar-EG"/>
        </w:rPr>
        <w:t>:مؤسسة</w:t>
      </w:r>
      <w:proofErr w:type="spellEnd"/>
      <w:r w:rsidRPr="00F00BC2">
        <w:rPr>
          <w:rtl/>
          <w:lang w:bidi="ar-EG"/>
        </w:rPr>
        <w:t xml:space="preserve"> الرسالة( 1/332</w:t>
      </w:r>
      <w:r w:rsidRPr="00F00BC2">
        <w:rPr>
          <w:rFonts w:hint="cs"/>
          <w:rtl/>
          <w:lang w:bidi="ar-EG"/>
        </w:rPr>
        <w:t>)</w:t>
      </w:r>
      <w:r w:rsidRPr="00F00BC2">
        <w:rPr>
          <w:rtl/>
          <w:lang w:bidi="ar-EG"/>
        </w:rPr>
        <w:t xml:space="preserve"> </w:t>
      </w:r>
    </w:p>
  </w:footnote>
  <w:footnote w:id="377">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–دمشق( 10/307)</w:t>
      </w:r>
    </w:p>
  </w:footnote>
  <w:footnote w:id="378">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السابقة، والحال المقدّرة تسمىّ أيضا المستقبلة.</w:t>
      </w:r>
    </w:p>
  </w:footnote>
  <w:footnote w:id="379">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w:t>
      </w:r>
      <w:proofErr w:type="spellStart"/>
      <w:proofErr w:type="gramStart"/>
      <w:r w:rsidRPr="00F00BC2">
        <w:rPr>
          <w:rtl/>
          <w:lang w:bidi="ar-EG"/>
        </w:rPr>
        <w:t>الطبري،تحقيق</w:t>
      </w:r>
      <w:proofErr w:type="spellEnd"/>
      <w:proofErr w:type="gramEnd"/>
      <w:r w:rsidRPr="00F00BC2">
        <w:rPr>
          <w:rtl/>
          <w:lang w:bidi="ar-EG"/>
        </w:rPr>
        <w:t xml:space="preserve"> أحمد محمد شاكر- </w:t>
      </w:r>
      <w:proofErr w:type="spellStart"/>
      <w:r w:rsidRPr="00F00BC2">
        <w:rPr>
          <w:rtl/>
          <w:lang w:bidi="ar-EG"/>
        </w:rPr>
        <w:t>الناشر:مؤسسة</w:t>
      </w:r>
      <w:proofErr w:type="spellEnd"/>
      <w:r w:rsidRPr="00F00BC2">
        <w:rPr>
          <w:rtl/>
          <w:lang w:bidi="ar-EG"/>
        </w:rPr>
        <w:t xml:space="preserve"> الرسالة (16567/ 14/175)</w:t>
      </w:r>
    </w:p>
  </w:footnote>
  <w:footnote w:id="380">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–دمشق(10/307)</w:t>
      </w:r>
    </w:p>
  </w:footnote>
  <w:footnote w:id="381">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ضمير منفصل مبتدأ و(الظالمون) خبر، والجملة الاسميّة خبر المبتدأ أولئك.</w:t>
      </w:r>
    </w:p>
  </w:footnote>
  <w:footnote w:id="382">
    <w:p w:rsidR="00615FCB" w:rsidRPr="00F00BC2" w:rsidRDefault="00615FCB" w:rsidP="002F07ED">
      <w:pPr>
        <w:autoSpaceDE w:val="0"/>
        <w:autoSpaceDN w:val="0"/>
        <w:adjustRightInd w:val="0"/>
        <w:ind w:left="-52" w:firstLine="97"/>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w:t>
      </w:r>
      <w:r w:rsidRPr="00F00BC2">
        <w:rPr>
          <w:rFonts w:ascii="Traditional Arabic" w:hAnsi="Traditional Arabic" w:cs="Traditional Arabic"/>
          <w:sz w:val="28"/>
          <w:szCs w:val="28"/>
          <w:rtl/>
          <w:lang w:bidi="ar-EG"/>
        </w:rPr>
        <w:t xml:space="preserve">الجامع لأحكام القرآن </w:t>
      </w:r>
      <w:proofErr w:type="gramStart"/>
      <w:r w:rsidRPr="00F00BC2">
        <w:rPr>
          <w:rFonts w:ascii="Traditional Arabic" w:hAnsi="Traditional Arabic" w:cs="Traditional Arabic"/>
          <w:sz w:val="28"/>
          <w:szCs w:val="28"/>
          <w:rtl/>
          <w:lang w:bidi="ar-EG"/>
        </w:rPr>
        <w:t>للقرطبي- الناشر</w:t>
      </w:r>
      <w:proofErr w:type="gramEnd"/>
      <w:r w:rsidRPr="00F00BC2">
        <w:rPr>
          <w:rFonts w:ascii="Traditional Arabic" w:hAnsi="Traditional Arabic" w:cs="Traditional Arabic"/>
          <w:sz w:val="28"/>
          <w:szCs w:val="28"/>
          <w:rtl/>
          <w:lang w:bidi="ar-EG"/>
        </w:rPr>
        <w:t xml:space="preserve"> : دار الكتب المصرية – القاهرة ( 8/95)</w:t>
      </w:r>
    </w:p>
  </w:footnote>
  <w:footnote w:id="383">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-تيسير الكريم الرحمن في تفسير كلام المنان لعبد الرحمن بن ناصر</w:t>
      </w:r>
      <w:r w:rsidR="00165831">
        <w:rPr>
          <w:rtl/>
          <w:lang w:bidi="ar-EG"/>
        </w:rPr>
        <w:t xml:space="preserve"> </w:t>
      </w:r>
      <w:proofErr w:type="spellStart"/>
      <w:r w:rsidR="00165831">
        <w:rPr>
          <w:rtl/>
          <w:lang w:bidi="ar-EG"/>
        </w:rPr>
        <w:t>السعدي-</w:t>
      </w:r>
      <w:proofErr w:type="gramStart"/>
      <w:r w:rsidR="00165831">
        <w:rPr>
          <w:rtl/>
          <w:lang w:bidi="ar-EG"/>
        </w:rPr>
        <w:t>الناشر:مؤسسة</w:t>
      </w:r>
      <w:proofErr w:type="spellEnd"/>
      <w:proofErr w:type="gramEnd"/>
      <w:r w:rsidR="00165831">
        <w:rPr>
          <w:rtl/>
          <w:lang w:bidi="ar-EG"/>
        </w:rPr>
        <w:t xml:space="preserve"> الرسالة( 1</w:t>
      </w:r>
      <w:r w:rsidRPr="00F00BC2">
        <w:rPr>
          <w:rtl/>
          <w:lang w:bidi="ar-EG"/>
        </w:rPr>
        <w:t>/332)</w:t>
      </w:r>
    </w:p>
  </w:footnote>
  <w:footnote w:id="384">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معالم التنزيل </w:t>
      </w:r>
      <w:proofErr w:type="spellStart"/>
      <w:r w:rsidRPr="00F00BC2">
        <w:rPr>
          <w:rtl/>
          <w:lang w:bidi="ar-EG"/>
        </w:rPr>
        <w:t>للبغوي</w:t>
      </w:r>
      <w:proofErr w:type="spellEnd"/>
      <w:r w:rsidRPr="00F00BC2">
        <w:rPr>
          <w:rtl/>
          <w:lang w:bidi="ar-EG"/>
        </w:rPr>
        <w:t xml:space="preserve"> </w:t>
      </w:r>
      <w:proofErr w:type="gramStart"/>
      <w:r w:rsidRPr="00F00BC2">
        <w:rPr>
          <w:rtl/>
          <w:lang w:bidi="ar-EG"/>
        </w:rPr>
        <w:t>- الناشر</w:t>
      </w:r>
      <w:proofErr w:type="gramEnd"/>
      <w:r w:rsidRPr="00F00BC2">
        <w:rPr>
          <w:rtl/>
          <w:lang w:bidi="ar-EG"/>
        </w:rPr>
        <w:t xml:space="preserve"> : دار طيبة للنشر والتوزيع ( 4/25 )</w:t>
      </w:r>
    </w:p>
  </w:footnote>
  <w:footnote w:id="385">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–دمشق( 10/311)</w:t>
      </w:r>
    </w:p>
  </w:footnote>
  <w:footnote w:id="386">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والمفعول محذوف أي تربّصوا عذاب اللّه أي انتظروا عذابه.</w:t>
      </w:r>
    </w:p>
  </w:footnote>
  <w:footnote w:id="387">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تيسير الكريم الرحمن في تفسير كلام المنان لعبد الرحمن بن ناصر السعدي-</w:t>
      </w:r>
      <w:proofErr w:type="gramStart"/>
      <w:r w:rsidRPr="00F00BC2">
        <w:rPr>
          <w:rtl/>
          <w:lang w:bidi="ar-EG"/>
        </w:rPr>
        <w:t>الناشر :</w:t>
      </w:r>
      <w:proofErr w:type="gramEnd"/>
      <w:r w:rsidRPr="00F00BC2">
        <w:rPr>
          <w:rtl/>
          <w:lang w:bidi="ar-EG"/>
        </w:rPr>
        <w:t xml:space="preserve"> مؤسسة الرسالة(1/332)</w:t>
      </w:r>
    </w:p>
  </w:footnote>
  <w:footnote w:id="388">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–دمشق(10 /311)</w:t>
      </w:r>
    </w:p>
  </w:footnote>
  <w:footnote w:id="389">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متعلّق بفعل محذوف تقديره اذكر، لأنّ (إذ أعجبتكم) بدل من يوم حنين، فلو كان الناصب الظاهر لاختلف المعنى بعض اختلاف لأنّ كثرتهم لم تعجبهم في</w:t>
      </w:r>
    </w:p>
  </w:footnote>
  <w:footnote w:id="390">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السابقة (24).</w:t>
      </w:r>
    </w:p>
  </w:footnote>
  <w:footnote w:id="391">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معالم التنزيل </w:t>
      </w:r>
      <w:proofErr w:type="spellStart"/>
      <w:r w:rsidRPr="00F00BC2">
        <w:rPr>
          <w:rtl/>
          <w:lang w:bidi="ar-EG"/>
        </w:rPr>
        <w:t>للبغوي</w:t>
      </w:r>
      <w:proofErr w:type="spellEnd"/>
      <w:r w:rsidRPr="00F00BC2">
        <w:rPr>
          <w:rtl/>
          <w:lang w:bidi="ar-EG"/>
        </w:rPr>
        <w:t xml:space="preserve"> </w:t>
      </w:r>
      <w:proofErr w:type="gramStart"/>
      <w:r w:rsidRPr="00F00BC2">
        <w:rPr>
          <w:rtl/>
          <w:lang w:bidi="ar-EG"/>
        </w:rPr>
        <w:t>- الناشر</w:t>
      </w:r>
      <w:proofErr w:type="gramEnd"/>
      <w:r w:rsidRPr="00F00BC2">
        <w:rPr>
          <w:rtl/>
          <w:lang w:bidi="ar-EG"/>
        </w:rPr>
        <w:t xml:space="preserve"> : دار طيبة للنشر والتوزيع ( 4/25  )</w:t>
      </w:r>
    </w:p>
  </w:footnote>
  <w:footnote w:id="392">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انظر للمزيد سيرة ابن هشام: 2 / </w:t>
      </w:r>
      <w:proofErr w:type="gramStart"/>
      <w:r w:rsidRPr="00F00BC2">
        <w:rPr>
          <w:rtl/>
          <w:lang w:bidi="ar-EG"/>
        </w:rPr>
        <w:t>437 ،</w:t>
      </w:r>
      <w:proofErr w:type="gramEnd"/>
      <w:r w:rsidRPr="00F00BC2">
        <w:rPr>
          <w:rtl/>
          <w:lang w:bidi="ar-EG"/>
        </w:rPr>
        <w:t xml:space="preserve"> الدر المنثور: 4 / 158.</w:t>
      </w:r>
    </w:p>
  </w:footnote>
  <w:footnote w:id="393">
    <w:p w:rsidR="00615FCB" w:rsidRPr="00F00BC2" w:rsidRDefault="00615FCB" w:rsidP="002F07ED">
      <w:pPr>
        <w:autoSpaceDE w:val="0"/>
        <w:autoSpaceDN w:val="0"/>
        <w:adjustRightInd w:val="0"/>
        <w:ind w:firstLine="0"/>
        <w:jc w:val="both"/>
        <w:rPr>
          <w:rFonts w:ascii="Traditional Arabic" w:hAnsi="Traditional Arabic" w:cs="Traditional Arabic"/>
          <w:sz w:val="28"/>
          <w:szCs w:val="28"/>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Fonts w:ascii="Traditional Arabic" w:hAnsi="Traditional Arabic" w:cs="Traditional Arabic"/>
          <w:sz w:val="28"/>
          <w:szCs w:val="28"/>
          <w:rtl/>
          <w:lang w:bidi="ar-EG"/>
        </w:rPr>
        <w:t xml:space="preserve"> مالك بْن عوف بْن سَعْد بْن رَبِيعَة بن يربوع بن واثلة بن دهمان ابن نَصْر بْن مُعَاوِيَة بْن بَكْر بْن هوازن النصري،</w:t>
      </w:r>
    </w:p>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انهزم يَوْم حنين كافرا، وَهُوَ كَانَ رئيس جيش المشركين يومئذ، ولحق فِي انهزامه بالطائف، فَقَالَ رَسُول اللَّهِ صَلَّى اللَّهُ عَلَيْهِ وَسَلَّمَ: لو أتاني مُسْلِم لرددت إِلَيْهِ أهله وماله، فبلغه ذَلِكَ، فلحق برسول الله صَلَّى اللَّهُ عَلَيْهِ وَسَلَّمَ، وقد خرج من الجعرانة، فأسلم-انظر لاستيعاب في معرفة الأصحاب لابن عبد البر(2290)</w:t>
      </w:r>
    </w:p>
  </w:footnote>
  <w:footnote w:id="394">
    <w:p w:rsidR="00165831" w:rsidRPr="00F00BC2" w:rsidRDefault="00165831" w:rsidP="002F07ED">
      <w:pPr>
        <w:autoSpaceDE w:val="0"/>
        <w:autoSpaceDN w:val="0"/>
        <w:adjustRightInd w:val="0"/>
        <w:ind w:firstLine="0"/>
        <w:jc w:val="both"/>
        <w:rPr>
          <w:rFonts w:ascii="Traditional Arabic" w:hAnsi="Traditional Arabic" w:cs="Traditional Arabic"/>
          <w:sz w:val="28"/>
          <w:szCs w:val="28"/>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Fonts w:ascii="Traditional Arabic" w:hAnsi="Traditional Arabic" w:cs="Traditional Arabic"/>
          <w:sz w:val="28"/>
          <w:szCs w:val="28"/>
          <w:rtl/>
          <w:lang w:bidi="ar-EG"/>
        </w:rPr>
        <w:t xml:space="preserve"> العباس بن عبد المطلب بن هاشم بن عبد مناف بن قصي بن كلاب بن مرة عم رسول الله صلى الله عليه وسلم وصنو أبيه، يكنى أبا الفضل، بابنه.</w:t>
      </w:r>
    </w:p>
    <w:p w:rsidR="00165831" w:rsidRPr="00F00BC2" w:rsidRDefault="00165831" w:rsidP="002F07ED">
      <w:pPr>
        <w:autoSpaceDE w:val="0"/>
        <w:autoSpaceDN w:val="0"/>
        <w:adjustRightInd w:val="0"/>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وكان أسن من رسول الله صلى الله عليه وسلم بسنتين، وقيل: بثلاث سنين وكان العباس في الجاهلية رئيسا في قريش، وإليه كانت عمارة المسجد الحرام والسقاية في الجاهلية، أما السقاية فمعروفة، وأما عمارة المسجد الحرام فإنه كان لا يدع أحدا يسب في المسجد الحرام، ولا يقول فيه هجرا لا يستطيعون لذلك امتناعا، لأن ملأ قريش كانوا قد اجتمعوا وتعاقدوا على ذلك، فكانوا له أعوانا عليه.</w:t>
      </w:r>
    </w:p>
    <w:p w:rsidR="00165831" w:rsidRPr="00F00BC2" w:rsidRDefault="00165831" w:rsidP="002F07ED">
      <w:pPr>
        <w:autoSpaceDE w:val="0"/>
        <w:autoSpaceDN w:val="0"/>
        <w:adjustRightInd w:val="0"/>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 xml:space="preserve">كان الصحابة يعرفون </w:t>
      </w:r>
      <w:proofErr w:type="spellStart"/>
      <w:r w:rsidRPr="00F00BC2">
        <w:rPr>
          <w:rFonts w:ascii="Traditional Arabic" w:hAnsi="Traditional Arabic" w:cs="Traditional Arabic"/>
          <w:sz w:val="28"/>
          <w:szCs w:val="28"/>
          <w:rtl/>
          <w:lang w:bidi="ar-EG"/>
        </w:rPr>
        <w:t>للعباس</w:t>
      </w:r>
      <w:proofErr w:type="spellEnd"/>
      <w:r w:rsidRPr="00F00BC2">
        <w:rPr>
          <w:rFonts w:ascii="Traditional Arabic" w:hAnsi="Traditional Arabic" w:cs="Traditional Arabic"/>
          <w:sz w:val="28"/>
          <w:szCs w:val="28"/>
          <w:rtl/>
          <w:lang w:bidi="ar-EG"/>
        </w:rPr>
        <w:t xml:space="preserve"> فضله، ويقدمونه ويشاورونه ويأخذون برأيه، وكفاه شرفا وفضلا أنه كان يعزى بالنبي صلى الله عليه وسلم لما مات، ولم يخلف من عصباته أقرب منه.</w:t>
      </w:r>
    </w:p>
    <w:p w:rsidR="00165831" w:rsidRPr="00F00BC2" w:rsidRDefault="00165831" w:rsidP="002F07ED">
      <w:pPr>
        <w:autoSpaceDE w:val="0"/>
        <w:autoSpaceDN w:val="0"/>
        <w:adjustRightInd w:val="0"/>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 xml:space="preserve">وأضر العباس في آخر عمره، وتوفي بالمدينة يوم الجمعة لاثنتي عشرة ليلة خلت من رجب، وقيل: بل من رمضان، سنة اثنتين وثلاثين، قبل قتل عثمان بسنتين، وصلى عليه عثمان، ودفن بالبقيع، وهو ابن ثمان وثمانين سنة، وكان طويلا جميلا أبيض بضا، ذا ضفيرتين. </w:t>
      </w:r>
      <w:proofErr w:type="gramStart"/>
      <w:r w:rsidRPr="00F00BC2">
        <w:rPr>
          <w:rFonts w:ascii="Traditional Arabic" w:hAnsi="Traditional Arabic" w:cs="Traditional Arabic"/>
          <w:sz w:val="28"/>
          <w:szCs w:val="28"/>
          <w:rtl/>
          <w:lang w:bidi="ar-EG"/>
        </w:rPr>
        <w:t>.-</w:t>
      </w:r>
      <w:proofErr w:type="gramEnd"/>
      <w:r w:rsidRPr="00F00BC2">
        <w:rPr>
          <w:rFonts w:ascii="Traditional Arabic" w:hAnsi="Traditional Arabic" w:cs="Traditional Arabic"/>
          <w:sz w:val="28"/>
          <w:szCs w:val="28"/>
          <w:rtl/>
          <w:lang w:bidi="ar-EG"/>
        </w:rPr>
        <w:t>انظر أسد الغابة في معرفة الصحابة لابن الاثير مختصرا وبتصرف(2799)</w:t>
      </w:r>
    </w:p>
  </w:footnote>
  <w:footnote w:id="395">
    <w:p w:rsidR="00165831" w:rsidRPr="00F00BC2" w:rsidRDefault="00165831" w:rsidP="002F07ED">
      <w:pPr>
        <w:ind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Fonts w:ascii="Traditional Arabic" w:hAnsi="Traditional Arabic" w:cs="Traditional Arabic"/>
          <w:sz w:val="28"/>
          <w:szCs w:val="28"/>
          <w:rtl/>
          <w:lang w:bidi="ar-EG"/>
        </w:rPr>
        <w:t xml:space="preserve"> الفضل بن العباس بن عبد المطلب الهاشمي القرشي: من شجعان الصحابة ووجوههم. كان أسن ولد العباس. ثبت يوم حنين. وأردفه رسول الله صلّى الله عليه وسلم وراءه في حجة الوداع، فلقب " ردف رسول الله ". وخرج بعد وفاة النبي صلّى الله عليه وسلم مجاهدا إلى الشام، فاستشهد في وقعة أجنادين (بفلسطين) وقيل: مات بناحية الأردن في طاعون عمواس. له 24 حديثا. وفي مدينة الرملة (بفلسطين) قبر قديم يقال: إنه مدفون فيه-الأعلام للزركلي (5/149)</w:t>
      </w:r>
    </w:p>
  </w:footnote>
  <w:footnote w:id="396">
    <w:p w:rsidR="00165831" w:rsidRPr="00F00BC2" w:rsidRDefault="00165831" w:rsidP="002F07ED">
      <w:pPr>
        <w:autoSpaceDE w:val="0"/>
        <w:autoSpaceDN w:val="0"/>
        <w:adjustRightInd w:val="0"/>
        <w:ind w:firstLine="0"/>
        <w:jc w:val="both"/>
        <w:rPr>
          <w:rFonts w:ascii="Traditional Arabic" w:hAnsi="Traditional Arabic" w:cs="Traditional Arabic"/>
          <w:sz w:val="28"/>
          <w:szCs w:val="28"/>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Fonts w:ascii="Traditional Arabic" w:hAnsi="Traditional Arabic" w:cs="Traditional Arabic"/>
          <w:sz w:val="28"/>
          <w:szCs w:val="28"/>
          <w:rtl/>
          <w:lang w:bidi="ar-EG"/>
        </w:rPr>
        <w:t xml:space="preserve"> أَبُو سُفْيَان بْن الحارث بْن عبد المطلب بْن هاشم القرشي الهاشمي ابْن عم رَسُول اللَّهِ صَلَّى اللَّهُ عَلَيْهِ وَسَلَّمَ.</w:t>
      </w:r>
    </w:p>
    <w:p w:rsidR="00165831" w:rsidRPr="00F00BC2" w:rsidRDefault="00165831" w:rsidP="002F07ED">
      <w:pPr>
        <w:ind w:firstLine="84"/>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 xml:space="preserve">وَكَانَ أخا رسول الله صلى الله عليه وسلم من الرضاعة، أرضعتهما حليمة بنت أبي ذؤيب السعدية. وأمه غزية بنت قيس بْن طريف، من ولد فهر بْن مالك بْن النضر بْن كنانة. قَالَ </w:t>
      </w:r>
      <w:proofErr w:type="gramStart"/>
      <w:r w:rsidRPr="00F00BC2">
        <w:rPr>
          <w:rFonts w:ascii="Traditional Arabic" w:hAnsi="Traditional Arabic" w:cs="Traditional Arabic"/>
          <w:sz w:val="28"/>
          <w:szCs w:val="28"/>
          <w:rtl/>
          <w:lang w:bidi="ar-EG"/>
        </w:rPr>
        <w:t>قوم- منهم</w:t>
      </w:r>
      <w:proofErr w:type="gramEnd"/>
      <w:r w:rsidRPr="00F00BC2">
        <w:rPr>
          <w:rFonts w:ascii="Traditional Arabic" w:hAnsi="Traditional Arabic" w:cs="Traditional Arabic"/>
          <w:sz w:val="28"/>
          <w:szCs w:val="28"/>
          <w:rtl/>
          <w:lang w:bidi="ar-EG"/>
        </w:rPr>
        <w:t xml:space="preserve"> إِبْرَاهِيم بْن المنذر: اسمه الْمُغِيرَة. وَقَالَ آخرون: بل اسمه كنيته، والمغيرة أخوه.</w:t>
      </w:r>
    </w:p>
    <w:p w:rsidR="00165831" w:rsidRPr="00F00BC2" w:rsidRDefault="00165831" w:rsidP="002F07ED">
      <w:pPr>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وَكَانَ إسلامه يوم الفتح قبل دخول رَسُول اللَّهِ صَلَّى اللَّهُ عَلَيْهِ وَسَلَّمَ مكة، لقيه هُوَ وابنه جعفر بْن أبي سُفْيَان بالأبواء فأسلما ويروى عنه أنه لما حضرته الوفاة قَالَ: لا تبكوا علي، فإني لم أتنطف –أتلطخ-بخطيئة منذ أسلمت.</w:t>
      </w:r>
    </w:p>
    <w:p w:rsidR="00165831" w:rsidRPr="00F00BC2" w:rsidRDefault="00165831" w:rsidP="002F07ED">
      <w:pPr>
        <w:autoSpaceDE w:val="0"/>
        <w:autoSpaceDN w:val="0"/>
        <w:adjustRightInd w:val="0"/>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 xml:space="preserve">ودفن فِي دار عقيل بْن أبي طالب، وصلى عَلَيْهِ عُمَر بْن الخطاب رضي الله عنه. وقيل: بل مات أَبُو سُفْيَان بْن الحارث بالمدينة بعد أخيه نوفل بْن الحارث بأربعة أشهر إلا ثلاث عشرة ليلة، وَكَانَ هُوَ الَّذِي حفر قبر نفسه قبل أن يموت بثلاثة أيام، وكانت وفاة نوفل بْن الحارث عَلَى مَا ذكرنا فِي بابه سنة خمس عشرة. - </w:t>
      </w:r>
      <w:proofErr w:type="spellStart"/>
      <w:r w:rsidRPr="00F00BC2">
        <w:rPr>
          <w:rFonts w:ascii="Traditional Arabic" w:hAnsi="Traditional Arabic" w:cs="Traditional Arabic"/>
          <w:sz w:val="28"/>
          <w:szCs w:val="28"/>
          <w:rtl/>
          <w:lang w:bidi="ar-EG"/>
        </w:rPr>
        <w:t>اتظر</w:t>
      </w:r>
      <w:proofErr w:type="spellEnd"/>
      <w:r w:rsidRPr="00F00BC2">
        <w:rPr>
          <w:rFonts w:ascii="Traditional Arabic" w:hAnsi="Traditional Arabic" w:cs="Traditional Arabic"/>
          <w:sz w:val="28"/>
          <w:szCs w:val="28"/>
          <w:rtl/>
          <w:lang w:bidi="ar-EG"/>
        </w:rPr>
        <w:t xml:space="preserve"> الاستيعاب في معرفة الأصحاب لعبد </w:t>
      </w:r>
      <w:proofErr w:type="gramStart"/>
      <w:r w:rsidRPr="00F00BC2">
        <w:rPr>
          <w:rFonts w:ascii="Traditional Arabic" w:hAnsi="Traditional Arabic" w:cs="Traditional Arabic"/>
          <w:sz w:val="28"/>
          <w:szCs w:val="28"/>
          <w:rtl/>
          <w:lang w:bidi="ar-EG"/>
        </w:rPr>
        <w:t>البر  مختصراً</w:t>
      </w:r>
      <w:proofErr w:type="gramEnd"/>
      <w:r w:rsidRPr="00F00BC2">
        <w:rPr>
          <w:rFonts w:ascii="Traditional Arabic" w:hAnsi="Traditional Arabic" w:cs="Traditional Arabic"/>
          <w:sz w:val="28"/>
          <w:szCs w:val="28"/>
          <w:rtl/>
          <w:lang w:bidi="ar-EG"/>
        </w:rPr>
        <w:t>(3002)</w:t>
      </w:r>
    </w:p>
  </w:footnote>
  <w:footnote w:id="397">
    <w:p w:rsidR="00165831" w:rsidRPr="00F00BC2" w:rsidRDefault="00165831" w:rsidP="002F07ED">
      <w:pPr>
        <w:autoSpaceDE w:val="0"/>
        <w:autoSpaceDN w:val="0"/>
        <w:adjustRightInd w:val="0"/>
        <w:ind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Fonts w:ascii="Traditional Arabic" w:hAnsi="Traditional Arabic" w:cs="Traditional Arabic"/>
          <w:sz w:val="28"/>
          <w:szCs w:val="28"/>
          <w:rtl/>
          <w:lang w:bidi="ar-EG"/>
        </w:rPr>
        <w:t xml:space="preserve"> أيمن بن أم أيمن وهو أيمن بن عبيد وهو أخو أسامة بن زيد، وأمه أم أيمن، مولاة النبي صلى الله عليه </w:t>
      </w:r>
      <w:proofErr w:type="gramStart"/>
      <w:r w:rsidRPr="00F00BC2">
        <w:rPr>
          <w:rFonts w:ascii="Traditional Arabic" w:hAnsi="Traditional Arabic" w:cs="Traditional Arabic"/>
          <w:sz w:val="28"/>
          <w:szCs w:val="28"/>
          <w:rtl/>
          <w:lang w:bidi="ar-EG"/>
        </w:rPr>
        <w:t>وسلم.-</w:t>
      </w:r>
      <w:proofErr w:type="gramEnd"/>
      <w:r w:rsidRPr="00F00BC2">
        <w:rPr>
          <w:rFonts w:ascii="Traditional Arabic" w:hAnsi="Traditional Arabic" w:cs="Traditional Arabic"/>
          <w:sz w:val="28"/>
          <w:szCs w:val="28"/>
          <w:rtl/>
          <w:lang w:bidi="ar-EG"/>
        </w:rPr>
        <w:t xml:space="preserve"> انظر معجم الصحابة </w:t>
      </w:r>
      <w:proofErr w:type="spellStart"/>
      <w:r w:rsidRPr="00F00BC2">
        <w:rPr>
          <w:rFonts w:ascii="Traditional Arabic" w:hAnsi="Traditional Arabic" w:cs="Traditional Arabic"/>
          <w:sz w:val="28"/>
          <w:szCs w:val="28"/>
          <w:rtl/>
          <w:lang w:bidi="ar-EG"/>
        </w:rPr>
        <w:t>للبغوي</w:t>
      </w:r>
      <w:proofErr w:type="spellEnd"/>
      <w:r w:rsidRPr="00F00BC2">
        <w:rPr>
          <w:rFonts w:ascii="Traditional Arabic" w:hAnsi="Traditional Arabic" w:cs="Traditional Arabic"/>
          <w:sz w:val="28"/>
          <w:szCs w:val="28"/>
          <w:rtl/>
          <w:lang w:bidi="ar-EG"/>
        </w:rPr>
        <w:t xml:space="preserve"> (20)</w:t>
      </w:r>
    </w:p>
  </w:footnote>
  <w:footnote w:id="398">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(أصحاب السمرة) هي الشجرة التي بايعوا تحتها بيعة الرضوان ومعناه ناد أهل بيعة الرضوان يوم الحديبية والحديث أخرج مثله مسلم (برقم/</w:t>
      </w:r>
      <w:r w:rsidRPr="00F00BC2">
        <w:rPr>
          <w:rtl/>
        </w:rPr>
        <w:t xml:space="preserve"> </w:t>
      </w:r>
      <w:r w:rsidRPr="00F00BC2">
        <w:rPr>
          <w:rtl/>
          <w:lang w:bidi="ar-EG"/>
        </w:rPr>
        <w:t xml:space="preserve">1775)- باب في غزوة حنين ولفظه " قال رسول الله صلى الله عليه وسلم: «أي عباس، ناد أصحاب السمرة»، فقال عباس: وكان رجلا صيتا، فقلت بأعلى صوتي: أين أصحاب السمرة؟ قال: </w:t>
      </w:r>
      <w:proofErr w:type="spellStart"/>
      <w:r w:rsidRPr="00F00BC2">
        <w:rPr>
          <w:rtl/>
          <w:lang w:bidi="ar-EG"/>
        </w:rPr>
        <w:t>فوالله</w:t>
      </w:r>
      <w:proofErr w:type="spellEnd"/>
      <w:r w:rsidRPr="00F00BC2">
        <w:rPr>
          <w:rtl/>
          <w:lang w:bidi="ar-EG"/>
        </w:rPr>
        <w:t xml:space="preserve">، لكأن عطفتهم حين سمعوا صوتي عطفة البقر على أولادها، فقالوا: يا لبيك، يا لبيك، قال: فاقتتلوا والكفار، والدعوة في الأنصار يقولون: يا معشر الأنصار، يا معشر الأنصار، قال: ثم قصرت الدعوة على بني الحارث بن الخزرج، فقالوا: يا بني الحارث بن الخزرج، يا بني الحارث بن الخزرج، فنظر رسول الله صلى الله عليه وسلم وهو على بغلته كالمتطاول عليها إلى قتالهم، فقال رسول الله صلى الله عليه وسلم «هذا حين حمي الوطيس» قال: ثم أخذ رسول الله صلى الله عليه وسلم حصيات فرمى بهن وجوه الكفار، ثم قال: «انهزموا ورب محمد» قال: فذهبت أنظر فإذا القتال على هيئته فيما أرى، قال: </w:t>
      </w:r>
      <w:proofErr w:type="spellStart"/>
      <w:r w:rsidRPr="00F00BC2">
        <w:rPr>
          <w:rtl/>
          <w:lang w:bidi="ar-EG"/>
        </w:rPr>
        <w:t>فوالله</w:t>
      </w:r>
      <w:proofErr w:type="spellEnd"/>
      <w:r w:rsidRPr="00F00BC2">
        <w:rPr>
          <w:rtl/>
          <w:lang w:bidi="ar-EG"/>
        </w:rPr>
        <w:t>، ما هو إلا أن رماهم بحصياته فما زلت أرى حدهم كليلا، وأمرهم مدبرا ".</w:t>
      </w:r>
    </w:p>
  </w:footnote>
  <w:footnote w:id="399">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جزء من حديث أخرجه مسلم (برقم/</w:t>
      </w:r>
      <w:r w:rsidRPr="00F00BC2">
        <w:rPr>
          <w:rtl/>
        </w:rPr>
        <w:t xml:space="preserve"> </w:t>
      </w:r>
      <w:r w:rsidRPr="00F00BC2">
        <w:rPr>
          <w:rtl/>
          <w:lang w:bidi="ar-EG"/>
        </w:rPr>
        <w:t xml:space="preserve">1763) </w:t>
      </w:r>
      <w:proofErr w:type="gramStart"/>
      <w:r w:rsidRPr="00F00BC2">
        <w:rPr>
          <w:rtl/>
          <w:lang w:bidi="ar-EG"/>
        </w:rPr>
        <w:t xml:space="preserve">-  </w:t>
      </w:r>
      <w:proofErr w:type="gramEnd"/>
      <w:r w:rsidRPr="00F00BC2">
        <w:rPr>
          <w:rtl/>
          <w:lang w:bidi="ar-EG"/>
        </w:rPr>
        <w:t>بَابُ الْإِمْدَادِ بِالْمَلَائِكَةِ فِي غَزْوَةِ بَدْرٍ، وَإِبَاحَةِ الْغَنَائِمِ</w:t>
      </w:r>
    </w:p>
  </w:footnote>
  <w:footnote w:id="400">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والتوزيع( 4</w:t>
      </w:r>
      <w:proofErr w:type="gramEnd"/>
      <w:r w:rsidRPr="00F00BC2">
        <w:rPr>
          <w:rFonts w:ascii="Traditional Arabic" w:hAnsi="Traditional Arabic" w:cs="Traditional Arabic"/>
          <w:sz w:val="28"/>
          <w:szCs w:val="28"/>
          <w:rtl/>
          <w:lang w:bidi="ar-EG"/>
        </w:rPr>
        <w:t>/125 )</w:t>
      </w:r>
    </w:p>
  </w:footnote>
  <w:footnote w:id="401">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w:t>
      </w:r>
      <w:r w:rsidRPr="00F00BC2">
        <w:rPr>
          <w:rFonts w:ascii="Traditional Arabic" w:hAnsi="Traditional Arabic" w:cs="Traditional Arabic"/>
          <w:sz w:val="28"/>
          <w:szCs w:val="28"/>
          <w:rtl/>
          <w:lang w:bidi="ar-EG"/>
        </w:rPr>
        <w:t xml:space="preserve">-الجامع لأحكام القرآن </w:t>
      </w:r>
      <w:proofErr w:type="gramStart"/>
      <w:r w:rsidRPr="00F00BC2">
        <w:rPr>
          <w:rFonts w:ascii="Traditional Arabic" w:hAnsi="Traditional Arabic" w:cs="Traditional Arabic"/>
          <w:sz w:val="28"/>
          <w:szCs w:val="28"/>
          <w:rtl/>
          <w:lang w:bidi="ar-EG"/>
        </w:rPr>
        <w:t>للقرطبي- الناشر</w:t>
      </w:r>
      <w:proofErr w:type="gramEnd"/>
      <w:r w:rsidRPr="00F00BC2">
        <w:rPr>
          <w:rFonts w:ascii="Traditional Arabic" w:hAnsi="Traditional Arabic" w:cs="Traditional Arabic"/>
          <w:sz w:val="28"/>
          <w:szCs w:val="28"/>
          <w:rtl/>
          <w:lang w:bidi="ar-EG"/>
        </w:rPr>
        <w:t xml:space="preserve"> : دار الكتب المصرية – القاهرة ( 8/100)</w:t>
      </w:r>
    </w:p>
  </w:footnote>
  <w:footnote w:id="402">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xml:space="preserve"> : مؤسسة الرسالة( 1/ 332)</w:t>
      </w:r>
    </w:p>
  </w:footnote>
  <w:footnote w:id="403">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–دمشق( 10/315)</w:t>
      </w:r>
    </w:p>
  </w:footnote>
  <w:footnote w:id="404">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xml:space="preserve"> : مؤسسة الرسالة( 1/332)</w:t>
      </w:r>
    </w:p>
  </w:footnote>
  <w:footnote w:id="405">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–دمشق(10 /316)</w:t>
      </w:r>
    </w:p>
  </w:footnote>
  <w:footnote w:id="406">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ترد (ثمّ) في الكتاب الكريم ولا يراد منها العطف لاستحالة المعنى وذلك كما جاء في الآية (19) من سورة العنكبوت: أَوَلَمْ يَرَوْا كَيْفَ يُبْدِئُ اللَّهُ الْخَلْقَ ثُمَّ يُعِيدُهُ ... فإنّ (ثمّ) فيها للاستئناف لا للعطف وذلك لاستحالة رؤيتهم إعادة الخلق لأنها لم تقع ... وفي هذه الآية التي نحن بصددها فإن عطف </w:t>
      </w:r>
      <w:proofErr w:type="gramStart"/>
      <w:r w:rsidRPr="00F00BC2">
        <w:rPr>
          <w:rtl/>
          <w:lang w:bidi="ar"/>
        </w:rPr>
        <w:t>التوبة- وهو</w:t>
      </w:r>
      <w:proofErr w:type="gramEnd"/>
      <w:r w:rsidRPr="00F00BC2">
        <w:rPr>
          <w:rtl/>
          <w:lang w:bidi="ar"/>
        </w:rPr>
        <w:t xml:space="preserve"> فعل للمستقبل- على إنزال الجنود وتعذيب الكافرين- وهو فعل ماض تمّ وقوعه- إنّ هذا العطف لا ينسجم مع المعنى.</w:t>
      </w:r>
    </w:p>
  </w:footnote>
  <w:footnote w:id="407">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تفسير القرآن العظيم لابن كثير-الناشر: دار طيبة للنشر والتوزيع(4/130)</w:t>
      </w:r>
    </w:p>
  </w:footnote>
  <w:footnote w:id="408">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تيسير الكريم الرحمن في تفسير كلام المنان لعبد الرحمن بن ناصر السعدي-</w:t>
      </w:r>
      <w:proofErr w:type="gramStart"/>
      <w:r w:rsidRPr="00F00BC2">
        <w:rPr>
          <w:rtl/>
          <w:lang w:bidi="ar-EG"/>
        </w:rPr>
        <w:t>الناشر :</w:t>
      </w:r>
      <w:proofErr w:type="gramEnd"/>
      <w:r w:rsidRPr="00F00BC2">
        <w:rPr>
          <w:rtl/>
          <w:lang w:bidi="ar-EG"/>
        </w:rPr>
        <w:t xml:space="preserve"> مؤسسة الرسالة( 1/332)</w:t>
      </w:r>
    </w:p>
  </w:footnote>
  <w:footnote w:id="409">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–دمشق( 10/316)</w:t>
      </w:r>
    </w:p>
  </w:footnote>
  <w:footnote w:id="410">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(23) من هذه السورة.</w:t>
      </w:r>
    </w:p>
  </w:footnote>
  <w:footnote w:id="411">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هي رابطة لجواب شرط مقدّر.</w:t>
      </w:r>
    </w:p>
  </w:footnote>
  <w:footnote w:id="412">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 xml:space="preserve">السعدي- </w:t>
      </w:r>
      <w:proofErr w:type="spellStart"/>
      <w:r w:rsidRPr="00F00BC2">
        <w:rPr>
          <w:rtl/>
          <w:lang w:bidi="ar-EG"/>
        </w:rPr>
        <w:t>الناشر</w:t>
      </w:r>
      <w:proofErr w:type="gramEnd"/>
      <w:r w:rsidRPr="00F00BC2">
        <w:rPr>
          <w:rtl/>
          <w:lang w:bidi="ar-EG"/>
        </w:rPr>
        <w:t>:مؤسسة</w:t>
      </w:r>
      <w:proofErr w:type="spellEnd"/>
      <w:r w:rsidRPr="00F00BC2">
        <w:rPr>
          <w:rtl/>
          <w:lang w:bidi="ar-EG"/>
        </w:rPr>
        <w:t xml:space="preserve"> الرسالة( 1/333 )</w:t>
      </w:r>
    </w:p>
  </w:footnote>
  <w:footnote w:id="413">
    <w:p w:rsidR="00615FCB" w:rsidRPr="00F00BC2" w:rsidRDefault="00615FCB" w:rsidP="002F07ED">
      <w:pPr>
        <w:ind w:firstLine="45"/>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Fonts w:ascii="Traditional Arabic" w:hAnsi="Traditional Arabic" w:cs="Traditional Arabic"/>
          <w:sz w:val="28"/>
          <w:szCs w:val="28"/>
          <w:rtl/>
          <w:lang w:bidi="ar-EG"/>
        </w:rPr>
        <w:t xml:space="preserve"> هانئ هي </w:t>
      </w:r>
      <w:proofErr w:type="spellStart"/>
      <w:r w:rsidRPr="00F00BC2">
        <w:rPr>
          <w:rFonts w:ascii="Traditional Arabic" w:hAnsi="Traditional Arabic" w:cs="Traditional Arabic"/>
          <w:sz w:val="28"/>
          <w:szCs w:val="28"/>
          <w:rtl/>
          <w:lang w:bidi="ar-EG"/>
        </w:rPr>
        <w:t>فاختة</w:t>
      </w:r>
      <w:proofErr w:type="spellEnd"/>
      <w:r w:rsidRPr="00F00BC2">
        <w:rPr>
          <w:rFonts w:ascii="Traditional Arabic" w:hAnsi="Traditional Arabic" w:cs="Traditional Arabic"/>
          <w:sz w:val="28"/>
          <w:szCs w:val="28"/>
          <w:rtl/>
          <w:lang w:bidi="ar-EG"/>
        </w:rPr>
        <w:t xml:space="preserve"> بنت أبي طالب بن عبد المطلب الهاشمية القرشية، المشهورة بأم هانئ: أخت أمير المؤمنين علي بن أبي طالب، وبنت عم النبي صلّى الله عليه وسلم اختلف المؤرخون في اسمها: </w:t>
      </w:r>
      <w:proofErr w:type="spellStart"/>
      <w:r w:rsidRPr="00F00BC2">
        <w:rPr>
          <w:rFonts w:ascii="Traditional Arabic" w:hAnsi="Traditional Arabic" w:cs="Traditional Arabic"/>
          <w:sz w:val="28"/>
          <w:szCs w:val="28"/>
          <w:rtl/>
          <w:lang w:bidi="ar-EG"/>
        </w:rPr>
        <w:t>فاختة</w:t>
      </w:r>
      <w:proofErr w:type="spellEnd"/>
      <w:r w:rsidRPr="00F00BC2">
        <w:rPr>
          <w:rFonts w:ascii="Traditional Arabic" w:hAnsi="Traditional Arabic" w:cs="Traditional Arabic"/>
          <w:sz w:val="28"/>
          <w:szCs w:val="28"/>
          <w:rtl/>
          <w:lang w:bidi="ar-EG"/>
        </w:rPr>
        <w:t xml:space="preserve">، أو عاتكة، أو فاطمة، والأشهر الأول. وكنى عنها زوجها هبيرة ابن أبي وهب المخزومي، في أبيات له، ب " هند " وأول الأبيات: أشاقتك " هند " أم </w:t>
      </w:r>
      <w:proofErr w:type="spellStart"/>
      <w:r w:rsidRPr="00F00BC2">
        <w:rPr>
          <w:rFonts w:ascii="Traditional Arabic" w:hAnsi="Traditional Arabic" w:cs="Traditional Arabic"/>
          <w:sz w:val="28"/>
          <w:szCs w:val="28"/>
          <w:rtl/>
          <w:lang w:bidi="ar-EG"/>
        </w:rPr>
        <w:t>نآك</w:t>
      </w:r>
      <w:proofErr w:type="spellEnd"/>
      <w:r w:rsidRPr="00F00BC2">
        <w:rPr>
          <w:rFonts w:ascii="Traditional Arabic" w:hAnsi="Traditional Arabic" w:cs="Traditional Arabic"/>
          <w:sz w:val="28"/>
          <w:szCs w:val="28"/>
          <w:rtl/>
          <w:lang w:bidi="ar-EG"/>
        </w:rPr>
        <w:t xml:space="preserve"> سؤالها كذاك النوى أسبابها وانفتالها فسماها بعض </w:t>
      </w:r>
      <w:proofErr w:type="spellStart"/>
      <w:r w:rsidRPr="00F00BC2">
        <w:rPr>
          <w:rFonts w:ascii="Traditional Arabic" w:hAnsi="Traditional Arabic" w:cs="Traditional Arabic"/>
          <w:sz w:val="28"/>
          <w:szCs w:val="28"/>
          <w:rtl/>
          <w:lang w:bidi="ar-EG"/>
        </w:rPr>
        <w:t>مترجميها</w:t>
      </w:r>
      <w:proofErr w:type="spellEnd"/>
      <w:r w:rsidRPr="00F00BC2">
        <w:rPr>
          <w:rFonts w:ascii="Traditional Arabic" w:hAnsi="Traditional Arabic" w:cs="Traditional Arabic"/>
          <w:sz w:val="28"/>
          <w:szCs w:val="28"/>
          <w:rtl/>
          <w:lang w:bidi="ar-EG"/>
        </w:rPr>
        <w:t xml:space="preserve"> هندا. أسلمت عام الفتح بمكة، وهرب زوجها إلى نجران، ففرق الإسلام بينهما، فعاشت أيما. وماتت بعد أخيها " عليّ ". وروت عن النبي صلّى الله عليه وسلم 46 حديثا-الأعلام للزركلي بتصرف (5/126)</w:t>
      </w:r>
    </w:p>
  </w:footnote>
  <w:footnote w:id="414">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xml:space="preserve">- </w:t>
      </w:r>
      <w:proofErr w:type="gramStart"/>
      <w:r w:rsidRPr="00F00BC2">
        <w:rPr>
          <w:rFonts w:ascii="Traditional Arabic" w:hAnsi="Traditional Arabic" w:cs="Traditional Arabic"/>
          <w:sz w:val="28"/>
          <w:szCs w:val="28"/>
          <w:rtl/>
          <w:lang w:bidi="ar-EG"/>
        </w:rPr>
        <w:t>قلت :</w:t>
      </w:r>
      <w:proofErr w:type="gramEnd"/>
      <w:r w:rsidRPr="00F00BC2">
        <w:rPr>
          <w:rFonts w:ascii="Traditional Arabic" w:hAnsi="Traditional Arabic" w:cs="Traditional Arabic"/>
          <w:sz w:val="28"/>
          <w:szCs w:val="28"/>
          <w:rtl/>
          <w:lang w:bidi="ar-EG"/>
        </w:rPr>
        <w:t xml:space="preserve"> وسوف نطرح هذه المسألة في فوائد وأحكام السورة أن شاء الله لبيان حكمها بالأدلة الشرعية ونبين خلاصة المسألة وأقوال علمائنا الثقات سلفاً وخلفاً من أهل السنة والجماعة.</w:t>
      </w:r>
    </w:p>
  </w:footnote>
  <w:footnote w:id="415">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-انظر صحيح المشكاة (برقم/ </w:t>
      </w:r>
      <w:proofErr w:type="gramStart"/>
      <w:r w:rsidRPr="00F00BC2">
        <w:rPr>
          <w:rtl/>
          <w:lang w:bidi="ar-EG"/>
        </w:rPr>
        <w:t>4053)للألباني</w:t>
      </w:r>
      <w:proofErr w:type="gramEnd"/>
      <w:r w:rsidRPr="00F00BC2">
        <w:rPr>
          <w:rtl/>
          <w:lang w:bidi="ar-EG"/>
        </w:rPr>
        <w:t>.</w:t>
      </w:r>
    </w:p>
  </w:footnote>
  <w:footnote w:id="416">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xml:space="preserve">- جزء من حديث اخرجاه في الصحيحين عن ابن عباس-رضي الله </w:t>
      </w:r>
      <w:proofErr w:type="gramStart"/>
      <w:r w:rsidRPr="00F00BC2">
        <w:rPr>
          <w:rFonts w:ascii="Traditional Arabic" w:hAnsi="Traditional Arabic" w:cs="Traditional Arabic"/>
          <w:sz w:val="28"/>
          <w:szCs w:val="28"/>
          <w:rtl/>
          <w:lang w:bidi="ar-EG"/>
        </w:rPr>
        <w:t xml:space="preserve">عنهما-  </w:t>
      </w:r>
      <w:proofErr w:type="gramEnd"/>
      <w:r w:rsidRPr="00F00BC2">
        <w:rPr>
          <w:rFonts w:ascii="Traditional Arabic" w:hAnsi="Traditional Arabic" w:cs="Traditional Arabic"/>
          <w:sz w:val="28"/>
          <w:szCs w:val="28"/>
          <w:rtl/>
          <w:lang w:bidi="ar-EG"/>
        </w:rPr>
        <w:t xml:space="preserve">وتمام متنه " قال ابن عباس: يوم الخميس، وما يوم الخميس؟ اشتد برسول الله صلى الله عليه وسلم وجعه، فقال: «ائتوني أكتب لكم كتابا لن تضلوا بعده أبدا»، فتنازعوا ولا ينبغي عند نبي تنازع، فقالوا: ما شأنه، أهجر </w:t>
      </w:r>
      <w:proofErr w:type="spellStart"/>
      <w:r w:rsidRPr="00F00BC2">
        <w:rPr>
          <w:rFonts w:ascii="Traditional Arabic" w:hAnsi="Traditional Arabic" w:cs="Traditional Arabic"/>
          <w:sz w:val="28"/>
          <w:szCs w:val="28"/>
          <w:rtl/>
          <w:lang w:bidi="ar-EG"/>
        </w:rPr>
        <w:t>استفهموه</w:t>
      </w:r>
      <w:proofErr w:type="spellEnd"/>
      <w:r w:rsidRPr="00F00BC2">
        <w:rPr>
          <w:rFonts w:ascii="Traditional Arabic" w:hAnsi="Traditional Arabic" w:cs="Traditional Arabic"/>
          <w:sz w:val="28"/>
          <w:szCs w:val="28"/>
          <w:rtl/>
          <w:lang w:bidi="ar-EG"/>
        </w:rPr>
        <w:t>؟ فذهبوا يردون عليه، فقال: «دعوني، فالذي أنا فيه خير مما تدعوني إليه» وأوصاهم بثلاث، قال: «أخرجوا المشركين من جزيرة العرب، وأجيزوا الوفد بنحو ما كنت أجيزهم» وسكت عن الثالثة أو قال فنسيتها "</w:t>
      </w:r>
    </w:p>
    <w:p w:rsidR="00615FCB" w:rsidRPr="00F00BC2" w:rsidRDefault="00615FCB" w:rsidP="002F07ED">
      <w:pPr>
        <w:pStyle w:val="a6"/>
        <w:rPr>
          <w:rtl/>
          <w:lang w:bidi="ar-EG"/>
        </w:rPr>
      </w:pPr>
      <w:r w:rsidRPr="00F00BC2">
        <w:rPr>
          <w:rtl/>
          <w:lang w:bidi="ar-EG"/>
        </w:rPr>
        <w:t xml:space="preserve"> "البخاري (برقم/</w:t>
      </w:r>
      <w:r w:rsidRPr="00F00BC2">
        <w:rPr>
          <w:rtl/>
        </w:rPr>
        <w:t xml:space="preserve"> </w:t>
      </w:r>
      <w:proofErr w:type="gramStart"/>
      <w:r w:rsidRPr="00F00BC2">
        <w:rPr>
          <w:rtl/>
          <w:lang w:bidi="ar-EG"/>
        </w:rPr>
        <w:t>4431)-</w:t>
      </w:r>
      <w:proofErr w:type="gramEnd"/>
      <w:r w:rsidRPr="00F00BC2">
        <w:rPr>
          <w:rtl/>
          <w:lang w:bidi="ar-EG"/>
        </w:rPr>
        <w:t xml:space="preserve"> بَابُ مَرَضِ النَّبِيِّ صَلَّى اللهُ عَلَيْهِ وَسَلَّمَ وَوَفَاتِهِ واللفظ له، ومسلم (برقم/</w:t>
      </w:r>
      <w:r w:rsidRPr="00F00BC2">
        <w:rPr>
          <w:rtl/>
        </w:rPr>
        <w:t xml:space="preserve"> </w:t>
      </w:r>
      <w:r w:rsidRPr="00F00BC2">
        <w:rPr>
          <w:rtl/>
          <w:lang w:bidi="ar-EG"/>
        </w:rPr>
        <w:t>1637)- باب ترك الوصية لمن ليس له شيء يوصي فيه.</w:t>
      </w:r>
    </w:p>
  </w:footnote>
  <w:footnote w:id="417">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معالم التنزيل </w:t>
      </w:r>
      <w:proofErr w:type="spellStart"/>
      <w:r w:rsidRPr="00F00BC2">
        <w:rPr>
          <w:rtl/>
          <w:lang w:bidi="ar-EG"/>
        </w:rPr>
        <w:t>للبغوي</w:t>
      </w:r>
      <w:proofErr w:type="spellEnd"/>
      <w:r w:rsidRPr="00F00BC2">
        <w:rPr>
          <w:rtl/>
          <w:lang w:bidi="ar-EG"/>
        </w:rPr>
        <w:t xml:space="preserve"> </w:t>
      </w:r>
      <w:proofErr w:type="gramStart"/>
      <w:r w:rsidRPr="00F00BC2">
        <w:rPr>
          <w:rtl/>
          <w:lang w:bidi="ar-EG"/>
        </w:rPr>
        <w:t>- الناشر</w:t>
      </w:r>
      <w:proofErr w:type="gramEnd"/>
      <w:r w:rsidRPr="00F00BC2">
        <w:rPr>
          <w:rtl/>
          <w:lang w:bidi="ar-EG"/>
        </w:rPr>
        <w:t xml:space="preserve"> : دار طيبة للنشر والتوزيع ( 4/32 )</w:t>
      </w:r>
    </w:p>
  </w:footnote>
  <w:footnote w:id="418">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–دمشق( 10/319)</w:t>
      </w:r>
    </w:p>
  </w:footnote>
  <w:footnote w:id="419">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مفعول مطلق بكونه مصدرا.</w:t>
      </w:r>
    </w:p>
  </w:footnote>
  <w:footnote w:id="420">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هذا إذا كان (الحقّ) اسما من أسماء اللّه، أو على حذف مضاف أي دين أهل الحقّ.</w:t>
      </w:r>
    </w:p>
    <w:p w:rsidR="00615FCB" w:rsidRPr="00F00BC2" w:rsidRDefault="00615FCB" w:rsidP="002F07ED">
      <w:pPr>
        <w:pStyle w:val="a6"/>
        <w:rPr>
          <w:rtl/>
          <w:lang w:bidi="ar-EG"/>
        </w:rPr>
      </w:pPr>
    </w:p>
  </w:footnote>
  <w:footnote w:id="421">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w:t>
      </w:r>
      <w:r w:rsidR="002B36B3" w:rsidRPr="00F00BC2">
        <w:rPr>
          <w:rFonts w:hint="cs"/>
          <w:rtl/>
          <w:lang w:bidi="ar-EG"/>
        </w:rPr>
        <w:t>الطبري، تحقيق</w:t>
      </w:r>
      <w:r w:rsidRPr="00F00BC2">
        <w:rPr>
          <w:rtl/>
          <w:lang w:bidi="ar-EG"/>
        </w:rPr>
        <w:t xml:space="preserve"> أحمد محمد </w:t>
      </w:r>
      <w:r w:rsidR="002B36B3" w:rsidRPr="00F00BC2">
        <w:rPr>
          <w:rFonts w:hint="cs"/>
          <w:rtl/>
          <w:lang w:bidi="ar-EG"/>
        </w:rPr>
        <w:t>شاكر-الناشر: مؤسس</w:t>
      </w:r>
      <w:r w:rsidR="002B36B3" w:rsidRPr="00F00BC2">
        <w:rPr>
          <w:rFonts w:hint="eastAsia"/>
          <w:rtl/>
          <w:lang w:bidi="ar-EG"/>
        </w:rPr>
        <w:t>ة</w:t>
      </w:r>
      <w:r w:rsidRPr="00F00BC2">
        <w:rPr>
          <w:rtl/>
          <w:lang w:bidi="ar-EG"/>
        </w:rPr>
        <w:t xml:space="preserve"> الرسالة (</w:t>
      </w:r>
      <w:r w:rsidR="002B36B3" w:rsidRPr="00F00BC2">
        <w:rPr>
          <w:rFonts w:hint="cs"/>
          <w:rtl/>
          <w:lang w:bidi="ar-EG"/>
        </w:rPr>
        <w:t>16615 /</w:t>
      </w:r>
      <w:r w:rsidRPr="00F00BC2">
        <w:rPr>
          <w:rtl/>
          <w:lang w:bidi="ar-EG"/>
        </w:rPr>
        <w:t>14/197)</w:t>
      </w:r>
    </w:p>
  </w:footnote>
  <w:footnote w:id="422">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صحح الألباني إسناده في صحيح الجامع (برقم/ 7204) وهو في الصحيحة</w:t>
      </w:r>
      <w:r w:rsidR="002B36B3">
        <w:rPr>
          <w:rFonts w:hint="cs"/>
          <w:rtl/>
          <w:lang w:bidi="ar-EG"/>
        </w:rPr>
        <w:t xml:space="preserve"> </w:t>
      </w:r>
      <w:r w:rsidRPr="00F00BC2">
        <w:rPr>
          <w:rtl/>
          <w:lang w:bidi="ar-EG"/>
        </w:rPr>
        <w:t xml:space="preserve">(برقم/ 704)، </w:t>
      </w:r>
      <w:proofErr w:type="gramStart"/>
      <w:r w:rsidRPr="00F00BC2">
        <w:rPr>
          <w:rtl/>
          <w:lang w:bidi="ar-EG"/>
        </w:rPr>
        <w:t>والإرواء(</w:t>
      </w:r>
      <w:proofErr w:type="gramEnd"/>
      <w:r w:rsidRPr="00F00BC2">
        <w:rPr>
          <w:rtl/>
          <w:lang w:bidi="ar-EG"/>
        </w:rPr>
        <w:t>برقم/ 1271)</w:t>
      </w:r>
    </w:p>
  </w:footnote>
  <w:footnote w:id="423">
    <w:p w:rsidR="00615FCB" w:rsidRPr="00F00BC2" w:rsidRDefault="00615FCB" w:rsidP="002F07ED">
      <w:pPr>
        <w:autoSpaceDE w:val="0"/>
        <w:autoSpaceDN w:val="0"/>
        <w:adjustRightInd w:val="0"/>
        <w:ind w:firstLine="9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w:t>
      </w:r>
      <w:proofErr w:type="gramEnd"/>
      <w:r w:rsidRPr="00F00BC2">
        <w:rPr>
          <w:rFonts w:ascii="Traditional Arabic" w:hAnsi="Traditional Arabic" w:cs="Traditional Arabic"/>
          <w:sz w:val="28"/>
          <w:szCs w:val="28"/>
          <w:rtl/>
          <w:lang w:bidi="ar-EG"/>
        </w:rPr>
        <w:t>4/ 133)</w:t>
      </w:r>
    </w:p>
  </w:footnote>
  <w:footnote w:id="424">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–دمشق( 10/321)</w:t>
      </w:r>
    </w:p>
  </w:footnote>
  <w:footnote w:id="425">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جاء عزيز منونا لأن (ابن) خبره، وثبّتت الألف فيه.</w:t>
      </w:r>
    </w:p>
  </w:footnote>
  <w:footnote w:id="426">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هو ظرف متعلّق بمحذوف حال.</w:t>
      </w:r>
    </w:p>
  </w:footnote>
  <w:footnote w:id="427">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xml:space="preserve"> : مؤسسة الرسالة( 1/334)</w:t>
      </w:r>
    </w:p>
  </w:footnote>
  <w:footnote w:id="428">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تفسير القرآن العظيم لابن كثير-الناشر: دار طيبة للنشر والتوزيع(4/134)</w:t>
      </w:r>
    </w:p>
  </w:footnote>
  <w:footnote w:id="429">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–دمشق( 10/324)</w:t>
      </w:r>
    </w:p>
  </w:footnote>
  <w:footnote w:id="430">
    <w:p w:rsidR="00615FCB" w:rsidRPr="00F00BC2" w:rsidRDefault="00615FCB" w:rsidP="002F07ED">
      <w:pPr>
        <w:pStyle w:val="a7"/>
        <w:bidi/>
        <w:spacing w:before="0" w:beforeAutospacing="0" w:after="0" w:afterAutospacing="0"/>
        <w:ind w:left="-52"/>
        <w:jc w:val="both"/>
        <w:rPr>
          <w:sz w:val="28"/>
          <w:szCs w:val="28"/>
          <w:rtl/>
          <w:lang w:bidi="ar"/>
        </w:rPr>
      </w:pPr>
      <w:r w:rsidRPr="001D2448">
        <w:rPr>
          <w:rStyle w:val="a5"/>
          <w:szCs w:val="29"/>
          <w:rtl/>
        </w:rPr>
        <w:t>(</w:t>
      </w:r>
      <w:r w:rsidRPr="001D2448">
        <w:rPr>
          <w:rStyle w:val="a5"/>
          <w:szCs w:val="29"/>
          <w:rtl/>
        </w:rPr>
        <w:footnoteRef/>
      </w:r>
      <w:r w:rsidRPr="001D2448">
        <w:rPr>
          <w:rStyle w:val="a5"/>
          <w:szCs w:val="29"/>
          <w:rtl/>
        </w:rPr>
        <w:t>)</w:t>
      </w:r>
      <w:r w:rsidRPr="00F00BC2">
        <w:rPr>
          <w:sz w:val="28"/>
          <w:szCs w:val="28"/>
          <w:rtl/>
        </w:rPr>
        <w:t xml:space="preserve"> -</w:t>
      </w:r>
      <w:r w:rsidRPr="00F00BC2">
        <w:rPr>
          <w:sz w:val="28"/>
          <w:szCs w:val="28"/>
          <w:rtl/>
          <w:lang w:bidi="ar"/>
        </w:rPr>
        <w:t xml:space="preserve"> أو هو مفعول به لفعل محذوف (اتّخذوا)، والمفعول الثاني محذوف تقديره ربّا.</w:t>
      </w:r>
    </w:p>
  </w:footnote>
  <w:footnote w:id="431">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بدل من محلّ (لا واسمها)، فهو مرفوع على الابتداء.</w:t>
      </w:r>
    </w:p>
  </w:footnote>
  <w:footnote w:id="432">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تيسير الكريم الرحمن في تفسير كلام المنان لعبد الرحمن بن ناصر السعدي-</w:t>
      </w:r>
      <w:proofErr w:type="gramStart"/>
      <w:r w:rsidRPr="00F00BC2">
        <w:rPr>
          <w:rtl/>
          <w:lang w:bidi="ar-EG"/>
        </w:rPr>
        <w:t>الناشر :مؤسسة</w:t>
      </w:r>
      <w:proofErr w:type="gramEnd"/>
      <w:r w:rsidRPr="00F00BC2">
        <w:rPr>
          <w:rtl/>
          <w:lang w:bidi="ar-EG"/>
        </w:rPr>
        <w:t xml:space="preserve"> الرسالة( 1/334 )</w:t>
      </w:r>
    </w:p>
  </w:footnote>
  <w:footnote w:id="433">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–دمشق( 10/325)</w:t>
      </w:r>
    </w:p>
  </w:footnote>
  <w:footnote w:id="434">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السابقة (31).</w:t>
      </w:r>
    </w:p>
  </w:footnote>
  <w:footnote w:id="435">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السابقة (31).</w:t>
      </w:r>
    </w:p>
  </w:footnote>
  <w:footnote w:id="436">
    <w:p w:rsidR="00615FCB" w:rsidRPr="00F00BC2" w:rsidRDefault="00615FCB" w:rsidP="002F07ED">
      <w:pPr>
        <w:pStyle w:val="a7"/>
        <w:bidi/>
        <w:spacing w:before="0" w:beforeAutospacing="0" w:after="0" w:afterAutospacing="0"/>
        <w:ind w:left="-52"/>
        <w:jc w:val="both"/>
        <w:rPr>
          <w:sz w:val="28"/>
          <w:szCs w:val="28"/>
          <w:rtl/>
          <w:lang w:bidi="ar"/>
        </w:rPr>
      </w:pPr>
      <w:r w:rsidRPr="001D2448">
        <w:rPr>
          <w:rStyle w:val="a5"/>
          <w:szCs w:val="29"/>
          <w:rtl/>
        </w:rPr>
        <w:t>(</w:t>
      </w:r>
      <w:r w:rsidRPr="001D2448">
        <w:rPr>
          <w:rStyle w:val="a5"/>
          <w:szCs w:val="29"/>
          <w:rtl/>
        </w:rPr>
        <w:footnoteRef/>
      </w:r>
      <w:r w:rsidRPr="001D2448">
        <w:rPr>
          <w:rStyle w:val="a5"/>
          <w:szCs w:val="29"/>
          <w:rtl/>
        </w:rPr>
        <w:t>)</w:t>
      </w:r>
      <w:r w:rsidRPr="00F00BC2">
        <w:rPr>
          <w:sz w:val="28"/>
          <w:szCs w:val="28"/>
          <w:rtl/>
        </w:rPr>
        <w:t xml:space="preserve"> -</w:t>
      </w:r>
      <w:r w:rsidRPr="00F00BC2">
        <w:rPr>
          <w:sz w:val="28"/>
          <w:szCs w:val="28"/>
          <w:rtl/>
          <w:lang w:bidi="ar"/>
        </w:rPr>
        <w:t xml:space="preserve"> الذي سوّغ مجيء الاستثناء المفرّغ من الموجب أن (يأبى) فيه معنى النفي أي: لا يريد.</w:t>
      </w:r>
    </w:p>
  </w:footnote>
  <w:footnote w:id="437">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w:t>
      </w:r>
      <w:proofErr w:type="gramEnd"/>
      <w:r w:rsidRPr="00F00BC2">
        <w:rPr>
          <w:rFonts w:ascii="Traditional Arabic" w:hAnsi="Traditional Arabic" w:cs="Traditional Arabic"/>
          <w:sz w:val="28"/>
          <w:szCs w:val="28"/>
          <w:rtl/>
          <w:lang w:bidi="ar-EG"/>
        </w:rPr>
        <w:t>4/136 )</w:t>
      </w:r>
    </w:p>
  </w:footnote>
  <w:footnote w:id="438">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تيسير الكريم الرحمن في تفسير كلام المنان لعبد الرحمن بن ناصر السعدي-</w:t>
      </w:r>
      <w:proofErr w:type="gramStart"/>
      <w:r w:rsidRPr="00F00BC2">
        <w:rPr>
          <w:rtl/>
          <w:lang w:bidi="ar-EG"/>
        </w:rPr>
        <w:t>الناشر :مؤسسة</w:t>
      </w:r>
      <w:proofErr w:type="gramEnd"/>
      <w:r w:rsidRPr="00F00BC2">
        <w:rPr>
          <w:rtl/>
          <w:lang w:bidi="ar-EG"/>
        </w:rPr>
        <w:t xml:space="preserve"> الرسالة( 1/335)</w:t>
      </w:r>
    </w:p>
  </w:footnote>
  <w:footnote w:id="439">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–دمشق( 10/327)</w:t>
      </w:r>
    </w:p>
  </w:footnote>
  <w:footnote w:id="440">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بمحذوف حال من رسول أي ملتبسا بالهدى.</w:t>
      </w:r>
    </w:p>
  </w:footnote>
  <w:footnote w:id="441">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السابقة (32).</w:t>
      </w:r>
    </w:p>
  </w:footnote>
  <w:footnote w:id="442">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تيسير الكريم الرحمن في تفسير كلام المنان لعبد الرحمن بن ناصر السعدي-</w:t>
      </w:r>
      <w:proofErr w:type="gramStart"/>
      <w:r w:rsidRPr="00F00BC2">
        <w:rPr>
          <w:rtl/>
          <w:lang w:bidi="ar-EG"/>
        </w:rPr>
        <w:t>الناشر :</w:t>
      </w:r>
      <w:proofErr w:type="gramEnd"/>
      <w:r w:rsidRPr="00F00BC2">
        <w:rPr>
          <w:rtl/>
          <w:lang w:bidi="ar-EG"/>
        </w:rPr>
        <w:t xml:space="preserve"> مؤسسة الرسالة( 1/ 335)</w:t>
      </w:r>
    </w:p>
  </w:footnote>
  <w:footnote w:id="443">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-أخرجه مسلم من حديث ثوبان-رضي الله عنه- (برقم/</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2889) - باب هلاك هذه الأمة بعضهم ببعض وتمام متنه "قال: قال رسول الله صلى الله عليه وسلم: " إن الله زوى لي الأرض، فرأيت مشارقها ومغاربها، وإن أمتي سيبلغ ملكها ما زوي لي منها، وأعطيت الكنزين الأحمر والأبيض، وإني سألت ربي لأمتي أن لا يهلكها بسنة عامة، وأن لا يسلط عليهم عدوا من سوى أنفسهم، فيستبيح بيضتهم، وإن ربي قال: يا محمد إني إذا قضيت قضاء فإنه لا يرد، وإني أعطيتك لأمتك أن لا أهلكهم بسنة عامة، وأن لا أسلط عليهم عدوا من سوى أنفسهم، يستبيح بيضتهم، ولو اجتمع عليهم من بأقطارها - أو قال من بين أقطارها - حتى يكون بعضهم يهلك بعضا، ويسبي بعضهم بعضا "</w:t>
      </w:r>
    </w:p>
  </w:footnote>
  <w:footnote w:id="444">
    <w:p w:rsidR="00AA2715" w:rsidRPr="00F00BC2" w:rsidRDefault="00AA2715" w:rsidP="002F07ED">
      <w:pPr>
        <w:autoSpaceDE w:val="0"/>
        <w:autoSpaceDN w:val="0"/>
        <w:adjustRightInd w:val="0"/>
        <w:ind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أخرجه أحمد (4/ 103) والطبراني في «المعجم الكبير» (1/ 126/1) وابن حبان في" صحيحه " (1631 و1632)، وانظر السلسلة الصحيحة للألباني (رقم/3) للألباني.</w:t>
      </w:r>
    </w:p>
  </w:footnote>
  <w:footnote w:id="445">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-أخرجه مسلم (برقم/</w:t>
      </w:r>
      <w:r w:rsidRPr="00F00BC2">
        <w:rPr>
          <w:rtl/>
        </w:rPr>
        <w:t xml:space="preserve"> </w:t>
      </w:r>
      <w:r w:rsidRPr="00F00BC2">
        <w:rPr>
          <w:rtl/>
          <w:lang w:bidi="ar-EG"/>
        </w:rPr>
        <w:t xml:space="preserve">2907) </w:t>
      </w:r>
      <w:proofErr w:type="gramStart"/>
      <w:r w:rsidRPr="00F00BC2">
        <w:rPr>
          <w:rtl/>
          <w:lang w:bidi="ar-EG"/>
        </w:rPr>
        <w:t>- باب</w:t>
      </w:r>
      <w:proofErr w:type="gramEnd"/>
      <w:r w:rsidRPr="00F00BC2">
        <w:rPr>
          <w:rtl/>
          <w:lang w:bidi="ar-EG"/>
        </w:rPr>
        <w:t xml:space="preserve"> لا تقوم الساعة حتى تعبد دوس ذا </w:t>
      </w:r>
      <w:proofErr w:type="spellStart"/>
      <w:r w:rsidRPr="00F00BC2">
        <w:rPr>
          <w:rtl/>
          <w:lang w:bidi="ar-EG"/>
        </w:rPr>
        <w:t>الخلصة</w:t>
      </w:r>
      <w:proofErr w:type="spellEnd"/>
    </w:p>
  </w:footnote>
  <w:footnote w:id="446">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w:t>
      </w:r>
      <w:proofErr w:type="gramEnd"/>
      <w:r w:rsidRPr="00F00BC2">
        <w:rPr>
          <w:rFonts w:ascii="Traditional Arabic" w:hAnsi="Traditional Arabic" w:cs="Traditional Arabic"/>
          <w:sz w:val="28"/>
          <w:szCs w:val="28"/>
          <w:rtl/>
          <w:lang w:bidi="ar-EG"/>
        </w:rPr>
        <w:t>4 /136)</w:t>
      </w:r>
    </w:p>
  </w:footnote>
  <w:footnote w:id="447">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–دمشق( 10/328)</w:t>
      </w:r>
    </w:p>
  </w:footnote>
  <w:footnote w:id="448">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(23).</w:t>
      </w:r>
    </w:p>
  </w:footnote>
  <w:footnote w:id="449">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الضمير يعود على الكنوز من قوله (يكنزونها) أو على أنواع الذهب والفضّة، أو على الفضّة كرمز للأموال</w:t>
      </w:r>
      <w:proofErr w:type="gramStart"/>
      <w:r w:rsidRPr="00F00BC2">
        <w:rPr>
          <w:rtl/>
          <w:lang w:bidi="ar"/>
        </w:rPr>
        <w:t xml:space="preserve"> ..</w:t>
      </w:r>
      <w:proofErr w:type="gramEnd"/>
      <w:r w:rsidRPr="00F00BC2">
        <w:rPr>
          <w:rtl/>
          <w:lang w:bidi="ar"/>
        </w:rPr>
        <w:t>إلخ.</w:t>
      </w:r>
    </w:p>
  </w:footnote>
  <w:footnote w:id="450">
    <w:p w:rsidR="00615FCB" w:rsidRPr="00F00BC2" w:rsidRDefault="00615FCB" w:rsidP="002F07ED">
      <w:pPr>
        <w:ind w:left="-52" w:firstLine="0"/>
        <w:jc w:val="both"/>
        <w:rPr>
          <w:rFonts w:ascii="Traditional Arabic" w:hAnsi="Traditional Arabic" w:cs="Traditional Arabic"/>
          <w:sz w:val="28"/>
          <w:szCs w:val="28"/>
          <w:rtl/>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w:t>
      </w:r>
      <w:r w:rsidRPr="00F00BC2">
        <w:rPr>
          <w:rFonts w:ascii="Traditional Arabic" w:hAnsi="Traditional Arabic" w:cs="Traditional Arabic"/>
          <w:sz w:val="28"/>
          <w:szCs w:val="28"/>
          <w:rtl/>
        </w:rPr>
        <w:t xml:space="preserve"> قال المحدث العلامة أبي عبد الرحمن مقبل بن هادى </w:t>
      </w:r>
      <w:proofErr w:type="spellStart"/>
      <w:r w:rsidRPr="00F00BC2">
        <w:rPr>
          <w:rFonts w:ascii="Traditional Arabic" w:hAnsi="Traditional Arabic" w:cs="Traditional Arabic"/>
          <w:sz w:val="28"/>
          <w:szCs w:val="28"/>
          <w:rtl/>
        </w:rPr>
        <w:t>الوادعى</w:t>
      </w:r>
      <w:proofErr w:type="spellEnd"/>
      <w:r w:rsidRPr="00F00BC2">
        <w:rPr>
          <w:rFonts w:ascii="Traditional Arabic" w:hAnsi="Traditional Arabic" w:cs="Traditional Arabic"/>
          <w:sz w:val="28"/>
          <w:szCs w:val="28"/>
          <w:rtl/>
        </w:rPr>
        <w:t xml:space="preserve">–رحمه </w:t>
      </w:r>
      <w:proofErr w:type="gramStart"/>
      <w:r w:rsidRPr="00F00BC2">
        <w:rPr>
          <w:rFonts w:ascii="Traditional Arabic" w:hAnsi="Traditional Arabic" w:cs="Traditional Arabic"/>
          <w:sz w:val="28"/>
          <w:szCs w:val="28"/>
          <w:rtl/>
        </w:rPr>
        <w:t>الله- في</w:t>
      </w:r>
      <w:proofErr w:type="gramEnd"/>
      <w:r w:rsidRPr="00F00BC2">
        <w:rPr>
          <w:rFonts w:ascii="Traditional Arabic" w:hAnsi="Traditional Arabic" w:cs="Traditional Arabic"/>
          <w:sz w:val="28"/>
          <w:szCs w:val="28"/>
          <w:rtl/>
        </w:rPr>
        <w:t xml:space="preserve"> الصحيح المسند من أسباب النزول (ص/ 107 ) ما نصه: الحديث أعاده البخاري في كتاب التفسير ج9 ص393 وأخرجه الواحدي في أسباب النزول والطبري ج10 ص122 وابن أبي حاتم ج4 ص45.</w:t>
      </w:r>
    </w:p>
  </w:footnote>
  <w:footnote w:id="451">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معالم التنزيل </w:t>
      </w:r>
      <w:proofErr w:type="spellStart"/>
      <w:r w:rsidRPr="00F00BC2">
        <w:rPr>
          <w:rtl/>
          <w:lang w:bidi="ar-EG"/>
        </w:rPr>
        <w:t>للبغوي</w:t>
      </w:r>
      <w:proofErr w:type="spellEnd"/>
      <w:r w:rsidRPr="00F00BC2">
        <w:rPr>
          <w:rtl/>
          <w:lang w:bidi="ar-EG"/>
        </w:rPr>
        <w:t xml:space="preserve"> </w:t>
      </w:r>
      <w:proofErr w:type="gramStart"/>
      <w:r w:rsidRPr="00F00BC2">
        <w:rPr>
          <w:rtl/>
          <w:lang w:bidi="ar-EG"/>
        </w:rPr>
        <w:t>- الناشر</w:t>
      </w:r>
      <w:proofErr w:type="gramEnd"/>
      <w:r w:rsidRPr="00F00BC2">
        <w:rPr>
          <w:rtl/>
          <w:lang w:bidi="ar-EG"/>
        </w:rPr>
        <w:t xml:space="preserve"> : دار طيبة للنشر والتوزيع ( 4/41)</w:t>
      </w:r>
    </w:p>
  </w:footnote>
  <w:footnote w:id="452">
    <w:p w:rsidR="00AA2715"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Fonts w:ascii="Traditional Arabic" w:hAnsi="Traditional Arabic" w:cs="Traditional Arabic"/>
          <w:sz w:val="28"/>
          <w:szCs w:val="28"/>
          <w:rtl/>
          <w:lang w:bidi="ar-EG"/>
        </w:rPr>
        <w:t xml:space="preserve"> سفيان بن </w:t>
      </w:r>
      <w:proofErr w:type="spellStart"/>
      <w:r w:rsidRPr="00F00BC2">
        <w:rPr>
          <w:rFonts w:ascii="Traditional Arabic" w:hAnsi="Traditional Arabic" w:cs="Traditional Arabic"/>
          <w:sz w:val="28"/>
          <w:szCs w:val="28"/>
          <w:rtl/>
          <w:lang w:bidi="ar-EG"/>
        </w:rPr>
        <w:t>عيينة</w:t>
      </w:r>
      <w:proofErr w:type="spellEnd"/>
      <w:r w:rsidRPr="00F00BC2">
        <w:rPr>
          <w:rFonts w:ascii="Traditional Arabic" w:hAnsi="Traditional Arabic" w:cs="Traditional Arabic"/>
          <w:sz w:val="28"/>
          <w:szCs w:val="28"/>
          <w:rtl/>
          <w:lang w:bidi="ar-EG"/>
        </w:rPr>
        <w:t xml:space="preserve"> ابن أبي عمران ويكنى أبا محمد. مولى لبني عبد الله بن روبية من بن هلال بن عامر بن صعصعة.</w:t>
      </w:r>
      <w:r w:rsidR="00AA2715" w:rsidRPr="00AA2715">
        <w:rPr>
          <w:rFonts w:ascii="Traditional Arabic" w:hAnsi="Traditional Arabic" w:cs="Traditional Arabic"/>
          <w:sz w:val="28"/>
          <w:szCs w:val="28"/>
          <w:rtl/>
          <w:lang w:bidi="ar-EG"/>
        </w:rPr>
        <w:t xml:space="preserve"> </w:t>
      </w:r>
      <w:r w:rsidR="00AA2715" w:rsidRPr="00F00BC2">
        <w:rPr>
          <w:rFonts w:ascii="Traditional Arabic" w:hAnsi="Traditional Arabic" w:cs="Traditional Arabic"/>
          <w:sz w:val="28"/>
          <w:szCs w:val="28"/>
          <w:rtl/>
          <w:lang w:bidi="ar-EG"/>
        </w:rPr>
        <w:t xml:space="preserve">قال: أخبرنا محمد بن عمر قال: أخبرني سفيان بن </w:t>
      </w:r>
      <w:proofErr w:type="spellStart"/>
      <w:r w:rsidR="00AA2715" w:rsidRPr="00F00BC2">
        <w:rPr>
          <w:rFonts w:ascii="Traditional Arabic" w:hAnsi="Traditional Arabic" w:cs="Traditional Arabic"/>
          <w:sz w:val="28"/>
          <w:szCs w:val="28"/>
          <w:rtl/>
          <w:lang w:bidi="ar-EG"/>
        </w:rPr>
        <w:t>عيينة</w:t>
      </w:r>
      <w:proofErr w:type="spellEnd"/>
      <w:r w:rsidR="00AA2715" w:rsidRPr="00F00BC2">
        <w:rPr>
          <w:rFonts w:ascii="Traditional Arabic" w:hAnsi="Traditional Arabic" w:cs="Traditional Arabic"/>
          <w:sz w:val="28"/>
          <w:szCs w:val="28"/>
          <w:rtl/>
          <w:lang w:bidi="ar-EG"/>
        </w:rPr>
        <w:t xml:space="preserve"> أنه ولد سنة سبع ومائة. وكان أصله من أهل الكوفة. وكان أبوه من عمال خالد بن عبد الله القسري.</w:t>
      </w:r>
    </w:p>
    <w:p w:rsidR="00615FCB" w:rsidRPr="00F00BC2" w:rsidRDefault="00AA2715" w:rsidP="002F07ED">
      <w:pPr>
        <w:autoSpaceDE w:val="0"/>
        <w:autoSpaceDN w:val="0"/>
        <w:adjustRightInd w:val="0"/>
        <w:ind w:firstLine="0"/>
        <w:jc w:val="both"/>
        <w:rPr>
          <w:rFonts w:ascii="Traditional Arabic" w:hAnsi="Traditional Arabic" w:cs="Traditional Arabic"/>
          <w:sz w:val="28"/>
          <w:szCs w:val="28"/>
          <w:lang w:bidi="ar-EG"/>
        </w:rPr>
      </w:pPr>
      <w:r w:rsidRPr="00F00BC2">
        <w:rPr>
          <w:rFonts w:ascii="Traditional Arabic" w:hAnsi="Traditional Arabic" w:cs="Traditional Arabic"/>
          <w:sz w:val="28"/>
          <w:szCs w:val="28"/>
          <w:rtl/>
          <w:lang w:bidi="ar-EG"/>
        </w:rPr>
        <w:t xml:space="preserve">فلما عزل خالد عن العراق وولي يوسف بن عمر الثقفي طلب عمال خالد فهربوا منه فلحق </w:t>
      </w:r>
      <w:proofErr w:type="spellStart"/>
      <w:r>
        <w:rPr>
          <w:rFonts w:ascii="Traditional Arabic" w:hAnsi="Traditional Arabic" w:cs="Traditional Arabic"/>
          <w:sz w:val="28"/>
          <w:szCs w:val="28"/>
          <w:rtl/>
          <w:lang w:bidi="ar-EG"/>
        </w:rPr>
        <w:t>عيينة</w:t>
      </w:r>
      <w:proofErr w:type="spellEnd"/>
      <w:r>
        <w:rPr>
          <w:rFonts w:ascii="Traditional Arabic" w:hAnsi="Traditional Arabic" w:cs="Traditional Arabic"/>
          <w:sz w:val="28"/>
          <w:szCs w:val="28"/>
          <w:rtl/>
          <w:lang w:bidi="ar-EG"/>
        </w:rPr>
        <w:t xml:space="preserve"> بن أبي عمران بمكة فنزلها.</w:t>
      </w:r>
    </w:p>
    <w:p w:rsidR="00615FCB" w:rsidRPr="00F00BC2" w:rsidRDefault="00615FCB" w:rsidP="002F07ED">
      <w:pPr>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 xml:space="preserve">توفي في السنة الداخلة يوم السبت أول يوم من رجب سنة ثمان وتسعين ومائة. ودفن بالحجون. وكان ثقة ثبتا كثير الحديث حجة. وتوفي وهو ابن إحدى وتسعين </w:t>
      </w:r>
      <w:proofErr w:type="gramStart"/>
      <w:r w:rsidRPr="00F00BC2">
        <w:rPr>
          <w:rFonts w:ascii="Traditional Arabic" w:hAnsi="Traditional Arabic" w:cs="Traditional Arabic"/>
          <w:sz w:val="28"/>
          <w:szCs w:val="28"/>
          <w:rtl/>
          <w:lang w:bidi="ar-EG"/>
        </w:rPr>
        <w:t>سنة.-</w:t>
      </w:r>
      <w:proofErr w:type="gramEnd"/>
      <w:r w:rsidRPr="00F00BC2">
        <w:rPr>
          <w:rFonts w:ascii="Traditional Arabic" w:hAnsi="Traditional Arabic" w:cs="Traditional Arabic"/>
          <w:sz w:val="28"/>
          <w:szCs w:val="28"/>
          <w:rtl/>
          <w:lang w:bidi="ar-EG"/>
        </w:rPr>
        <w:t>الطبقات الكبرى-لابن سعد محتصراً وبتصرف(1642)</w:t>
      </w:r>
    </w:p>
  </w:footnote>
  <w:footnote w:id="453">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انظر صحيح الجامع للألباني (برقم/ 5063 </w:t>
      </w:r>
      <w:proofErr w:type="gramStart"/>
      <w:r w:rsidRPr="00F00BC2">
        <w:rPr>
          <w:rtl/>
          <w:lang w:bidi="ar-EG"/>
        </w:rPr>
        <w:t>- 1608</w:t>
      </w:r>
      <w:proofErr w:type="gramEnd"/>
      <w:r w:rsidRPr="00F00BC2">
        <w:rPr>
          <w:rtl/>
          <w:lang w:bidi="ar-EG"/>
        </w:rPr>
        <w:t xml:space="preserve"> )</w:t>
      </w:r>
    </w:p>
  </w:footnote>
  <w:footnote w:id="454">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والتوزيع( 4</w:t>
      </w:r>
      <w:proofErr w:type="gramEnd"/>
      <w:r w:rsidRPr="00F00BC2">
        <w:rPr>
          <w:rFonts w:ascii="Traditional Arabic" w:hAnsi="Traditional Arabic" w:cs="Traditional Arabic"/>
          <w:sz w:val="28"/>
          <w:szCs w:val="28"/>
          <w:rtl/>
          <w:lang w:bidi="ar-EG"/>
        </w:rPr>
        <w:t>/138 )</w:t>
      </w:r>
    </w:p>
  </w:footnote>
  <w:footnote w:id="455">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-جامع البيان في تأويل القرآن لأبي جعفر </w:t>
      </w:r>
      <w:proofErr w:type="gramStart"/>
      <w:r w:rsidRPr="00F00BC2">
        <w:rPr>
          <w:rtl/>
          <w:lang w:bidi="ar-EG"/>
        </w:rPr>
        <w:t>الطبري ،تحقيق</w:t>
      </w:r>
      <w:proofErr w:type="gramEnd"/>
      <w:r w:rsidRPr="00F00BC2">
        <w:rPr>
          <w:rtl/>
          <w:lang w:bidi="ar-EG"/>
        </w:rPr>
        <w:t xml:space="preserve"> أحمد محمد شاكر-الناشر :مؤسسة الرسالة (16648 / 14 /217 )</w:t>
      </w:r>
    </w:p>
  </w:footnote>
  <w:footnote w:id="456">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أضواء البيان للشنقيطي </w:t>
      </w:r>
      <w:proofErr w:type="gramStart"/>
      <w:r w:rsidRPr="00F00BC2">
        <w:rPr>
          <w:rtl/>
          <w:lang w:bidi="ar-EG"/>
        </w:rPr>
        <w:t>الناشر :</w:t>
      </w:r>
      <w:proofErr w:type="gramEnd"/>
      <w:r w:rsidRPr="00F00BC2">
        <w:rPr>
          <w:rtl/>
          <w:lang w:bidi="ar-EG"/>
        </w:rPr>
        <w:t xml:space="preserve"> دار الفكر للطباعة و النشر </w:t>
      </w:r>
      <w:r w:rsidR="00AA2715">
        <w:rPr>
          <w:rtl/>
          <w:lang w:bidi="ar-EG"/>
        </w:rPr>
        <w:t>و التوزيع بيروت – لبنان( 2/116</w:t>
      </w:r>
      <w:r w:rsidRPr="00F00BC2">
        <w:rPr>
          <w:rtl/>
          <w:lang w:bidi="ar-EG"/>
        </w:rPr>
        <w:t>)</w:t>
      </w:r>
    </w:p>
  </w:footnote>
  <w:footnote w:id="457">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Fonts w:ascii="Traditional Arabic" w:hAnsi="Traditional Arabic" w:cs="Traditional Arabic"/>
          <w:sz w:val="28"/>
          <w:szCs w:val="28"/>
          <w:rtl/>
          <w:lang w:bidi="ar-EG"/>
        </w:rPr>
        <w:t xml:space="preserve"> عبد الله بن دِينَار مولَى عبد الله بن عمر بن الْخطاب الْقرشِي الْعَدوي الْمدنِي سمع ابْن عمر وَسليمَان بن يسَار وَأَبا صَالح السمان رَوَى عَنهُ مَالك وَسليمَان بن بِلَال وَابْنه عبد الرَّحْمَن فِي الْعلم وَغير مَوضِع قَالَ عَمْرو بن عَلّي مَاتَ سنة سبع وَعشْرين وَمِائَة وَقَالَ مُحَمَّد بن سعد قَالَ الْهَيْثَم </w:t>
      </w:r>
      <w:proofErr w:type="gramStart"/>
      <w:r w:rsidRPr="00F00BC2">
        <w:rPr>
          <w:rFonts w:ascii="Traditional Arabic" w:hAnsi="Traditional Arabic" w:cs="Traditional Arabic"/>
          <w:sz w:val="28"/>
          <w:szCs w:val="28"/>
          <w:rtl/>
          <w:lang w:bidi="ar-EG"/>
        </w:rPr>
        <w:t>مثله</w:t>
      </w:r>
      <w:r w:rsidRPr="00F00BC2">
        <w:rPr>
          <w:sz w:val="28"/>
          <w:szCs w:val="28"/>
          <w:rtl/>
          <w:lang w:bidi="ar-EG"/>
        </w:rPr>
        <w:t>-</w:t>
      </w:r>
      <w:r w:rsidRPr="00F00BC2">
        <w:rPr>
          <w:rFonts w:ascii="Traditional Arabic" w:hAnsi="Traditional Arabic" w:cs="Traditional Arabic"/>
          <w:sz w:val="28"/>
          <w:szCs w:val="28"/>
          <w:rtl/>
          <w:lang w:bidi="ar-EG"/>
        </w:rPr>
        <w:t xml:space="preserve"> الهداية</w:t>
      </w:r>
      <w:proofErr w:type="gramEnd"/>
      <w:r w:rsidRPr="00F00BC2">
        <w:rPr>
          <w:rFonts w:ascii="Traditional Arabic" w:hAnsi="Traditional Arabic" w:cs="Traditional Arabic"/>
          <w:sz w:val="28"/>
          <w:szCs w:val="28"/>
          <w:rtl/>
          <w:lang w:bidi="ar-EG"/>
        </w:rPr>
        <w:t xml:space="preserve"> والإرشاد في معرفة أهل الثقة والسداد </w:t>
      </w:r>
      <w:proofErr w:type="spellStart"/>
      <w:r w:rsidRPr="00F00BC2">
        <w:rPr>
          <w:rFonts w:ascii="Traditional Arabic" w:hAnsi="Traditional Arabic" w:cs="Traditional Arabic"/>
          <w:sz w:val="28"/>
          <w:szCs w:val="28"/>
          <w:rtl/>
          <w:lang w:bidi="ar-EG"/>
        </w:rPr>
        <w:t>للكلاباذي</w:t>
      </w:r>
      <w:proofErr w:type="spellEnd"/>
      <w:r w:rsidRPr="00F00BC2">
        <w:rPr>
          <w:rFonts w:ascii="Traditional Arabic" w:hAnsi="Traditional Arabic" w:cs="Traditional Arabic"/>
          <w:sz w:val="28"/>
          <w:szCs w:val="28"/>
          <w:rtl/>
          <w:lang w:bidi="ar-EG"/>
        </w:rPr>
        <w:t xml:space="preserve"> (572)</w:t>
      </w:r>
    </w:p>
  </w:footnote>
  <w:footnote w:id="458">
    <w:p w:rsidR="00615FCB" w:rsidRPr="00F00BC2" w:rsidRDefault="00615FCB" w:rsidP="002F07ED">
      <w:pPr>
        <w:autoSpaceDE w:val="0"/>
        <w:autoSpaceDN w:val="0"/>
        <w:adjustRightInd w:val="0"/>
        <w:ind w:firstLine="0"/>
        <w:jc w:val="both"/>
        <w:rPr>
          <w:rFonts w:ascii="Traditional Arabic" w:hAnsi="Traditional Arabic" w:cs="Traditional Arabic"/>
          <w:sz w:val="28"/>
          <w:szCs w:val="28"/>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Fonts w:ascii="Traditional Arabic" w:hAnsi="Traditional Arabic" w:cs="Traditional Arabic"/>
          <w:sz w:val="28"/>
          <w:szCs w:val="28"/>
          <w:rtl/>
          <w:lang w:bidi="ar-EG"/>
        </w:rPr>
        <w:t xml:space="preserve"> ضمام بن ثعلبة السّعديّ من بني سعد بن بكر. وقع ذكره في حديث أنس في الصّحيحين، قال: بينما نحن عند النبيّ صلّى اللَّه عليه وسلم إذ جاء أعرابيّ، فقال: أيكم ابن عبد المطّلب ... الحديث. وفيه: أنه أسلم، وقال: أنا رسول من ورائي من قومي، وأنا ضمام بن ثعلبة.</w:t>
      </w:r>
    </w:p>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وكان عمر بن الخطّاب يقول: ما رأيت أحدا أحسن مسألة، ولا أوجز من ضمام بن ثعلبة.</w:t>
      </w:r>
    </w:p>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 xml:space="preserve">قال </w:t>
      </w:r>
      <w:proofErr w:type="spellStart"/>
      <w:r w:rsidRPr="00F00BC2">
        <w:rPr>
          <w:rFonts w:ascii="Traditional Arabic" w:hAnsi="Traditional Arabic" w:cs="Traditional Arabic"/>
          <w:sz w:val="28"/>
          <w:szCs w:val="28"/>
          <w:rtl/>
          <w:lang w:bidi="ar-EG"/>
        </w:rPr>
        <w:t>البغويّ</w:t>
      </w:r>
      <w:proofErr w:type="spellEnd"/>
      <w:r w:rsidRPr="00F00BC2">
        <w:rPr>
          <w:rFonts w:ascii="Traditional Arabic" w:hAnsi="Traditional Arabic" w:cs="Traditional Arabic"/>
          <w:sz w:val="28"/>
          <w:szCs w:val="28"/>
          <w:rtl/>
          <w:lang w:bidi="ar-EG"/>
        </w:rPr>
        <w:t xml:space="preserve">: كان يسكن </w:t>
      </w:r>
      <w:proofErr w:type="gramStart"/>
      <w:r w:rsidRPr="00F00BC2">
        <w:rPr>
          <w:rFonts w:ascii="Traditional Arabic" w:hAnsi="Traditional Arabic" w:cs="Traditional Arabic"/>
          <w:sz w:val="28"/>
          <w:szCs w:val="28"/>
          <w:rtl/>
          <w:lang w:bidi="ar-EG"/>
        </w:rPr>
        <w:t>الكوفة  .</w:t>
      </w:r>
      <w:proofErr w:type="gramEnd"/>
      <w:r w:rsidRPr="00F00BC2">
        <w:rPr>
          <w:rFonts w:ascii="Traditional Arabic" w:hAnsi="Traditional Arabic" w:cs="Traditional Arabic"/>
          <w:sz w:val="28"/>
          <w:szCs w:val="28"/>
          <w:rtl/>
          <w:lang w:bidi="ar-EG"/>
        </w:rPr>
        <w:t xml:space="preserve"> وروى ابن </w:t>
      </w:r>
      <w:proofErr w:type="spellStart"/>
      <w:r w:rsidRPr="00F00BC2">
        <w:rPr>
          <w:rFonts w:ascii="Traditional Arabic" w:hAnsi="Traditional Arabic" w:cs="Traditional Arabic"/>
          <w:sz w:val="28"/>
          <w:szCs w:val="28"/>
          <w:rtl/>
          <w:lang w:bidi="ar-EG"/>
        </w:rPr>
        <w:t>مندة</w:t>
      </w:r>
      <w:proofErr w:type="spellEnd"/>
      <w:r w:rsidRPr="00F00BC2">
        <w:rPr>
          <w:rFonts w:ascii="Traditional Arabic" w:hAnsi="Traditional Arabic" w:cs="Traditional Arabic"/>
          <w:sz w:val="28"/>
          <w:szCs w:val="28"/>
          <w:rtl/>
          <w:lang w:bidi="ar-EG"/>
        </w:rPr>
        <w:t xml:space="preserve"> وأبو سعيد </w:t>
      </w:r>
      <w:proofErr w:type="spellStart"/>
      <w:r w:rsidRPr="00F00BC2">
        <w:rPr>
          <w:rFonts w:ascii="Traditional Arabic" w:hAnsi="Traditional Arabic" w:cs="Traditional Arabic"/>
          <w:sz w:val="28"/>
          <w:szCs w:val="28"/>
          <w:rtl/>
          <w:lang w:bidi="ar-EG"/>
        </w:rPr>
        <w:t>النيسابورىّ</w:t>
      </w:r>
      <w:proofErr w:type="spellEnd"/>
      <w:r w:rsidRPr="00F00BC2">
        <w:rPr>
          <w:rFonts w:ascii="Traditional Arabic" w:hAnsi="Traditional Arabic" w:cs="Traditional Arabic"/>
          <w:sz w:val="28"/>
          <w:szCs w:val="28"/>
          <w:rtl/>
          <w:lang w:bidi="ar-EG"/>
        </w:rPr>
        <w:t xml:space="preserve"> من طريق عبد الرّحمن بن عبد اللَّه بن </w:t>
      </w:r>
      <w:proofErr w:type="gramStart"/>
      <w:r w:rsidRPr="00F00BC2">
        <w:rPr>
          <w:rFonts w:ascii="Traditional Arabic" w:hAnsi="Traditional Arabic" w:cs="Traditional Arabic"/>
          <w:sz w:val="28"/>
          <w:szCs w:val="28"/>
          <w:rtl/>
          <w:lang w:bidi="ar-EG"/>
        </w:rPr>
        <w:t>دينار  ،</w:t>
      </w:r>
      <w:proofErr w:type="gramEnd"/>
      <w:r w:rsidRPr="00F00BC2">
        <w:rPr>
          <w:rFonts w:ascii="Traditional Arabic" w:hAnsi="Traditional Arabic" w:cs="Traditional Arabic"/>
          <w:sz w:val="28"/>
          <w:szCs w:val="28"/>
          <w:rtl/>
          <w:lang w:bidi="ar-EG"/>
        </w:rPr>
        <w:t xml:space="preserve"> عن أبيه، عن ابن عمر، عن رجل من بني تميم يقال له ضمام بن ثعلبة ... فذكر نحوه وقوله من بني تميم وهم </w:t>
      </w:r>
    </w:p>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 xml:space="preserve">وزعم الواقديّ أنّ قدومه كان في سنة خمس، وفيه نظر. وذكر ابن هشام عن أبي عبيدة أن قدومه كان سنة تسع. وهذا عندي </w:t>
      </w:r>
      <w:proofErr w:type="gramStart"/>
      <w:r w:rsidRPr="00F00BC2">
        <w:rPr>
          <w:rFonts w:ascii="Traditional Arabic" w:hAnsi="Traditional Arabic" w:cs="Traditional Arabic"/>
          <w:sz w:val="28"/>
          <w:szCs w:val="28"/>
          <w:rtl/>
          <w:lang w:bidi="ar-EG"/>
        </w:rPr>
        <w:t>أرجح.-</w:t>
      </w:r>
      <w:proofErr w:type="gramEnd"/>
      <w:r w:rsidRPr="00F00BC2">
        <w:rPr>
          <w:rFonts w:ascii="Traditional Arabic" w:hAnsi="Traditional Arabic" w:cs="Traditional Arabic"/>
          <w:sz w:val="28"/>
          <w:szCs w:val="28"/>
          <w:rtl/>
          <w:lang w:bidi="ar-EG"/>
        </w:rPr>
        <w:t xml:space="preserve"> الإصابة في تمييز الصحابة لابن حجر العسقلاني </w:t>
      </w:r>
      <w:proofErr w:type="spellStart"/>
      <w:r w:rsidRPr="00F00BC2">
        <w:rPr>
          <w:rFonts w:ascii="Traditional Arabic" w:hAnsi="Traditional Arabic" w:cs="Traditional Arabic"/>
          <w:sz w:val="28"/>
          <w:szCs w:val="28"/>
          <w:rtl/>
          <w:lang w:bidi="ar-EG"/>
        </w:rPr>
        <w:t>محنصراً</w:t>
      </w:r>
      <w:proofErr w:type="spellEnd"/>
      <w:r w:rsidRPr="00F00BC2">
        <w:rPr>
          <w:rFonts w:ascii="Traditional Arabic" w:hAnsi="Traditional Arabic" w:cs="Traditional Arabic"/>
          <w:sz w:val="28"/>
          <w:szCs w:val="28"/>
          <w:rtl/>
          <w:lang w:bidi="ar-EG"/>
        </w:rPr>
        <w:t xml:space="preserve"> وبتصرف(4198)</w:t>
      </w:r>
    </w:p>
  </w:footnote>
  <w:footnote w:id="459">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أخرجاه في الصحيحين البخاري (برقم/</w:t>
      </w:r>
      <w:proofErr w:type="gramStart"/>
      <w:r w:rsidRPr="00F00BC2">
        <w:rPr>
          <w:rFonts w:ascii="Traditional Arabic" w:hAnsi="Traditional Arabic" w:cs="Traditional Arabic"/>
          <w:sz w:val="28"/>
          <w:szCs w:val="28"/>
          <w:rtl/>
          <w:lang w:bidi="ar-EG"/>
        </w:rPr>
        <w:t>46)-</w:t>
      </w:r>
      <w:proofErr w:type="gramEnd"/>
      <w:r w:rsidRPr="00F00BC2">
        <w:rPr>
          <w:rFonts w:ascii="Traditional Arabic" w:hAnsi="Traditional Arabic" w:cs="Traditional Arabic"/>
          <w:sz w:val="28"/>
          <w:szCs w:val="28"/>
          <w:rtl/>
          <w:lang w:bidi="ar-EG"/>
        </w:rPr>
        <w:t xml:space="preserve"> باب: الزكاة من الإسلام ، ومسلم (برقم/11) - باب بيان الصلوات التي هي أحد أركان الإسلام وتمام المتن" جاء رجل إلى رسول الله صلى الله عليه وسلم من أهل نجد ثائر الرأس، نسمع دوي صوته، ولا نفقه ما يقول حتى دنا من رسول الله صلى الله عليه وسلم، فإذا هو يسأل عن الإسلام، فقال رسول الله صلى الله عليه وسلم: «خمس صلوات في اليوم، والليلة» فقال: هل علي غيرهن؟ قال: «لا، إلا أن تطوع، وصيام شهر رمضان»، فقال: هل علي غيره؟ فقال: «لا، إلا أن تطوع»، وذكر له رسول الله صلى الله عليه وسلم الزكاة، فقال: هل </w:t>
      </w:r>
      <w:proofErr w:type="gramStart"/>
      <w:r w:rsidRPr="00F00BC2">
        <w:rPr>
          <w:rFonts w:ascii="Traditional Arabic" w:hAnsi="Traditional Arabic" w:cs="Traditional Arabic"/>
          <w:sz w:val="28"/>
          <w:szCs w:val="28"/>
          <w:rtl/>
          <w:lang w:bidi="ar-EG"/>
        </w:rPr>
        <w:t>علي</w:t>
      </w:r>
      <w:proofErr w:type="gramEnd"/>
      <w:r w:rsidRPr="00F00BC2">
        <w:rPr>
          <w:rFonts w:ascii="Traditional Arabic" w:hAnsi="Traditional Arabic" w:cs="Traditional Arabic"/>
          <w:sz w:val="28"/>
          <w:szCs w:val="28"/>
          <w:rtl/>
          <w:lang w:bidi="ar-EG"/>
        </w:rPr>
        <w:t xml:space="preserve"> غيرها؟ قال: «لا، إلا أن تطوع»، قال: فأدبر الرجل، وهو يقول: والله، لا أزيد على هذا، ولا أنقص منه، فقال رسول الله صلى الله عليه وسلم: «أفلح إن صدق» واللفظ لمسلم.</w:t>
      </w:r>
    </w:p>
  </w:footnote>
  <w:footnote w:id="460">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xml:space="preserve">- أخرجه البخاري من حديث أبي سعيد الخدري-رضي الله </w:t>
      </w:r>
      <w:proofErr w:type="gramStart"/>
      <w:r w:rsidRPr="00F00BC2">
        <w:rPr>
          <w:rFonts w:ascii="Traditional Arabic" w:hAnsi="Traditional Arabic" w:cs="Traditional Arabic"/>
          <w:sz w:val="28"/>
          <w:szCs w:val="28"/>
          <w:rtl/>
          <w:lang w:bidi="ar-EG"/>
        </w:rPr>
        <w:t>عنه- (</w:t>
      </w:r>
      <w:proofErr w:type="gramEnd"/>
      <w:r w:rsidRPr="00F00BC2">
        <w:rPr>
          <w:rFonts w:ascii="Traditional Arabic" w:hAnsi="Traditional Arabic" w:cs="Traditional Arabic"/>
          <w:sz w:val="28"/>
          <w:szCs w:val="28"/>
          <w:rtl/>
          <w:lang w:bidi="ar-EG"/>
        </w:rPr>
        <w:t>برقم/ 1447)- باب زكاة الورق وتمام متنه" قال رسول الله صلى الله عليه وسلم: «ليس فيما دون خمس ذود صدقة من الإبل، وليس فيما دون خمس أواق صدقة، وليس فيما دون خمسة أوسق صدقة»</w:t>
      </w:r>
    </w:p>
  </w:footnote>
  <w:footnote w:id="461">
    <w:p w:rsidR="00615FCB" w:rsidRPr="00F00BC2" w:rsidRDefault="00615FCB" w:rsidP="002F07ED">
      <w:pPr>
        <w:autoSpaceDE w:val="0"/>
        <w:autoSpaceDN w:val="0"/>
        <w:adjustRightInd w:val="0"/>
        <w:ind w:firstLine="0"/>
        <w:jc w:val="both"/>
        <w:rPr>
          <w:rFonts w:ascii="Traditional Arabic" w:hAnsi="Traditional Arabic" w:cs="Traditional Arabic"/>
          <w:sz w:val="28"/>
          <w:szCs w:val="28"/>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Fonts w:ascii="Traditional Arabic" w:hAnsi="Traditional Arabic" w:cs="Traditional Arabic"/>
          <w:sz w:val="28"/>
          <w:szCs w:val="28"/>
          <w:rtl/>
          <w:lang w:bidi="ar-EG"/>
        </w:rPr>
        <w:t xml:space="preserve"> عراك بن مالك الغفاري المدني أحد العلماء العاملين روى عن: أبي هريرة، وعبد الله بن عمر، وزينب بنت أبي سلمة، وعن عائشة، فقيل: لم يسمع منها.</w:t>
      </w:r>
    </w:p>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حدث عنه: ولده؛ خثيم، ويزيد بن أبي حبيب، وبكير بن الأشج، ويحيى بن سعيد الأنصاري، وجعفر بن ربيعة، وعدة.</w:t>
      </w:r>
    </w:p>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وثقه: أبو حاتم، وغيره وكان يسرد الصوم وقال عمر بن عبد العزيز: ما أعلم أحدا أكثر صلاة من عراك بن مالك.</w:t>
      </w:r>
    </w:p>
    <w:p w:rsidR="00615FCB" w:rsidRPr="00F00BC2" w:rsidRDefault="00615FCB" w:rsidP="002F07ED">
      <w:pPr>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 xml:space="preserve">حديثه في الكتب كلها، وليس هو بالكثير الرواية، لعله توفي: في سنة أربع ومائة، أو </w:t>
      </w:r>
      <w:proofErr w:type="gramStart"/>
      <w:r w:rsidRPr="00F00BC2">
        <w:rPr>
          <w:rFonts w:ascii="Traditional Arabic" w:hAnsi="Traditional Arabic" w:cs="Traditional Arabic"/>
          <w:sz w:val="28"/>
          <w:szCs w:val="28"/>
          <w:rtl/>
          <w:lang w:bidi="ar-EG"/>
        </w:rPr>
        <w:t>قبلها.-</w:t>
      </w:r>
      <w:proofErr w:type="gramEnd"/>
      <w:r w:rsidRPr="00F00BC2">
        <w:rPr>
          <w:rFonts w:ascii="Traditional Arabic" w:hAnsi="Traditional Arabic" w:cs="Traditional Arabic"/>
          <w:sz w:val="28"/>
          <w:szCs w:val="28"/>
          <w:rtl/>
          <w:lang w:bidi="ar-EG"/>
        </w:rPr>
        <w:t>سير أعلام النبلاء للذهبي محتصراً(5/64)</w:t>
      </w:r>
    </w:p>
  </w:footnote>
  <w:footnote w:id="462">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والتوزيع( 4</w:t>
      </w:r>
      <w:proofErr w:type="gramEnd"/>
      <w:r w:rsidRPr="00F00BC2">
        <w:rPr>
          <w:rFonts w:ascii="Traditional Arabic" w:hAnsi="Traditional Arabic" w:cs="Traditional Arabic"/>
          <w:sz w:val="28"/>
          <w:szCs w:val="28"/>
          <w:rtl/>
          <w:lang w:bidi="ar-EG"/>
        </w:rPr>
        <w:t>/138)</w:t>
      </w:r>
    </w:p>
  </w:footnote>
  <w:footnote w:id="463">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–دمشق( 10/330)</w:t>
      </w:r>
    </w:p>
  </w:footnote>
  <w:footnote w:id="464">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يجوز أن يتعلّق ب (أليم) بمعنى </w:t>
      </w:r>
      <w:proofErr w:type="gramStart"/>
      <w:r w:rsidRPr="00F00BC2">
        <w:rPr>
          <w:rtl/>
          <w:lang w:bidi="ar"/>
        </w:rPr>
        <w:t>مؤلم- في</w:t>
      </w:r>
      <w:proofErr w:type="gramEnd"/>
      <w:r w:rsidRPr="00F00BC2">
        <w:rPr>
          <w:rtl/>
          <w:lang w:bidi="ar"/>
        </w:rPr>
        <w:t xml:space="preserve"> الآية السابقة-.</w:t>
      </w:r>
    </w:p>
  </w:footnote>
  <w:footnote w:id="465">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هذا إذا كان مضارعا للرباعيّ أحمي، وإذا كان مضارعا للثلاثيّ حمي كان الجارّ (عليها) هو نائب الفاعل.</w:t>
      </w:r>
    </w:p>
  </w:footnote>
  <w:footnote w:id="466">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قصد المصنف هذه الآية والتي قبلها لارتباطهما الوثيق بالترهيب من كنز الأموال وعدم اخراج الزكاة المفروضة.</w:t>
      </w:r>
    </w:p>
  </w:footnote>
  <w:footnote w:id="467">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تيسير الكريم الرحمن في تفسير كلام المنان لعبد الرحمن بن ناصر السعدي-</w:t>
      </w:r>
      <w:proofErr w:type="gramStart"/>
      <w:r w:rsidRPr="00F00BC2">
        <w:rPr>
          <w:rtl/>
          <w:lang w:bidi="ar-EG"/>
        </w:rPr>
        <w:t>الناشر :</w:t>
      </w:r>
      <w:proofErr w:type="gramEnd"/>
      <w:r w:rsidRPr="00F00BC2">
        <w:rPr>
          <w:rtl/>
          <w:lang w:bidi="ar-EG"/>
        </w:rPr>
        <w:t xml:space="preserve"> مؤسسة الرسالة( 1/335)</w:t>
      </w:r>
    </w:p>
  </w:footnote>
  <w:footnote w:id="468">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–دمشق( 10/333)</w:t>
      </w:r>
    </w:p>
  </w:footnote>
  <w:footnote w:id="469">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متعلّق بالكتاب إن جعل مصدرا ... أو متعلّق بفعل محذوف تقديره كتب ذلك يوم خلق</w:t>
      </w:r>
      <w:proofErr w:type="gramStart"/>
      <w:r w:rsidRPr="00F00BC2">
        <w:rPr>
          <w:rtl/>
          <w:lang w:bidi="ar"/>
        </w:rPr>
        <w:t xml:space="preserve"> ..</w:t>
      </w:r>
      <w:proofErr w:type="gramEnd"/>
    </w:p>
  </w:footnote>
  <w:footnote w:id="470">
    <w:p w:rsidR="00615FCB" w:rsidRPr="00F00BC2" w:rsidRDefault="00615FCB" w:rsidP="002F07ED">
      <w:pPr>
        <w:pStyle w:val="a7"/>
        <w:bidi/>
        <w:spacing w:before="0" w:beforeAutospacing="0" w:after="0" w:afterAutospacing="0"/>
        <w:ind w:left="-52"/>
        <w:jc w:val="both"/>
        <w:rPr>
          <w:sz w:val="28"/>
          <w:szCs w:val="28"/>
          <w:rtl/>
          <w:lang w:bidi="ar"/>
        </w:rPr>
      </w:pPr>
      <w:r w:rsidRPr="001D2448">
        <w:rPr>
          <w:rStyle w:val="a5"/>
          <w:szCs w:val="29"/>
          <w:rtl/>
        </w:rPr>
        <w:t>(</w:t>
      </w:r>
      <w:r w:rsidRPr="001D2448">
        <w:rPr>
          <w:rStyle w:val="a5"/>
          <w:szCs w:val="29"/>
          <w:rtl/>
        </w:rPr>
        <w:footnoteRef/>
      </w:r>
      <w:r w:rsidRPr="001D2448">
        <w:rPr>
          <w:rStyle w:val="a5"/>
          <w:szCs w:val="29"/>
          <w:rtl/>
        </w:rPr>
        <w:t>)</w:t>
      </w:r>
      <w:r w:rsidRPr="00F00BC2">
        <w:rPr>
          <w:sz w:val="28"/>
          <w:szCs w:val="28"/>
          <w:rtl/>
        </w:rPr>
        <w:t xml:space="preserve"> -</w:t>
      </w:r>
      <w:r w:rsidRPr="00F00BC2">
        <w:rPr>
          <w:sz w:val="28"/>
          <w:szCs w:val="28"/>
          <w:rtl/>
          <w:lang w:bidi="ar"/>
        </w:rPr>
        <w:t xml:space="preserve"> أو رابطة لجواب شرط مقدّر أي إن كنتم فيهنّ فلا تظلموا</w:t>
      </w:r>
      <w:proofErr w:type="gramStart"/>
      <w:r w:rsidRPr="00F00BC2">
        <w:rPr>
          <w:sz w:val="28"/>
          <w:szCs w:val="28"/>
          <w:rtl/>
          <w:lang w:bidi="ar"/>
        </w:rPr>
        <w:t xml:space="preserve"> ..</w:t>
      </w:r>
      <w:proofErr w:type="gramEnd"/>
    </w:p>
  </w:footnote>
  <w:footnote w:id="471">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Fonts w:ascii="Traditional Arabic" w:hAnsi="Traditional Arabic" w:cs="Traditional Arabic"/>
          <w:sz w:val="28"/>
          <w:szCs w:val="28"/>
          <w:rtl/>
          <w:lang w:bidi="ar-EG"/>
        </w:rPr>
        <w:t xml:space="preserve"> </w:t>
      </w:r>
      <w:r w:rsidRPr="00F00BC2">
        <w:rPr>
          <w:rFonts w:ascii="Traditional Arabic" w:hAnsi="Traditional Arabic" w:cs="Traditional Arabic" w:hint="cs"/>
          <w:sz w:val="28"/>
          <w:szCs w:val="28"/>
          <w:rtl/>
          <w:lang w:bidi="ar-EG"/>
        </w:rPr>
        <w:t>أبو بكرة الثقفي، اسمه نفيع بن مسروح. وقيل: نفيع بن الحارث ابن كلدة بن عمرو بن علاج بن أبي سلمة بن عبد العزى بن عبدة بن عوف بن قسي، وهو ثقيف</w:t>
      </w:r>
      <w:proofErr w:type="gramStart"/>
      <w:r w:rsidRPr="00F00BC2">
        <w:rPr>
          <w:rFonts w:ascii="Traditional Arabic" w:hAnsi="Traditional Arabic" w:cs="Traditional Arabic" w:hint="cs"/>
          <w:sz w:val="28"/>
          <w:szCs w:val="28"/>
          <w:rtl/>
          <w:lang w:bidi="ar-EG"/>
        </w:rPr>
        <w:t>. ،</w:t>
      </w:r>
      <w:proofErr w:type="gramEnd"/>
      <w:r w:rsidRPr="00F00BC2">
        <w:rPr>
          <w:rFonts w:ascii="Traditional Arabic" w:hAnsi="Traditional Arabic" w:cs="Traditional Arabic" w:hint="cs"/>
          <w:sz w:val="28"/>
          <w:szCs w:val="28"/>
          <w:rtl/>
          <w:lang w:bidi="ar-EG"/>
        </w:rPr>
        <w:t xml:space="preserve"> وكان أبو بكرة يقول: أنا مولى رسول الله صلى الله عليه وسلم، ويأبى أن ينتسب، </w:t>
      </w:r>
      <w:r w:rsidRPr="00F00BC2">
        <w:rPr>
          <w:rFonts w:ascii="Traditional Arabic" w:hAnsi="Traditional Arabic" w:cs="Traditional Arabic"/>
          <w:sz w:val="28"/>
          <w:szCs w:val="28"/>
          <w:rtl/>
          <w:lang w:bidi="ar-EG"/>
        </w:rPr>
        <w:t>وكان مثل النصل من العبادة، حتى مات. قيل: إن رسول الله صلى الله عليه وسلم كناه بأبي بكرة، لأنه تعلق ببكرة من حصن الطائف، فنزل إلى رسول الله صلى الله عليه وسلم، وكان أولاده أشرافا بالبصرة بالولايات والعلم، وله عقب كثير.</w:t>
      </w:r>
    </w:p>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وتوفي أبو بكرة بالبصرة سنة إحدى، وقيل: سنة اثنين وخمسين، وأوصى أن يصلي عليه أبو برزة الأسلمي، فصلى عليه. قال الحسن البصري: لم ينزل البصرة من الصحابة ممن سكنها أفضل من عمران بن حصين وأبى بكرة. - الاستيعاب في معرفة الأصحاب لعبد البر مختصراً(2877)</w:t>
      </w:r>
    </w:p>
  </w:footnote>
  <w:footnote w:id="472">
    <w:p w:rsidR="00AA2715" w:rsidRPr="00F00BC2" w:rsidRDefault="00AA2715"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أخرجاه في الصحيحين البخاري (برقم/</w:t>
      </w:r>
      <w:r w:rsidRPr="00F00BC2">
        <w:rPr>
          <w:rtl/>
        </w:rPr>
        <w:t xml:space="preserve"> </w:t>
      </w:r>
      <w:proofErr w:type="gramStart"/>
      <w:r w:rsidRPr="00F00BC2">
        <w:rPr>
          <w:rtl/>
          <w:lang w:bidi="ar-EG"/>
        </w:rPr>
        <w:t>4406)-</w:t>
      </w:r>
      <w:proofErr w:type="gramEnd"/>
      <w:r w:rsidRPr="00F00BC2">
        <w:rPr>
          <w:rtl/>
          <w:lang w:bidi="ar-EG"/>
        </w:rPr>
        <w:t xml:space="preserve"> باب حجة الوداع، ومسلم (برقم/</w:t>
      </w:r>
      <w:r w:rsidRPr="00F00BC2">
        <w:rPr>
          <w:rtl/>
        </w:rPr>
        <w:t xml:space="preserve"> </w:t>
      </w:r>
      <w:r w:rsidRPr="00F00BC2">
        <w:rPr>
          <w:rtl/>
          <w:lang w:bidi="ar-EG"/>
        </w:rPr>
        <w:t>1679)- باب تغليظ تحريم الدماء والأعراض والأموال</w:t>
      </w:r>
    </w:p>
  </w:footnote>
  <w:footnote w:id="473">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Fonts w:ascii="Traditional Arabic" w:hAnsi="Traditional Arabic" w:cs="Traditional Arabic"/>
          <w:sz w:val="28"/>
          <w:szCs w:val="28"/>
          <w:rtl/>
          <w:lang w:bidi="ar-EG"/>
        </w:rPr>
        <w:t xml:space="preserve"> علي بن محمد بن عبد الصمد الشيخ علم الدين أبو الحسن الهمداني السخاوي المصري شيخ العربية والقراء والفقهاء في زمانه بدمشق، سمع بالثغر من السلفي وجماعة، وبدمشق من أبي </w:t>
      </w:r>
      <w:proofErr w:type="spellStart"/>
      <w:r w:rsidRPr="00F00BC2">
        <w:rPr>
          <w:rFonts w:ascii="Traditional Arabic" w:hAnsi="Traditional Arabic" w:cs="Traditional Arabic"/>
          <w:sz w:val="28"/>
          <w:szCs w:val="28"/>
          <w:rtl/>
          <w:lang w:bidi="ar-EG"/>
        </w:rPr>
        <w:t>طبرزد</w:t>
      </w:r>
      <w:proofErr w:type="spellEnd"/>
      <w:r w:rsidRPr="00F00BC2">
        <w:rPr>
          <w:rFonts w:ascii="Traditional Arabic" w:hAnsi="Traditional Arabic" w:cs="Traditional Arabic"/>
          <w:sz w:val="28"/>
          <w:szCs w:val="28"/>
          <w:rtl/>
          <w:lang w:bidi="ar-EG"/>
        </w:rPr>
        <w:t>، وحنبل، والكندي، وأخذ عنه علم العربية، وأكثر عن الإمام أبي القاسم الشاطبي، وقرأ عليه وانتفع به حتى فاق أهل زمانه في القراءات والعربية والتفسير، وله تفسير في أربع مجلدات، وله غير ذلك في فنون القراءة وانتفع به جماعة كثير من الطلبة وغيرهم، وأثنى عليه أئمة كالعماد الكاتب، والقاضي شمس الدين ابن خلكان، والشيخ شهاب الدين أبي شامة فإنه قال: وفي ثاني عشر جمادى الآخرة توفي شيخنا علم الدين علامة زمانه، وشيخ أوانه بمنزله بالتربة الصالحية، ودفن بقاسيون وكان على جنازته هيبة وجلالة وأصاب منه علوما جمة كالقراءات، والتفسير وفنون العربية، صحبته من شعبان سنة أربع عشرة وست</w:t>
      </w:r>
      <w:r w:rsidR="00AA2715">
        <w:rPr>
          <w:rFonts w:ascii="Traditional Arabic" w:hAnsi="Traditional Arabic" w:cs="Traditional Arabic"/>
          <w:sz w:val="28"/>
          <w:szCs w:val="28"/>
          <w:rtl/>
          <w:lang w:bidi="ar-EG"/>
        </w:rPr>
        <w:t xml:space="preserve"> مائة إلى أن مات، وهو عني راض.-</w:t>
      </w:r>
      <w:r w:rsidRPr="00F00BC2">
        <w:rPr>
          <w:rFonts w:ascii="Traditional Arabic" w:hAnsi="Traditional Arabic" w:cs="Traditional Arabic"/>
          <w:sz w:val="28"/>
          <w:szCs w:val="28"/>
          <w:rtl/>
          <w:lang w:bidi="ar-EG"/>
        </w:rPr>
        <w:t xml:space="preserve"> طبقات الشافعيين لابن كثير</w:t>
      </w:r>
      <w:r w:rsidR="00AA2715">
        <w:rPr>
          <w:rFonts w:ascii="Traditional Arabic" w:hAnsi="Traditional Arabic" w:cs="Traditional Arabic" w:hint="cs"/>
          <w:sz w:val="28"/>
          <w:szCs w:val="28"/>
          <w:rtl/>
          <w:lang w:bidi="ar-EG"/>
        </w:rPr>
        <w:t xml:space="preserve"> مختصرا</w:t>
      </w:r>
      <w:r w:rsidRPr="00F00BC2">
        <w:rPr>
          <w:rFonts w:ascii="Traditional Arabic" w:hAnsi="Traditional Arabic" w:cs="Traditional Arabic"/>
          <w:sz w:val="28"/>
          <w:szCs w:val="28"/>
          <w:rtl/>
          <w:lang w:bidi="ar-EG"/>
        </w:rPr>
        <w:t>(1/858)</w:t>
      </w:r>
    </w:p>
  </w:footnote>
  <w:footnote w:id="474">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تفسير القرآن العظيم لابن كثير-الناشر</w:t>
      </w:r>
      <w:r w:rsidR="00A941D2">
        <w:rPr>
          <w:rFonts w:ascii="Traditional Arabic" w:hAnsi="Traditional Arabic" w:cs="Traditional Arabic"/>
          <w:sz w:val="28"/>
          <w:szCs w:val="28"/>
          <w:rtl/>
          <w:lang w:bidi="ar-EG"/>
        </w:rPr>
        <w:t>: دار طيبة للنشر والتوزيع(4/146</w:t>
      </w:r>
      <w:r w:rsidRPr="00F00BC2">
        <w:rPr>
          <w:rFonts w:ascii="Traditional Arabic" w:hAnsi="Traditional Arabic" w:cs="Traditional Arabic"/>
          <w:sz w:val="28"/>
          <w:szCs w:val="28"/>
          <w:rtl/>
          <w:lang w:bidi="ar-EG"/>
        </w:rPr>
        <w:t>)</w:t>
      </w:r>
    </w:p>
  </w:footnote>
  <w:footnote w:id="475">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w:t>
      </w:r>
      <w:r w:rsidR="00A941D2">
        <w:rPr>
          <w:rtl/>
          <w:lang w:bidi="ar-EG"/>
        </w:rPr>
        <w:t>ي- الناشر</w:t>
      </w:r>
      <w:proofErr w:type="gramEnd"/>
      <w:r w:rsidR="00A941D2">
        <w:rPr>
          <w:rtl/>
          <w:lang w:bidi="ar-EG"/>
        </w:rPr>
        <w:t>: مؤسسة الرسالة(1/336</w:t>
      </w:r>
      <w:r w:rsidRPr="00F00BC2">
        <w:rPr>
          <w:rtl/>
          <w:lang w:bidi="ar-EG"/>
        </w:rPr>
        <w:t>)</w:t>
      </w:r>
    </w:p>
  </w:footnote>
  <w:footnote w:id="476">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–دمشق( 10/336)</w:t>
      </w:r>
    </w:p>
  </w:footnote>
  <w:footnote w:id="477">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أو متعلّق بالفعلين (يحلّونه، ويحرّمونه).</w:t>
      </w:r>
    </w:p>
  </w:footnote>
  <w:footnote w:id="478">
    <w:p w:rsidR="00615FCB" w:rsidRPr="00F00BC2" w:rsidRDefault="00615FCB" w:rsidP="002F07ED">
      <w:pPr>
        <w:autoSpaceDE w:val="0"/>
        <w:autoSpaceDN w:val="0"/>
        <w:adjustRightInd w:val="0"/>
        <w:ind w:firstLine="0"/>
        <w:jc w:val="both"/>
        <w:rPr>
          <w:rFonts w:ascii="Traditional Arabic" w:hAnsi="Traditional Arabic" w:cs="Traditional Arabic"/>
          <w:sz w:val="28"/>
          <w:szCs w:val="28"/>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Fonts w:ascii="Traditional Arabic" w:hAnsi="Traditional Arabic" w:cs="Traditional Arabic"/>
          <w:sz w:val="28"/>
          <w:szCs w:val="28"/>
          <w:rtl/>
          <w:lang w:bidi="ar-EG"/>
        </w:rPr>
        <w:t xml:space="preserve"> جُنادة بن عوف بن أميّة بن قلع بن عبّاد بن حذيفة بن عبد بن فقيم بن عدي ابن زيد بن عامر بن ثعلبة بن الحارث بن مالك بن كنانة، أبو ثمامة الكناني.</w:t>
      </w:r>
    </w:p>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ذكر ابن إسحاق في «أوائل السّيرة» أمر النسيء والنسأة إلى أن قال: وقام الإسلام على جنادة بن عوف، ولم يذكر أنه أسلم.</w:t>
      </w:r>
    </w:p>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قال السّهيليّ: وجدت له خبرا يدلّ على أنه أسلم، فإنه حضر الحجّ في زمن عمر، فرأى الناس يزدحمون على الحجر الأسود، فقال: أيها الناس، إني قد أجرته منكم، فخفقه عمر بالدّرّة، وقال: ويحك! إنّ اللَّه قد أبطل أمر الجاهلية.</w:t>
      </w:r>
    </w:p>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 xml:space="preserve">وحكى هشام بن الكلبيّ أنه نسأ أربعين سنة، قال: وكان أبعدهم ذكرا وأطولهم أمدا. - الإصابة في تمييز الصحابة لابن حجر العسقلاني </w:t>
      </w:r>
      <w:proofErr w:type="gramStart"/>
      <w:r w:rsidRPr="00F00BC2">
        <w:rPr>
          <w:rFonts w:ascii="Traditional Arabic" w:hAnsi="Traditional Arabic" w:cs="Traditional Arabic"/>
          <w:sz w:val="28"/>
          <w:szCs w:val="28"/>
          <w:rtl/>
          <w:lang w:bidi="ar-EG"/>
        </w:rPr>
        <w:t>مختصراً(</w:t>
      </w:r>
      <w:proofErr w:type="gramEnd"/>
      <w:r w:rsidRPr="00F00BC2">
        <w:rPr>
          <w:rFonts w:ascii="Traditional Arabic" w:hAnsi="Traditional Arabic" w:cs="Traditional Arabic"/>
          <w:sz w:val="28"/>
          <w:szCs w:val="28"/>
          <w:rtl/>
          <w:lang w:bidi="ar-EG"/>
        </w:rPr>
        <w:t>1210</w:t>
      </w:r>
    </w:p>
  </w:footnote>
  <w:footnote w:id="479">
    <w:p w:rsidR="00615FCB" w:rsidRPr="00F00BC2" w:rsidRDefault="00615FCB" w:rsidP="002F07ED">
      <w:pPr>
        <w:autoSpaceDE w:val="0"/>
        <w:autoSpaceDN w:val="0"/>
        <w:adjustRightInd w:val="0"/>
        <w:ind w:firstLine="0"/>
        <w:jc w:val="both"/>
        <w:rPr>
          <w:rFonts w:ascii="Traditional Arabic" w:hAnsi="Traditional Arabic" w:cs="Traditional Arabic"/>
          <w:sz w:val="28"/>
          <w:szCs w:val="28"/>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Fonts w:ascii="Traditional Arabic" w:hAnsi="Traditional Arabic" w:cs="Traditional Arabic"/>
          <w:sz w:val="28"/>
          <w:szCs w:val="28"/>
          <w:rtl/>
          <w:lang w:bidi="ar-EG"/>
        </w:rPr>
        <w:t xml:space="preserve"> ليث بن أبي سليم ويكنى أبا بكر مولى عنبسة بن أبي سفيان بن حرب بن أمية. قال: قال عبد الرزاق عن معمر قال: سمعت أيوب يقول لليث: انظر ما سمعت من هذين الرجلين </w:t>
      </w:r>
      <w:proofErr w:type="spellStart"/>
      <w:r w:rsidRPr="00F00BC2">
        <w:rPr>
          <w:rFonts w:ascii="Traditional Arabic" w:hAnsi="Traditional Arabic" w:cs="Traditional Arabic"/>
          <w:sz w:val="28"/>
          <w:szCs w:val="28"/>
          <w:rtl/>
          <w:lang w:bidi="ar-EG"/>
        </w:rPr>
        <w:t>فاشدد</w:t>
      </w:r>
      <w:proofErr w:type="spellEnd"/>
      <w:r w:rsidRPr="00F00BC2">
        <w:rPr>
          <w:rFonts w:ascii="Traditional Arabic" w:hAnsi="Traditional Arabic" w:cs="Traditional Arabic"/>
          <w:sz w:val="28"/>
          <w:szCs w:val="28"/>
          <w:rtl/>
          <w:lang w:bidi="ar-EG"/>
        </w:rPr>
        <w:t xml:space="preserve"> يديك به. يعني </w:t>
      </w:r>
      <w:proofErr w:type="spellStart"/>
      <w:r w:rsidRPr="00F00BC2">
        <w:rPr>
          <w:rFonts w:ascii="Traditional Arabic" w:hAnsi="Traditional Arabic" w:cs="Traditional Arabic"/>
          <w:sz w:val="28"/>
          <w:szCs w:val="28"/>
          <w:rtl/>
          <w:lang w:bidi="ar-EG"/>
        </w:rPr>
        <w:t>طاوسا</w:t>
      </w:r>
      <w:proofErr w:type="spellEnd"/>
      <w:r w:rsidRPr="00F00BC2">
        <w:rPr>
          <w:rFonts w:ascii="Traditional Arabic" w:hAnsi="Traditional Arabic" w:cs="Traditional Arabic"/>
          <w:sz w:val="28"/>
          <w:szCs w:val="28"/>
          <w:rtl/>
          <w:lang w:bidi="ar-EG"/>
        </w:rPr>
        <w:t xml:space="preserve"> ومجاهدا.</w:t>
      </w:r>
    </w:p>
    <w:p w:rsidR="00615FCB" w:rsidRPr="00F00BC2" w:rsidRDefault="00615FCB" w:rsidP="002F07ED">
      <w:pPr>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 xml:space="preserve">قالوا: وتوفي ليث في أول خلافة أبي جعفر. وكان منزله في جبانة </w:t>
      </w:r>
      <w:proofErr w:type="spellStart"/>
      <w:r w:rsidRPr="00F00BC2">
        <w:rPr>
          <w:rFonts w:ascii="Traditional Arabic" w:hAnsi="Traditional Arabic" w:cs="Traditional Arabic"/>
          <w:sz w:val="28"/>
          <w:szCs w:val="28"/>
          <w:rtl/>
          <w:lang w:bidi="ar-EG"/>
        </w:rPr>
        <w:t>عرزم</w:t>
      </w:r>
      <w:proofErr w:type="spellEnd"/>
      <w:r w:rsidRPr="00F00BC2">
        <w:rPr>
          <w:rFonts w:ascii="Traditional Arabic" w:hAnsi="Traditional Arabic" w:cs="Traditional Arabic"/>
          <w:sz w:val="28"/>
          <w:szCs w:val="28"/>
          <w:rtl/>
          <w:lang w:bidi="ar-EG"/>
        </w:rPr>
        <w:t xml:space="preserve">. وكان أبوه أبو سليم من العباد المجتهدين في المسجد الجامع بالكوفة. فلما دخل شبيب الخارجي الكوفة أتى المسجد فبيت من فيه فقتلهم وقتل أبا سليم فيمن قتل. فترك الناس التهجد من ليلتئذ في المسجد. وكان ليث رجلا صالحا عابدا. وكان ضعيفا في الحديث. يقال كان يسأل عطاء </w:t>
      </w:r>
      <w:proofErr w:type="spellStart"/>
      <w:r w:rsidRPr="00F00BC2">
        <w:rPr>
          <w:rFonts w:ascii="Traditional Arabic" w:hAnsi="Traditional Arabic" w:cs="Traditional Arabic"/>
          <w:sz w:val="28"/>
          <w:szCs w:val="28"/>
          <w:rtl/>
          <w:lang w:bidi="ar-EG"/>
        </w:rPr>
        <w:t>وطاوسا</w:t>
      </w:r>
      <w:proofErr w:type="spellEnd"/>
      <w:r w:rsidRPr="00F00BC2">
        <w:rPr>
          <w:rFonts w:ascii="Traditional Arabic" w:hAnsi="Traditional Arabic" w:cs="Traditional Arabic"/>
          <w:sz w:val="28"/>
          <w:szCs w:val="28"/>
          <w:rtl/>
          <w:lang w:bidi="ar-EG"/>
        </w:rPr>
        <w:t xml:space="preserve"> ومجاهدا عن الشيء فيختلفون فيه فيروي أنهم اتفقوا. من غير تعمد </w:t>
      </w:r>
      <w:proofErr w:type="gramStart"/>
      <w:r w:rsidRPr="00F00BC2">
        <w:rPr>
          <w:rFonts w:ascii="Traditional Arabic" w:hAnsi="Traditional Arabic" w:cs="Traditional Arabic"/>
          <w:sz w:val="28"/>
          <w:szCs w:val="28"/>
          <w:rtl/>
          <w:lang w:bidi="ar-EG"/>
        </w:rPr>
        <w:t>لذلك.-</w:t>
      </w:r>
      <w:proofErr w:type="gramEnd"/>
      <w:r w:rsidRPr="00F00BC2">
        <w:rPr>
          <w:rFonts w:ascii="Traditional Arabic" w:hAnsi="Traditional Arabic" w:cs="Traditional Arabic"/>
          <w:sz w:val="28"/>
          <w:szCs w:val="28"/>
          <w:rtl/>
          <w:lang w:bidi="ar-EG"/>
        </w:rPr>
        <w:t>الطبقات الكبرى لابن سعد(2552)</w:t>
      </w:r>
    </w:p>
  </w:footnote>
  <w:footnote w:id="480">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تفسير القرآن العظيم لابن كثير-الناشر: دار طيبة للنشر والتوزيع(4/150)</w:t>
      </w:r>
    </w:p>
  </w:footnote>
  <w:footnote w:id="481">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مؤسسة الرسالة( 1/336)</w:t>
      </w:r>
    </w:p>
  </w:footnote>
  <w:footnote w:id="482">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–دمشق( 10/338)</w:t>
      </w:r>
    </w:p>
  </w:footnote>
  <w:footnote w:id="483">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(23) من هذه السورة.</w:t>
      </w:r>
    </w:p>
  </w:footnote>
  <w:footnote w:id="484">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لأنّ جملة اثّاقلتم لها محلّ من الإعراب كما سيأتي.</w:t>
      </w:r>
    </w:p>
  </w:footnote>
  <w:footnote w:id="485">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يجوز أن يكون الجارّ حالا من الحياة أي بديلا من الآخرة.</w:t>
      </w:r>
    </w:p>
  </w:footnote>
  <w:footnote w:id="486">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w:t>
      </w:r>
      <w:proofErr w:type="gramStart"/>
      <w:r w:rsidRPr="00F00BC2">
        <w:rPr>
          <w:rtl/>
          <w:lang w:bidi="ar-EG"/>
        </w:rPr>
        <w:t>الطبري ،تحقيق</w:t>
      </w:r>
      <w:proofErr w:type="gramEnd"/>
      <w:r w:rsidRPr="00F00BC2">
        <w:rPr>
          <w:rtl/>
          <w:lang w:bidi="ar-EG"/>
        </w:rPr>
        <w:t xml:space="preserve"> أحمد محمد شاكر-الناشر :مؤسسة الرسالة (16718  /14/251)</w:t>
      </w:r>
    </w:p>
  </w:footnote>
  <w:footnote w:id="487">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أخرجه مسلم (برقم/ 2858) </w:t>
      </w:r>
      <w:proofErr w:type="gramStart"/>
      <w:r w:rsidRPr="00F00BC2">
        <w:rPr>
          <w:rtl/>
          <w:lang w:bidi="ar-EG"/>
        </w:rPr>
        <w:t>- باب</w:t>
      </w:r>
      <w:proofErr w:type="gramEnd"/>
      <w:r w:rsidRPr="00F00BC2">
        <w:rPr>
          <w:rtl/>
          <w:lang w:bidi="ar-EG"/>
        </w:rPr>
        <w:t xml:space="preserve"> فناء الدنيا وبيان الحشر يوم القيامة</w:t>
      </w:r>
    </w:p>
  </w:footnote>
  <w:footnote w:id="488">
    <w:p w:rsidR="00615FCB" w:rsidRPr="00F00BC2" w:rsidRDefault="00615FCB" w:rsidP="002F07ED">
      <w:pPr>
        <w:autoSpaceDE w:val="0"/>
        <w:autoSpaceDN w:val="0"/>
        <w:adjustRightInd w:val="0"/>
        <w:ind w:firstLine="0"/>
        <w:jc w:val="both"/>
        <w:rPr>
          <w:rFonts w:ascii="Traditional Arabic" w:hAnsi="Traditional Arabic" w:cs="Traditional Arabic"/>
          <w:sz w:val="28"/>
          <w:szCs w:val="28"/>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Fonts w:ascii="Traditional Arabic" w:hAnsi="Traditional Arabic" w:cs="Traditional Arabic"/>
          <w:sz w:val="28"/>
          <w:szCs w:val="28"/>
          <w:rtl/>
          <w:lang w:bidi="ar-EG"/>
        </w:rPr>
        <w:t xml:space="preserve"> عبد العزيز بن أبي حازم الإمام الفقيه، أبو تمام المدني.</w:t>
      </w:r>
    </w:p>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حدث عن: أبيه، وزيد بن أسلم، والعلاء بن عبد الرحمن، وسهيل بن أبي صالح، ويزيد بن الهاد، وموسى بن عقبة، وهشام بن عروة، ويحيى بن سعيد، وخلق.</w:t>
      </w:r>
    </w:p>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 xml:space="preserve">حدث عنه: الحميدي، وسعيد بن منصور، وأبو مصعب، </w:t>
      </w:r>
      <w:proofErr w:type="spellStart"/>
      <w:r w:rsidRPr="00F00BC2">
        <w:rPr>
          <w:rFonts w:ascii="Traditional Arabic" w:hAnsi="Traditional Arabic" w:cs="Traditional Arabic"/>
          <w:sz w:val="28"/>
          <w:szCs w:val="28"/>
          <w:rtl/>
          <w:lang w:bidi="ar-EG"/>
        </w:rPr>
        <w:t>والقعنبي</w:t>
      </w:r>
      <w:proofErr w:type="spellEnd"/>
      <w:r w:rsidRPr="00F00BC2">
        <w:rPr>
          <w:rFonts w:ascii="Traditional Arabic" w:hAnsi="Traditional Arabic" w:cs="Traditional Arabic"/>
          <w:sz w:val="28"/>
          <w:szCs w:val="28"/>
          <w:rtl/>
          <w:lang w:bidi="ar-EG"/>
        </w:rPr>
        <w:t xml:space="preserve">، وعلي بن حجر، وعمرو الناقد، ويعقوب </w:t>
      </w:r>
      <w:proofErr w:type="spellStart"/>
      <w:r w:rsidRPr="00F00BC2">
        <w:rPr>
          <w:rFonts w:ascii="Traditional Arabic" w:hAnsi="Traditional Arabic" w:cs="Traditional Arabic"/>
          <w:sz w:val="28"/>
          <w:szCs w:val="28"/>
          <w:rtl/>
          <w:lang w:bidi="ar-EG"/>
        </w:rPr>
        <w:t>الدورقي</w:t>
      </w:r>
      <w:proofErr w:type="spellEnd"/>
      <w:r w:rsidRPr="00F00BC2">
        <w:rPr>
          <w:rFonts w:ascii="Traditional Arabic" w:hAnsi="Traditional Arabic" w:cs="Traditional Arabic"/>
          <w:sz w:val="28"/>
          <w:szCs w:val="28"/>
          <w:rtl/>
          <w:lang w:bidi="ar-EG"/>
        </w:rPr>
        <w:t>، ويحيى بن أكثم، وبشر كثير وكان من أئمة العلم بالمدينة قال يحيى بن معين: صدوق.</w:t>
      </w:r>
    </w:p>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 xml:space="preserve">قال أحمد بن حنبل: لم يكن بالمدينة بعد مالك أفقه من عبد العزيز بن أبي </w:t>
      </w:r>
      <w:proofErr w:type="gramStart"/>
      <w:r w:rsidRPr="00F00BC2">
        <w:rPr>
          <w:rFonts w:ascii="Traditional Arabic" w:hAnsi="Traditional Arabic" w:cs="Traditional Arabic"/>
          <w:sz w:val="28"/>
          <w:szCs w:val="28"/>
          <w:rtl/>
          <w:lang w:bidi="ar-EG"/>
        </w:rPr>
        <w:t>حازم.-</w:t>
      </w:r>
      <w:proofErr w:type="gramEnd"/>
      <w:r w:rsidRPr="00F00BC2">
        <w:rPr>
          <w:rFonts w:ascii="Traditional Arabic" w:hAnsi="Traditional Arabic" w:cs="Traditional Arabic"/>
          <w:sz w:val="28"/>
          <w:szCs w:val="28"/>
          <w:rtl/>
          <w:lang w:bidi="ar-EG"/>
        </w:rPr>
        <w:t>سير أعلام النبلاء للذهبي مختصراً(105)</w:t>
      </w:r>
    </w:p>
  </w:footnote>
  <w:footnote w:id="489">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Fonts w:ascii="Traditional Arabic" w:hAnsi="Traditional Arabic" w:cs="Traditional Arabic"/>
          <w:sz w:val="28"/>
          <w:szCs w:val="28"/>
          <w:rtl/>
          <w:lang w:bidi="ar-EG"/>
        </w:rPr>
        <w:t xml:space="preserve"> عبد العزيز بن مروان بن الحكم المدني أمير مصر، أبو الأصبغ المدني ولي العهد بعد عبد الملك، عقد له بذلك أبوه، واستقل بملك مصر عشرين سنة </w:t>
      </w:r>
      <w:proofErr w:type="gramStart"/>
      <w:r w:rsidRPr="00F00BC2">
        <w:rPr>
          <w:rFonts w:ascii="Traditional Arabic" w:hAnsi="Traditional Arabic" w:cs="Traditional Arabic"/>
          <w:sz w:val="28"/>
          <w:szCs w:val="28"/>
          <w:rtl/>
          <w:lang w:bidi="ar-EG"/>
        </w:rPr>
        <w:t>وزيادة .</w:t>
      </w:r>
      <w:proofErr w:type="gramEnd"/>
    </w:p>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 xml:space="preserve">وثقه: ابن سعد، والنسائي، قال ابن أبي مليكة: شهدت عبد العزيز عند الموت يقول: يا ليتني لم أكن شيئا، يا ليتني كهذا الماء الجاري. وقيل: قال: هاتوا كفني، أف لك، ما أقصر طويلك وأقل كثيرك.  قال ابن سعد، وسعيد بن عفير، </w:t>
      </w:r>
      <w:proofErr w:type="spellStart"/>
      <w:r w:rsidRPr="00F00BC2">
        <w:rPr>
          <w:rFonts w:ascii="Traditional Arabic" w:hAnsi="Traditional Arabic" w:cs="Traditional Arabic"/>
          <w:sz w:val="28"/>
          <w:szCs w:val="28"/>
          <w:rtl/>
          <w:lang w:bidi="ar-EG"/>
        </w:rPr>
        <w:t>والزيادي</w:t>
      </w:r>
      <w:proofErr w:type="spellEnd"/>
      <w:r w:rsidRPr="00F00BC2">
        <w:rPr>
          <w:rFonts w:ascii="Traditional Arabic" w:hAnsi="Traditional Arabic" w:cs="Traditional Arabic"/>
          <w:sz w:val="28"/>
          <w:szCs w:val="28"/>
          <w:rtl/>
          <w:lang w:bidi="ar-EG"/>
        </w:rPr>
        <w:t>، وغيرهم: مات سنة خمس وثمانين. وقال ابن يونس: قال الليث: مات في جمادى الآخرة، سنة ست وثمانين.</w:t>
      </w:r>
    </w:p>
    <w:p w:rsidR="00615FCB" w:rsidRPr="00F00BC2" w:rsidRDefault="00615FCB" w:rsidP="002F07ED">
      <w:pPr>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 xml:space="preserve">قلت: الأول أصح، وقد كان مات قبله ابنه أصبغ بستة عشر يوما، فحزن عليه، ومرض، ومات بحلوان؛ مدينة صغيرة أنشأها على بريد فوق </w:t>
      </w:r>
      <w:proofErr w:type="gramStart"/>
      <w:r w:rsidRPr="00F00BC2">
        <w:rPr>
          <w:rFonts w:ascii="Traditional Arabic" w:hAnsi="Traditional Arabic" w:cs="Traditional Arabic"/>
          <w:sz w:val="28"/>
          <w:szCs w:val="28"/>
          <w:rtl/>
          <w:lang w:bidi="ar-EG"/>
        </w:rPr>
        <w:t>مصر</w:t>
      </w:r>
      <w:r w:rsidR="00A941D2">
        <w:rPr>
          <w:rFonts w:ascii="Traditional Arabic" w:hAnsi="Traditional Arabic" w:cs="Traditional Arabic" w:hint="cs"/>
          <w:sz w:val="28"/>
          <w:szCs w:val="28"/>
          <w:rtl/>
          <w:lang w:bidi="ar-EG"/>
        </w:rPr>
        <w:t>-</w:t>
      </w:r>
      <w:r w:rsidR="00A941D2" w:rsidRPr="00A941D2">
        <w:rPr>
          <w:rFonts w:ascii="Traditional Arabic" w:hAnsi="Traditional Arabic" w:cs="Traditional Arabic"/>
          <w:sz w:val="28"/>
          <w:szCs w:val="28"/>
          <w:rtl/>
          <w:lang w:bidi="ar-EG"/>
        </w:rPr>
        <w:t xml:space="preserve"> </w:t>
      </w:r>
      <w:r w:rsidR="00A941D2" w:rsidRPr="00F00BC2">
        <w:rPr>
          <w:rFonts w:ascii="Traditional Arabic" w:hAnsi="Traditional Arabic" w:cs="Traditional Arabic"/>
          <w:sz w:val="28"/>
          <w:szCs w:val="28"/>
          <w:rtl/>
          <w:lang w:bidi="ar-EG"/>
        </w:rPr>
        <w:t>سير</w:t>
      </w:r>
      <w:proofErr w:type="gramEnd"/>
      <w:r w:rsidR="00A941D2" w:rsidRPr="00F00BC2">
        <w:rPr>
          <w:rFonts w:ascii="Traditional Arabic" w:hAnsi="Traditional Arabic" w:cs="Traditional Arabic"/>
          <w:sz w:val="28"/>
          <w:szCs w:val="28"/>
          <w:rtl/>
          <w:lang w:bidi="ar-EG"/>
        </w:rPr>
        <w:t xml:space="preserve"> أع</w:t>
      </w:r>
      <w:r w:rsidR="00A941D2">
        <w:rPr>
          <w:rFonts w:ascii="Traditional Arabic" w:hAnsi="Traditional Arabic" w:cs="Traditional Arabic"/>
          <w:sz w:val="28"/>
          <w:szCs w:val="28"/>
          <w:rtl/>
          <w:lang w:bidi="ar-EG"/>
        </w:rPr>
        <w:t>لام النبلاء للذهبي مختصراً(458)</w:t>
      </w:r>
    </w:p>
  </w:footnote>
  <w:footnote w:id="490">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w:t>
      </w:r>
      <w:proofErr w:type="gramEnd"/>
      <w:r w:rsidRPr="00F00BC2">
        <w:rPr>
          <w:rFonts w:ascii="Traditional Arabic" w:hAnsi="Traditional Arabic" w:cs="Traditional Arabic"/>
          <w:sz w:val="28"/>
          <w:szCs w:val="28"/>
          <w:rtl/>
          <w:lang w:bidi="ar-EG"/>
        </w:rPr>
        <w:t>4/153 )</w:t>
      </w:r>
    </w:p>
  </w:footnote>
  <w:footnote w:id="491">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مؤسسة الرسالة( 1/337)</w:t>
      </w:r>
    </w:p>
  </w:footnote>
  <w:footnote w:id="492">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–دمشق(10/340)</w:t>
      </w:r>
    </w:p>
  </w:footnote>
  <w:footnote w:id="493">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إضافة (غير) إلى الضمير لم تزده معرفة، ولهذا صحّ إعرابه نعتا ل (قوما)، أمّا المفعول الآخر لفعل يستبدل فمحذوف تقديره يستبدل بكم قوما غيركم.</w:t>
      </w:r>
    </w:p>
  </w:footnote>
  <w:footnote w:id="494">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w:t>
      </w:r>
      <w:r w:rsidRPr="00F00BC2">
        <w:rPr>
          <w:rFonts w:ascii="Traditional Arabic" w:hAnsi="Traditional Arabic" w:cs="Traditional Arabic"/>
          <w:sz w:val="28"/>
          <w:szCs w:val="28"/>
          <w:rtl/>
          <w:lang w:bidi="ar-EG"/>
        </w:rPr>
        <w:t xml:space="preserve">-الجامع لأحكام القرآن </w:t>
      </w:r>
      <w:proofErr w:type="gramStart"/>
      <w:r w:rsidRPr="00F00BC2">
        <w:rPr>
          <w:rFonts w:ascii="Traditional Arabic" w:hAnsi="Traditional Arabic" w:cs="Traditional Arabic"/>
          <w:sz w:val="28"/>
          <w:szCs w:val="28"/>
          <w:rtl/>
          <w:lang w:bidi="ar-EG"/>
        </w:rPr>
        <w:t>للقرطبي- الناشر</w:t>
      </w:r>
      <w:proofErr w:type="gramEnd"/>
      <w:r w:rsidRPr="00F00BC2">
        <w:rPr>
          <w:rFonts w:ascii="Traditional Arabic" w:hAnsi="Traditional Arabic" w:cs="Traditional Arabic"/>
          <w:sz w:val="28"/>
          <w:szCs w:val="28"/>
          <w:rtl/>
          <w:lang w:bidi="ar-EG"/>
        </w:rPr>
        <w:t xml:space="preserve"> : دار الكتب المصرية – القاهرة (8/141)</w:t>
      </w:r>
    </w:p>
  </w:footnote>
  <w:footnote w:id="495">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السعدي-الناشر: مؤسسة </w:t>
      </w:r>
      <w:proofErr w:type="gramStart"/>
      <w:r w:rsidRPr="00F00BC2">
        <w:rPr>
          <w:rtl/>
          <w:lang w:bidi="ar-EG"/>
        </w:rPr>
        <w:t>الرسالة( 1</w:t>
      </w:r>
      <w:proofErr w:type="gramEnd"/>
      <w:r w:rsidRPr="00F00BC2">
        <w:rPr>
          <w:rtl/>
          <w:lang w:bidi="ar-EG"/>
        </w:rPr>
        <w:t>/337)</w:t>
      </w:r>
    </w:p>
  </w:footnote>
  <w:footnote w:id="496">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والتوزيع( 4</w:t>
      </w:r>
      <w:proofErr w:type="gramEnd"/>
      <w:r w:rsidRPr="00F00BC2">
        <w:rPr>
          <w:rFonts w:ascii="Traditional Arabic" w:hAnsi="Traditional Arabic" w:cs="Traditional Arabic"/>
          <w:sz w:val="28"/>
          <w:szCs w:val="28"/>
          <w:rtl/>
          <w:lang w:bidi="ar-EG"/>
        </w:rPr>
        <w:t>/154)</w:t>
      </w:r>
    </w:p>
  </w:footnote>
  <w:footnote w:id="497">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 /341)</w:t>
      </w:r>
    </w:p>
  </w:footnote>
  <w:footnote w:id="498">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في الآية السابقة (39</w:t>
      </w:r>
      <w:proofErr w:type="gramStart"/>
      <w:r w:rsidRPr="00F00BC2">
        <w:rPr>
          <w:rtl/>
          <w:lang w:bidi="ar-EG"/>
        </w:rPr>
        <w:t>) .</w:t>
      </w:r>
      <w:proofErr w:type="gramEnd"/>
    </w:p>
  </w:footnote>
  <w:footnote w:id="499">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أو ضمير منفصل مبنيّ مبتدأ خبره العليا، والجملة الاسميّة هي العليا خبر المبتدأ كلمة الله.</w:t>
      </w:r>
    </w:p>
  </w:footnote>
  <w:footnote w:id="500">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انظر في الآية السابقة (39).</w:t>
      </w:r>
    </w:p>
  </w:footnote>
  <w:footnote w:id="501">
    <w:p w:rsidR="00615FCB" w:rsidRPr="00F00BC2" w:rsidRDefault="00615FCB" w:rsidP="002F07ED">
      <w:pPr>
        <w:autoSpaceDE w:val="0"/>
        <w:autoSpaceDN w:val="0"/>
        <w:adjustRightInd w:val="0"/>
        <w:ind w:firstLine="0"/>
        <w:jc w:val="both"/>
        <w:rPr>
          <w:rFonts w:ascii="Traditional Arabic" w:hAnsi="Traditional Arabic" w:cs="Traditional Arabic"/>
          <w:sz w:val="28"/>
          <w:szCs w:val="28"/>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xml:space="preserve">- أخرجاه في الصحيحين من حديث أنس بن مالك-رضي الله </w:t>
      </w:r>
      <w:proofErr w:type="gramStart"/>
      <w:r w:rsidRPr="00F00BC2">
        <w:rPr>
          <w:rFonts w:ascii="Traditional Arabic" w:hAnsi="Traditional Arabic" w:cs="Traditional Arabic"/>
          <w:sz w:val="28"/>
          <w:szCs w:val="28"/>
          <w:rtl/>
          <w:lang w:bidi="ar-EG"/>
        </w:rPr>
        <w:t>عنه- البخاري</w:t>
      </w:r>
      <w:proofErr w:type="gramEnd"/>
      <w:r w:rsidRPr="00F00BC2">
        <w:rPr>
          <w:rFonts w:ascii="Traditional Arabic" w:hAnsi="Traditional Arabic" w:cs="Traditional Arabic"/>
          <w:sz w:val="28"/>
          <w:szCs w:val="28"/>
          <w:rtl/>
          <w:lang w:bidi="ar-EG"/>
        </w:rPr>
        <w:t xml:space="preserve"> (برقم/ 4663)- باب قوله: {ثاني اثنين إذ هما في الغار إذ يقول لصاحبه: لا تحزن إن الله معنا} [التوبة: 40] ، ومسلم (برقم/ 2381)- باب من فضائل أبي بكر الصديق رضي الله عنه- وتمام متنه" أن أبا بكر الصديق، حدثه قال: نظرت إلى أقدام المشركين على </w:t>
      </w:r>
      <w:proofErr w:type="spellStart"/>
      <w:r w:rsidRPr="00F00BC2">
        <w:rPr>
          <w:rFonts w:ascii="Traditional Arabic" w:hAnsi="Traditional Arabic" w:cs="Traditional Arabic"/>
          <w:sz w:val="28"/>
          <w:szCs w:val="28"/>
          <w:rtl/>
          <w:lang w:bidi="ar-EG"/>
        </w:rPr>
        <w:t>رءوسنا</w:t>
      </w:r>
      <w:proofErr w:type="spellEnd"/>
      <w:r w:rsidRPr="00F00BC2">
        <w:rPr>
          <w:rFonts w:ascii="Traditional Arabic" w:hAnsi="Traditional Arabic" w:cs="Traditional Arabic"/>
          <w:sz w:val="28"/>
          <w:szCs w:val="28"/>
          <w:rtl/>
          <w:lang w:bidi="ar-EG"/>
        </w:rPr>
        <w:t xml:space="preserve"> ونحن في الغار، فقلت: يا رسول الله لو أن أحدهم نظر إلى قدميه أبصرنا تحت قدميه، فقال: «يا أبا بكر ما ظنك باثنين الله ثالثهما» واللفظ لمسلم.</w:t>
      </w:r>
    </w:p>
  </w:footnote>
  <w:footnote w:id="502">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قيل أن </w:t>
      </w:r>
      <w:r w:rsidRPr="00F00BC2">
        <w:rPr>
          <w:rFonts w:hint="cs"/>
          <w:rtl/>
          <w:lang w:bidi="ar-EG"/>
        </w:rPr>
        <w:t>المقصود بالجنود</w:t>
      </w:r>
      <w:r w:rsidRPr="00F00BC2">
        <w:rPr>
          <w:rtl/>
          <w:lang w:bidi="ar-EG"/>
        </w:rPr>
        <w:t xml:space="preserve"> في الآية ما اشتهر بقصة العنكبوت والحمامتين وهذه القصة لا تصح وكل </w:t>
      </w:r>
      <w:r w:rsidR="00A941D2" w:rsidRPr="00F00BC2">
        <w:rPr>
          <w:rFonts w:hint="cs"/>
          <w:rtl/>
          <w:lang w:bidi="ar-EG"/>
        </w:rPr>
        <w:t>الأحاديث في</w:t>
      </w:r>
      <w:r w:rsidRPr="00F00BC2">
        <w:rPr>
          <w:rtl/>
          <w:lang w:bidi="ar-EG"/>
        </w:rPr>
        <w:t xml:space="preserve"> ذلك ضعيفة. قال العلامة الألباني </w:t>
      </w:r>
      <w:r w:rsidRPr="00F00BC2">
        <w:rPr>
          <w:rtl/>
        </w:rPr>
        <w:t xml:space="preserve">–رحمه </w:t>
      </w:r>
      <w:r w:rsidR="00A941D2" w:rsidRPr="00F00BC2">
        <w:rPr>
          <w:rFonts w:hint="cs"/>
          <w:rtl/>
        </w:rPr>
        <w:t>الله-في</w:t>
      </w:r>
      <w:r w:rsidRPr="00F00BC2">
        <w:rPr>
          <w:rtl/>
        </w:rPr>
        <w:t xml:space="preserve"> </w:t>
      </w:r>
      <w:r w:rsidRPr="00F00BC2">
        <w:rPr>
          <w:rtl/>
          <w:lang w:bidi="ar-EG"/>
        </w:rPr>
        <w:t>"</w:t>
      </w:r>
      <w:r w:rsidRPr="00F00BC2">
        <w:rPr>
          <w:rtl/>
        </w:rPr>
        <w:t>السلسلة الضعيفة حديث رقم: (1189</w:t>
      </w:r>
      <w:proofErr w:type="gramStart"/>
      <w:r w:rsidRPr="00F00BC2">
        <w:rPr>
          <w:rtl/>
        </w:rPr>
        <w:t>) :</w:t>
      </w:r>
      <w:proofErr w:type="gramEnd"/>
      <w:r w:rsidRPr="00F00BC2">
        <w:rPr>
          <w:rtl/>
        </w:rPr>
        <w:t xml:space="preserve"> واعلم أنَّهُ لا يصحُّ حديث في عنكبوت الغار والحمامتين </w:t>
      </w:r>
      <w:proofErr w:type="spellStart"/>
      <w:r w:rsidRPr="00F00BC2">
        <w:rPr>
          <w:rtl/>
        </w:rPr>
        <w:t>علىٰ</w:t>
      </w:r>
      <w:proofErr w:type="spellEnd"/>
      <w:r w:rsidRPr="00F00BC2">
        <w:rPr>
          <w:rtl/>
        </w:rPr>
        <w:t xml:space="preserve"> كثرة ما يُذكر </w:t>
      </w:r>
      <w:proofErr w:type="spellStart"/>
      <w:r w:rsidRPr="00F00BC2">
        <w:rPr>
          <w:rtl/>
        </w:rPr>
        <w:t>ذٰلك</w:t>
      </w:r>
      <w:proofErr w:type="spellEnd"/>
      <w:r w:rsidRPr="00F00BC2">
        <w:rPr>
          <w:rtl/>
        </w:rPr>
        <w:t xml:space="preserve"> في بعض الكتب والمحاضرات التي تُلقى بمناسبة هجرتِهِ صلَّى الله عليه وسلم إلى المدينة، فكُن مِن </w:t>
      </w:r>
      <w:proofErr w:type="spellStart"/>
      <w:r w:rsidRPr="00F00BC2">
        <w:rPr>
          <w:rtl/>
        </w:rPr>
        <w:t>ذٰلك</w:t>
      </w:r>
      <w:proofErr w:type="spellEnd"/>
      <w:r w:rsidRPr="00F00BC2">
        <w:rPr>
          <w:rtl/>
        </w:rPr>
        <w:t xml:space="preserve"> </w:t>
      </w:r>
      <w:proofErr w:type="spellStart"/>
      <w:r w:rsidRPr="00F00BC2">
        <w:rPr>
          <w:rtl/>
        </w:rPr>
        <w:t>عَلىٰ</w:t>
      </w:r>
      <w:proofErr w:type="spellEnd"/>
      <w:r w:rsidRPr="00F00BC2">
        <w:rPr>
          <w:rtl/>
        </w:rPr>
        <w:t xml:space="preserve"> عِلم</w:t>
      </w:r>
    </w:p>
    <w:p w:rsidR="00615FCB" w:rsidRPr="00F00BC2" w:rsidRDefault="00615FCB" w:rsidP="002F07ED">
      <w:pPr>
        <w:pStyle w:val="a6"/>
        <w:rPr>
          <w:rtl/>
          <w:lang w:bidi="ar-EG"/>
        </w:rPr>
      </w:pPr>
      <w:r w:rsidRPr="00F00BC2">
        <w:rPr>
          <w:rtl/>
          <w:lang w:bidi="ar-EG"/>
        </w:rPr>
        <w:t>وأضاف في موضع آخر من السلسة:</w:t>
      </w:r>
      <w:r w:rsidRPr="00F00BC2">
        <w:t xml:space="preserve"> </w:t>
      </w:r>
      <w:r w:rsidRPr="00F00BC2">
        <w:rPr>
          <w:rtl/>
        </w:rPr>
        <w:t xml:space="preserve">ثمَّ إنَّ الآية المتقدمة </w:t>
      </w:r>
      <w:proofErr w:type="gramStart"/>
      <w:r w:rsidRPr="00F00BC2">
        <w:rPr>
          <w:rtl/>
        </w:rPr>
        <w:t>–{</w:t>
      </w:r>
      <w:proofErr w:type="gramEnd"/>
      <w:r w:rsidRPr="00F00BC2">
        <w:rPr>
          <w:rtl/>
        </w:rPr>
        <w:t>وَأَيَّدَهُ بِجُنُودٍ لَمْ تَرَوْهَا</w:t>
      </w:r>
      <w:r w:rsidRPr="00F00BC2">
        <w:rPr>
          <w:rtl/>
          <w:lang w:bidi="ar-EG"/>
        </w:rPr>
        <w:t>}</w:t>
      </w:r>
      <w:r w:rsidRPr="00F00BC2">
        <w:rPr>
          <w:rtl/>
        </w:rPr>
        <w:t xml:space="preserve">فيها ما يُؤكِّد ضعف الحديث؛ لأنَّها صريحة بأنَّ النَّصر والتأييِّد إنَّما كان بجنودٍ لا </w:t>
      </w:r>
      <w:proofErr w:type="spellStart"/>
      <w:r w:rsidRPr="00F00BC2">
        <w:rPr>
          <w:rtl/>
        </w:rPr>
        <w:t>تُرىٰ</w:t>
      </w:r>
      <w:proofErr w:type="spellEnd"/>
      <w:r w:rsidRPr="00F00BC2">
        <w:rPr>
          <w:rtl/>
        </w:rPr>
        <w:t xml:space="preserve">، والحديث يُثبت أنَّ نصره صلى الله عليه وسلم كان بالعنكبوت، وهو مما </w:t>
      </w:r>
      <w:proofErr w:type="spellStart"/>
      <w:r w:rsidRPr="00F00BC2">
        <w:rPr>
          <w:rtl/>
        </w:rPr>
        <w:t>يُرىٰ</w:t>
      </w:r>
      <w:proofErr w:type="spellEnd"/>
      <w:r w:rsidRPr="00F00BC2">
        <w:rPr>
          <w:rtl/>
        </w:rPr>
        <w:t>، فتأمَّل</w:t>
      </w:r>
      <w:r w:rsidRPr="00F00BC2">
        <w:t>.</w:t>
      </w:r>
      <w:r w:rsidRPr="00F00BC2">
        <w:rPr>
          <w:rtl/>
          <w:lang w:bidi="ar-EG"/>
        </w:rPr>
        <w:t>اهـ</w:t>
      </w:r>
    </w:p>
    <w:p w:rsidR="00A941D2" w:rsidRPr="00F00BC2" w:rsidRDefault="00615FCB" w:rsidP="002F07ED">
      <w:pPr>
        <w:pStyle w:val="a6"/>
        <w:rPr>
          <w:rtl/>
          <w:lang w:bidi="ar-EG"/>
        </w:rPr>
      </w:pPr>
      <w:r w:rsidRPr="00F00BC2">
        <w:rPr>
          <w:rtl/>
          <w:lang w:bidi="ar-EG"/>
        </w:rPr>
        <w:t xml:space="preserve">-ولزيادة بيان </w:t>
      </w:r>
      <w:r w:rsidR="00A941D2" w:rsidRPr="00F00BC2">
        <w:rPr>
          <w:rFonts w:hint="cs"/>
          <w:rtl/>
          <w:lang w:bidi="ar-EG"/>
        </w:rPr>
        <w:t>عن ضعف</w:t>
      </w:r>
      <w:r w:rsidRPr="00F00BC2">
        <w:rPr>
          <w:rtl/>
          <w:lang w:bidi="ar-EG"/>
        </w:rPr>
        <w:t xml:space="preserve"> هذه القصة </w:t>
      </w:r>
      <w:r w:rsidR="00A941D2" w:rsidRPr="00F00BC2">
        <w:rPr>
          <w:rFonts w:hint="cs"/>
          <w:rtl/>
          <w:lang w:bidi="ar-EG"/>
        </w:rPr>
        <w:t>واحاديثها التي</w:t>
      </w:r>
      <w:r w:rsidRPr="00F00BC2">
        <w:rPr>
          <w:rtl/>
          <w:lang w:bidi="ar-EG"/>
        </w:rPr>
        <w:t xml:space="preserve"> اشتهرت بين العامة والخاصة قال العلامة ابن </w:t>
      </w:r>
      <w:r w:rsidR="00A941D2" w:rsidRPr="00F00BC2">
        <w:rPr>
          <w:rFonts w:hint="cs"/>
          <w:rtl/>
          <w:lang w:bidi="ar-EG"/>
        </w:rPr>
        <w:t>العثيمين-رحمه</w:t>
      </w:r>
      <w:r w:rsidRPr="00F00BC2">
        <w:rPr>
          <w:rtl/>
          <w:lang w:bidi="ar-EG"/>
        </w:rPr>
        <w:t xml:space="preserve"> </w:t>
      </w:r>
      <w:proofErr w:type="gramStart"/>
      <w:r w:rsidRPr="00F00BC2">
        <w:rPr>
          <w:rtl/>
          <w:lang w:bidi="ar-EG"/>
        </w:rPr>
        <w:t xml:space="preserve">الله- </w:t>
      </w:r>
      <w:r w:rsidR="00A941D2" w:rsidRPr="00F00BC2">
        <w:rPr>
          <w:rtl/>
        </w:rPr>
        <w:t>في</w:t>
      </w:r>
      <w:proofErr w:type="gramEnd"/>
      <w:r w:rsidR="00A941D2" w:rsidRPr="00F00BC2">
        <w:rPr>
          <w:rtl/>
        </w:rPr>
        <w:t xml:space="preserve"> سلسلة لقاء الباب المفتوح اللقاء:</w:t>
      </w:r>
      <w:r w:rsidR="00A941D2">
        <w:rPr>
          <w:rFonts w:hint="cs"/>
          <w:rtl/>
        </w:rPr>
        <w:t>(</w:t>
      </w:r>
      <w:r w:rsidR="00A941D2" w:rsidRPr="00F00BC2">
        <w:rPr>
          <w:rtl/>
        </w:rPr>
        <w:t xml:space="preserve"> 16 /السؤال: 1 </w:t>
      </w:r>
      <w:r w:rsidR="00A941D2">
        <w:rPr>
          <w:rFonts w:hint="cs"/>
          <w:rtl/>
        </w:rPr>
        <w:t xml:space="preserve">) </w:t>
      </w:r>
      <w:r w:rsidR="00A941D2" w:rsidRPr="00F00BC2">
        <w:rPr>
          <w:rtl/>
        </w:rPr>
        <w:t>ما مختصره:</w:t>
      </w:r>
    </w:p>
    <w:p w:rsidR="00615FCB" w:rsidRPr="00F00BC2" w:rsidRDefault="00615FCB" w:rsidP="002F07ED">
      <w:pPr>
        <w:pStyle w:val="a6"/>
        <w:rPr>
          <w:rtl/>
          <w:lang w:bidi="ar-EG"/>
        </w:rPr>
      </w:pPr>
      <w:proofErr w:type="spellStart"/>
      <w:r w:rsidRPr="00F00BC2">
        <w:rPr>
          <w:rtl/>
        </w:rPr>
        <w:t>وبهٰذه</w:t>
      </w:r>
      <w:proofErr w:type="spellEnd"/>
      <w:r w:rsidRPr="00F00BC2">
        <w:rPr>
          <w:rtl/>
        </w:rPr>
        <w:t xml:space="preserve"> المناسبة أودُّ أن أُنبِّه </w:t>
      </w:r>
      <w:proofErr w:type="spellStart"/>
      <w:r w:rsidRPr="00F00BC2">
        <w:rPr>
          <w:rtl/>
        </w:rPr>
        <w:t>علىٰ</w:t>
      </w:r>
      <w:proofErr w:type="spellEnd"/>
      <w:r w:rsidRPr="00F00BC2">
        <w:rPr>
          <w:rtl/>
        </w:rPr>
        <w:t xml:space="preserve"> أنَّه يوجد في بعض الكتب أنَّ العنكبوت ضَربت </w:t>
      </w:r>
      <w:proofErr w:type="spellStart"/>
      <w:r w:rsidRPr="00F00BC2">
        <w:rPr>
          <w:rtl/>
        </w:rPr>
        <w:t>علىٰ</w:t>
      </w:r>
      <w:proofErr w:type="spellEnd"/>
      <w:r w:rsidRPr="00F00BC2">
        <w:rPr>
          <w:rtl/>
        </w:rPr>
        <w:t xml:space="preserve"> بابِ الغار نسيجًا وعشِّ الحمامة </w:t>
      </w:r>
      <w:proofErr w:type="spellStart"/>
      <w:r w:rsidRPr="00F00BC2">
        <w:rPr>
          <w:rtl/>
        </w:rPr>
        <w:t>وهٰذا</w:t>
      </w:r>
      <w:proofErr w:type="spellEnd"/>
      <w:r w:rsidRPr="00F00BC2">
        <w:rPr>
          <w:rtl/>
        </w:rPr>
        <w:t xml:space="preserve"> لا صحة له، ليس هناك نسيج من العنكبوت وليس هناك حمامة على شجرة </w:t>
      </w:r>
      <w:proofErr w:type="spellStart"/>
      <w:r w:rsidRPr="00F00BC2">
        <w:rPr>
          <w:rtl/>
        </w:rPr>
        <w:t>علىٰ</w:t>
      </w:r>
      <w:proofErr w:type="spellEnd"/>
      <w:r w:rsidRPr="00F00BC2">
        <w:rPr>
          <w:rtl/>
        </w:rPr>
        <w:t xml:space="preserve"> باب الغار، إنما هي حماية الله ولهذا قال أبو بكر -رضي الله عنه-: ((لو نظر أحدهم </w:t>
      </w:r>
      <w:proofErr w:type="spellStart"/>
      <w:r w:rsidRPr="00F00BC2">
        <w:rPr>
          <w:rtl/>
        </w:rPr>
        <w:t>إلىٰ</w:t>
      </w:r>
      <w:proofErr w:type="spellEnd"/>
      <w:r w:rsidRPr="00F00BC2">
        <w:rPr>
          <w:rtl/>
        </w:rPr>
        <w:t xml:space="preserve"> قدمه لأبصرنا)) لو نظر أحدهم </w:t>
      </w:r>
      <w:proofErr w:type="spellStart"/>
      <w:r w:rsidRPr="00F00BC2">
        <w:rPr>
          <w:rtl/>
        </w:rPr>
        <w:t>إلىٰ</w:t>
      </w:r>
      <w:proofErr w:type="spellEnd"/>
      <w:r w:rsidRPr="00F00BC2">
        <w:rPr>
          <w:rtl/>
        </w:rPr>
        <w:t xml:space="preserve"> قدمه لأبصر النبي صلى الله عليه وسلم </w:t>
      </w:r>
      <w:proofErr w:type="gramStart"/>
      <w:r w:rsidRPr="00F00BC2">
        <w:rPr>
          <w:rtl/>
        </w:rPr>
        <w:t>و أبا</w:t>
      </w:r>
      <w:proofErr w:type="gramEnd"/>
      <w:r w:rsidRPr="00F00BC2">
        <w:rPr>
          <w:rtl/>
        </w:rPr>
        <w:t xml:space="preserve"> بكر؛ ولكن الله أعمى أبصارهم فلم يروا أحدًا في </w:t>
      </w:r>
      <w:proofErr w:type="spellStart"/>
      <w:r w:rsidRPr="00F00BC2">
        <w:rPr>
          <w:rtl/>
        </w:rPr>
        <w:t>هٰذا</w:t>
      </w:r>
      <w:proofErr w:type="spellEnd"/>
      <w:r w:rsidRPr="00F00BC2">
        <w:rPr>
          <w:rtl/>
        </w:rPr>
        <w:t xml:space="preserve"> الغار وانصرفوا عنه</w:t>
      </w:r>
      <w:r w:rsidRPr="00F00BC2">
        <w:t>.</w:t>
      </w:r>
      <w:r w:rsidRPr="00F00BC2">
        <w:rPr>
          <w:rtl/>
          <w:lang w:bidi="ar-EG"/>
        </w:rPr>
        <w:t>اهـ</w:t>
      </w:r>
    </w:p>
  </w:footnote>
  <w:footnote w:id="503">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w:t>
      </w:r>
      <w:proofErr w:type="gramEnd"/>
      <w:r w:rsidRPr="00F00BC2">
        <w:rPr>
          <w:rFonts w:ascii="Traditional Arabic" w:hAnsi="Traditional Arabic" w:cs="Traditional Arabic"/>
          <w:sz w:val="28"/>
          <w:szCs w:val="28"/>
          <w:rtl/>
          <w:lang w:bidi="ar-EG"/>
        </w:rPr>
        <w:t>4 /154 )</w:t>
      </w:r>
    </w:p>
  </w:footnote>
  <w:footnote w:id="504">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السعدي-الناشر: مؤسسة </w:t>
      </w:r>
      <w:proofErr w:type="gramStart"/>
      <w:r w:rsidRPr="00F00BC2">
        <w:rPr>
          <w:rtl/>
          <w:lang w:bidi="ar-EG"/>
        </w:rPr>
        <w:t>الرسالة( 1</w:t>
      </w:r>
      <w:proofErr w:type="gramEnd"/>
      <w:r w:rsidRPr="00F00BC2">
        <w:rPr>
          <w:rtl/>
          <w:lang w:bidi="ar-EG"/>
        </w:rPr>
        <w:t>/337)</w:t>
      </w:r>
    </w:p>
  </w:footnote>
  <w:footnote w:id="505">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–دمشق( 10/344)</w:t>
      </w:r>
    </w:p>
  </w:footnote>
  <w:footnote w:id="506">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معالم التنزيل </w:t>
      </w:r>
      <w:proofErr w:type="spellStart"/>
      <w:r w:rsidRPr="00F00BC2">
        <w:rPr>
          <w:rtl/>
          <w:lang w:bidi="ar-EG"/>
        </w:rPr>
        <w:t>للبغوي</w:t>
      </w:r>
      <w:proofErr w:type="spellEnd"/>
      <w:r w:rsidRPr="00F00BC2">
        <w:rPr>
          <w:rtl/>
          <w:lang w:bidi="ar-EG"/>
        </w:rPr>
        <w:t xml:space="preserve"> </w:t>
      </w:r>
      <w:proofErr w:type="gramStart"/>
      <w:r w:rsidRPr="00F00BC2">
        <w:rPr>
          <w:rtl/>
          <w:lang w:bidi="ar-EG"/>
        </w:rPr>
        <w:t>- الناشر</w:t>
      </w:r>
      <w:proofErr w:type="gramEnd"/>
      <w:r w:rsidRPr="00F00BC2">
        <w:rPr>
          <w:rtl/>
          <w:lang w:bidi="ar-EG"/>
        </w:rPr>
        <w:t xml:space="preserve"> : دار طيبة للنشر والتوزيع (4/53)</w:t>
      </w:r>
    </w:p>
  </w:footnote>
  <w:footnote w:id="507">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w:t>
      </w:r>
      <w:proofErr w:type="gramStart"/>
      <w:r w:rsidRPr="00F00BC2">
        <w:rPr>
          <w:rtl/>
          <w:lang w:bidi="ar-EG"/>
        </w:rPr>
        <w:t>الطبري ،تحقيق</w:t>
      </w:r>
      <w:proofErr w:type="gramEnd"/>
      <w:r w:rsidRPr="00F00BC2">
        <w:rPr>
          <w:rtl/>
          <w:lang w:bidi="ar-EG"/>
        </w:rPr>
        <w:t xml:space="preserve"> أحمد محمد شاكر- </w:t>
      </w:r>
      <w:proofErr w:type="spellStart"/>
      <w:r w:rsidRPr="00F00BC2">
        <w:rPr>
          <w:rtl/>
          <w:lang w:bidi="ar-EG"/>
        </w:rPr>
        <w:t>الناشر:مؤسسة</w:t>
      </w:r>
      <w:proofErr w:type="spellEnd"/>
      <w:r w:rsidRPr="00F00BC2">
        <w:rPr>
          <w:rtl/>
          <w:lang w:bidi="ar-EG"/>
        </w:rPr>
        <w:t xml:space="preserve"> الرسالة (16756 /14/ 269 )</w:t>
      </w:r>
    </w:p>
  </w:footnote>
  <w:footnote w:id="508">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spellStart"/>
      <w:r w:rsidRPr="00F00BC2">
        <w:rPr>
          <w:rtl/>
          <w:lang w:bidi="ar-EG"/>
        </w:rPr>
        <w:t>السعدي-</w:t>
      </w:r>
      <w:proofErr w:type="gramStart"/>
      <w:r w:rsidRPr="00F00BC2">
        <w:rPr>
          <w:rtl/>
          <w:lang w:bidi="ar-EG"/>
        </w:rPr>
        <w:t>الناشر:مؤسسة</w:t>
      </w:r>
      <w:proofErr w:type="spellEnd"/>
      <w:proofErr w:type="gramEnd"/>
      <w:r w:rsidRPr="00F00BC2">
        <w:rPr>
          <w:rtl/>
          <w:lang w:bidi="ar-EG"/>
        </w:rPr>
        <w:t xml:space="preserve"> الرسالة( 1/ 338)</w:t>
      </w:r>
    </w:p>
  </w:footnote>
  <w:footnote w:id="509">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معالم التنزيل </w:t>
      </w:r>
      <w:proofErr w:type="spellStart"/>
      <w:r w:rsidRPr="00F00BC2">
        <w:rPr>
          <w:rtl/>
          <w:lang w:bidi="ar-EG"/>
        </w:rPr>
        <w:t>للبغوي</w:t>
      </w:r>
      <w:proofErr w:type="spellEnd"/>
      <w:r w:rsidRPr="00F00BC2">
        <w:rPr>
          <w:rtl/>
          <w:lang w:bidi="ar-EG"/>
        </w:rPr>
        <w:t xml:space="preserve"> </w:t>
      </w:r>
      <w:proofErr w:type="gramStart"/>
      <w:r w:rsidRPr="00F00BC2">
        <w:rPr>
          <w:rtl/>
          <w:lang w:bidi="ar-EG"/>
        </w:rPr>
        <w:t>- الناشر</w:t>
      </w:r>
      <w:proofErr w:type="gramEnd"/>
      <w:r w:rsidRPr="00F00BC2">
        <w:rPr>
          <w:rtl/>
          <w:lang w:bidi="ar-EG"/>
        </w:rPr>
        <w:t xml:space="preserve"> : دار طيبة للنشر والتوزيع ( 4/54)</w:t>
      </w:r>
    </w:p>
  </w:footnote>
  <w:footnote w:id="510">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-الجامع لأحكام القرآن </w:t>
      </w:r>
      <w:proofErr w:type="gramStart"/>
      <w:r w:rsidRPr="00F00BC2">
        <w:rPr>
          <w:rFonts w:ascii="Traditional Arabic" w:hAnsi="Traditional Arabic" w:cs="Traditional Arabic"/>
          <w:sz w:val="28"/>
          <w:szCs w:val="28"/>
          <w:rtl/>
          <w:lang w:bidi="ar-EG"/>
        </w:rPr>
        <w:t>للقرطبي- الناشر</w:t>
      </w:r>
      <w:proofErr w:type="gramEnd"/>
      <w:r w:rsidRPr="00F00BC2">
        <w:rPr>
          <w:rFonts w:ascii="Traditional Arabic" w:hAnsi="Traditional Arabic" w:cs="Traditional Arabic"/>
          <w:sz w:val="28"/>
          <w:szCs w:val="28"/>
          <w:rtl/>
          <w:lang w:bidi="ar-EG"/>
        </w:rPr>
        <w:t xml:space="preserve"> : دار الكتب المصرية – القاهرة (8/150)</w:t>
      </w:r>
    </w:p>
  </w:footnote>
  <w:footnote w:id="511">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–دمشق( 10/345)</w:t>
      </w:r>
    </w:p>
  </w:footnote>
  <w:footnote w:id="512">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والتوزيع </w:t>
      </w:r>
      <w:proofErr w:type="gramStart"/>
      <w:r w:rsidRPr="00F00BC2">
        <w:rPr>
          <w:rFonts w:ascii="Traditional Arabic" w:hAnsi="Traditional Arabic" w:cs="Traditional Arabic"/>
          <w:sz w:val="28"/>
          <w:szCs w:val="28"/>
          <w:rtl/>
          <w:lang w:bidi="ar-EG"/>
        </w:rPr>
        <w:t>( 4</w:t>
      </w:r>
      <w:proofErr w:type="gramEnd"/>
      <w:r w:rsidRPr="00F00BC2">
        <w:rPr>
          <w:rFonts w:ascii="Traditional Arabic" w:hAnsi="Traditional Arabic" w:cs="Traditional Arabic"/>
          <w:sz w:val="28"/>
          <w:szCs w:val="28"/>
          <w:rtl/>
          <w:lang w:bidi="ar-EG"/>
        </w:rPr>
        <w:t>/158 )</w:t>
      </w:r>
    </w:p>
  </w:footnote>
  <w:footnote w:id="513">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مؤسسة الرسالة( 1/338)</w:t>
      </w:r>
    </w:p>
  </w:footnote>
  <w:footnote w:id="514">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–دمشق(10/347)</w:t>
      </w:r>
    </w:p>
  </w:footnote>
  <w:footnote w:id="515">
    <w:p w:rsidR="00615FCB" w:rsidRPr="00F00BC2" w:rsidRDefault="00615FCB" w:rsidP="002F07ED">
      <w:pPr>
        <w:pStyle w:val="a7"/>
        <w:bidi/>
        <w:spacing w:before="0" w:beforeAutospacing="0" w:after="0" w:afterAutospacing="0"/>
        <w:ind w:left="-52"/>
        <w:jc w:val="both"/>
        <w:rPr>
          <w:sz w:val="28"/>
          <w:szCs w:val="28"/>
          <w:rtl/>
          <w:lang w:bidi="ar"/>
        </w:rPr>
      </w:pPr>
      <w:r w:rsidRPr="001D2448">
        <w:rPr>
          <w:rStyle w:val="a5"/>
          <w:szCs w:val="29"/>
          <w:rtl/>
        </w:rPr>
        <w:t>(</w:t>
      </w:r>
      <w:r w:rsidRPr="001D2448">
        <w:rPr>
          <w:rStyle w:val="a5"/>
          <w:szCs w:val="29"/>
          <w:rtl/>
        </w:rPr>
        <w:footnoteRef/>
      </w:r>
      <w:r w:rsidRPr="001D2448">
        <w:rPr>
          <w:rStyle w:val="a5"/>
          <w:szCs w:val="29"/>
          <w:rtl/>
        </w:rPr>
        <w:t>)</w:t>
      </w:r>
      <w:r w:rsidRPr="00F00BC2">
        <w:rPr>
          <w:sz w:val="28"/>
          <w:szCs w:val="28"/>
          <w:rtl/>
        </w:rPr>
        <w:t xml:space="preserve"> -</w:t>
      </w:r>
      <w:r w:rsidRPr="00F00BC2">
        <w:rPr>
          <w:sz w:val="28"/>
          <w:szCs w:val="28"/>
          <w:rtl/>
          <w:lang w:bidi="ar"/>
        </w:rPr>
        <w:t xml:space="preserve"> اللام في (لم) للتعليل، واللام في (لهم) للتبليغ، ولهذا جاز التعليق فيهما بالفعل نفسه.</w:t>
      </w:r>
    </w:p>
  </w:footnote>
  <w:footnote w:id="516">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مؤسسة الرسالة( 1/338)</w:t>
      </w:r>
    </w:p>
  </w:footnote>
  <w:footnote w:id="517">
    <w:p w:rsidR="00017200"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Fonts w:ascii="Traditional Arabic" w:hAnsi="Traditional Arabic" w:cs="Traditional Arabic"/>
          <w:sz w:val="28"/>
          <w:szCs w:val="28"/>
          <w:rtl/>
          <w:lang w:bidi="ar-EG"/>
        </w:rPr>
        <w:t xml:space="preserve"> عمرو بن ميمون بن مهران الجزري الإمام، الحافظ، أبو عبد الله الجزري، الفقيه. </w:t>
      </w:r>
      <w:r w:rsidR="00017200" w:rsidRPr="00F00BC2">
        <w:rPr>
          <w:rFonts w:ascii="Traditional Arabic" w:hAnsi="Traditional Arabic" w:cs="Traditional Arabic"/>
          <w:sz w:val="28"/>
          <w:szCs w:val="28"/>
          <w:rtl/>
          <w:lang w:bidi="ar-EG"/>
        </w:rPr>
        <w:t xml:space="preserve">وكان يقول: لو علمت أنه بقي </w:t>
      </w:r>
      <w:proofErr w:type="gramStart"/>
      <w:r w:rsidR="00017200" w:rsidRPr="00F00BC2">
        <w:rPr>
          <w:rFonts w:ascii="Traditional Arabic" w:hAnsi="Traditional Arabic" w:cs="Traditional Arabic"/>
          <w:sz w:val="28"/>
          <w:szCs w:val="28"/>
          <w:rtl/>
          <w:lang w:bidi="ar-EG"/>
        </w:rPr>
        <w:t>علي</w:t>
      </w:r>
      <w:proofErr w:type="gramEnd"/>
      <w:r w:rsidR="00017200" w:rsidRPr="00F00BC2">
        <w:rPr>
          <w:rFonts w:ascii="Traditional Arabic" w:hAnsi="Traditional Arabic" w:cs="Traditional Arabic"/>
          <w:sz w:val="28"/>
          <w:szCs w:val="28"/>
          <w:rtl/>
          <w:lang w:bidi="ar-EG"/>
        </w:rPr>
        <w:t xml:space="preserve"> حرف من السنة باليمن، لأتيتها. قال يحيى بن معين، وغيره: عمرو بن ميمون ثقة.</w:t>
      </w:r>
    </w:p>
    <w:p w:rsidR="00017200" w:rsidRPr="00F00BC2" w:rsidRDefault="00017200" w:rsidP="002F07ED">
      <w:pPr>
        <w:autoSpaceDE w:val="0"/>
        <w:autoSpaceDN w:val="0"/>
        <w:adjustRightInd w:val="0"/>
        <w:ind w:firstLine="0"/>
        <w:jc w:val="both"/>
        <w:rPr>
          <w:rFonts w:ascii="Traditional Arabic" w:hAnsi="Traditional Arabic" w:cs="Traditional Arabic"/>
          <w:sz w:val="28"/>
          <w:szCs w:val="28"/>
          <w:lang w:bidi="ar-EG"/>
        </w:rPr>
      </w:pPr>
      <w:r w:rsidRPr="00F00BC2">
        <w:rPr>
          <w:rFonts w:ascii="Traditional Arabic" w:hAnsi="Traditional Arabic" w:cs="Traditional Arabic"/>
          <w:sz w:val="28"/>
          <w:szCs w:val="28"/>
          <w:rtl/>
          <w:lang w:bidi="ar-EG"/>
        </w:rPr>
        <w:t xml:space="preserve">وقال </w:t>
      </w:r>
      <w:proofErr w:type="spellStart"/>
      <w:r w:rsidRPr="00F00BC2">
        <w:rPr>
          <w:rFonts w:ascii="Traditional Arabic" w:hAnsi="Traditional Arabic" w:cs="Traditional Arabic"/>
          <w:sz w:val="28"/>
          <w:szCs w:val="28"/>
          <w:rtl/>
          <w:lang w:bidi="ar-EG"/>
        </w:rPr>
        <w:t>الميموني</w:t>
      </w:r>
      <w:proofErr w:type="spellEnd"/>
      <w:r w:rsidRPr="00F00BC2">
        <w:rPr>
          <w:rFonts w:ascii="Traditional Arabic" w:hAnsi="Traditional Arabic" w:cs="Traditional Arabic"/>
          <w:sz w:val="28"/>
          <w:szCs w:val="28"/>
          <w:rtl/>
          <w:lang w:bidi="ar-EG"/>
        </w:rPr>
        <w:t>: سمعت أبي يصف عمرو بن ميمون بمعرفة القرآن والنحو، ولم أره يغتاب أحدا. وقال هلال بن العلاء: مات عمر</w:t>
      </w:r>
      <w:r>
        <w:rPr>
          <w:rFonts w:ascii="Traditional Arabic" w:hAnsi="Traditional Arabic" w:cs="Traditional Arabic"/>
          <w:sz w:val="28"/>
          <w:szCs w:val="28"/>
          <w:rtl/>
          <w:lang w:bidi="ar-EG"/>
        </w:rPr>
        <w:t>و بالرقة، وكان يؤدب بحصن مسلمة.</w:t>
      </w:r>
    </w:p>
    <w:p w:rsidR="00615FCB" w:rsidRPr="00F00BC2" w:rsidRDefault="00615FCB" w:rsidP="002F07ED">
      <w:pPr>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 xml:space="preserve">وقال الواقدي، وخليفة، وأبو عبيد: مات في سنة خمس وأربعين </w:t>
      </w:r>
      <w:proofErr w:type="gramStart"/>
      <w:r w:rsidRPr="00F00BC2">
        <w:rPr>
          <w:rFonts w:ascii="Traditional Arabic" w:hAnsi="Traditional Arabic" w:cs="Traditional Arabic"/>
          <w:sz w:val="28"/>
          <w:szCs w:val="28"/>
          <w:rtl/>
          <w:lang w:bidi="ar-EG"/>
        </w:rPr>
        <w:t>ومائة.-</w:t>
      </w:r>
      <w:proofErr w:type="gramEnd"/>
      <w:r w:rsidRPr="00F00BC2">
        <w:rPr>
          <w:rFonts w:ascii="Traditional Arabic" w:hAnsi="Traditional Arabic" w:cs="Traditional Arabic"/>
          <w:sz w:val="28"/>
          <w:szCs w:val="28"/>
          <w:rtl/>
          <w:lang w:bidi="ar-EG"/>
        </w:rPr>
        <w:t>انظر سير أعلام النبلاء للذهبي مختصراً (148)</w:t>
      </w:r>
    </w:p>
  </w:footnote>
  <w:footnote w:id="518">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معالم التنزيل </w:t>
      </w:r>
      <w:proofErr w:type="spellStart"/>
      <w:r w:rsidRPr="00F00BC2">
        <w:rPr>
          <w:rtl/>
          <w:lang w:bidi="ar-EG"/>
        </w:rPr>
        <w:t>للبغوي</w:t>
      </w:r>
      <w:proofErr w:type="spellEnd"/>
      <w:r w:rsidRPr="00F00BC2">
        <w:rPr>
          <w:rtl/>
          <w:lang w:bidi="ar-EG"/>
        </w:rPr>
        <w:t xml:space="preserve"> </w:t>
      </w:r>
      <w:proofErr w:type="gramStart"/>
      <w:r w:rsidRPr="00F00BC2">
        <w:rPr>
          <w:rtl/>
          <w:lang w:bidi="ar-EG"/>
        </w:rPr>
        <w:t>- الناشر</w:t>
      </w:r>
      <w:proofErr w:type="gramEnd"/>
      <w:r w:rsidRPr="00F00BC2">
        <w:rPr>
          <w:rtl/>
          <w:lang w:bidi="ar-EG"/>
        </w:rPr>
        <w:t xml:space="preserve"> : دار طيبة للنشر والتوزيع (4/54)</w:t>
      </w:r>
    </w:p>
  </w:footnote>
  <w:footnote w:id="519">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–دمشق( 10/348)</w:t>
      </w:r>
    </w:p>
  </w:footnote>
  <w:footnote w:id="520">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السابقة (43).</w:t>
      </w:r>
    </w:p>
  </w:footnote>
  <w:footnote w:id="521">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في الآية (41) من هذه السورة.</w:t>
      </w:r>
    </w:p>
  </w:footnote>
  <w:footnote w:id="522">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
        </w:rPr>
        <w:t xml:space="preserve"> يجوز أن يكون الجارّ المحذوف هو (عن)، فيتعلّق بمحذوف تقديره التخلف أو القعود أي يستأذنوك في التخلّف أو القعود عن الجهاد.</w:t>
      </w:r>
    </w:p>
  </w:footnote>
  <w:footnote w:id="523">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w:t>
      </w:r>
      <w:proofErr w:type="gramStart"/>
      <w:r w:rsidRPr="00F00BC2">
        <w:rPr>
          <w:rtl/>
          <w:lang w:bidi="ar-EG"/>
        </w:rPr>
        <w:t>الطبري ،تحقيق</w:t>
      </w:r>
      <w:proofErr w:type="gramEnd"/>
      <w:r w:rsidRPr="00F00BC2">
        <w:rPr>
          <w:rtl/>
          <w:lang w:bidi="ar-EG"/>
        </w:rPr>
        <w:t xml:space="preserve"> أحمد محمد شاكر- الناشر :مؤسسة الرسالة (16767  / 14 /274  )</w:t>
      </w:r>
    </w:p>
  </w:footnote>
  <w:footnote w:id="524">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–دمشق(10/349)</w:t>
      </w:r>
    </w:p>
  </w:footnote>
  <w:footnote w:id="525">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في الآية السابقة (44).</w:t>
      </w:r>
    </w:p>
  </w:footnote>
  <w:footnote w:id="526">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في الآية السابقة (44).</w:t>
      </w:r>
    </w:p>
  </w:footnote>
  <w:footnote w:id="527">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والتوزيع( 4</w:t>
      </w:r>
      <w:proofErr w:type="gramEnd"/>
      <w:r w:rsidRPr="00F00BC2">
        <w:rPr>
          <w:rFonts w:ascii="Traditional Arabic" w:hAnsi="Traditional Arabic" w:cs="Traditional Arabic"/>
          <w:sz w:val="28"/>
          <w:szCs w:val="28"/>
          <w:rtl/>
          <w:lang w:bidi="ar-EG"/>
        </w:rPr>
        <w:t>/159)</w:t>
      </w:r>
    </w:p>
  </w:footnote>
  <w:footnote w:id="528">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–دمشق( 10/350)</w:t>
      </w:r>
    </w:p>
  </w:footnote>
  <w:footnote w:id="529">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في الآية (42) من هذه السورة.</w:t>
      </w:r>
    </w:p>
  </w:footnote>
  <w:footnote w:id="530">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مؤسسة الرسالة( 1/339)</w:t>
      </w:r>
    </w:p>
  </w:footnote>
  <w:footnote w:id="531">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تفسير القرآن الكريم ـ لابن القيم/</w:t>
      </w:r>
      <w:proofErr w:type="gramStart"/>
      <w:r w:rsidRPr="00F00BC2">
        <w:rPr>
          <w:rtl/>
          <w:lang w:bidi="ar-EG"/>
        </w:rPr>
        <w:t>304 )</w:t>
      </w:r>
      <w:proofErr w:type="gramEnd"/>
      <w:r w:rsidRPr="00F00BC2">
        <w:rPr>
          <w:rtl/>
          <w:lang w:bidi="ar-EG"/>
        </w:rPr>
        <w:t>-الناشر: دار ومكتبة الهلال–بيروت-الطبعة: الأولى-1410هـ</w:t>
      </w:r>
    </w:p>
  </w:footnote>
  <w:footnote w:id="532">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–دمشق( 10/351)</w:t>
      </w:r>
    </w:p>
  </w:footnote>
  <w:footnote w:id="533">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في الآية (46) السابقة.</w:t>
      </w:r>
    </w:p>
  </w:footnote>
  <w:footnote w:id="534">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هو على رأي الزمخشريّ مستثنى ب (إلا) متّصل، والمفعول الثاني محذوف أي ما زوّدوكم شيئا إلا خبالا.</w:t>
      </w:r>
    </w:p>
  </w:footnote>
  <w:footnote w:id="535">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هذا الضمير مجرور باللام في الأصل أي يبغون لكم، فلمّا حذفت اللام اتّصل الضمير بالفعل فكان مفعولا به على السعة.</w:t>
      </w:r>
    </w:p>
  </w:footnote>
  <w:footnote w:id="536">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في الآية (44) من هذه السورة.</w:t>
      </w:r>
    </w:p>
  </w:footnote>
  <w:footnote w:id="537">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معالم التنزيل </w:t>
      </w:r>
      <w:proofErr w:type="spellStart"/>
      <w:r w:rsidRPr="00F00BC2">
        <w:rPr>
          <w:rtl/>
          <w:lang w:bidi="ar-EG"/>
        </w:rPr>
        <w:t>للبغوي</w:t>
      </w:r>
      <w:proofErr w:type="spellEnd"/>
      <w:r w:rsidRPr="00F00BC2">
        <w:rPr>
          <w:rtl/>
          <w:lang w:bidi="ar-EG"/>
        </w:rPr>
        <w:t xml:space="preserve"> </w:t>
      </w:r>
      <w:proofErr w:type="gramStart"/>
      <w:r w:rsidRPr="00F00BC2">
        <w:rPr>
          <w:rtl/>
          <w:lang w:bidi="ar-EG"/>
        </w:rPr>
        <w:t>- الناشر</w:t>
      </w:r>
      <w:proofErr w:type="gramEnd"/>
      <w:r w:rsidRPr="00F00BC2">
        <w:rPr>
          <w:rtl/>
          <w:lang w:bidi="ar-EG"/>
        </w:rPr>
        <w:t xml:space="preserve"> : دار طيبة للنشر و</w:t>
      </w:r>
      <w:r w:rsidR="00132B1F">
        <w:rPr>
          <w:rtl/>
          <w:lang w:bidi="ar-EG"/>
        </w:rPr>
        <w:t>التوزيع ( 4/56</w:t>
      </w:r>
      <w:r w:rsidRPr="00F00BC2">
        <w:rPr>
          <w:rtl/>
          <w:lang w:bidi="ar-EG"/>
        </w:rPr>
        <w:t>)</w:t>
      </w:r>
    </w:p>
  </w:footnote>
  <w:footnote w:id="538">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تيسير الكريم الرحمن في تفسير كلام المنان لعبد الرحمن بن ناصر السع</w:t>
      </w:r>
      <w:r w:rsidR="00132B1F">
        <w:rPr>
          <w:rtl/>
          <w:lang w:bidi="ar-EG"/>
        </w:rPr>
        <w:t xml:space="preserve">دي-الناشر: مؤسسة </w:t>
      </w:r>
      <w:proofErr w:type="gramStart"/>
      <w:r w:rsidR="00132B1F">
        <w:rPr>
          <w:rtl/>
          <w:lang w:bidi="ar-EG"/>
        </w:rPr>
        <w:t>الرسالة( 1</w:t>
      </w:r>
      <w:proofErr w:type="gramEnd"/>
      <w:r w:rsidR="00132B1F">
        <w:rPr>
          <w:rtl/>
          <w:lang w:bidi="ar-EG"/>
        </w:rPr>
        <w:t>/339</w:t>
      </w:r>
      <w:r w:rsidRPr="00F00BC2">
        <w:rPr>
          <w:rtl/>
          <w:lang w:bidi="ar-EG"/>
        </w:rPr>
        <w:t>)</w:t>
      </w:r>
    </w:p>
  </w:footnote>
  <w:footnote w:id="539">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–دمشق( 10/353)</w:t>
      </w:r>
    </w:p>
  </w:footnote>
  <w:footnote w:id="540">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أو حرف ابتداء، والجملة بعده استئنافيّة لا محلّ لها.</w:t>
      </w:r>
    </w:p>
  </w:footnote>
  <w:footnote w:id="541">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أو متعلّق بمحذوف أي: استمرّوا في تقليب الأمور حتّى جاء.</w:t>
      </w:r>
    </w:p>
  </w:footnote>
  <w:footnote w:id="542">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w:t>
      </w:r>
      <w:proofErr w:type="gramStart"/>
      <w:r w:rsidRPr="00F00BC2">
        <w:rPr>
          <w:rtl/>
          <w:lang w:bidi="ar-EG"/>
        </w:rPr>
        <w:t>الطبري ،تحقيق</w:t>
      </w:r>
      <w:proofErr w:type="gramEnd"/>
      <w:r w:rsidRPr="00F00BC2">
        <w:rPr>
          <w:rtl/>
          <w:lang w:bidi="ar-EG"/>
        </w:rPr>
        <w:t xml:space="preserve"> أحمد محمد شاكر- الناشر : مؤسسة الرسالة (16781  / 14/283  )</w:t>
      </w:r>
    </w:p>
  </w:footnote>
  <w:footnote w:id="543">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–دمشق( 10/355)</w:t>
      </w:r>
    </w:p>
  </w:footnote>
  <w:footnote w:id="544">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معالم التنزيل </w:t>
      </w:r>
      <w:proofErr w:type="spellStart"/>
      <w:r w:rsidRPr="00F00BC2">
        <w:rPr>
          <w:rtl/>
          <w:lang w:bidi="ar-EG"/>
        </w:rPr>
        <w:t>للبغوي</w:t>
      </w:r>
      <w:proofErr w:type="spellEnd"/>
      <w:r w:rsidRPr="00F00BC2">
        <w:rPr>
          <w:rtl/>
          <w:lang w:bidi="ar-EG"/>
        </w:rPr>
        <w:t xml:space="preserve"> </w:t>
      </w:r>
      <w:proofErr w:type="gramStart"/>
      <w:r w:rsidRPr="00F00BC2">
        <w:rPr>
          <w:rtl/>
          <w:lang w:bidi="ar-EG"/>
        </w:rPr>
        <w:t>- الناشر</w:t>
      </w:r>
      <w:proofErr w:type="gramEnd"/>
      <w:r w:rsidRPr="00F00BC2">
        <w:rPr>
          <w:rtl/>
          <w:lang w:bidi="ar-EG"/>
        </w:rPr>
        <w:t xml:space="preserve"> : دار طيبة للنشر والتوزيع ( 4/57)</w:t>
      </w:r>
    </w:p>
  </w:footnote>
  <w:footnote w:id="545">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السعدي-الناشر: مؤسسة </w:t>
      </w:r>
      <w:proofErr w:type="gramStart"/>
      <w:r w:rsidRPr="00F00BC2">
        <w:rPr>
          <w:rtl/>
          <w:lang w:bidi="ar-EG"/>
        </w:rPr>
        <w:t>الرسالة( 1</w:t>
      </w:r>
      <w:proofErr w:type="gramEnd"/>
      <w:r w:rsidRPr="00F00BC2">
        <w:rPr>
          <w:rtl/>
          <w:lang w:bidi="ar-EG"/>
        </w:rPr>
        <w:t>/339)</w:t>
      </w:r>
    </w:p>
  </w:footnote>
  <w:footnote w:id="546">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–دمشق(10/357)</w:t>
      </w:r>
    </w:p>
  </w:footnote>
  <w:footnote w:id="547">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 xml:space="preserve">السعدي- </w:t>
      </w:r>
      <w:proofErr w:type="spellStart"/>
      <w:r w:rsidRPr="00F00BC2">
        <w:rPr>
          <w:rtl/>
          <w:lang w:bidi="ar-EG"/>
        </w:rPr>
        <w:t>الناشر</w:t>
      </w:r>
      <w:proofErr w:type="gramEnd"/>
      <w:r w:rsidRPr="00F00BC2">
        <w:rPr>
          <w:rtl/>
          <w:lang w:bidi="ar-EG"/>
        </w:rPr>
        <w:t>:مؤسسة</w:t>
      </w:r>
      <w:proofErr w:type="spellEnd"/>
      <w:r w:rsidRPr="00F00BC2">
        <w:rPr>
          <w:rtl/>
          <w:lang w:bidi="ar-EG"/>
        </w:rPr>
        <w:t xml:space="preserve"> الرسالة( 1/339)</w:t>
      </w:r>
    </w:p>
  </w:footnote>
  <w:footnote w:id="548">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–دمشق( 10/359)</w:t>
      </w:r>
    </w:p>
  </w:footnote>
  <w:footnote w:id="549">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قال الجمل في حاشيته على تفسير الجلالين، «الفاء سببيّة</w:t>
      </w:r>
      <w:proofErr w:type="gramStart"/>
      <w:r w:rsidRPr="00F00BC2">
        <w:rPr>
          <w:rtl/>
          <w:lang w:bidi="ar"/>
        </w:rPr>
        <w:t xml:space="preserve"> ..</w:t>
      </w:r>
      <w:proofErr w:type="gramEnd"/>
      <w:r w:rsidRPr="00F00BC2">
        <w:rPr>
          <w:rtl/>
          <w:lang w:bidi="ar"/>
        </w:rPr>
        <w:t xml:space="preserve"> للدلالة على استحبابه تعالى للتوكّل كما في قوله «فإيّاي فارهبون» اهـ.</w:t>
      </w:r>
    </w:p>
  </w:footnote>
  <w:footnote w:id="550">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والتوزيع( 4</w:t>
      </w:r>
      <w:proofErr w:type="gramEnd"/>
      <w:r w:rsidRPr="00F00BC2">
        <w:rPr>
          <w:rFonts w:ascii="Traditional Arabic" w:hAnsi="Traditional Arabic" w:cs="Traditional Arabic"/>
          <w:sz w:val="28"/>
          <w:szCs w:val="28"/>
          <w:rtl/>
          <w:lang w:bidi="ar-EG"/>
        </w:rPr>
        <w:t>/162 )</w:t>
      </w:r>
    </w:p>
  </w:footnote>
  <w:footnote w:id="551">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–دمشق( 10/359)</w:t>
      </w:r>
    </w:p>
  </w:footnote>
  <w:footnote w:id="552">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في الآية السابقة (51).</w:t>
      </w:r>
    </w:p>
  </w:footnote>
  <w:footnote w:id="553">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أو متعلّق بفعل محذوف، والتقدير هل تربّصون أن يقع بنا إلّا إحدى الحسنيين.</w:t>
      </w:r>
    </w:p>
  </w:footnote>
  <w:footnote w:id="554">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w:t>
      </w:r>
      <w:r w:rsidRPr="00F00BC2">
        <w:rPr>
          <w:rFonts w:ascii="Traditional Arabic" w:hAnsi="Traditional Arabic" w:cs="Traditional Arabic"/>
          <w:sz w:val="28"/>
          <w:szCs w:val="28"/>
          <w:rtl/>
          <w:lang w:bidi="ar-EG"/>
        </w:rPr>
        <w:t xml:space="preserve">-الجامع لأحكام القرآن </w:t>
      </w:r>
      <w:proofErr w:type="gramStart"/>
      <w:r w:rsidRPr="00F00BC2">
        <w:rPr>
          <w:rFonts w:ascii="Traditional Arabic" w:hAnsi="Traditional Arabic" w:cs="Traditional Arabic"/>
          <w:sz w:val="28"/>
          <w:szCs w:val="28"/>
          <w:rtl/>
          <w:lang w:bidi="ar-EG"/>
        </w:rPr>
        <w:t>للقرطبي- الناشر</w:t>
      </w:r>
      <w:proofErr w:type="gramEnd"/>
      <w:r w:rsidRPr="00F00BC2">
        <w:rPr>
          <w:rFonts w:ascii="Traditional Arabic" w:hAnsi="Traditional Arabic" w:cs="Traditional Arabic"/>
          <w:sz w:val="28"/>
          <w:szCs w:val="28"/>
          <w:rtl/>
          <w:lang w:bidi="ar-EG"/>
        </w:rPr>
        <w:t xml:space="preserve"> : دار الكتب المصرية – القاهرة ( 8/160)</w:t>
      </w:r>
    </w:p>
  </w:footnote>
  <w:footnote w:id="555">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مؤسسة</w:t>
      </w:r>
      <w:proofErr w:type="gramEnd"/>
      <w:r w:rsidRPr="00F00BC2">
        <w:rPr>
          <w:rtl/>
          <w:lang w:bidi="ar-EG"/>
        </w:rPr>
        <w:t xml:space="preserve"> الرسالة( 1/339)</w:t>
      </w:r>
    </w:p>
  </w:footnote>
  <w:footnote w:id="556">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–دمشق( 10/361)</w:t>
      </w:r>
    </w:p>
  </w:footnote>
  <w:footnote w:id="557">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في الآية (51) من هذه السورة.</w:t>
      </w:r>
    </w:p>
  </w:footnote>
  <w:footnote w:id="558">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انظر الآية (83) من سورة آل عمران</w:t>
      </w:r>
    </w:p>
  </w:footnote>
  <w:footnote w:id="559">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w:t>
      </w:r>
      <w:proofErr w:type="gramStart"/>
      <w:r w:rsidRPr="00F00BC2">
        <w:rPr>
          <w:rtl/>
          <w:lang w:bidi="ar-EG"/>
        </w:rPr>
        <w:t>الطبري ،تحقيق</w:t>
      </w:r>
      <w:proofErr w:type="gramEnd"/>
      <w:r w:rsidRPr="00F00BC2">
        <w:rPr>
          <w:rtl/>
          <w:lang w:bidi="ar-EG"/>
        </w:rPr>
        <w:t xml:space="preserve"> أحمد محمد شا</w:t>
      </w:r>
      <w:r w:rsidR="00041276">
        <w:rPr>
          <w:rtl/>
          <w:lang w:bidi="ar-EG"/>
        </w:rPr>
        <w:t xml:space="preserve">كر- </w:t>
      </w:r>
      <w:proofErr w:type="spellStart"/>
      <w:r w:rsidR="00041276">
        <w:rPr>
          <w:rtl/>
          <w:lang w:bidi="ar-EG"/>
        </w:rPr>
        <w:t>الناشر:مؤسسة</w:t>
      </w:r>
      <w:proofErr w:type="spellEnd"/>
      <w:r w:rsidR="00041276">
        <w:rPr>
          <w:rtl/>
          <w:lang w:bidi="ar-EG"/>
        </w:rPr>
        <w:t xml:space="preserve"> الرسالة (16802</w:t>
      </w:r>
      <w:r w:rsidRPr="00F00BC2">
        <w:rPr>
          <w:rtl/>
          <w:lang w:bidi="ar-EG"/>
        </w:rPr>
        <w:t>/ 14/292 )</w:t>
      </w:r>
    </w:p>
  </w:footnote>
  <w:footnote w:id="560">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–دمشق( 10/362)</w:t>
      </w:r>
    </w:p>
  </w:footnote>
  <w:footnote w:id="561">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في الآية السابقة (53).</w:t>
      </w:r>
    </w:p>
  </w:footnote>
  <w:footnote w:id="562">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أو في محلّ نصب مفعول به ثان عامله منع.</w:t>
      </w:r>
    </w:p>
  </w:footnote>
  <w:footnote w:id="563">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يجوز أن يكون الفاعل هو اللّه، (أنّهم كفروا) مفعول لأجله أي لأنّهم كفروا.</w:t>
      </w:r>
    </w:p>
  </w:footnote>
  <w:footnote w:id="564">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مؤسسة الرسالة( 1/340)</w:t>
      </w:r>
    </w:p>
  </w:footnote>
  <w:footnote w:id="565">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–دمشق( 10/363)</w:t>
      </w:r>
    </w:p>
  </w:footnote>
  <w:footnote w:id="566">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أو رابطة لجواب شرط مقدّر أي: إن نظرت إليهم فلا تعجبك أموالهم.</w:t>
      </w:r>
    </w:p>
  </w:footnote>
  <w:footnote w:id="567">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جاءت بعد فعل متعدّ أي يريد اللّه أن يعذّبهم بها ...</w:t>
      </w:r>
    </w:p>
  </w:footnote>
  <w:footnote w:id="568">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w:t>
      </w:r>
      <w:proofErr w:type="gramStart"/>
      <w:r w:rsidRPr="00F00BC2">
        <w:rPr>
          <w:rtl/>
          <w:lang w:bidi="ar-EG"/>
        </w:rPr>
        <w:t>الطبري ،تحقيق</w:t>
      </w:r>
      <w:proofErr w:type="gramEnd"/>
      <w:r w:rsidRPr="00F00BC2">
        <w:rPr>
          <w:rtl/>
          <w:lang w:bidi="ar-EG"/>
        </w:rPr>
        <w:t xml:space="preserve"> أحمد محمد شاكر-الناشر: مؤسسة الرسالة (16803  /14/ 295)</w:t>
      </w:r>
    </w:p>
  </w:footnote>
  <w:footnote w:id="569">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xml:space="preserve"> : مؤسسة الرسالة(1/ 340 )</w:t>
      </w:r>
    </w:p>
  </w:footnote>
  <w:footnote w:id="570">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والتوزيع( 4</w:t>
      </w:r>
      <w:proofErr w:type="gramEnd"/>
      <w:r w:rsidRPr="00F00BC2">
        <w:rPr>
          <w:rFonts w:ascii="Traditional Arabic" w:hAnsi="Traditional Arabic" w:cs="Traditional Arabic"/>
          <w:sz w:val="28"/>
          <w:szCs w:val="28"/>
          <w:rtl/>
          <w:lang w:bidi="ar-EG"/>
        </w:rPr>
        <w:t>/163)</w:t>
      </w:r>
    </w:p>
  </w:footnote>
  <w:footnote w:id="571">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–دمشق( 10/364)</w:t>
      </w:r>
    </w:p>
  </w:footnote>
  <w:footnote w:id="572">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أو في محلّ رفع اسم (ما) العاملة عمل ليس، ومنكم الخبر.</w:t>
      </w:r>
    </w:p>
  </w:footnote>
  <w:footnote w:id="573">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تيسير الكريم الرحمن في تفسير كلام المنان لعبد الرحمن بن ناصر السعدي-</w:t>
      </w:r>
      <w:proofErr w:type="gramStart"/>
      <w:r w:rsidRPr="00F00BC2">
        <w:rPr>
          <w:rtl/>
          <w:lang w:bidi="ar-EG"/>
        </w:rPr>
        <w:t>الناشر :مؤسسة</w:t>
      </w:r>
      <w:proofErr w:type="gramEnd"/>
      <w:r w:rsidRPr="00F00BC2">
        <w:rPr>
          <w:rtl/>
          <w:lang w:bidi="ar-EG"/>
        </w:rPr>
        <w:t xml:space="preserve"> الرسالة(1/ 340)</w:t>
      </w:r>
    </w:p>
  </w:footnote>
  <w:footnote w:id="574">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–دمشق(10 /365)</w:t>
      </w:r>
    </w:p>
  </w:footnote>
  <w:footnote w:id="575">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معالم التنزيل </w:t>
      </w:r>
      <w:proofErr w:type="spellStart"/>
      <w:r w:rsidRPr="00F00BC2">
        <w:rPr>
          <w:rtl/>
          <w:lang w:bidi="ar-EG"/>
        </w:rPr>
        <w:t>للبغوي</w:t>
      </w:r>
      <w:proofErr w:type="spellEnd"/>
      <w:r w:rsidRPr="00F00BC2">
        <w:rPr>
          <w:rtl/>
          <w:lang w:bidi="ar-EG"/>
        </w:rPr>
        <w:t xml:space="preserve"> </w:t>
      </w:r>
      <w:proofErr w:type="gramStart"/>
      <w:r w:rsidRPr="00F00BC2">
        <w:rPr>
          <w:rtl/>
          <w:lang w:bidi="ar-EG"/>
        </w:rPr>
        <w:t>- الناشر</w:t>
      </w:r>
      <w:proofErr w:type="gramEnd"/>
      <w:r w:rsidRPr="00F00BC2">
        <w:rPr>
          <w:rtl/>
          <w:lang w:bidi="ar-EG"/>
        </w:rPr>
        <w:t xml:space="preserve"> : دار طيبة للنشر والتوزيع ( 4/59)</w:t>
      </w:r>
    </w:p>
  </w:footnote>
  <w:footnote w:id="576">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–دمشق( 10/366)</w:t>
      </w:r>
    </w:p>
  </w:footnote>
  <w:footnote w:id="577">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في الآية (49) من هذه السورة.</w:t>
      </w:r>
    </w:p>
  </w:footnote>
  <w:footnote w:id="578">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في الآية السابقة (57).</w:t>
      </w:r>
    </w:p>
  </w:footnote>
  <w:footnote w:id="579">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rPr>
        <w:t xml:space="preserve"> قال المحدث العلامة أبي عبد الرحمن مقبل بن هادى </w:t>
      </w:r>
      <w:proofErr w:type="spellStart"/>
      <w:r w:rsidRPr="00F00BC2">
        <w:rPr>
          <w:rtl/>
        </w:rPr>
        <w:t>الوادعى</w:t>
      </w:r>
      <w:proofErr w:type="spellEnd"/>
      <w:r w:rsidRPr="00F00BC2">
        <w:rPr>
          <w:rtl/>
        </w:rPr>
        <w:t xml:space="preserve">–رحمه </w:t>
      </w:r>
      <w:proofErr w:type="gramStart"/>
      <w:r w:rsidRPr="00F00BC2">
        <w:rPr>
          <w:rtl/>
        </w:rPr>
        <w:t>الله- في</w:t>
      </w:r>
      <w:proofErr w:type="gramEnd"/>
      <w:r w:rsidRPr="00F00BC2">
        <w:rPr>
          <w:rtl/>
        </w:rPr>
        <w:t xml:space="preserve"> الصحيح المسند من أسباب النزول (ص/ 108 ) ما نصه: الحديث أخرجه عبد الرزاق في المصنف ج10 ص147 وابن جرير ج10 ص157 والواحدي في أسباب النزول وابن أبي حاتم ج4 ص57.</w:t>
      </w:r>
    </w:p>
  </w:footnote>
  <w:footnote w:id="580">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w:t>
      </w:r>
      <w:proofErr w:type="gramEnd"/>
      <w:r w:rsidRPr="00F00BC2">
        <w:rPr>
          <w:rFonts w:ascii="Traditional Arabic" w:hAnsi="Traditional Arabic" w:cs="Traditional Arabic"/>
          <w:sz w:val="28"/>
          <w:szCs w:val="28"/>
          <w:rtl/>
          <w:lang w:bidi="ar-EG"/>
        </w:rPr>
        <w:t>4 /164 )</w:t>
      </w:r>
    </w:p>
  </w:footnote>
  <w:footnote w:id="581">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–دمشق( 10/368)</w:t>
      </w:r>
    </w:p>
  </w:footnote>
  <w:footnote w:id="582">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في الآية السابقة (58).</w:t>
      </w:r>
    </w:p>
  </w:footnote>
  <w:footnote w:id="583">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السعدي-الناشر: مؤسسة </w:t>
      </w:r>
      <w:proofErr w:type="gramStart"/>
      <w:r w:rsidRPr="00F00BC2">
        <w:rPr>
          <w:rtl/>
          <w:lang w:bidi="ar-EG"/>
        </w:rPr>
        <w:t>الرسالة( 1</w:t>
      </w:r>
      <w:proofErr w:type="gramEnd"/>
      <w:r w:rsidRPr="00F00BC2">
        <w:rPr>
          <w:rtl/>
          <w:lang w:bidi="ar-EG"/>
        </w:rPr>
        <w:t>/340)</w:t>
      </w:r>
    </w:p>
  </w:footnote>
  <w:footnote w:id="584">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w:t>
      </w:r>
      <w:proofErr w:type="gramEnd"/>
      <w:r w:rsidRPr="00F00BC2">
        <w:rPr>
          <w:rFonts w:ascii="Traditional Arabic" w:hAnsi="Traditional Arabic" w:cs="Traditional Arabic"/>
          <w:sz w:val="28"/>
          <w:szCs w:val="28"/>
          <w:rtl/>
          <w:lang w:bidi="ar-EG"/>
        </w:rPr>
        <w:t>4 /164 )</w:t>
      </w:r>
    </w:p>
  </w:footnote>
  <w:footnote w:id="585">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–دمشق( 10/370)</w:t>
      </w:r>
    </w:p>
  </w:footnote>
  <w:footnote w:id="586">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أو مصدر في موضع الحال</w:t>
      </w:r>
      <w:proofErr w:type="gramStart"/>
      <w:r w:rsidRPr="00F00BC2">
        <w:rPr>
          <w:rtl/>
          <w:lang w:bidi="ar"/>
        </w:rPr>
        <w:t xml:space="preserve"> ..</w:t>
      </w:r>
      <w:proofErr w:type="gramEnd"/>
      <w:r w:rsidRPr="00F00BC2">
        <w:rPr>
          <w:rtl/>
          <w:lang w:bidi="ar"/>
        </w:rPr>
        <w:t xml:space="preserve"> وقد يكون (فريضة) بمعنى مفروضة فهو جار مجرى</w:t>
      </w:r>
    </w:p>
  </w:footnote>
  <w:footnote w:id="587">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 xml:space="preserve">السعدي- </w:t>
      </w:r>
      <w:proofErr w:type="spellStart"/>
      <w:r w:rsidRPr="00F00BC2">
        <w:rPr>
          <w:rtl/>
          <w:lang w:bidi="ar-EG"/>
        </w:rPr>
        <w:t>الناشر</w:t>
      </w:r>
      <w:proofErr w:type="gramEnd"/>
      <w:r w:rsidRPr="00F00BC2">
        <w:rPr>
          <w:rtl/>
          <w:lang w:bidi="ar-EG"/>
        </w:rPr>
        <w:t>:مؤسسة</w:t>
      </w:r>
      <w:proofErr w:type="spellEnd"/>
      <w:r w:rsidRPr="00F00BC2">
        <w:rPr>
          <w:rtl/>
          <w:lang w:bidi="ar-EG"/>
        </w:rPr>
        <w:t xml:space="preserve"> الرسالة( 1/341 )</w:t>
      </w:r>
    </w:p>
  </w:footnote>
  <w:footnote w:id="588">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–دمشق( 10/373)</w:t>
      </w:r>
    </w:p>
  </w:footnote>
  <w:footnote w:id="589">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-أخرجه مسلم من حديث أبي </w:t>
      </w:r>
      <w:proofErr w:type="gramStart"/>
      <w:r w:rsidRPr="00F00BC2">
        <w:rPr>
          <w:rtl/>
          <w:lang w:bidi="ar-EG"/>
        </w:rPr>
        <w:t>هريرة- رضي</w:t>
      </w:r>
      <w:proofErr w:type="gramEnd"/>
      <w:r w:rsidRPr="00F00BC2">
        <w:rPr>
          <w:rtl/>
          <w:lang w:bidi="ar-EG"/>
        </w:rPr>
        <w:t xml:space="preserve"> الله عنه- (برقم/</w:t>
      </w:r>
      <w:r w:rsidRPr="00F00BC2">
        <w:rPr>
          <w:rtl/>
        </w:rPr>
        <w:t xml:space="preserve"> </w:t>
      </w:r>
      <w:r w:rsidRPr="00F00BC2">
        <w:rPr>
          <w:rtl/>
          <w:lang w:bidi="ar-EG"/>
        </w:rPr>
        <w:t>793) - باب استحباب تحسين الصوت بالقرآن وتمام متنه" «ما أذن الله لشيء كأذنه لنبي يتغنى بالقرآن، يجهر به». "</w:t>
      </w:r>
    </w:p>
  </w:footnote>
  <w:footnote w:id="590">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w:t>
      </w:r>
      <w:proofErr w:type="gramStart"/>
      <w:r w:rsidRPr="00F00BC2">
        <w:rPr>
          <w:rtl/>
          <w:lang w:bidi="ar-EG"/>
        </w:rPr>
        <w:t>الطبري ،تحقيق</w:t>
      </w:r>
      <w:proofErr w:type="gramEnd"/>
      <w:r w:rsidRPr="00F00BC2">
        <w:rPr>
          <w:rtl/>
          <w:lang w:bidi="ar-EG"/>
        </w:rPr>
        <w:t xml:space="preserve"> أحمد محمد شاكر- الناشر : مؤسسة الرسالة (16898  / 14/324  )</w:t>
      </w:r>
    </w:p>
  </w:footnote>
  <w:footnote w:id="591">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تيسير الكريم الرحمن في تفسير كلام المنان لعبد الرحمن بن ناصر السعدي-</w:t>
      </w:r>
      <w:proofErr w:type="gramStart"/>
      <w:r w:rsidRPr="00F00BC2">
        <w:rPr>
          <w:rtl/>
          <w:lang w:bidi="ar-EG"/>
        </w:rPr>
        <w:t>الناشر :مؤسسة</w:t>
      </w:r>
      <w:proofErr w:type="gramEnd"/>
      <w:r w:rsidRPr="00F00BC2">
        <w:rPr>
          <w:rtl/>
          <w:lang w:bidi="ar-EG"/>
        </w:rPr>
        <w:t xml:space="preserve"> الرسالة( 1/341)</w:t>
      </w:r>
    </w:p>
  </w:footnote>
  <w:footnote w:id="592">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–دمشق( 10/375)</w:t>
      </w:r>
    </w:p>
  </w:footnote>
  <w:footnote w:id="593">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في الآية (56) من هذه السورة.</w:t>
      </w:r>
    </w:p>
  </w:footnote>
  <w:footnote w:id="594">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وإذا كان بدلا من أحدهما فثمّة وجه ليكون بدل الآخر ... والمعنى: إرضاء اللّه وإرضاء رسوله أحقّ من إرضاء غيرهما ... وفي الآية توجيهات أخرى في الإعراب منها: (أحقّ) خبر مقدّم والمصدر المؤوّل مبتدأ مؤخّر، والجملة خبر ل (اللّه ورسوله) أي: اللّه ورسوله إرضاؤهما أحقّ</w:t>
      </w:r>
      <w:proofErr w:type="gramStart"/>
      <w:r w:rsidRPr="00F00BC2">
        <w:rPr>
          <w:rtl/>
          <w:lang w:bidi="ar"/>
        </w:rPr>
        <w:t xml:space="preserve"> ..</w:t>
      </w:r>
      <w:proofErr w:type="gramEnd"/>
      <w:r w:rsidRPr="00F00BC2">
        <w:rPr>
          <w:rtl/>
          <w:lang w:bidi="ar"/>
        </w:rPr>
        <w:t xml:space="preserve"> وقيل: (أحق) خبر الرسول لأنه الأقرب، وخبر لفظ الجلالة محذوف دل عليه المذكور</w:t>
      </w:r>
      <w:proofErr w:type="gramStart"/>
      <w:r w:rsidRPr="00F00BC2">
        <w:rPr>
          <w:rtl/>
          <w:lang w:bidi="ar"/>
        </w:rPr>
        <w:t xml:space="preserve"> ..</w:t>
      </w:r>
      <w:proofErr w:type="gramEnd"/>
      <w:r w:rsidRPr="00F00BC2">
        <w:rPr>
          <w:rtl/>
          <w:lang w:bidi="ar"/>
        </w:rPr>
        <w:t xml:space="preserve"> وقيل: المصدر المؤوّل في محلّ جرّ بباء محذوفة متعلّق ب (أحقّ)، أي أحقّ </w:t>
      </w:r>
      <w:proofErr w:type="gramStart"/>
      <w:r w:rsidRPr="00F00BC2">
        <w:rPr>
          <w:rtl/>
          <w:lang w:bidi="ar"/>
        </w:rPr>
        <w:t>بالإرضاء- وقد</w:t>
      </w:r>
      <w:proofErr w:type="gramEnd"/>
      <w:r w:rsidRPr="00F00BC2">
        <w:rPr>
          <w:rtl/>
          <w:lang w:bidi="ar"/>
        </w:rPr>
        <w:t xml:space="preserve"> رفض ابن هشام هذا التخريج الأخير- هذا وقد جاء لفظ (أحقّ) خبرا عن الاسمين (اللّه، رسوله) لأن أمر الرسول تابع لأمر اللّه، وقد أفرد وهو في موضع التثنية، أو لأنّ (أحقّ) وهو اسم تفضيل جاء مجرّدا من (ال) والإضافة ومن التفضيليّة مقدّرة.</w:t>
      </w:r>
    </w:p>
  </w:footnote>
  <w:footnote w:id="595">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السعدي-الناشر: مؤسسة </w:t>
      </w:r>
      <w:proofErr w:type="gramStart"/>
      <w:r w:rsidRPr="00F00BC2">
        <w:rPr>
          <w:rtl/>
          <w:lang w:bidi="ar-EG"/>
        </w:rPr>
        <w:t>الرسالة( 1</w:t>
      </w:r>
      <w:proofErr w:type="gramEnd"/>
      <w:r w:rsidRPr="00F00BC2">
        <w:rPr>
          <w:rtl/>
          <w:lang w:bidi="ar-EG"/>
        </w:rPr>
        <w:t>/342)</w:t>
      </w:r>
    </w:p>
  </w:footnote>
  <w:footnote w:id="596">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–دمشق(10 /377)</w:t>
      </w:r>
    </w:p>
  </w:footnote>
  <w:footnote w:id="597">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والتوزيع( 4</w:t>
      </w:r>
      <w:proofErr w:type="gramEnd"/>
      <w:r w:rsidRPr="00F00BC2">
        <w:rPr>
          <w:rFonts w:ascii="Traditional Arabic" w:hAnsi="Traditional Arabic" w:cs="Traditional Arabic"/>
          <w:sz w:val="28"/>
          <w:szCs w:val="28"/>
          <w:rtl/>
          <w:lang w:bidi="ar-EG"/>
        </w:rPr>
        <w:t>/170)</w:t>
      </w:r>
    </w:p>
  </w:footnote>
  <w:footnote w:id="598">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تيسير الكريم الرحمن في تفسير كلام المنان لعبد الرحمن بن ناصر </w:t>
      </w:r>
      <w:proofErr w:type="spellStart"/>
      <w:r w:rsidRPr="00F00BC2">
        <w:rPr>
          <w:rtl/>
          <w:lang w:bidi="ar-EG"/>
        </w:rPr>
        <w:t>السعدي-</w:t>
      </w:r>
      <w:proofErr w:type="gramStart"/>
      <w:r w:rsidRPr="00F00BC2">
        <w:rPr>
          <w:rtl/>
          <w:lang w:bidi="ar-EG"/>
        </w:rPr>
        <w:t>الناشر:مؤسسة</w:t>
      </w:r>
      <w:proofErr w:type="spellEnd"/>
      <w:proofErr w:type="gramEnd"/>
      <w:r w:rsidRPr="00F00BC2">
        <w:rPr>
          <w:rtl/>
          <w:lang w:bidi="ar-EG"/>
        </w:rPr>
        <w:t xml:space="preserve"> الرسالة( 1/342)</w:t>
      </w:r>
    </w:p>
  </w:footnote>
  <w:footnote w:id="599">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–دمشق( 10/378)</w:t>
      </w:r>
    </w:p>
  </w:footnote>
  <w:footnote w:id="600">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قال الزمخشري: الضمير في (عليهم) يعود إلى المؤمنين، والضمير في (تنبّئهم) يعود إلى المنافقين ... وقال غيره: الضمير فيهما يعود إلى المنافقين لأنّ السورة إذا نزلت في حقّهم فهي نازلة عليهم تنبّئهم.</w:t>
      </w:r>
    </w:p>
  </w:footnote>
  <w:footnote w:id="601">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الفعل يحذر عند المبرّد لازم، والمصدر المؤوّل مجرور بحرف جرّ محذوف تقديره (من) أي يحذر المنافقون من أن تنزّل ... ولكنّ أبا حيّان ردّ رأي المبرّد.</w:t>
      </w:r>
    </w:p>
  </w:footnote>
  <w:footnote w:id="602">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تيسير الكريم الرحمن في تفسير كلام المنان لعبد الرحمن بن ناصر السعدي-</w:t>
      </w:r>
      <w:proofErr w:type="gramStart"/>
      <w:r w:rsidRPr="00F00BC2">
        <w:rPr>
          <w:rtl/>
          <w:lang w:bidi="ar-EG"/>
        </w:rPr>
        <w:t>الناشر :مؤسسة</w:t>
      </w:r>
      <w:proofErr w:type="gramEnd"/>
      <w:r w:rsidRPr="00F00BC2">
        <w:rPr>
          <w:rtl/>
          <w:lang w:bidi="ar-EG"/>
        </w:rPr>
        <w:t xml:space="preserve"> الرسالة( 1/342)</w:t>
      </w:r>
    </w:p>
  </w:footnote>
  <w:footnote w:id="603">
    <w:p w:rsidR="00615FCB" w:rsidRPr="00F00BC2" w:rsidRDefault="00615FCB" w:rsidP="002F07ED">
      <w:pPr>
        <w:autoSpaceDE w:val="0"/>
        <w:autoSpaceDN w:val="0"/>
        <w:adjustRightInd w:val="0"/>
        <w:ind w:firstLine="45"/>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w:t>
      </w:r>
      <w:proofErr w:type="gramEnd"/>
      <w:r w:rsidRPr="00F00BC2">
        <w:rPr>
          <w:rFonts w:ascii="Traditional Arabic" w:hAnsi="Traditional Arabic" w:cs="Traditional Arabic"/>
          <w:sz w:val="28"/>
          <w:szCs w:val="28"/>
          <w:rtl/>
          <w:lang w:bidi="ar-EG"/>
        </w:rPr>
        <w:t>4 /170)</w:t>
      </w:r>
    </w:p>
  </w:footnote>
  <w:footnote w:id="604">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–دمشق( 10/380)</w:t>
      </w:r>
    </w:p>
  </w:footnote>
  <w:footnote w:id="605">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rPr>
        <w:t xml:space="preserve"> قال المحدث العلامة أبي عبد الرحمن مقبل بن هادى </w:t>
      </w:r>
      <w:proofErr w:type="spellStart"/>
      <w:r w:rsidRPr="00F00BC2">
        <w:rPr>
          <w:rtl/>
        </w:rPr>
        <w:t>الوادعى</w:t>
      </w:r>
      <w:proofErr w:type="spellEnd"/>
      <w:r w:rsidRPr="00F00BC2">
        <w:rPr>
          <w:rtl/>
        </w:rPr>
        <w:t xml:space="preserve">–رحمه </w:t>
      </w:r>
      <w:proofErr w:type="gramStart"/>
      <w:r w:rsidRPr="00F00BC2">
        <w:rPr>
          <w:rtl/>
        </w:rPr>
        <w:t>الله- في</w:t>
      </w:r>
      <w:proofErr w:type="gramEnd"/>
      <w:r w:rsidRPr="00F00BC2">
        <w:rPr>
          <w:rtl/>
        </w:rPr>
        <w:t xml:space="preserve"> الصحيح المسند من أسباب النزول (ص/ 109 ) ما نصه: الحديث رجاله رجال الصحيح إلا هشام بن سعد فلم يخرج له مسلم إلا في الشواهد كما في الميزان وأخرجه الطبري من طريقه ج10 ص172 وله شاهد بسند حسن عند ابن أبي حاتم ج4 ص64 من حديث كعب بن مالك.</w:t>
      </w:r>
    </w:p>
  </w:footnote>
  <w:footnote w:id="606">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تيسير الكريم الرحمن في تفسير كلام المنان لعبد الرحمن بن ناصر السعدي-</w:t>
      </w:r>
      <w:proofErr w:type="gramStart"/>
      <w:r w:rsidRPr="00F00BC2">
        <w:rPr>
          <w:rtl/>
          <w:lang w:bidi="ar-EG"/>
        </w:rPr>
        <w:t>الناشر :</w:t>
      </w:r>
      <w:proofErr w:type="gramEnd"/>
      <w:r w:rsidRPr="00F00BC2">
        <w:rPr>
          <w:rtl/>
          <w:lang w:bidi="ar-EG"/>
        </w:rPr>
        <w:t xml:space="preserve"> مؤسسة الرسالة( 1/342)</w:t>
      </w:r>
    </w:p>
  </w:footnote>
  <w:footnote w:id="607">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–دمشق( 10/381)</w:t>
      </w:r>
    </w:p>
  </w:footnote>
  <w:footnote w:id="608">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xml:space="preserve"> :مؤسسة الرسالة( 1/343)</w:t>
      </w:r>
    </w:p>
  </w:footnote>
  <w:footnote w:id="609">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–دمشق( 10/383)</w:t>
      </w:r>
    </w:p>
  </w:footnote>
  <w:footnote w:id="610">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أو ضمير منفصل مبتدأ خبره (الفاسقون)، والجملة الاسميّة خبر إن.</w:t>
      </w:r>
    </w:p>
  </w:footnote>
  <w:footnote w:id="611">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والتوزيع( 4</w:t>
      </w:r>
      <w:proofErr w:type="gramEnd"/>
      <w:r w:rsidRPr="00F00BC2">
        <w:rPr>
          <w:rFonts w:ascii="Traditional Arabic" w:hAnsi="Traditional Arabic" w:cs="Traditional Arabic"/>
          <w:sz w:val="28"/>
          <w:szCs w:val="28"/>
          <w:rtl/>
          <w:lang w:bidi="ar-EG"/>
        </w:rPr>
        <w:t>/172)</w:t>
      </w:r>
    </w:p>
  </w:footnote>
  <w:footnote w:id="612">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w:t>
      </w:r>
      <w:proofErr w:type="gramStart"/>
      <w:r w:rsidRPr="00F00BC2">
        <w:rPr>
          <w:rtl/>
          <w:lang w:bidi="ar-EG"/>
        </w:rPr>
        <w:t>الطبري ،تحقيق</w:t>
      </w:r>
      <w:proofErr w:type="gramEnd"/>
      <w:r w:rsidRPr="00F00BC2">
        <w:rPr>
          <w:rtl/>
          <w:lang w:bidi="ar-EG"/>
        </w:rPr>
        <w:t xml:space="preserve"> أحمد محمد شاكر- </w:t>
      </w:r>
      <w:proofErr w:type="spellStart"/>
      <w:r w:rsidRPr="00F00BC2">
        <w:rPr>
          <w:rtl/>
          <w:lang w:bidi="ar-EG"/>
        </w:rPr>
        <w:t>الناشر:مؤسسة</w:t>
      </w:r>
      <w:proofErr w:type="spellEnd"/>
      <w:r w:rsidRPr="00F00BC2">
        <w:rPr>
          <w:rtl/>
          <w:lang w:bidi="ar-EG"/>
        </w:rPr>
        <w:t xml:space="preserve"> الرسالة (16928 / 14/339 )</w:t>
      </w:r>
    </w:p>
  </w:footnote>
  <w:footnote w:id="613">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–دمشق( 10/384)</w:t>
      </w:r>
    </w:p>
  </w:footnote>
  <w:footnote w:id="614">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تفسير القرآن العظيم لابن كثير-الناشر: دار طيبة للنشر والتوزيع (4/173)</w:t>
      </w:r>
    </w:p>
  </w:footnote>
  <w:footnote w:id="615">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–دمشق( 10/385)</w:t>
      </w:r>
    </w:p>
  </w:footnote>
  <w:footnote w:id="616">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جعل العكبريّ الجارّ والمجرور نعتا لمصدر محذوف بحذف مضاف أي وعدا كوعد الذين من قبلكم.</w:t>
      </w:r>
    </w:p>
  </w:footnote>
  <w:footnote w:id="617">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أو ضمير منفصل مبتدأ خبره (الخاسرون)، والجملة الاسميّة خبر المبتدأ (أولئك).</w:t>
      </w:r>
    </w:p>
  </w:footnote>
  <w:footnote w:id="618">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w:t>
      </w:r>
      <w:proofErr w:type="gramStart"/>
      <w:r w:rsidRPr="00F00BC2">
        <w:rPr>
          <w:rtl/>
          <w:lang w:bidi="ar-EG"/>
        </w:rPr>
        <w:t>الطبري ،تحقيق</w:t>
      </w:r>
      <w:proofErr w:type="gramEnd"/>
      <w:r w:rsidRPr="00F00BC2">
        <w:rPr>
          <w:rtl/>
          <w:lang w:bidi="ar-EG"/>
        </w:rPr>
        <w:t xml:space="preserve"> أحمد محمد شاكر- الناشر : مؤسسة الرسالة (16929 / 14/340)</w:t>
      </w:r>
    </w:p>
  </w:footnote>
  <w:footnote w:id="619">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-أخرجه مسلم من حديث أبي سعيد الخدري –رضي الله </w:t>
      </w:r>
      <w:proofErr w:type="gramStart"/>
      <w:r w:rsidRPr="00F00BC2">
        <w:rPr>
          <w:rtl/>
          <w:lang w:bidi="ar-EG"/>
        </w:rPr>
        <w:t>عنه- (</w:t>
      </w:r>
      <w:proofErr w:type="gramEnd"/>
      <w:r w:rsidRPr="00F00BC2">
        <w:rPr>
          <w:rtl/>
          <w:lang w:bidi="ar-EG"/>
        </w:rPr>
        <w:t>برقم/2669) - باب اتباع سنن اليهود والنصارى</w:t>
      </w:r>
    </w:p>
  </w:footnote>
  <w:footnote w:id="620">
    <w:p w:rsidR="00615FCB" w:rsidRPr="00F00BC2" w:rsidRDefault="00615FCB" w:rsidP="002F07ED">
      <w:pPr>
        <w:autoSpaceDE w:val="0"/>
        <w:autoSpaceDN w:val="0"/>
        <w:adjustRightInd w:val="0"/>
        <w:ind w:left="-52" w:firstLine="45"/>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في صحيح البخاري برقم (7319) من طريق محمد بن أبي ذئب عن سعيد المقبري عن أبي هريرة رضي الله عنه.</w:t>
      </w:r>
    </w:p>
  </w:footnote>
  <w:footnote w:id="621">
    <w:p w:rsidR="00615FCB" w:rsidRPr="00F00BC2" w:rsidRDefault="00615FCB" w:rsidP="002F07ED">
      <w:pPr>
        <w:autoSpaceDE w:val="0"/>
        <w:autoSpaceDN w:val="0"/>
        <w:adjustRightInd w:val="0"/>
        <w:ind w:left="-52" w:firstLine="45"/>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والتوزيع( 4</w:t>
      </w:r>
      <w:proofErr w:type="gramEnd"/>
      <w:r w:rsidRPr="00F00BC2">
        <w:rPr>
          <w:rFonts w:ascii="Traditional Arabic" w:hAnsi="Traditional Arabic" w:cs="Traditional Arabic"/>
          <w:sz w:val="28"/>
          <w:szCs w:val="28"/>
          <w:rtl/>
          <w:lang w:bidi="ar-EG"/>
        </w:rPr>
        <w:t>/174)</w:t>
      </w:r>
    </w:p>
  </w:footnote>
  <w:footnote w:id="622">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–دمشق( 10/390)</w:t>
      </w:r>
    </w:p>
  </w:footnote>
  <w:footnote w:id="623">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المؤتفكات: قرى قوم لوط.</w:t>
      </w:r>
    </w:p>
  </w:footnote>
  <w:footnote w:id="624">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في الآية السابقة (69).</w:t>
      </w:r>
    </w:p>
  </w:footnote>
  <w:footnote w:id="625">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معالم التنزيل </w:t>
      </w:r>
      <w:proofErr w:type="spellStart"/>
      <w:r w:rsidRPr="00F00BC2">
        <w:rPr>
          <w:rtl/>
          <w:lang w:bidi="ar-EG"/>
        </w:rPr>
        <w:t>للبغوي</w:t>
      </w:r>
      <w:proofErr w:type="spellEnd"/>
      <w:r w:rsidRPr="00F00BC2">
        <w:rPr>
          <w:rtl/>
          <w:lang w:bidi="ar-EG"/>
        </w:rPr>
        <w:t xml:space="preserve"> </w:t>
      </w:r>
      <w:proofErr w:type="gramStart"/>
      <w:r w:rsidRPr="00F00BC2">
        <w:rPr>
          <w:rtl/>
          <w:lang w:bidi="ar-EG"/>
        </w:rPr>
        <w:t>- الناشر</w:t>
      </w:r>
      <w:proofErr w:type="gramEnd"/>
      <w:r w:rsidRPr="00F00BC2">
        <w:rPr>
          <w:rtl/>
          <w:lang w:bidi="ar-EG"/>
        </w:rPr>
        <w:t xml:space="preserve"> : دار طيبة للنشر والتوزيع ( 4/72 )</w:t>
      </w:r>
    </w:p>
  </w:footnote>
  <w:footnote w:id="626">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مؤسسة الرسالة( 1/343 )</w:t>
      </w:r>
    </w:p>
  </w:footnote>
  <w:footnote w:id="627">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–دمشق(10/391)</w:t>
      </w:r>
    </w:p>
  </w:footnote>
  <w:footnote w:id="628">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في الآية (67) من هذه السورة.</w:t>
      </w:r>
    </w:p>
  </w:footnote>
  <w:footnote w:id="629">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في الآية (69) من هذه السورة.</w:t>
      </w:r>
    </w:p>
  </w:footnote>
  <w:footnote w:id="630">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أخرجه البخاري من حديث أبي موسى رضي الله عنه (برقم/</w:t>
      </w:r>
      <w:r w:rsidRPr="00F00BC2">
        <w:rPr>
          <w:rtl/>
        </w:rPr>
        <w:t xml:space="preserve"> </w:t>
      </w:r>
      <w:proofErr w:type="gramStart"/>
      <w:r w:rsidRPr="00F00BC2">
        <w:rPr>
          <w:rtl/>
          <w:lang w:bidi="ar-EG"/>
        </w:rPr>
        <w:t>2446)-</w:t>
      </w:r>
      <w:proofErr w:type="gramEnd"/>
      <w:r w:rsidRPr="00F00BC2">
        <w:rPr>
          <w:rtl/>
          <w:lang w:bidi="ar-EG"/>
        </w:rPr>
        <w:t xml:space="preserve"> باب نصر المظلوم</w:t>
      </w:r>
    </w:p>
  </w:footnote>
  <w:footnote w:id="631">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أخرجه مسلم من حديث النعمان بن بشير-رضي الله عنه</w:t>
      </w:r>
      <w:proofErr w:type="gramStart"/>
      <w:r w:rsidRPr="00F00BC2">
        <w:rPr>
          <w:rtl/>
          <w:lang w:bidi="ar-EG"/>
        </w:rPr>
        <w:t>-(</w:t>
      </w:r>
      <w:proofErr w:type="gramEnd"/>
      <w:r w:rsidRPr="00F00BC2">
        <w:rPr>
          <w:rtl/>
          <w:lang w:bidi="ar-EG"/>
        </w:rPr>
        <w:t>برقم/</w:t>
      </w:r>
      <w:r w:rsidRPr="00F00BC2">
        <w:rPr>
          <w:rtl/>
        </w:rPr>
        <w:t xml:space="preserve"> </w:t>
      </w:r>
      <w:r w:rsidRPr="00F00BC2">
        <w:rPr>
          <w:rtl/>
          <w:lang w:bidi="ar-EG"/>
        </w:rPr>
        <w:t>2586)- باب تراحم المؤمنين وتعاطفهم وتعاضدهم</w:t>
      </w:r>
    </w:p>
  </w:footnote>
  <w:footnote w:id="632">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والتوزيع( 4</w:t>
      </w:r>
      <w:proofErr w:type="gramEnd"/>
      <w:r w:rsidRPr="00F00BC2">
        <w:rPr>
          <w:rFonts w:ascii="Traditional Arabic" w:hAnsi="Traditional Arabic" w:cs="Traditional Arabic"/>
          <w:sz w:val="28"/>
          <w:szCs w:val="28"/>
          <w:rtl/>
          <w:lang w:bidi="ar-EG"/>
        </w:rPr>
        <w:t>/174)</w:t>
      </w:r>
    </w:p>
  </w:footnote>
  <w:footnote w:id="633">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–دمشق( 10/392)</w:t>
      </w:r>
    </w:p>
  </w:footnote>
  <w:footnote w:id="634">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في الآية (68) من هذه السورة.</w:t>
      </w:r>
    </w:p>
  </w:footnote>
  <w:footnote w:id="635">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أو متعلّق بمحذوف حال من </w:t>
      </w:r>
      <w:proofErr w:type="gramStart"/>
      <w:r w:rsidRPr="00F00BC2">
        <w:rPr>
          <w:rtl/>
          <w:lang w:bidi="ar"/>
        </w:rPr>
        <w:t>الأنهار- نعت</w:t>
      </w:r>
      <w:proofErr w:type="gramEnd"/>
      <w:r w:rsidRPr="00F00BC2">
        <w:rPr>
          <w:rtl/>
          <w:lang w:bidi="ar"/>
        </w:rPr>
        <w:t xml:space="preserve"> تقدّم على المنعوت</w:t>
      </w:r>
    </w:p>
  </w:footnote>
  <w:footnote w:id="636">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xml:space="preserve"> : مؤسسة الرسالة(1/343 )</w:t>
      </w:r>
    </w:p>
  </w:footnote>
  <w:footnote w:id="637">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أخرجاه في الصحيحين من حديث أبي سعيد </w:t>
      </w:r>
      <w:proofErr w:type="gramStart"/>
      <w:r w:rsidRPr="00F00BC2">
        <w:rPr>
          <w:rtl/>
          <w:lang w:bidi="ar-EG"/>
        </w:rPr>
        <w:t>الخدري- رضي</w:t>
      </w:r>
      <w:proofErr w:type="gramEnd"/>
      <w:r w:rsidRPr="00F00BC2">
        <w:rPr>
          <w:rtl/>
          <w:lang w:bidi="ar-EG"/>
        </w:rPr>
        <w:t xml:space="preserve"> الله عنه-البخاري (برقم/</w:t>
      </w:r>
      <w:r w:rsidRPr="00F00BC2">
        <w:rPr>
          <w:rtl/>
        </w:rPr>
        <w:t xml:space="preserve"> </w:t>
      </w:r>
      <w:r w:rsidRPr="00F00BC2">
        <w:rPr>
          <w:rtl/>
          <w:lang w:bidi="ar-EG"/>
        </w:rPr>
        <w:t>6549)-باب صفة الجنة والنار، ومسلم (برقم/</w:t>
      </w:r>
      <w:r w:rsidRPr="00F00BC2">
        <w:rPr>
          <w:rtl/>
        </w:rPr>
        <w:t xml:space="preserve"> </w:t>
      </w:r>
      <w:r w:rsidRPr="00F00BC2">
        <w:rPr>
          <w:rtl/>
          <w:lang w:bidi="ar-EG"/>
        </w:rPr>
        <w:t>2829)- باب إحلال الرضوان على أهل الجنة فلا يسخط عليهم أبدا</w:t>
      </w:r>
    </w:p>
  </w:footnote>
  <w:footnote w:id="638">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w:t>
      </w:r>
      <w:proofErr w:type="gramEnd"/>
      <w:r w:rsidRPr="00F00BC2">
        <w:rPr>
          <w:rFonts w:ascii="Traditional Arabic" w:hAnsi="Traditional Arabic" w:cs="Traditional Arabic"/>
          <w:sz w:val="28"/>
          <w:szCs w:val="28"/>
          <w:rtl/>
          <w:lang w:bidi="ar-EG"/>
        </w:rPr>
        <w:t>4 /177 )</w:t>
      </w:r>
    </w:p>
  </w:footnote>
  <w:footnote w:id="639">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–دمشق( 10/393)</w:t>
      </w:r>
    </w:p>
  </w:footnote>
  <w:footnote w:id="640">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قال العكبريّ: إن قيل كيف حسنت الواو هنا والفاء أشبه بهذا الموضع ففيه ثلاثة أجوبة: أحدها أنّها واو الحال والتقدير أفعل ذلك في حال استحقاقهم جهنّم وهي حال كفرهم، والثاني أنّ الواو جيء بها تنبيها على إرادة فعل محذوف أي واعلم أنّ مأواهم، والثالث أن الكلام محمول على المعنى وهو أنّه قد اجتمع لهم عذاب الدنيا بالجهاد وعذاب الآخرة بجهنّم) اهـ.</w:t>
      </w:r>
    </w:p>
  </w:footnote>
  <w:footnote w:id="641">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w:t>
      </w:r>
      <w:proofErr w:type="spellStart"/>
      <w:r w:rsidRPr="00F00BC2">
        <w:rPr>
          <w:rtl/>
          <w:lang w:bidi="ar-EG"/>
        </w:rPr>
        <w:t>اكفهر</w:t>
      </w:r>
      <w:proofErr w:type="spellEnd"/>
      <w:r w:rsidRPr="00F00BC2">
        <w:rPr>
          <w:rtl/>
          <w:lang w:bidi="ar-EG"/>
        </w:rPr>
        <w:t xml:space="preserve"> الرجل: إذا عبس</w:t>
      </w:r>
    </w:p>
  </w:footnote>
  <w:footnote w:id="642">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أخرجه مسلم من حديث أبي هريرة (برقم/</w:t>
      </w:r>
      <w:r w:rsidRPr="00F00BC2">
        <w:rPr>
          <w:rtl/>
        </w:rPr>
        <w:t xml:space="preserve"> </w:t>
      </w:r>
      <w:proofErr w:type="gramStart"/>
      <w:r w:rsidRPr="00F00BC2">
        <w:rPr>
          <w:rtl/>
          <w:lang w:bidi="ar-EG"/>
        </w:rPr>
        <w:t>1703)-</w:t>
      </w:r>
      <w:proofErr w:type="gramEnd"/>
      <w:r w:rsidRPr="00F00BC2">
        <w:rPr>
          <w:rtl/>
          <w:lang w:bidi="ar-EG"/>
        </w:rPr>
        <w:t xml:space="preserve"> باب رجم اليهود أهل الذمة في الزنى وتمام متنه «إذا زنت أمة أحدكم، فتبين زناها، فليجلدها الحد، ولا يثرب عليها، ثم إن زنت، فليجلدها الحد، ولا يثرب عليها، ثم إن زنت الثالثة، فتبين زناها، </w:t>
      </w:r>
      <w:proofErr w:type="spellStart"/>
      <w:r w:rsidRPr="00F00BC2">
        <w:rPr>
          <w:rtl/>
          <w:lang w:bidi="ar-EG"/>
        </w:rPr>
        <w:t>فليبعها</w:t>
      </w:r>
      <w:proofErr w:type="spellEnd"/>
      <w:r w:rsidRPr="00F00BC2">
        <w:rPr>
          <w:rtl/>
          <w:lang w:bidi="ar-EG"/>
        </w:rPr>
        <w:t xml:space="preserve">، ولو بحبل من شعر» </w:t>
      </w:r>
    </w:p>
  </w:footnote>
  <w:footnote w:id="643">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جزء من حديث أخرجه البخاري من حديث سعد بن أبي وقاص-رضي الله </w:t>
      </w:r>
      <w:proofErr w:type="gramStart"/>
      <w:r w:rsidRPr="00F00BC2">
        <w:rPr>
          <w:rtl/>
          <w:lang w:bidi="ar-EG"/>
        </w:rPr>
        <w:t>عنه- (</w:t>
      </w:r>
      <w:proofErr w:type="gramEnd"/>
      <w:r w:rsidRPr="00F00BC2">
        <w:rPr>
          <w:rtl/>
          <w:lang w:bidi="ar-EG"/>
        </w:rPr>
        <w:t>برقم/6036) وتمام متنه " استأذن عمر رضي الله عنه على رسول الله صلى الله عليه وسلم وعنده نسوة من قريش يكلمنه ويستكثرنه عالية أصواتهن فلما استأذن عمر قمن فبادرن الحجاب فدخل عمر ورسول الله صلى الله عليه وسلم يضحك فقال: أضحك الله سنك يا رسول الله. فقال النبي صلى الله عليه وسلم: «عجبت من هؤلاء اللاتي كن عندي فلما سمعن صوتك ابتدرن الحجاب» قال عمر: يا عدوات أنفسهن أتهبنني ولا تهبن رسول الله صلى الله عليه وسلم؟ قلن: نعم أنت أفظ وأغلظ. فقال رسول الله صلى الله عليه وسلم: «إيه يا ابن الخطاب والذي نفسي بيده ما لقيك الشيطان سالكا فجا قط إلا سلك فجا غير فجك</w:t>
      </w:r>
      <w:proofErr w:type="gramStart"/>
      <w:r w:rsidRPr="00F00BC2">
        <w:rPr>
          <w:rtl/>
          <w:lang w:bidi="ar-EG"/>
        </w:rPr>
        <w:t>» .</w:t>
      </w:r>
      <w:proofErr w:type="gramEnd"/>
      <w:r w:rsidRPr="00F00BC2">
        <w:rPr>
          <w:rtl/>
          <w:lang w:bidi="ar-EG"/>
        </w:rPr>
        <w:t xml:space="preserve"> "</w:t>
      </w:r>
    </w:p>
  </w:footnote>
  <w:footnote w:id="644">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w:t>
      </w:r>
      <w:r w:rsidRPr="00F00BC2">
        <w:rPr>
          <w:rFonts w:ascii="Traditional Arabic" w:hAnsi="Traditional Arabic" w:cs="Traditional Arabic"/>
          <w:sz w:val="28"/>
          <w:szCs w:val="28"/>
          <w:rtl/>
          <w:lang w:bidi="ar-EG"/>
        </w:rPr>
        <w:t xml:space="preserve">-الجامع لأحكام القرآن </w:t>
      </w:r>
      <w:proofErr w:type="gramStart"/>
      <w:r w:rsidRPr="00F00BC2">
        <w:rPr>
          <w:rFonts w:ascii="Traditional Arabic" w:hAnsi="Traditional Arabic" w:cs="Traditional Arabic"/>
          <w:sz w:val="28"/>
          <w:szCs w:val="28"/>
          <w:rtl/>
          <w:lang w:bidi="ar-EG"/>
        </w:rPr>
        <w:t>للقرطبي- الناشر</w:t>
      </w:r>
      <w:proofErr w:type="gramEnd"/>
      <w:r w:rsidRPr="00F00BC2">
        <w:rPr>
          <w:rFonts w:ascii="Traditional Arabic" w:hAnsi="Traditional Arabic" w:cs="Traditional Arabic"/>
          <w:sz w:val="28"/>
          <w:szCs w:val="28"/>
          <w:rtl/>
          <w:lang w:bidi="ar-EG"/>
        </w:rPr>
        <w:t xml:space="preserve"> : دار الكتب المصرية – القاهرة ( 8/204)</w:t>
      </w:r>
    </w:p>
  </w:footnote>
  <w:footnote w:id="645">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–دمشق( 10/396)</w:t>
      </w:r>
    </w:p>
  </w:footnote>
  <w:footnote w:id="646">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أو نكرة موصوفة والعائد محذوف</w:t>
      </w:r>
    </w:p>
  </w:footnote>
  <w:footnote w:id="647">
    <w:p w:rsidR="00615FCB" w:rsidRPr="00F00BC2" w:rsidRDefault="00615FCB" w:rsidP="002F07ED">
      <w:pPr>
        <w:autoSpaceDE w:val="0"/>
        <w:autoSpaceDN w:val="0"/>
        <w:adjustRightInd w:val="0"/>
        <w:ind w:firstLine="45"/>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w:t>
      </w:r>
      <w:proofErr w:type="gramEnd"/>
      <w:r w:rsidRPr="00F00BC2">
        <w:rPr>
          <w:rFonts w:ascii="Traditional Arabic" w:hAnsi="Traditional Arabic" w:cs="Traditional Arabic"/>
          <w:sz w:val="28"/>
          <w:szCs w:val="28"/>
          <w:rtl/>
          <w:lang w:bidi="ar-EG"/>
        </w:rPr>
        <w:t>4 /178)</w:t>
      </w:r>
    </w:p>
  </w:footnote>
  <w:footnote w:id="648">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xml:space="preserve"> : مؤسسة الرسالة(1/344 )</w:t>
      </w:r>
    </w:p>
  </w:footnote>
  <w:footnote w:id="649">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انظر أضواء البيان للشنقيطي </w:t>
      </w:r>
      <w:proofErr w:type="gramStart"/>
      <w:r w:rsidRPr="00F00BC2">
        <w:rPr>
          <w:rtl/>
          <w:lang w:bidi="ar-EG"/>
        </w:rPr>
        <w:t>الناشر :</w:t>
      </w:r>
      <w:proofErr w:type="gramEnd"/>
      <w:r w:rsidRPr="00F00BC2">
        <w:rPr>
          <w:rtl/>
          <w:lang w:bidi="ar-EG"/>
        </w:rPr>
        <w:t xml:space="preserve"> دار الفكر للطباعة و النشر و التوزيع بيروت – لبنان( 2/146)</w:t>
      </w:r>
    </w:p>
  </w:footnote>
  <w:footnote w:id="650">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w:t>
      </w:r>
      <w:proofErr w:type="gramStart"/>
      <w:r w:rsidRPr="00F00BC2">
        <w:rPr>
          <w:rtl/>
          <w:lang w:bidi="ar-EG"/>
        </w:rPr>
        <w:t>الطبري ،تحقيق</w:t>
      </w:r>
      <w:proofErr w:type="gramEnd"/>
      <w:r w:rsidRPr="00F00BC2">
        <w:rPr>
          <w:rtl/>
          <w:lang w:bidi="ar-EG"/>
        </w:rPr>
        <w:t xml:space="preserve"> أحمد محمد شاكر-الناشر: مؤسسة الرسالة (16983/14/ 367 )</w:t>
      </w:r>
    </w:p>
  </w:footnote>
  <w:footnote w:id="651">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–دمشق( 10/397)</w:t>
      </w:r>
    </w:p>
  </w:footnote>
  <w:footnote w:id="652">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أو هي استئناف بيانيّ لا محلّ لها.</w:t>
      </w:r>
    </w:p>
  </w:footnote>
  <w:footnote w:id="653">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w:t>
      </w:r>
      <w:proofErr w:type="gramStart"/>
      <w:r w:rsidRPr="00F00BC2">
        <w:rPr>
          <w:rtl/>
          <w:lang w:bidi="ar-EG"/>
        </w:rPr>
        <w:t>الطبري ،تحقيق</w:t>
      </w:r>
      <w:proofErr w:type="gramEnd"/>
      <w:r w:rsidRPr="00F00BC2">
        <w:rPr>
          <w:rtl/>
          <w:lang w:bidi="ar-EG"/>
        </w:rPr>
        <w:t xml:space="preserve"> أحمد محمد شاكر-الناشر : مؤسسة الرسالة (16985/ 14/ 369 )</w:t>
      </w:r>
    </w:p>
  </w:footnote>
  <w:footnote w:id="654">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–دمشق(10 /399)</w:t>
      </w:r>
    </w:p>
  </w:footnote>
  <w:footnote w:id="655">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في الآية السابقة (75)، والفعل لا محلّ له.</w:t>
      </w:r>
    </w:p>
  </w:footnote>
  <w:footnote w:id="656">
    <w:p w:rsidR="00615FCB" w:rsidRPr="00F00BC2" w:rsidRDefault="00615FCB" w:rsidP="002F07ED">
      <w:pPr>
        <w:pStyle w:val="a7"/>
        <w:bidi/>
        <w:spacing w:before="0" w:beforeAutospacing="0" w:after="0" w:afterAutospacing="0"/>
        <w:ind w:left="-52"/>
        <w:jc w:val="both"/>
        <w:rPr>
          <w:rFonts w:eastAsiaTheme="minorHAnsi"/>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sz w:val="28"/>
          <w:szCs w:val="28"/>
          <w:rtl/>
        </w:rPr>
        <w:t xml:space="preserve"> </w:t>
      </w:r>
      <w:r w:rsidRPr="00F00BC2">
        <w:rPr>
          <w:sz w:val="28"/>
          <w:szCs w:val="28"/>
          <w:rtl/>
          <w:lang w:bidi="ar-EG"/>
        </w:rPr>
        <w:t>-</w:t>
      </w:r>
      <w:r w:rsidRPr="00F00BC2">
        <w:rPr>
          <w:rFonts w:eastAsiaTheme="minorHAnsi"/>
          <w:sz w:val="28"/>
          <w:szCs w:val="28"/>
          <w:rtl/>
        </w:rPr>
        <w:t xml:space="preserve"> قلت:</w:t>
      </w:r>
      <w:r w:rsidRPr="00F00BC2">
        <w:rPr>
          <w:sz w:val="28"/>
          <w:szCs w:val="28"/>
          <w:rtl/>
          <w:lang w:bidi="ar-EG"/>
        </w:rPr>
        <w:t xml:space="preserve"> وللأسف ذكر كثير</w:t>
      </w:r>
      <w:r w:rsidR="009E31A8">
        <w:rPr>
          <w:rFonts w:hint="cs"/>
          <w:sz w:val="28"/>
          <w:szCs w:val="28"/>
          <w:rtl/>
          <w:lang w:bidi="ar-EG"/>
        </w:rPr>
        <w:t>اً</w:t>
      </w:r>
      <w:r w:rsidRPr="00F00BC2">
        <w:rPr>
          <w:sz w:val="28"/>
          <w:szCs w:val="28"/>
          <w:rtl/>
          <w:lang w:bidi="ar-EG"/>
        </w:rPr>
        <w:t xml:space="preserve"> من المفسرين، أن سبب نزول هذه الآية الكريمة "ثعلبة بن حاطب الأنصاري" وذكر</w:t>
      </w:r>
      <w:r w:rsidR="009E31A8">
        <w:rPr>
          <w:rFonts w:hint="cs"/>
          <w:sz w:val="28"/>
          <w:szCs w:val="28"/>
          <w:rtl/>
          <w:lang w:bidi="ar-EG"/>
        </w:rPr>
        <w:t>وا</w:t>
      </w:r>
      <w:r w:rsidRPr="00F00BC2">
        <w:rPr>
          <w:sz w:val="28"/>
          <w:szCs w:val="28"/>
          <w:rtl/>
          <w:lang w:bidi="ar-EG"/>
        </w:rPr>
        <w:t xml:space="preserve"> الحديث وفيه" أن ثعلبة بن حاطب الأنصاري أتى رسول الله صلى الله عليه وسلم فقال: يا رسول الله! ادع الله أن يرزقني مالا</w:t>
      </w:r>
      <w:r w:rsidR="009E31A8">
        <w:rPr>
          <w:rFonts w:hint="cs"/>
          <w:sz w:val="28"/>
          <w:szCs w:val="28"/>
          <w:rtl/>
          <w:lang w:bidi="ar-EG"/>
        </w:rPr>
        <w:t>...</w:t>
      </w:r>
      <w:r w:rsidRPr="00F00BC2">
        <w:rPr>
          <w:sz w:val="28"/>
          <w:szCs w:val="28"/>
          <w:rtl/>
          <w:lang w:bidi="ar-EG"/>
        </w:rPr>
        <w:t xml:space="preserve"> الحديث" وهذا الحديث اخرجه الواحدي في " أسباب النزول " (ص 191 </w:t>
      </w:r>
      <w:proofErr w:type="gramStart"/>
      <w:r w:rsidRPr="00F00BC2">
        <w:rPr>
          <w:sz w:val="28"/>
          <w:szCs w:val="28"/>
          <w:rtl/>
          <w:lang w:bidi="ar-EG"/>
        </w:rPr>
        <w:t>- 192</w:t>
      </w:r>
      <w:proofErr w:type="gramEnd"/>
      <w:r w:rsidRPr="00F00BC2">
        <w:rPr>
          <w:sz w:val="28"/>
          <w:szCs w:val="28"/>
          <w:rtl/>
          <w:lang w:bidi="ar-EG"/>
        </w:rPr>
        <w:t xml:space="preserve">) وغيره من طريق معان بن رفاعة السلامي عن علي بن يزيد عن القاسم بن عبد الرحمن عن أبي </w:t>
      </w:r>
      <w:proofErr w:type="spellStart"/>
      <w:r w:rsidRPr="00F00BC2">
        <w:rPr>
          <w:sz w:val="28"/>
          <w:szCs w:val="28"/>
          <w:rtl/>
          <w:lang w:bidi="ar-EG"/>
        </w:rPr>
        <w:t>أمامة</w:t>
      </w:r>
      <w:proofErr w:type="spellEnd"/>
      <w:r w:rsidRPr="00F00BC2">
        <w:rPr>
          <w:sz w:val="28"/>
          <w:szCs w:val="28"/>
          <w:rtl/>
          <w:lang w:bidi="ar-EG"/>
        </w:rPr>
        <w:t xml:space="preserve"> الباهلي" ،والحديث فيه علل تقدح بصحته وقد أنكر كثيراً من </w:t>
      </w:r>
      <w:r w:rsidRPr="00F00BC2">
        <w:rPr>
          <w:rFonts w:hint="cs"/>
          <w:sz w:val="28"/>
          <w:szCs w:val="28"/>
          <w:rtl/>
          <w:lang w:bidi="ar-EG"/>
        </w:rPr>
        <w:t>أهل العلم</w:t>
      </w:r>
      <w:r w:rsidRPr="00F00BC2">
        <w:rPr>
          <w:sz w:val="28"/>
          <w:szCs w:val="28"/>
          <w:rtl/>
          <w:lang w:bidi="ar-EG"/>
        </w:rPr>
        <w:t xml:space="preserve"> المحققين هذه القصة وقالوا ببطلانها وعللوا الحديث، وممن قال بذلك الإمام ابن حزم، قال في المحلى (11/207، 208) :.</w:t>
      </w:r>
    </w:p>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 xml:space="preserve">"على أنه قد روينا أثرا لا يصح وأنها نزلت في ثعلبة بن حاطب، وهذا باطل؛ لأن ثعلبة بدري معروف، ثم ساق الحديث بإسناده من طريق معان بن رفاعة عن علي بن يزيد عن القاسم بن عبد الرحمن عن أبي </w:t>
      </w:r>
      <w:proofErr w:type="spellStart"/>
      <w:r w:rsidRPr="00F00BC2">
        <w:rPr>
          <w:rFonts w:ascii="Traditional Arabic" w:hAnsi="Traditional Arabic" w:cs="Traditional Arabic"/>
          <w:sz w:val="28"/>
          <w:szCs w:val="28"/>
          <w:rtl/>
          <w:lang w:bidi="ar-EG"/>
        </w:rPr>
        <w:t>أمامة</w:t>
      </w:r>
      <w:proofErr w:type="spellEnd"/>
      <w:r w:rsidRPr="00F00BC2">
        <w:rPr>
          <w:rFonts w:ascii="Traditional Arabic" w:hAnsi="Traditional Arabic" w:cs="Traditional Arabic"/>
          <w:sz w:val="28"/>
          <w:szCs w:val="28"/>
          <w:rtl/>
          <w:lang w:bidi="ar-EG"/>
        </w:rPr>
        <w:t xml:space="preserve"> وقال: "وهذا باطل لا شك؛ لأن الله أمر بقبض </w:t>
      </w:r>
      <w:proofErr w:type="spellStart"/>
      <w:r w:rsidRPr="00F00BC2">
        <w:rPr>
          <w:rFonts w:ascii="Traditional Arabic" w:hAnsi="Traditional Arabic" w:cs="Traditional Arabic"/>
          <w:sz w:val="28"/>
          <w:szCs w:val="28"/>
          <w:rtl/>
          <w:lang w:bidi="ar-EG"/>
        </w:rPr>
        <w:t>زكوات</w:t>
      </w:r>
      <w:proofErr w:type="spellEnd"/>
      <w:r w:rsidRPr="00F00BC2">
        <w:rPr>
          <w:rFonts w:ascii="Traditional Arabic" w:hAnsi="Traditional Arabic" w:cs="Traditional Arabic"/>
          <w:sz w:val="28"/>
          <w:szCs w:val="28"/>
          <w:rtl/>
          <w:lang w:bidi="ar-EG"/>
        </w:rPr>
        <w:t xml:space="preserve"> أموال المسلمين، وأمر عليه السلام عند موته ألا يبقى في جزيرة العرب دينان فلا يخلو ثعلبة من أن يكون مسلما ففرض على أبي بكر وعمر قبض زكاته ولا بد ولا فسحة في ذلك، وإن كان كافرا ففرض ألا يبقى في جزيرة العرب فسقط هذا الأثر بلا شك، وفي رواته معان بن رفاعة، والقاسم بن عبد الرحمن وعلي بن يزيد - هو ابن عبد الملك - وكلهم </w:t>
      </w:r>
      <w:proofErr w:type="spellStart"/>
      <w:r w:rsidRPr="00F00BC2">
        <w:rPr>
          <w:rFonts w:ascii="Traditional Arabic" w:hAnsi="Traditional Arabic" w:cs="Traditional Arabic"/>
          <w:sz w:val="28"/>
          <w:szCs w:val="28"/>
          <w:rtl/>
          <w:lang w:bidi="ar-EG"/>
        </w:rPr>
        <w:t>ضعفاء".اه</w:t>
      </w:r>
      <w:proofErr w:type="spellEnd"/>
      <w:r w:rsidRPr="00F00BC2">
        <w:rPr>
          <w:rFonts w:ascii="Traditional Arabic" w:hAnsi="Traditional Arabic" w:cs="Traditional Arabic"/>
          <w:sz w:val="28"/>
          <w:szCs w:val="28"/>
          <w:rtl/>
          <w:lang w:bidi="ar-EG"/>
        </w:rPr>
        <w:t>ـ</w:t>
      </w:r>
    </w:p>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w:t>
      </w:r>
      <w:r w:rsidRPr="00F00BC2">
        <w:rPr>
          <w:rFonts w:ascii="Traditional Arabic" w:hAnsi="Traditional Arabic" w:cs="Traditional Arabic" w:hint="cs"/>
          <w:sz w:val="28"/>
          <w:szCs w:val="28"/>
          <w:rtl/>
          <w:lang w:bidi="ar-EG"/>
        </w:rPr>
        <w:t xml:space="preserve">قلت: </w:t>
      </w:r>
      <w:r w:rsidRPr="00F00BC2">
        <w:rPr>
          <w:rFonts w:ascii="Traditional Arabic" w:hAnsi="Traditional Arabic" w:cs="Traditional Arabic"/>
          <w:sz w:val="28"/>
          <w:szCs w:val="28"/>
          <w:rtl/>
          <w:lang w:bidi="ar-EG"/>
        </w:rPr>
        <w:t xml:space="preserve">وفي السلسلة الضعيفة حقق الالباني-رحمه الله-الحديث وقال بعد ذكر الحديث وأسانيده: وهذا حديث منكر على شهرته، وآفته علي بن يزيد هذا، وهو </w:t>
      </w:r>
      <w:proofErr w:type="spellStart"/>
      <w:r w:rsidRPr="00F00BC2">
        <w:rPr>
          <w:rFonts w:ascii="Traditional Arabic" w:hAnsi="Traditional Arabic" w:cs="Traditional Arabic"/>
          <w:sz w:val="28"/>
          <w:szCs w:val="28"/>
          <w:rtl/>
          <w:lang w:bidi="ar-EG"/>
        </w:rPr>
        <w:t>الألهاني</w:t>
      </w:r>
      <w:proofErr w:type="spellEnd"/>
      <w:r w:rsidRPr="00F00BC2">
        <w:rPr>
          <w:rFonts w:ascii="Traditional Arabic" w:hAnsi="Traditional Arabic" w:cs="Traditional Arabic"/>
          <w:sz w:val="28"/>
          <w:szCs w:val="28"/>
          <w:rtl/>
          <w:lang w:bidi="ar-EG"/>
        </w:rPr>
        <w:t xml:space="preserve"> متروك، ومعان لين الحديث، ومن هذا الوجه أخرجه ابن جرير وابن أبي حاتم والطبراني والبيهقي في " الدلائل " و" الشعب "، وابن </w:t>
      </w:r>
      <w:proofErr w:type="spellStart"/>
      <w:r w:rsidRPr="00F00BC2">
        <w:rPr>
          <w:rFonts w:ascii="Traditional Arabic" w:hAnsi="Traditional Arabic" w:cs="Traditional Arabic"/>
          <w:sz w:val="28"/>
          <w:szCs w:val="28"/>
          <w:rtl/>
          <w:lang w:bidi="ar-EG"/>
        </w:rPr>
        <w:t>مردويه</w:t>
      </w:r>
      <w:proofErr w:type="spellEnd"/>
      <w:r w:rsidRPr="00F00BC2">
        <w:rPr>
          <w:rFonts w:ascii="Traditional Arabic" w:hAnsi="Traditional Arabic" w:cs="Traditional Arabic"/>
          <w:sz w:val="28"/>
          <w:szCs w:val="28"/>
          <w:rtl/>
          <w:lang w:bidi="ar-EG"/>
        </w:rPr>
        <w:t xml:space="preserve"> كما في " تفسير ابن كثير " وغيره، وقال العراقي في " تخريج الإحياء " (3 / 135</w:t>
      </w:r>
      <w:proofErr w:type="gramStart"/>
      <w:r w:rsidRPr="00F00BC2">
        <w:rPr>
          <w:rFonts w:ascii="Traditional Arabic" w:hAnsi="Traditional Arabic" w:cs="Traditional Arabic"/>
          <w:sz w:val="28"/>
          <w:szCs w:val="28"/>
          <w:rtl/>
          <w:lang w:bidi="ar-EG"/>
        </w:rPr>
        <w:t>) :</w:t>
      </w:r>
      <w:proofErr w:type="gramEnd"/>
      <w:r w:rsidRPr="00F00BC2">
        <w:rPr>
          <w:rFonts w:ascii="Traditional Arabic" w:hAnsi="Traditional Arabic" w:cs="Traditional Arabic"/>
          <w:sz w:val="28"/>
          <w:szCs w:val="28"/>
          <w:rtl/>
          <w:lang w:bidi="ar-EG"/>
        </w:rPr>
        <w:t xml:space="preserve"> " سنده ضعيف ". وقال الحافظ في " تخريج الكشاف " (4 / 77 / 133</w:t>
      </w:r>
      <w:proofErr w:type="gramStart"/>
      <w:r w:rsidRPr="00F00BC2">
        <w:rPr>
          <w:rFonts w:ascii="Traditional Arabic" w:hAnsi="Traditional Arabic" w:cs="Traditional Arabic"/>
          <w:sz w:val="28"/>
          <w:szCs w:val="28"/>
          <w:rtl/>
          <w:lang w:bidi="ar-EG"/>
        </w:rPr>
        <w:t>) :</w:t>
      </w:r>
      <w:proofErr w:type="gramEnd"/>
      <w:r w:rsidRPr="00F00BC2">
        <w:rPr>
          <w:rFonts w:ascii="Traditional Arabic" w:hAnsi="Traditional Arabic" w:cs="Traditional Arabic"/>
          <w:sz w:val="28"/>
          <w:szCs w:val="28"/>
          <w:rtl/>
          <w:lang w:bidi="ar-EG"/>
        </w:rPr>
        <w:t xml:space="preserve"> " إسناده ضعيف جدا ".اهـ-وانظر السلسة الضعيفة حديث رقم / 1607</w:t>
      </w:r>
    </w:p>
    <w:p w:rsidR="00615FCB" w:rsidRPr="00F00BC2" w:rsidRDefault="00615FCB" w:rsidP="002F07ED">
      <w:pPr>
        <w:pStyle w:val="a7"/>
        <w:bidi/>
        <w:spacing w:before="0" w:beforeAutospacing="0" w:after="0" w:afterAutospacing="0"/>
        <w:ind w:left="-52"/>
        <w:jc w:val="both"/>
        <w:rPr>
          <w:sz w:val="28"/>
          <w:szCs w:val="28"/>
          <w:rtl/>
          <w:lang w:bidi="ar-EG"/>
        </w:rPr>
      </w:pPr>
      <w:r w:rsidRPr="00F00BC2">
        <w:rPr>
          <w:rFonts w:eastAsiaTheme="minorHAnsi"/>
          <w:sz w:val="28"/>
          <w:szCs w:val="28"/>
          <w:rtl/>
          <w:lang w:bidi="ar-EG"/>
        </w:rPr>
        <w:t xml:space="preserve">وهناك الكثير من أهل العلم أبطلوها ولا مجال لطرح كل الأقوال هنا والحاصل أن الحديث والقصة برمتها باطلة وقدح في صحابي جليل وينبغي التنبيه </w:t>
      </w:r>
      <w:proofErr w:type="gramStart"/>
      <w:r w:rsidRPr="00F00BC2">
        <w:rPr>
          <w:rFonts w:eastAsiaTheme="minorHAnsi"/>
          <w:sz w:val="28"/>
          <w:szCs w:val="28"/>
          <w:rtl/>
          <w:lang w:bidi="ar-EG"/>
        </w:rPr>
        <w:t>علي</w:t>
      </w:r>
      <w:proofErr w:type="gramEnd"/>
      <w:r w:rsidRPr="00F00BC2">
        <w:rPr>
          <w:rFonts w:eastAsiaTheme="minorHAnsi"/>
          <w:sz w:val="28"/>
          <w:szCs w:val="28"/>
          <w:rtl/>
          <w:lang w:bidi="ar-EG"/>
        </w:rPr>
        <w:t xml:space="preserve"> هذه العلل التي بينها المحققين من أهل العلم في هذا الحديث عند تفسير هذه الآية ممن يتصدون لتفسير كلام رب العالمين ولا ينسبونها للصحابي الجليل "</w:t>
      </w:r>
      <w:r w:rsidRPr="00F00BC2">
        <w:rPr>
          <w:sz w:val="28"/>
          <w:szCs w:val="28"/>
          <w:rtl/>
          <w:lang w:bidi="ar-EG"/>
        </w:rPr>
        <w:t xml:space="preserve"> ثعلبة بن حاطب الأنصاري </w:t>
      </w:r>
      <w:r w:rsidRPr="00F00BC2">
        <w:rPr>
          <w:rFonts w:eastAsiaTheme="minorHAnsi"/>
          <w:sz w:val="28"/>
          <w:szCs w:val="28"/>
          <w:rtl/>
          <w:lang w:bidi="ar-EG"/>
        </w:rPr>
        <w:t>" ولا يكون الواحد منهم كحاطب الليل ممن لا يتحرى الغث من السمين وينقل</w:t>
      </w:r>
      <w:r w:rsidRPr="00F00BC2">
        <w:rPr>
          <w:sz w:val="28"/>
          <w:szCs w:val="28"/>
          <w:rtl/>
          <w:lang w:bidi="ar-EG"/>
        </w:rPr>
        <w:t xml:space="preserve"> ما وجد في كتب التفسير من صحيح وضعيف وموضوع ".</w:t>
      </w:r>
    </w:p>
    <w:p w:rsidR="00615FCB" w:rsidRPr="00F00BC2" w:rsidRDefault="00615FCB" w:rsidP="002F07ED">
      <w:pPr>
        <w:pStyle w:val="a7"/>
        <w:bidi/>
        <w:spacing w:before="0" w:beforeAutospacing="0" w:after="0" w:afterAutospacing="0"/>
        <w:ind w:left="-52"/>
        <w:jc w:val="both"/>
        <w:rPr>
          <w:rFonts w:eastAsiaTheme="minorHAnsi"/>
          <w:sz w:val="28"/>
          <w:szCs w:val="28"/>
          <w:rtl/>
          <w:lang w:bidi="ar-EG"/>
        </w:rPr>
      </w:pPr>
      <w:r w:rsidRPr="00F00BC2">
        <w:rPr>
          <w:rFonts w:eastAsiaTheme="minorHAnsi"/>
          <w:sz w:val="28"/>
          <w:szCs w:val="28"/>
          <w:rtl/>
          <w:lang w:bidi="ar-EG"/>
        </w:rPr>
        <w:t xml:space="preserve"> وما يصح ذكره ومالا يصح دون تمحيص وبحماس شديد ولا يدري هؤلاء المساكين المجاهرين بهذه القصة المنكرة أنهم يقدحون في صحابي جليل من أهل بدر شهد له الرسول بالإيمان عندما نهي عمر عن قتل بدري نافق وقال له-صلي الله عليه وسلم "</w:t>
      </w:r>
      <w:r w:rsidRPr="00F00BC2">
        <w:rPr>
          <w:sz w:val="28"/>
          <w:szCs w:val="28"/>
          <w:rtl/>
          <w:lang w:bidi="ar-EG"/>
        </w:rPr>
        <w:t xml:space="preserve"> وَمَا يُدْرِيكَ لَعَلَّ اللَّهَ أَنْ يَكُونَ قَدِ اطَّلَعَ عَلَى أَهْلِ بَدْرٍ فَقَالَ: اعْمَلُوا مَا شِئْتُمْ فَقَدْ غَفَرْتُ لَكُمْ </w:t>
      </w:r>
      <w:proofErr w:type="gramStart"/>
      <w:r w:rsidRPr="00F00BC2">
        <w:rPr>
          <w:sz w:val="28"/>
          <w:szCs w:val="28"/>
          <w:rtl/>
          <w:lang w:bidi="ar-EG"/>
        </w:rPr>
        <w:t>"</w:t>
      </w:r>
      <w:r w:rsidRPr="00F00BC2">
        <w:rPr>
          <w:rFonts w:eastAsiaTheme="minorHAnsi"/>
          <w:sz w:val="28"/>
          <w:szCs w:val="28"/>
          <w:rtl/>
          <w:lang w:bidi="ar-EG"/>
        </w:rPr>
        <w:t>- جزء</w:t>
      </w:r>
      <w:proofErr w:type="gramEnd"/>
      <w:r w:rsidRPr="00F00BC2">
        <w:rPr>
          <w:rFonts w:eastAsiaTheme="minorHAnsi"/>
          <w:sz w:val="28"/>
          <w:szCs w:val="28"/>
          <w:rtl/>
          <w:lang w:bidi="ar-EG"/>
        </w:rPr>
        <w:t xml:space="preserve"> من حديث أخرجه البخاري برقم(</w:t>
      </w:r>
      <w:r w:rsidRPr="00F00BC2">
        <w:rPr>
          <w:sz w:val="28"/>
          <w:szCs w:val="28"/>
          <w:rtl/>
          <w:lang w:bidi="ar-EG"/>
        </w:rPr>
        <w:t>3007</w:t>
      </w:r>
      <w:r w:rsidRPr="00F00BC2">
        <w:rPr>
          <w:rFonts w:eastAsiaTheme="minorHAnsi"/>
          <w:sz w:val="28"/>
          <w:szCs w:val="28"/>
          <w:rtl/>
          <w:lang w:bidi="ar-EG"/>
        </w:rPr>
        <w:t>)"-</w:t>
      </w:r>
      <w:r w:rsidRPr="00F00BC2">
        <w:rPr>
          <w:sz w:val="28"/>
          <w:szCs w:val="28"/>
          <w:rtl/>
          <w:lang w:bidi="ar-EG"/>
        </w:rPr>
        <w:t xml:space="preserve"> بَابُ الجَاسُوسِ،</w:t>
      </w:r>
      <w:r w:rsidRPr="00F00BC2">
        <w:rPr>
          <w:rFonts w:eastAsiaTheme="minorHAnsi"/>
          <w:sz w:val="28"/>
          <w:szCs w:val="28"/>
          <w:rtl/>
          <w:lang w:bidi="ar-EG"/>
        </w:rPr>
        <w:t xml:space="preserve">  ولذا وجب التنبيه هنا والله المستعان وعليه </w:t>
      </w:r>
      <w:proofErr w:type="spellStart"/>
      <w:r w:rsidRPr="00F00BC2">
        <w:rPr>
          <w:rFonts w:eastAsiaTheme="minorHAnsi"/>
          <w:sz w:val="28"/>
          <w:szCs w:val="28"/>
          <w:rtl/>
          <w:lang w:bidi="ar-EG"/>
        </w:rPr>
        <w:t>التكلان</w:t>
      </w:r>
      <w:proofErr w:type="spellEnd"/>
      <w:r w:rsidRPr="00F00BC2">
        <w:rPr>
          <w:rFonts w:eastAsiaTheme="minorHAnsi"/>
          <w:sz w:val="28"/>
          <w:szCs w:val="28"/>
          <w:rtl/>
          <w:lang w:bidi="ar-EG"/>
        </w:rPr>
        <w:t xml:space="preserve"> </w:t>
      </w:r>
    </w:p>
  </w:footnote>
  <w:footnote w:id="657">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تيسير الكريم الرحمن في تفسير كلام المنان لعبد الرحمن بن ناصر السعدي-</w:t>
      </w:r>
      <w:proofErr w:type="gramStart"/>
      <w:r w:rsidRPr="00F00BC2">
        <w:rPr>
          <w:rtl/>
          <w:lang w:bidi="ar-EG"/>
        </w:rPr>
        <w:t>الناشر :</w:t>
      </w:r>
      <w:proofErr w:type="gramEnd"/>
      <w:r w:rsidRPr="00F00BC2">
        <w:rPr>
          <w:rtl/>
          <w:lang w:bidi="ar-EG"/>
        </w:rPr>
        <w:t xml:space="preserve"> مؤسسة الرسالة( 1/345 )</w:t>
      </w:r>
    </w:p>
  </w:footnote>
  <w:footnote w:id="658">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w:t>
      </w:r>
    </w:p>
    <w:p w:rsidR="00615FCB" w:rsidRPr="00F00BC2" w:rsidRDefault="00615FCB" w:rsidP="002F07ED">
      <w:pPr>
        <w:pStyle w:val="a6"/>
        <w:rPr>
          <w:lang w:bidi="ar-EG"/>
        </w:rPr>
      </w:pPr>
      <w:r w:rsidRPr="00F00BC2">
        <w:rPr>
          <w:rtl/>
          <w:lang w:bidi="ar-EG"/>
        </w:rPr>
        <w:t>10/400)</w:t>
      </w:r>
    </w:p>
  </w:footnote>
  <w:footnote w:id="659">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يجوز أن يكون الضمير عائدا على البخل أي أورثهم البخل نفاقا متمكّنا في قلوبهم متّصلا إلى يوم يلقونه.</w:t>
      </w:r>
    </w:p>
  </w:footnote>
  <w:footnote w:id="660">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أخرجه البخاري وغيره من حديث </w:t>
      </w:r>
      <w:proofErr w:type="gramStart"/>
      <w:r w:rsidRPr="00F00BC2">
        <w:rPr>
          <w:rtl/>
          <w:lang w:bidi="ar-EG"/>
        </w:rPr>
        <w:t>عمرو- رضي</w:t>
      </w:r>
      <w:proofErr w:type="gramEnd"/>
      <w:r w:rsidRPr="00F00BC2">
        <w:rPr>
          <w:rtl/>
          <w:lang w:bidi="ar-EG"/>
        </w:rPr>
        <w:t xml:space="preserve"> الله عنه (برقم/</w:t>
      </w:r>
      <w:r w:rsidRPr="00F00BC2">
        <w:rPr>
          <w:rtl/>
        </w:rPr>
        <w:t xml:space="preserve"> </w:t>
      </w:r>
      <w:r w:rsidRPr="00F00BC2">
        <w:rPr>
          <w:rtl/>
          <w:lang w:bidi="ar-EG"/>
        </w:rPr>
        <w:t>2459)- باب: إذا خاصم فجر وتمام لفظه" أربع من كن فيه كان منافقا - أو كانت فيه خصلة من أربعة كانت فيه خصلة من النفاق - حتى يدعها: إذا حدث كذب، وإذا وعد أخلف، وإذا عاهد غدر، وإذا خاصم فجر "، وأخرج مسلم نحوه (برقم/58)- باب بيان خصال المنافق.</w:t>
      </w:r>
    </w:p>
  </w:footnote>
  <w:footnote w:id="661">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xml:space="preserve"> :مؤسسة الرسالة( 1/345 )</w:t>
      </w:r>
    </w:p>
  </w:footnote>
  <w:footnote w:id="662">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–دمشق(10/401)</w:t>
      </w:r>
    </w:p>
  </w:footnote>
  <w:footnote w:id="663">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والتوزيع( 4</w:t>
      </w:r>
      <w:proofErr w:type="gramEnd"/>
      <w:r w:rsidRPr="00F00BC2">
        <w:rPr>
          <w:rFonts w:ascii="Traditional Arabic" w:hAnsi="Traditional Arabic" w:cs="Traditional Arabic"/>
          <w:sz w:val="28"/>
          <w:szCs w:val="28"/>
          <w:rtl/>
          <w:lang w:bidi="ar-EG"/>
        </w:rPr>
        <w:t>/184 )</w:t>
      </w:r>
    </w:p>
  </w:footnote>
  <w:footnote w:id="664">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–دمشق( 10/402)</w:t>
      </w:r>
    </w:p>
  </w:footnote>
  <w:footnote w:id="665">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يجوز أن يكون خبرا لمبتدأ محذوف تقديره هم.</w:t>
      </w:r>
    </w:p>
  </w:footnote>
  <w:footnote w:id="666">
    <w:p w:rsidR="00615FCB" w:rsidRPr="00F00BC2" w:rsidRDefault="00615FCB" w:rsidP="002F07ED">
      <w:pPr>
        <w:ind w:left="-52" w:firstLine="0"/>
        <w:jc w:val="both"/>
        <w:rPr>
          <w:rFonts w:ascii="Traditional Arabic" w:hAnsi="Traditional Arabic" w:cs="Traditional Arabic"/>
          <w:sz w:val="28"/>
          <w:szCs w:val="28"/>
          <w:rtl/>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w:t>
      </w:r>
      <w:r w:rsidRPr="00F00BC2">
        <w:rPr>
          <w:rFonts w:ascii="Traditional Arabic" w:hAnsi="Traditional Arabic" w:cs="Traditional Arabic"/>
          <w:sz w:val="28"/>
          <w:szCs w:val="28"/>
          <w:rtl/>
        </w:rPr>
        <w:t xml:space="preserve"> قال المحدث العلامة أبي عبد الرحمن مقبل بن هادى </w:t>
      </w:r>
      <w:proofErr w:type="spellStart"/>
      <w:r w:rsidRPr="00F00BC2">
        <w:rPr>
          <w:rFonts w:ascii="Traditional Arabic" w:hAnsi="Traditional Arabic" w:cs="Traditional Arabic"/>
          <w:sz w:val="28"/>
          <w:szCs w:val="28"/>
          <w:rtl/>
        </w:rPr>
        <w:t>الوادعى</w:t>
      </w:r>
      <w:proofErr w:type="spellEnd"/>
      <w:r w:rsidRPr="00F00BC2">
        <w:rPr>
          <w:rFonts w:ascii="Traditional Arabic" w:hAnsi="Traditional Arabic" w:cs="Traditional Arabic"/>
          <w:sz w:val="28"/>
          <w:szCs w:val="28"/>
          <w:rtl/>
        </w:rPr>
        <w:t xml:space="preserve">–رحمه </w:t>
      </w:r>
      <w:proofErr w:type="gramStart"/>
      <w:r w:rsidRPr="00F00BC2">
        <w:rPr>
          <w:rFonts w:ascii="Traditional Arabic" w:hAnsi="Traditional Arabic" w:cs="Traditional Arabic"/>
          <w:sz w:val="28"/>
          <w:szCs w:val="28"/>
          <w:rtl/>
        </w:rPr>
        <w:t>الله- في</w:t>
      </w:r>
      <w:proofErr w:type="gramEnd"/>
      <w:r w:rsidRPr="00F00BC2">
        <w:rPr>
          <w:rFonts w:ascii="Traditional Arabic" w:hAnsi="Traditional Arabic" w:cs="Traditional Arabic"/>
          <w:sz w:val="28"/>
          <w:szCs w:val="28"/>
          <w:rtl/>
        </w:rPr>
        <w:t xml:space="preserve"> الصحيح المسند من أسباب النزول (ص/ 110) ما نصه: الحديث أعاده في كتاب التفسير ج9 ص400، وأخرجه مسلم في كتاب الزكاة ج7 ص105، وابن أبي حاتم ج4 ص73، وابن جرير ج10 ص196، </w:t>
      </w:r>
      <w:proofErr w:type="spellStart"/>
      <w:r w:rsidRPr="00F00BC2">
        <w:rPr>
          <w:rFonts w:ascii="Traditional Arabic" w:hAnsi="Traditional Arabic" w:cs="Traditional Arabic"/>
          <w:sz w:val="28"/>
          <w:szCs w:val="28"/>
          <w:rtl/>
        </w:rPr>
        <w:t>والطيالسي</w:t>
      </w:r>
      <w:proofErr w:type="spellEnd"/>
      <w:r w:rsidRPr="00F00BC2">
        <w:rPr>
          <w:rFonts w:ascii="Traditional Arabic" w:hAnsi="Traditional Arabic" w:cs="Traditional Arabic"/>
          <w:sz w:val="28"/>
          <w:szCs w:val="28"/>
          <w:rtl/>
        </w:rPr>
        <w:t xml:space="preserve"> ج2 ص19، وابن حبان كما في الموارد ص431، والواحدي في أسباب النزول.</w:t>
      </w:r>
    </w:p>
  </w:footnote>
  <w:footnote w:id="667">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xml:space="preserve"> :مؤسسة الرسالة( 1/345 )</w:t>
      </w:r>
    </w:p>
  </w:footnote>
  <w:footnote w:id="668">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–دمشق( 10/404)</w:t>
      </w:r>
    </w:p>
  </w:footnote>
  <w:footnote w:id="669">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w:t>
      </w:r>
      <w:proofErr w:type="gramStart"/>
      <w:r w:rsidRPr="00F00BC2">
        <w:rPr>
          <w:rtl/>
          <w:lang w:bidi="ar-EG"/>
        </w:rPr>
        <w:t>الطبري ،تحقيق</w:t>
      </w:r>
      <w:proofErr w:type="gramEnd"/>
      <w:r w:rsidRPr="00F00BC2">
        <w:rPr>
          <w:rtl/>
          <w:lang w:bidi="ar-EG"/>
        </w:rPr>
        <w:t xml:space="preserve"> أحمد محمد</w:t>
      </w:r>
      <w:r w:rsidRPr="00F00BC2">
        <w:rPr>
          <w:rFonts w:hint="cs"/>
          <w:rtl/>
          <w:lang w:bidi="ar-EG"/>
        </w:rPr>
        <w:t xml:space="preserve"> </w:t>
      </w:r>
      <w:r w:rsidRPr="00F00BC2">
        <w:rPr>
          <w:rtl/>
          <w:lang w:bidi="ar-EG"/>
        </w:rPr>
        <w:t>شاكر-</w:t>
      </w:r>
      <w:r w:rsidRPr="00F00BC2">
        <w:rPr>
          <w:rFonts w:hint="cs"/>
          <w:rtl/>
          <w:lang w:bidi="ar-EG"/>
        </w:rPr>
        <w:t xml:space="preserve"> </w:t>
      </w:r>
      <w:r w:rsidRPr="00F00BC2">
        <w:rPr>
          <w:rtl/>
          <w:lang w:bidi="ar-EG"/>
        </w:rPr>
        <w:t>الناشر:</w:t>
      </w:r>
      <w:r w:rsidRPr="00F00BC2">
        <w:rPr>
          <w:rFonts w:hint="cs"/>
          <w:rtl/>
          <w:lang w:bidi="ar-EG"/>
        </w:rPr>
        <w:t xml:space="preserve"> </w:t>
      </w:r>
      <w:r w:rsidRPr="00F00BC2">
        <w:rPr>
          <w:rtl/>
          <w:lang w:bidi="ar-EG"/>
        </w:rPr>
        <w:t>مؤسسة الرسالة (17022/14/394  )</w:t>
      </w:r>
    </w:p>
  </w:footnote>
  <w:footnote w:id="670">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–دمشق( 10/408)</w:t>
      </w:r>
    </w:p>
  </w:footnote>
  <w:footnote w:id="671">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أو بمحذوف حال من فاعل تنفروا أي كائنين في الحرّ.</w:t>
      </w:r>
    </w:p>
  </w:footnote>
  <w:footnote w:id="672">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xml:space="preserve"> :مؤسسة الرسالة( 1/346 )</w:t>
      </w:r>
    </w:p>
  </w:footnote>
  <w:footnote w:id="673">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أخرجه مسلم من حديث ابي هريرة-رضي الله عنه</w:t>
      </w:r>
      <w:proofErr w:type="gramStart"/>
      <w:r w:rsidRPr="00F00BC2">
        <w:rPr>
          <w:rtl/>
          <w:lang w:bidi="ar-EG"/>
        </w:rPr>
        <w:t>-(</w:t>
      </w:r>
      <w:proofErr w:type="gramEnd"/>
      <w:r w:rsidRPr="00F00BC2">
        <w:rPr>
          <w:rtl/>
          <w:lang w:bidi="ar-EG"/>
        </w:rPr>
        <w:t>برقم/</w:t>
      </w:r>
      <w:r w:rsidRPr="00F00BC2">
        <w:rPr>
          <w:rtl/>
        </w:rPr>
        <w:t xml:space="preserve"> </w:t>
      </w:r>
      <w:r w:rsidRPr="00F00BC2">
        <w:rPr>
          <w:rtl/>
          <w:lang w:bidi="ar-EG"/>
        </w:rPr>
        <w:t>2843)- باب في شدة حر نار جهنم وبعد قعرها وما تأخذ من المعذبين</w:t>
      </w:r>
    </w:p>
  </w:footnote>
  <w:footnote w:id="674">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أخرجه مسلم من حديث أبي سعيد الخدري-رضي الله </w:t>
      </w:r>
      <w:proofErr w:type="gramStart"/>
      <w:r w:rsidRPr="00F00BC2">
        <w:rPr>
          <w:rtl/>
          <w:lang w:bidi="ar-EG"/>
        </w:rPr>
        <w:t>عنه- (</w:t>
      </w:r>
      <w:proofErr w:type="gramEnd"/>
      <w:r w:rsidRPr="00F00BC2">
        <w:rPr>
          <w:rtl/>
          <w:lang w:bidi="ar-EG"/>
        </w:rPr>
        <w:t>برقم/</w:t>
      </w:r>
      <w:r w:rsidRPr="00F00BC2">
        <w:rPr>
          <w:rtl/>
        </w:rPr>
        <w:t xml:space="preserve"> </w:t>
      </w:r>
      <w:r w:rsidRPr="00F00BC2">
        <w:rPr>
          <w:rtl/>
          <w:lang w:bidi="ar-EG"/>
        </w:rPr>
        <w:t>211)- باب أهون أهل النار عذابا</w:t>
      </w:r>
    </w:p>
  </w:footnote>
  <w:footnote w:id="675">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w:t>
      </w:r>
      <w:proofErr w:type="gramEnd"/>
      <w:r w:rsidRPr="00F00BC2">
        <w:rPr>
          <w:rFonts w:ascii="Traditional Arabic" w:hAnsi="Traditional Arabic" w:cs="Traditional Arabic"/>
          <w:sz w:val="28"/>
          <w:szCs w:val="28"/>
          <w:rtl/>
          <w:lang w:bidi="ar-EG"/>
        </w:rPr>
        <w:t>4 /189 )</w:t>
      </w:r>
    </w:p>
  </w:footnote>
  <w:footnote w:id="676">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–دمشق( 10/409)</w:t>
      </w:r>
    </w:p>
  </w:footnote>
  <w:footnote w:id="677">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أو عاطفة لربط المسبّب بالسبب.</w:t>
      </w:r>
    </w:p>
  </w:footnote>
  <w:footnote w:id="678">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أو ظرف زمان نائب عن لفظ الظرف الأصليّ أي زمنا قليلا</w:t>
      </w:r>
    </w:p>
  </w:footnote>
  <w:footnote w:id="679">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أو مفعول مطلق لفعل محذوف أي يجزون جزاء.</w:t>
      </w:r>
    </w:p>
  </w:footnote>
  <w:footnote w:id="680">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في الآية السابقة (81).</w:t>
      </w:r>
    </w:p>
  </w:footnote>
  <w:footnote w:id="681">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w:t>
      </w:r>
      <w:proofErr w:type="gramStart"/>
      <w:r w:rsidRPr="00F00BC2">
        <w:rPr>
          <w:rtl/>
          <w:lang w:bidi="ar-EG"/>
        </w:rPr>
        <w:t>الطبري ،تحقيق</w:t>
      </w:r>
      <w:proofErr w:type="gramEnd"/>
      <w:r w:rsidRPr="00F00BC2">
        <w:rPr>
          <w:rtl/>
          <w:lang w:bidi="ar-EG"/>
        </w:rPr>
        <w:t xml:space="preserve"> أحمد محمد شاكر- الناشر : مؤسسة الرسالة (17036 / 14/401 )</w:t>
      </w:r>
    </w:p>
  </w:footnote>
  <w:footnote w:id="682">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–دمشق( 10/409)</w:t>
      </w:r>
    </w:p>
  </w:footnote>
  <w:footnote w:id="683">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أو متعلّق بمحذوف حال من فاعل اقعدوا.</w:t>
      </w:r>
    </w:p>
  </w:footnote>
  <w:footnote w:id="684">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مؤسسة الرسالة( 1/346)</w:t>
      </w:r>
    </w:p>
  </w:footnote>
  <w:footnote w:id="685">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أضواء البيان للشنقيطي الناشر: دار الفكر للطباعة و النشر و التوزيع بيروت–</w:t>
      </w:r>
      <w:proofErr w:type="gramStart"/>
      <w:r w:rsidRPr="00F00BC2">
        <w:rPr>
          <w:rtl/>
          <w:lang w:bidi="ar-EG"/>
        </w:rPr>
        <w:t>لبنان( 2</w:t>
      </w:r>
      <w:proofErr w:type="gramEnd"/>
      <w:r w:rsidRPr="00F00BC2">
        <w:rPr>
          <w:rtl/>
          <w:lang w:bidi="ar-EG"/>
        </w:rPr>
        <w:t>/147)</w:t>
      </w:r>
    </w:p>
  </w:footnote>
  <w:footnote w:id="686">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–دمشق( 10/409)</w:t>
      </w:r>
    </w:p>
  </w:footnote>
  <w:footnote w:id="687">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أو بمحذوف حال من فاعل مات أي مات حال كونه منهم أي منافقا.</w:t>
      </w:r>
    </w:p>
  </w:footnote>
  <w:footnote w:id="688">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في الآية (80) من هذه السورة.</w:t>
      </w:r>
    </w:p>
  </w:footnote>
  <w:footnote w:id="689">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في الآية (76) من هذه السورة.</w:t>
      </w:r>
    </w:p>
  </w:footnote>
  <w:footnote w:id="690">
    <w:p w:rsidR="00615FCB" w:rsidRPr="00F00BC2" w:rsidRDefault="00615FCB" w:rsidP="002F07ED">
      <w:pPr>
        <w:pStyle w:val="a6"/>
        <w:rPr>
          <w:rtl/>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 قال المحدث العلامة أبي عبد الرحمن مقبل بن هادى </w:t>
      </w:r>
      <w:proofErr w:type="spellStart"/>
      <w:r w:rsidRPr="00F00BC2">
        <w:rPr>
          <w:rtl/>
        </w:rPr>
        <w:t>الوادعى</w:t>
      </w:r>
      <w:proofErr w:type="spellEnd"/>
      <w:r w:rsidRPr="00F00BC2">
        <w:rPr>
          <w:rtl/>
        </w:rPr>
        <w:t>–رحمه الله-في صحيح المسند:</w:t>
      </w:r>
      <w:r w:rsidRPr="00F00BC2">
        <w:rPr>
          <w:rtl/>
          <w:lang w:bidi="ar-EG"/>
        </w:rPr>
        <w:t xml:space="preserve"> محصل الجواب أن عمر فهم من قوله {فَلَنْ يَغْفِرَ اللَّهُ} منع الصلاة عليهم فأخبره صلى الله عليه وعلى </w:t>
      </w:r>
      <w:proofErr w:type="spellStart"/>
      <w:r w:rsidRPr="00F00BC2">
        <w:rPr>
          <w:rtl/>
          <w:lang w:bidi="ar-EG"/>
        </w:rPr>
        <w:t>آله</w:t>
      </w:r>
      <w:proofErr w:type="spellEnd"/>
      <w:r w:rsidRPr="00F00BC2">
        <w:rPr>
          <w:rtl/>
          <w:lang w:bidi="ar-EG"/>
        </w:rPr>
        <w:t xml:space="preserve"> وسلم ألا منع وأن الرجاء لن يقطع ا. هـ فتح أي محصل جواب الإشكال حيث قال: أليس الله قد نهاك.</w:t>
      </w:r>
    </w:p>
  </w:footnote>
  <w:footnote w:id="691">
    <w:p w:rsidR="00615FCB" w:rsidRPr="00F00BC2" w:rsidRDefault="00615FCB" w:rsidP="002F07ED">
      <w:pPr>
        <w:ind w:left="-52" w:firstLine="0"/>
        <w:jc w:val="both"/>
        <w:rPr>
          <w:rFonts w:ascii="Traditional Arabic" w:hAnsi="Traditional Arabic" w:cs="Traditional Arabic"/>
          <w:sz w:val="28"/>
          <w:szCs w:val="28"/>
          <w:rtl/>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w:t>
      </w:r>
      <w:r w:rsidRPr="00F00BC2">
        <w:rPr>
          <w:rFonts w:ascii="Traditional Arabic" w:hAnsi="Traditional Arabic" w:cs="Traditional Arabic"/>
          <w:sz w:val="28"/>
          <w:szCs w:val="28"/>
          <w:rtl/>
        </w:rPr>
        <w:t xml:space="preserve"> قال المحدث العلامة أبي عبد الرحمن مقبل بن هادى </w:t>
      </w:r>
      <w:proofErr w:type="spellStart"/>
      <w:r w:rsidRPr="00F00BC2">
        <w:rPr>
          <w:rFonts w:ascii="Traditional Arabic" w:hAnsi="Traditional Arabic" w:cs="Traditional Arabic"/>
          <w:sz w:val="28"/>
          <w:szCs w:val="28"/>
          <w:rtl/>
        </w:rPr>
        <w:t>الوادعى</w:t>
      </w:r>
      <w:proofErr w:type="spellEnd"/>
      <w:r w:rsidRPr="00F00BC2">
        <w:rPr>
          <w:rFonts w:ascii="Traditional Arabic" w:hAnsi="Traditional Arabic" w:cs="Traditional Arabic"/>
          <w:sz w:val="28"/>
          <w:szCs w:val="28"/>
          <w:rtl/>
        </w:rPr>
        <w:t xml:space="preserve">–رحمه </w:t>
      </w:r>
      <w:proofErr w:type="gramStart"/>
      <w:r w:rsidRPr="00F00BC2">
        <w:rPr>
          <w:rFonts w:ascii="Traditional Arabic" w:hAnsi="Traditional Arabic" w:cs="Traditional Arabic"/>
          <w:sz w:val="28"/>
          <w:szCs w:val="28"/>
          <w:rtl/>
        </w:rPr>
        <w:t>الله- في</w:t>
      </w:r>
      <w:proofErr w:type="gramEnd"/>
      <w:r w:rsidRPr="00F00BC2">
        <w:rPr>
          <w:rFonts w:ascii="Traditional Arabic" w:hAnsi="Traditional Arabic" w:cs="Traditional Arabic"/>
          <w:sz w:val="28"/>
          <w:szCs w:val="28"/>
          <w:rtl/>
        </w:rPr>
        <w:t xml:space="preserve"> الصحيح المسند من أسباب النزول (ص/ 110 ) ما نصه: الحديث ذكره البخاري في مواضع من صحيحه منها 403 من الجزء التاسع وص409 وج12 ص380، ومسلم ج15 ص167 وج17 ص121 والترمذي ج4 ص119 وقال هذا حديث حسن صحيح، والنسائي ج4 ص13 وابن ماجه رقم 1523 والإمام أحمد ج2 ص18، وابن جرير ج10 ص205، وابن أبي حاتم ج4 ص76.</w:t>
      </w:r>
    </w:p>
    <w:p w:rsidR="00615FCB" w:rsidRPr="007D160E" w:rsidRDefault="00615FCB" w:rsidP="002F07ED">
      <w:pPr>
        <w:ind w:left="-52" w:firstLine="0"/>
        <w:jc w:val="both"/>
        <w:rPr>
          <w:rFonts w:ascii="Traditional Arabic" w:hAnsi="Traditional Arabic" w:cs="Traditional Arabic"/>
          <w:sz w:val="28"/>
          <w:szCs w:val="28"/>
          <w:rtl/>
        </w:rPr>
      </w:pPr>
      <w:r w:rsidRPr="00F00BC2">
        <w:rPr>
          <w:rFonts w:ascii="Traditional Arabic" w:hAnsi="Traditional Arabic" w:cs="Traditional Arabic"/>
          <w:sz w:val="28"/>
          <w:szCs w:val="28"/>
          <w:rtl/>
        </w:rPr>
        <w:t>وأخرجه البخاري ج3 ص471 وج9 ص407، والترمذي ج4 ص118، والإمام أحمد ج1 ص16، وابن جرير ج10 ص205، وابن أبي حاتم ج4 ص77 وابن إسحاق كما في سيرة ابن</w:t>
      </w:r>
      <w:r w:rsidR="007D160E">
        <w:rPr>
          <w:rFonts w:ascii="Traditional Arabic" w:hAnsi="Traditional Arabic" w:cs="Traditional Arabic"/>
          <w:sz w:val="28"/>
          <w:szCs w:val="28"/>
          <w:rtl/>
        </w:rPr>
        <w:t xml:space="preserve"> هشام ج2 ص552 من حديث عمر نحوه.</w:t>
      </w:r>
    </w:p>
  </w:footnote>
  <w:footnote w:id="692">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مؤسسة الرسالة( 1/347)</w:t>
      </w:r>
    </w:p>
  </w:footnote>
  <w:footnote w:id="693">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Fonts w:ascii="Traditional Arabic" w:hAnsi="Traditional Arabic" w:cs="Traditional Arabic"/>
          <w:sz w:val="28"/>
          <w:szCs w:val="28"/>
          <w:rtl/>
          <w:lang w:bidi="ar-EG"/>
        </w:rPr>
        <w:t xml:space="preserve"> عبد الله بن عبد الله بن أبى بن مالك الذي يقال له بن أبى بن سلول وسلول أم أبى كان اسمه الحباب فسماه النبي صلى الله عليه وسلم عبد الله وقال الحباب شيطان كان ممن شهد بدرا وحسن إسلامه وكان يناصب أباه ويظهر له العداوة في الله استشهد يوم </w:t>
      </w:r>
      <w:proofErr w:type="gramStart"/>
      <w:r w:rsidRPr="00F00BC2">
        <w:rPr>
          <w:rFonts w:ascii="Traditional Arabic" w:hAnsi="Traditional Arabic" w:cs="Traditional Arabic"/>
          <w:sz w:val="28"/>
          <w:szCs w:val="28"/>
          <w:rtl/>
          <w:lang w:bidi="ar-EG"/>
        </w:rPr>
        <w:t>اليمامة- مشاهير</w:t>
      </w:r>
      <w:proofErr w:type="gramEnd"/>
      <w:r w:rsidRPr="00F00BC2">
        <w:rPr>
          <w:rFonts w:ascii="Traditional Arabic" w:hAnsi="Traditional Arabic" w:cs="Traditional Arabic"/>
          <w:sz w:val="28"/>
          <w:szCs w:val="28"/>
          <w:rtl/>
          <w:lang w:bidi="ar-EG"/>
        </w:rPr>
        <w:t xml:space="preserve"> علماء الأمصار وأعلام فقهاء الأقطار لابن حبان(103)</w:t>
      </w:r>
    </w:p>
  </w:footnote>
  <w:footnote w:id="694">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سبق تخريجه</w:t>
      </w:r>
    </w:p>
  </w:footnote>
  <w:footnote w:id="695">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w:t>
      </w:r>
      <w:r w:rsidRPr="00F00BC2">
        <w:rPr>
          <w:rFonts w:ascii="Traditional Arabic" w:hAnsi="Traditional Arabic" w:cs="Traditional Arabic"/>
          <w:sz w:val="28"/>
          <w:szCs w:val="28"/>
          <w:rtl/>
          <w:lang w:bidi="ar-EG"/>
        </w:rPr>
        <w:t xml:space="preserve">-الجامع لأحكام القرآن </w:t>
      </w:r>
      <w:proofErr w:type="gramStart"/>
      <w:r w:rsidRPr="00F00BC2">
        <w:rPr>
          <w:rFonts w:ascii="Traditional Arabic" w:hAnsi="Traditional Arabic" w:cs="Traditional Arabic"/>
          <w:sz w:val="28"/>
          <w:szCs w:val="28"/>
          <w:rtl/>
          <w:lang w:bidi="ar-EG"/>
        </w:rPr>
        <w:t>للقرطبي- الناشر</w:t>
      </w:r>
      <w:proofErr w:type="gramEnd"/>
      <w:r w:rsidRPr="00F00BC2">
        <w:rPr>
          <w:rFonts w:ascii="Traditional Arabic" w:hAnsi="Traditional Arabic" w:cs="Traditional Arabic"/>
          <w:sz w:val="28"/>
          <w:szCs w:val="28"/>
          <w:rtl/>
          <w:lang w:bidi="ar-EG"/>
        </w:rPr>
        <w:t xml:space="preserve"> : دار الكتب المصرية – القاهرة ( 8/219 )</w:t>
      </w:r>
    </w:p>
  </w:footnote>
  <w:footnote w:id="696">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–دمشق(10 /410)</w:t>
      </w:r>
    </w:p>
  </w:footnote>
  <w:footnote w:id="697">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w:t>
      </w:r>
      <w:proofErr w:type="gramStart"/>
      <w:r w:rsidRPr="00F00BC2">
        <w:rPr>
          <w:rtl/>
          <w:lang w:bidi="ar-EG"/>
        </w:rPr>
        <w:t>الطبري ،تحقيق</w:t>
      </w:r>
      <w:proofErr w:type="gramEnd"/>
      <w:r w:rsidRPr="00F00BC2">
        <w:rPr>
          <w:rtl/>
          <w:lang w:bidi="ar-EG"/>
        </w:rPr>
        <w:t xml:space="preserve"> أحمد محمد شاكر- </w:t>
      </w:r>
      <w:proofErr w:type="spellStart"/>
      <w:r w:rsidRPr="00F00BC2">
        <w:rPr>
          <w:rtl/>
          <w:lang w:bidi="ar-EG"/>
        </w:rPr>
        <w:t>الناشر:مؤسسة</w:t>
      </w:r>
      <w:proofErr w:type="spellEnd"/>
      <w:r w:rsidRPr="00F00BC2">
        <w:rPr>
          <w:rtl/>
          <w:lang w:bidi="ar-EG"/>
        </w:rPr>
        <w:t xml:space="preserve"> الرسالة (17059  / 14/410)</w:t>
      </w:r>
    </w:p>
  </w:footnote>
  <w:footnote w:id="698">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–دمشق( 10/412)</w:t>
      </w:r>
    </w:p>
  </w:footnote>
  <w:footnote w:id="699">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لأنّ فعل (أنزلت) فيه معنى القول دون حروفه ... ويجوز أن يكون حرفا مصدريا، والمصدر المؤوّل مجرور بباء محذوفة، والجار والمجرور متعلّق ب (أنزلت).</w:t>
      </w:r>
    </w:p>
  </w:footnote>
  <w:footnote w:id="700">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في الآية (84) من هذه السورة.</w:t>
      </w:r>
    </w:p>
  </w:footnote>
  <w:footnote w:id="701">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في الآية (83) من هذه السورة.</w:t>
      </w:r>
    </w:p>
  </w:footnote>
  <w:footnote w:id="702">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مؤسسة الرسالة( 1/347 )</w:t>
      </w:r>
    </w:p>
  </w:footnote>
  <w:footnote w:id="703">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xml:space="preserve"> أضواء البيان للشنقيطي </w:t>
      </w:r>
      <w:proofErr w:type="gramStart"/>
      <w:r w:rsidRPr="00F00BC2">
        <w:rPr>
          <w:rtl/>
          <w:lang w:bidi="ar-EG"/>
        </w:rPr>
        <w:t>الناشر :</w:t>
      </w:r>
      <w:proofErr w:type="gramEnd"/>
      <w:r w:rsidRPr="00F00BC2">
        <w:rPr>
          <w:rtl/>
          <w:lang w:bidi="ar-EG"/>
        </w:rPr>
        <w:t xml:space="preserve"> دار الفكر للطباعة و النشر و التوزيع بيروت – لبنان( 2/147  )</w:t>
      </w:r>
    </w:p>
  </w:footnote>
  <w:footnote w:id="704">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–دمشق( 10/414)</w:t>
      </w:r>
    </w:p>
  </w:footnote>
  <w:footnote w:id="705">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في الآية (83) من هذه السورة.</w:t>
      </w:r>
    </w:p>
  </w:footnote>
  <w:footnote w:id="706">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والتوزيع( 4</w:t>
      </w:r>
      <w:proofErr w:type="gramEnd"/>
      <w:r w:rsidRPr="00F00BC2">
        <w:rPr>
          <w:rFonts w:ascii="Traditional Arabic" w:hAnsi="Traditional Arabic" w:cs="Traditional Arabic"/>
          <w:sz w:val="28"/>
          <w:szCs w:val="28"/>
          <w:rtl/>
          <w:lang w:bidi="ar-EG"/>
        </w:rPr>
        <w:t>/196 )</w:t>
      </w:r>
    </w:p>
  </w:footnote>
  <w:footnote w:id="707">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–دمشق(10 /415)</w:t>
      </w:r>
    </w:p>
  </w:footnote>
  <w:footnote w:id="708">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في الآية السابقة (87).</w:t>
      </w:r>
    </w:p>
  </w:footnote>
  <w:footnote w:id="709">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في الآية السابقة (87).</w:t>
      </w:r>
    </w:p>
  </w:footnote>
  <w:footnote w:id="710">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أو ضمير منفصل مبتدأ خبره (المفلحون</w:t>
      </w:r>
      <w:proofErr w:type="gramStart"/>
      <w:r w:rsidRPr="00F00BC2">
        <w:rPr>
          <w:rtl/>
          <w:lang w:bidi="ar-EG"/>
        </w:rPr>
        <w:t>) ،</w:t>
      </w:r>
      <w:proofErr w:type="gramEnd"/>
      <w:r w:rsidRPr="00F00BC2">
        <w:rPr>
          <w:rtl/>
          <w:lang w:bidi="ar-EG"/>
        </w:rPr>
        <w:t xml:space="preserve"> والجملة الاسميّة خبر المبتدأ أولئك</w:t>
      </w:r>
    </w:p>
  </w:footnote>
  <w:footnote w:id="711">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xml:space="preserve"> :مؤسسة الرسالة( 1/347)</w:t>
      </w:r>
    </w:p>
  </w:footnote>
  <w:footnote w:id="712">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معالم التنزيل </w:t>
      </w:r>
      <w:proofErr w:type="spellStart"/>
      <w:r w:rsidRPr="00F00BC2">
        <w:rPr>
          <w:rtl/>
          <w:lang w:bidi="ar-EG"/>
        </w:rPr>
        <w:t>للبغوي</w:t>
      </w:r>
      <w:proofErr w:type="spellEnd"/>
      <w:r w:rsidRPr="00F00BC2">
        <w:rPr>
          <w:rtl/>
          <w:lang w:bidi="ar-EG"/>
        </w:rPr>
        <w:t xml:space="preserve"> </w:t>
      </w:r>
      <w:proofErr w:type="gramStart"/>
      <w:r w:rsidRPr="00F00BC2">
        <w:rPr>
          <w:rtl/>
          <w:lang w:bidi="ar-EG"/>
        </w:rPr>
        <w:t>- الناشر</w:t>
      </w:r>
      <w:proofErr w:type="gramEnd"/>
      <w:r w:rsidRPr="00F00BC2">
        <w:rPr>
          <w:rtl/>
          <w:lang w:bidi="ar-EG"/>
        </w:rPr>
        <w:t xml:space="preserve"> : دار طيبة للنشر والتوزيع ( 4/83  )</w:t>
      </w:r>
    </w:p>
  </w:footnote>
  <w:footnote w:id="713">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–دمشق( 10/415)</w:t>
      </w:r>
    </w:p>
  </w:footnote>
  <w:footnote w:id="714">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في الآية السابقة (88).</w:t>
      </w:r>
    </w:p>
  </w:footnote>
  <w:footnote w:id="715">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في الآية (72) من هذه السورة.</w:t>
      </w:r>
    </w:p>
  </w:footnote>
  <w:footnote w:id="716">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lang w:bidi="ar-EG"/>
        </w:rPr>
        <w:t xml:space="preserve">- تفسير القرآن العظيم لابن كثير-الناشر: دار طيبة للنشر </w:t>
      </w:r>
      <w:proofErr w:type="gramStart"/>
      <w:r w:rsidRPr="00F00BC2">
        <w:rPr>
          <w:rFonts w:ascii="Traditional Arabic" w:hAnsi="Traditional Arabic" w:cs="Traditional Arabic"/>
          <w:sz w:val="28"/>
          <w:szCs w:val="28"/>
          <w:rtl/>
          <w:lang w:bidi="ar-EG"/>
        </w:rPr>
        <w:t>والتوزيع( 4</w:t>
      </w:r>
      <w:proofErr w:type="gramEnd"/>
      <w:r w:rsidRPr="00F00BC2">
        <w:rPr>
          <w:rFonts w:ascii="Traditional Arabic" w:hAnsi="Traditional Arabic" w:cs="Traditional Arabic"/>
          <w:sz w:val="28"/>
          <w:szCs w:val="28"/>
          <w:rtl/>
          <w:lang w:bidi="ar-EG"/>
        </w:rPr>
        <w:t>/197 )</w:t>
      </w:r>
    </w:p>
  </w:footnote>
  <w:footnote w:id="717">
    <w:p w:rsidR="00615FCB" w:rsidRPr="00F00BC2" w:rsidRDefault="00615FCB" w:rsidP="002F07ED">
      <w:pPr>
        <w:pStyle w:val="a6"/>
        <w:rPr>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جامع البيان في تأويل القرآن لأبي جعفر </w:t>
      </w:r>
      <w:proofErr w:type="gramStart"/>
      <w:r w:rsidRPr="00F00BC2">
        <w:rPr>
          <w:rtl/>
          <w:lang w:bidi="ar-EG"/>
        </w:rPr>
        <w:t>الطبري ،تحقيق</w:t>
      </w:r>
      <w:proofErr w:type="gramEnd"/>
      <w:r w:rsidRPr="00F00BC2">
        <w:rPr>
          <w:rtl/>
          <w:lang w:bidi="ar-EG"/>
        </w:rPr>
        <w:t xml:space="preserve"> أحمد محمد شاكر-الناشر: مؤسسة الرسالة (17072/14/415  )</w:t>
      </w:r>
    </w:p>
  </w:footnote>
  <w:footnote w:id="718">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–دمشق( 11/5)</w:t>
      </w:r>
    </w:p>
  </w:footnote>
  <w:footnote w:id="719">
    <w:p w:rsidR="00615FCB" w:rsidRPr="00F00BC2" w:rsidRDefault="00615FCB" w:rsidP="002F07ED">
      <w:pPr>
        <w:pStyle w:val="a7"/>
        <w:bidi/>
        <w:spacing w:before="0" w:beforeAutospacing="0" w:after="0" w:afterAutospacing="0"/>
        <w:ind w:left="-52"/>
        <w:jc w:val="both"/>
        <w:rPr>
          <w:sz w:val="28"/>
          <w:szCs w:val="28"/>
          <w:rtl/>
          <w:lang w:bidi="ar"/>
        </w:rPr>
      </w:pPr>
      <w:r w:rsidRPr="001D2448">
        <w:rPr>
          <w:rStyle w:val="a5"/>
          <w:szCs w:val="29"/>
          <w:rtl/>
        </w:rPr>
        <w:t>(</w:t>
      </w:r>
      <w:r w:rsidRPr="001D2448">
        <w:rPr>
          <w:rStyle w:val="a5"/>
          <w:szCs w:val="29"/>
          <w:rtl/>
        </w:rPr>
        <w:footnoteRef/>
      </w:r>
      <w:r w:rsidRPr="001D2448">
        <w:rPr>
          <w:rStyle w:val="a5"/>
          <w:szCs w:val="29"/>
          <w:rtl/>
        </w:rPr>
        <w:t>)</w:t>
      </w:r>
      <w:r w:rsidRPr="00F00BC2">
        <w:rPr>
          <w:sz w:val="28"/>
          <w:szCs w:val="28"/>
          <w:rtl/>
        </w:rPr>
        <w:t xml:space="preserve"> </w:t>
      </w:r>
      <w:r w:rsidRPr="00F00BC2">
        <w:rPr>
          <w:sz w:val="28"/>
          <w:szCs w:val="28"/>
          <w:rtl/>
          <w:lang w:bidi="ar-EG"/>
        </w:rPr>
        <w:t>-</w:t>
      </w:r>
      <w:r w:rsidRPr="00F00BC2">
        <w:rPr>
          <w:sz w:val="28"/>
          <w:szCs w:val="28"/>
          <w:rtl/>
          <w:lang w:bidi="ar"/>
        </w:rPr>
        <w:t xml:space="preserve"> في الآية (87) من هذه السورة.</w:t>
      </w:r>
    </w:p>
  </w:footnote>
  <w:footnote w:id="720">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أي قعدوا عن المجيء فلم يعتذروا.</w:t>
      </w:r>
    </w:p>
  </w:footnote>
  <w:footnote w:id="721">
    <w:p w:rsidR="00615FCB" w:rsidRPr="00F00BC2" w:rsidRDefault="00615FCB" w:rsidP="002F07ED">
      <w:pPr>
        <w:pStyle w:val="a7"/>
        <w:bidi/>
        <w:spacing w:before="0" w:beforeAutospacing="0" w:after="0" w:afterAutospacing="0"/>
        <w:ind w:left="-52"/>
        <w:jc w:val="both"/>
        <w:rPr>
          <w:sz w:val="28"/>
          <w:szCs w:val="28"/>
          <w:rtl/>
          <w:lang w:bidi="ar"/>
        </w:rPr>
      </w:pPr>
      <w:r w:rsidRPr="001D2448">
        <w:rPr>
          <w:rStyle w:val="a5"/>
          <w:szCs w:val="29"/>
          <w:rtl/>
        </w:rPr>
        <w:t>(</w:t>
      </w:r>
      <w:r w:rsidRPr="001D2448">
        <w:rPr>
          <w:rStyle w:val="a5"/>
          <w:szCs w:val="29"/>
          <w:rtl/>
        </w:rPr>
        <w:footnoteRef/>
      </w:r>
      <w:r w:rsidRPr="001D2448">
        <w:rPr>
          <w:rStyle w:val="a5"/>
          <w:szCs w:val="29"/>
          <w:rtl/>
        </w:rPr>
        <w:t>)</w:t>
      </w:r>
      <w:r w:rsidRPr="00F00BC2">
        <w:rPr>
          <w:sz w:val="28"/>
          <w:szCs w:val="28"/>
          <w:rtl/>
        </w:rPr>
        <w:t xml:space="preserve"> </w:t>
      </w:r>
      <w:r w:rsidRPr="00F00BC2">
        <w:rPr>
          <w:sz w:val="28"/>
          <w:szCs w:val="28"/>
          <w:rtl/>
          <w:lang w:bidi="ar-EG"/>
        </w:rPr>
        <w:t>-</w:t>
      </w:r>
      <w:r w:rsidRPr="00F00BC2">
        <w:rPr>
          <w:sz w:val="28"/>
          <w:szCs w:val="28"/>
          <w:rtl/>
          <w:lang w:bidi="ar"/>
        </w:rPr>
        <w:t xml:space="preserve"> في الآية (87) من هذه السورة.</w:t>
      </w:r>
    </w:p>
  </w:footnote>
  <w:footnote w:id="722">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مؤسسة الرسالة( 1/347)</w:t>
      </w:r>
    </w:p>
  </w:footnote>
  <w:footnote w:id="723">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–دمشق( 11/7)</w:t>
      </w:r>
    </w:p>
  </w:footnote>
  <w:footnote w:id="724">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أو اسم موصول في محلّ نصب، والجملة بعده صلة، والعائد محذوف.</w:t>
      </w:r>
    </w:p>
  </w:footnote>
  <w:footnote w:id="725">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أخرجه البخاري (برقم/</w:t>
      </w:r>
      <w:r w:rsidRPr="00F00BC2">
        <w:rPr>
          <w:rtl/>
        </w:rPr>
        <w:t xml:space="preserve"> </w:t>
      </w:r>
      <w:proofErr w:type="gramStart"/>
      <w:r w:rsidRPr="00F00BC2">
        <w:rPr>
          <w:rtl/>
          <w:lang w:bidi="ar-EG"/>
        </w:rPr>
        <w:t>2839)-</w:t>
      </w:r>
      <w:proofErr w:type="gramEnd"/>
      <w:r w:rsidRPr="00F00BC2">
        <w:rPr>
          <w:rtl/>
          <w:lang w:bidi="ar-EG"/>
        </w:rPr>
        <w:t xml:space="preserve"> باب من حبسه العذر عن الغزو</w:t>
      </w:r>
    </w:p>
  </w:footnote>
  <w:footnote w:id="726">
    <w:p w:rsidR="00615FCB" w:rsidRPr="00F00BC2" w:rsidRDefault="00615FCB" w:rsidP="002F07ED">
      <w:pPr>
        <w:autoSpaceDE w:val="0"/>
        <w:autoSpaceDN w:val="0"/>
        <w:adjustRightInd w:val="0"/>
        <w:ind w:firstLine="0"/>
        <w:jc w:val="both"/>
        <w:rPr>
          <w:rFonts w:ascii="Traditional Arabic" w:hAnsi="Traditional Arabic" w:cs="Traditional Arabic"/>
          <w:sz w:val="28"/>
          <w:szCs w:val="28"/>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Fonts w:ascii="Traditional Arabic" w:hAnsi="Traditional Arabic" w:cs="Traditional Arabic"/>
          <w:sz w:val="28"/>
          <w:szCs w:val="28"/>
          <w:rtl/>
          <w:lang w:bidi="ar-EG"/>
        </w:rPr>
        <w:t xml:space="preserve"> مصعب بن عمير: بن هاشم بن عبد مناف بن عبد الدار بن قصيّ بن كلاب </w:t>
      </w:r>
      <w:proofErr w:type="spellStart"/>
      <w:r w:rsidRPr="00F00BC2">
        <w:rPr>
          <w:rFonts w:ascii="Traditional Arabic" w:hAnsi="Traditional Arabic" w:cs="Traditional Arabic"/>
          <w:sz w:val="28"/>
          <w:szCs w:val="28"/>
          <w:rtl/>
          <w:lang w:bidi="ar-EG"/>
        </w:rPr>
        <w:t>العبدري</w:t>
      </w:r>
      <w:proofErr w:type="spellEnd"/>
      <w:r w:rsidRPr="00F00BC2">
        <w:rPr>
          <w:rFonts w:ascii="Traditional Arabic" w:hAnsi="Traditional Arabic" w:cs="Traditional Arabic"/>
          <w:sz w:val="28"/>
          <w:szCs w:val="28"/>
          <w:rtl/>
          <w:lang w:bidi="ar-EG"/>
        </w:rPr>
        <w:t xml:space="preserve">. أحد السابقين إلى الإسلام، يكنى أبا عبد اللَّه. قال أبو عمر: أسلم قديما والنبيّ صلى اللَّه عليه وسلّم في دار الأرقم، وكتم إسلامه خوفا من أمه وقومه، فعلمه عثمان بن طلحة، فأعلم أهله فأوثقوه، فلم يزل محبوسا إلى أن هرب مع من هاجر إلى الحبشة، ثم رجع إلى مكة فهاجر إلى المدينة وشهد بدرا، ثم شهد أحدا ومعه اللواء فاستشهد. وذكر محمّد بن إسحاق، عن صالح بن كيسان، عن بعض آل سعد، عن ابن أبي وقاص، قال: كان مصعب بن عمير أنعم غلام بمكة وأجوده خلة مع أبويه. وقال ابن إسحاق في المغازي، عن يزيد بن أبي حبيب: لما انصرف الناس عن العقبة بعث النبيّ صلى اللَّه عليه </w:t>
      </w:r>
      <w:proofErr w:type="spellStart"/>
      <w:r w:rsidRPr="00F00BC2">
        <w:rPr>
          <w:rFonts w:ascii="Traditional Arabic" w:hAnsi="Traditional Arabic" w:cs="Traditional Arabic"/>
          <w:sz w:val="28"/>
          <w:szCs w:val="28"/>
          <w:rtl/>
          <w:lang w:bidi="ar-EG"/>
        </w:rPr>
        <w:t>وآله</w:t>
      </w:r>
      <w:proofErr w:type="spellEnd"/>
      <w:r w:rsidRPr="00F00BC2">
        <w:rPr>
          <w:rFonts w:ascii="Traditional Arabic" w:hAnsi="Traditional Arabic" w:cs="Traditional Arabic"/>
          <w:sz w:val="28"/>
          <w:szCs w:val="28"/>
          <w:rtl/>
          <w:lang w:bidi="ar-EG"/>
        </w:rPr>
        <w:t xml:space="preserve"> وسلم معهم مصعب بن عمير يفقههم، وكان مصعب هاجر إلى الحبشة الهجرة الأولى، ثم رجع إلى مكّة، ثم هاجر إلى المدينة.</w:t>
      </w:r>
    </w:p>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F00BC2">
        <w:rPr>
          <w:rFonts w:ascii="Traditional Arabic" w:hAnsi="Traditional Arabic" w:cs="Traditional Arabic"/>
          <w:sz w:val="28"/>
          <w:szCs w:val="28"/>
          <w:rtl/>
          <w:lang w:bidi="ar-EG"/>
        </w:rPr>
        <w:t xml:space="preserve">وفي صحيح البخاريّ، عن البراء: أول من قدم علينا مصعب بن عمير وابن أم مكتوم ... الحديث، وزاد أبو داود من هذا الوجه في الهجرة </w:t>
      </w:r>
      <w:proofErr w:type="gramStart"/>
      <w:r w:rsidRPr="00F00BC2">
        <w:rPr>
          <w:rFonts w:ascii="Traditional Arabic" w:hAnsi="Traditional Arabic" w:cs="Traditional Arabic"/>
          <w:sz w:val="28"/>
          <w:szCs w:val="28"/>
          <w:rtl/>
          <w:lang w:bidi="ar-EG"/>
        </w:rPr>
        <w:t>الأولى.-</w:t>
      </w:r>
      <w:proofErr w:type="gramEnd"/>
      <w:r w:rsidRPr="00F00BC2">
        <w:rPr>
          <w:rFonts w:ascii="Traditional Arabic" w:hAnsi="Traditional Arabic" w:cs="Traditional Arabic"/>
          <w:sz w:val="28"/>
          <w:szCs w:val="28"/>
          <w:rtl/>
          <w:lang w:bidi="ar-EG"/>
        </w:rPr>
        <w:t>انظر الإصابة في تمييز الصحابة لابن حجر العسقلاني مختصراً(8020)</w:t>
      </w:r>
    </w:p>
  </w:footnote>
  <w:footnote w:id="727">
    <w:p w:rsidR="00615FCB" w:rsidRPr="00F00BC2" w:rsidRDefault="00615FCB" w:rsidP="002F07ED">
      <w:pPr>
        <w:ind w:firstLine="0"/>
        <w:jc w:val="both"/>
        <w:rPr>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Fonts w:ascii="Traditional Arabic" w:hAnsi="Traditional Arabic" w:cs="Traditional Arabic"/>
          <w:sz w:val="28"/>
          <w:szCs w:val="28"/>
          <w:rtl/>
          <w:lang w:bidi="ar-EG"/>
        </w:rPr>
        <w:t xml:space="preserve"> عمرو بن الجموح بن زيد بن حرام الأنصاري السلمي: صحابي. كان في الجاهلية من سادات بني سلمة وأشرافهم، وكان له صنم في داره من خشب يعظمه. وهو آخر الأنصار إسلاما. وفي الحديث لبني سلمة: " سيدكم الأبيض الجعد عمرو بن الجموح ". استشهد </w:t>
      </w:r>
      <w:proofErr w:type="gramStart"/>
      <w:r w:rsidRPr="00F00BC2">
        <w:rPr>
          <w:rFonts w:ascii="Traditional Arabic" w:hAnsi="Traditional Arabic" w:cs="Traditional Arabic"/>
          <w:sz w:val="28"/>
          <w:szCs w:val="28"/>
          <w:rtl/>
          <w:lang w:bidi="ar-EG"/>
        </w:rPr>
        <w:t>بأحُد.</w:t>
      </w:r>
      <w:r w:rsidRPr="00F00BC2">
        <w:rPr>
          <w:sz w:val="28"/>
          <w:szCs w:val="28"/>
          <w:rtl/>
          <w:lang w:bidi="ar-EG"/>
        </w:rPr>
        <w:t>-</w:t>
      </w:r>
      <w:proofErr w:type="gramEnd"/>
      <w:r w:rsidRPr="00F00BC2">
        <w:rPr>
          <w:sz w:val="28"/>
          <w:szCs w:val="28"/>
          <w:rtl/>
          <w:lang w:bidi="ar-EG"/>
        </w:rPr>
        <w:t>انظر الاعلام للزركلي (5/75)</w:t>
      </w:r>
    </w:p>
  </w:footnote>
  <w:footnote w:id="728">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 صحح الألباني إسناده في فقه السيرة (ص260)</w:t>
      </w:r>
    </w:p>
  </w:footnote>
  <w:footnote w:id="729">
    <w:p w:rsidR="00615FCB" w:rsidRPr="00F00BC2" w:rsidRDefault="00615FCB" w:rsidP="002F07ED">
      <w:pPr>
        <w:autoSpaceDE w:val="0"/>
        <w:autoSpaceDN w:val="0"/>
        <w:adjustRightInd w:val="0"/>
        <w:ind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 xml:space="preserve"> </w:t>
      </w:r>
      <w:r w:rsidRPr="00F00BC2">
        <w:rPr>
          <w:rFonts w:ascii="Traditional Arabic" w:hAnsi="Traditional Arabic" w:cs="Traditional Arabic"/>
          <w:sz w:val="28"/>
          <w:szCs w:val="28"/>
          <w:rtl/>
          <w:lang w:bidi="ar-EG"/>
        </w:rPr>
        <w:t>- أخرجه مسلم (برقم/</w:t>
      </w:r>
      <w:r w:rsidRPr="00F00BC2">
        <w:rPr>
          <w:rFonts w:ascii="Traditional Arabic" w:hAnsi="Traditional Arabic" w:cs="Traditional Arabic"/>
          <w:sz w:val="28"/>
          <w:szCs w:val="28"/>
          <w:rtl/>
        </w:rPr>
        <w:t xml:space="preserve"> </w:t>
      </w:r>
      <w:proofErr w:type="gramStart"/>
      <w:r w:rsidRPr="00F00BC2">
        <w:rPr>
          <w:rFonts w:ascii="Traditional Arabic" w:hAnsi="Traditional Arabic" w:cs="Traditional Arabic"/>
          <w:sz w:val="28"/>
          <w:szCs w:val="28"/>
          <w:rtl/>
          <w:lang w:bidi="ar-EG"/>
        </w:rPr>
        <w:t>654)-</w:t>
      </w:r>
      <w:proofErr w:type="gramEnd"/>
      <w:r w:rsidRPr="00F00BC2">
        <w:rPr>
          <w:rFonts w:ascii="Traditional Arabic" w:hAnsi="Traditional Arabic" w:cs="Traditional Arabic"/>
          <w:sz w:val="28"/>
          <w:szCs w:val="28"/>
          <w:rtl/>
          <w:lang w:bidi="ar-EG"/>
        </w:rPr>
        <w:t xml:space="preserve"> باب صلاة الجماعة من سنن الهد</w:t>
      </w:r>
    </w:p>
  </w:footnote>
  <w:footnote w:id="730">
    <w:p w:rsidR="00615FCB" w:rsidRPr="00F00BC2" w:rsidRDefault="00615FCB" w:rsidP="002F07ED">
      <w:pPr>
        <w:autoSpaceDE w:val="0"/>
        <w:autoSpaceDN w:val="0"/>
        <w:adjustRightInd w:val="0"/>
        <w:ind w:left="-52" w:firstLine="0"/>
        <w:jc w:val="both"/>
        <w:rPr>
          <w:rFonts w:ascii="Traditional Arabic" w:hAnsi="Traditional Arabic" w:cs="Traditional Arabic"/>
          <w:sz w:val="28"/>
          <w:szCs w:val="28"/>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Fonts w:ascii="Traditional Arabic" w:hAnsi="Traditional Arabic" w:cs="Traditional Arabic"/>
          <w:sz w:val="28"/>
          <w:szCs w:val="28"/>
          <w:rtl/>
        </w:rPr>
        <w:t>-</w:t>
      </w:r>
      <w:r w:rsidRPr="00F00BC2">
        <w:rPr>
          <w:rFonts w:ascii="Traditional Arabic" w:hAnsi="Traditional Arabic" w:cs="Traditional Arabic"/>
          <w:sz w:val="28"/>
          <w:szCs w:val="28"/>
          <w:rtl/>
          <w:lang w:bidi="ar-EG"/>
        </w:rPr>
        <w:t xml:space="preserve">-الجامع لأحكام القرآن </w:t>
      </w:r>
      <w:proofErr w:type="gramStart"/>
      <w:r w:rsidRPr="00F00BC2">
        <w:rPr>
          <w:rFonts w:ascii="Traditional Arabic" w:hAnsi="Traditional Arabic" w:cs="Traditional Arabic"/>
          <w:sz w:val="28"/>
          <w:szCs w:val="28"/>
          <w:rtl/>
          <w:lang w:bidi="ar-EG"/>
        </w:rPr>
        <w:t>للقرطبي- الناشر</w:t>
      </w:r>
      <w:proofErr w:type="gramEnd"/>
      <w:r w:rsidRPr="00F00BC2">
        <w:rPr>
          <w:rFonts w:ascii="Traditional Arabic" w:hAnsi="Traditional Arabic" w:cs="Traditional Arabic"/>
          <w:sz w:val="28"/>
          <w:szCs w:val="28"/>
          <w:rtl/>
          <w:lang w:bidi="ar-EG"/>
        </w:rPr>
        <w:t xml:space="preserve"> : دار الكتب المصرية – القاهرة (8/226  )</w:t>
      </w:r>
    </w:p>
  </w:footnote>
  <w:footnote w:id="731">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 تيسير الكريم الرحمن في تفسير كلام المنان لعبد الرحمن بن ناصر </w:t>
      </w:r>
      <w:proofErr w:type="gramStart"/>
      <w:r w:rsidRPr="00F00BC2">
        <w:rPr>
          <w:rtl/>
          <w:lang w:bidi="ar-EG"/>
        </w:rPr>
        <w:t>السعدي- الناشر</w:t>
      </w:r>
      <w:proofErr w:type="gramEnd"/>
      <w:r w:rsidRPr="00F00BC2">
        <w:rPr>
          <w:rtl/>
          <w:lang w:bidi="ar-EG"/>
        </w:rPr>
        <w:t xml:space="preserve"> :مؤسسة الرسالة( 1/347)</w:t>
      </w:r>
    </w:p>
  </w:footnote>
  <w:footnote w:id="732">
    <w:p w:rsidR="00615FCB" w:rsidRPr="00F00BC2" w:rsidRDefault="00615FCB" w:rsidP="002F07ED">
      <w:pPr>
        <w:pStyle w:val="a6"/>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xml:space="preserve">-انظر الجدول في إعراب القرآن لمحمود بن عبد الرحيم </w:t>
      </w:r>
      <w:proofErr w:type="spellStart"/>
      <w:r w:rsidRPr="00F00BC2">
        <w:rPr>
          <w:rtl/>
          <w:lang w:bidi="ar-EG"/>
        </w:rPr>
        <w:t>صافي-</w:t>
      </w:r>
      <w:proofErr w:type="gramStart"/>
      <w:r w:rsidRPr="00F00BC2">
        <w:rPr>
          <w:rtl/>
          <w:lang w:bidi="ar-EG"/>
        </w:rPr>
        <w:t>نشر:دار</w:t>
      </w:r>
      <w:proofErr w:type="spellEnd"/>
      <w:proofErr w:type="gramEnd"/>
      <w:r w:rsidRPr="00F00BC2">
        <w:rPr>
          <w:rtl/>
          <w:lang w:bidi="ar-EG"/>
        </w:rPr>
        <w:t xml:space="preserve"> الرشيد مؤسسة الإيمان –دمشق( 11/9)</w:t>
      </w:r>
    </w:p>
  </w:footnote>
  <w:footnote w:id="733">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في الآية السابقة (91).</w:t>
      </w:r>
    </w:p>
  </w:footnote>
  <w:footnote w:id="734">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في الآية السابقة (91).</w:t>
      </w:r>
    </w:p>
  </w:footnote>
  <w:footnote w:id="735">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أو اسم موصول في محلّ نصب، والجملة بعده صلة، والعائد محذوف.</w:t>
      </w:r>
    </w:p>
  </w:footnote>
  <w:footnote w:id="736">
    <w:p w:rsidR="00615FCB" w:rsidRPr="00F00BC2" w:rsidRDefault="00615FCB" w:rsidP="002F07ED">
      <w:pPr>
        <w:pStyle w:val="a6"/>
        <w:rPr>
          <w:rtl/>
          <w:lang w:bidi="ar"/>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وهو محوّل من الفاعل أي يفيض دمعها، وقد يكون (من) لابتداء الغاية فيتعلّق المجرور به ب (تفيض).</w:t>
      </w:r>
    </w:p>
  </w:footnote>
  <w:footnote w:id="737">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أو مصدر في موضع الحال</w:t>
      </w:r>
      <w:proofErr w:type="gramStart"/>
      <w:r w:rsidRPr="00F00BC2">
        <w:rPr>
          <w:rtl/>
          <w:lang w:bidi="ar"/>
        </w:rPr>
        <w:t xml:space="preserve"> ..</w:t>
      </w:r>
      <w:proofErr w:type="gramEnd"/>
      <w:r w:rsidRPr="00F00BC2">
        <w:rPr>
          <w:rtl/>
          <w:lang w:bidi="ar"/>
        </w:rPr>
        <w:t xml:space="preserve"> أو مفعول مطلق لفعل محذوف.</w:t>
      </w:r>
    </w:p>
  </w:footnote>
  <w:footnote w:id="738">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أو اسم موصول في محلّ نصب ... والجملة صلة، والعائد محذوف أي ما ينفقونه.</w:t>
      </w:r>
    </w:p>
  </w:footnote>
  <w:footnote w:id="739">
    <w:p w:rsidR="00615FCB" w:rsidRPr="00F00BC2"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rPr>
        <w:t xml:space="preserve"> </w:t>
      </w:r>
      <w:r w:rsidRPr="00F00BC2">
        <w:rPr>
          <w:rtl/>
          <w:lang w:bidi="ar-EG"/>
        </w:rPr>
        <w:t>-</w:t>
      </w:r>
      <w:r w:rsidRPr="00F00BC2">
        <w:rPr>
          <w:rtl/>
          <w:lang w:bidi="ar"/>
        </w:rPr>
        <w:t xml:space="preserve"> يجوز أن يكون المصدر المؤوّل في محلّ جرّ بلام محذوفة أو من</w:t>
      </w:r>
      <w:proofErr w:type="gramStart"/>
      <w:r w:rsidRPr="00F00BC2">
        <w:rPr>
          <w:rtl/>
          <w:lang w:bidi="ar"/>
        </w:rPr>
        <w:t xml:space="preserve"> ..</w:t>
      </w:r>
      <w:proofErr w:type="gramEnd"/>
      <w:r w:rsidRPr="00F00BC2">
        <w:rPr>
          <w:rtl/>
          <w:lang w:bidi="ar"/>
        </w:rPr>
        <w:t xml:space="preserve"> متعلّق ب (تفيض).</w:t>
      </w:r>
    </w:p>
  </w:footnote>
  <w:footnote w:id="740">
    <w:p w:rsidR="00615FCB" w:rsidRPr="00E14528" w:rsidRDefault="00615FCB" w:rsidP="002F07ED">
      <w:pPr>
        <w:pStyle w:val="a6"/>
        <w:rPr>
          <w:rtl/>
          <w:lang w:bidi="ar-EG"/>
        </w:rPr>
      </w:pPr>
      <w:r w:rsidRPr="001D2448">
        <w:rPr>
          <w:rStyle w:val="a5"/>
          <w:szCs w:val="29"/>
          <w:rtl/>
        </w:rPr>
        <w:t>(</w:t>
      </w:r>
      <w:r w:rsidRPr="001D2448">
        <w:rPr>
          <w:rStyle w:val="a5"/>
          <w:szCs w:val="29"/>
          <w:rtl/>
        </w:rPr>
        <w:footnoteRef/>
      </w:r>
      <w:r w:rsidRPr="001D2448">
        <w:rPr>
          <w:rStyle w:val="a5"/>
          <w:szCs w:val="29"/>
          <w:rtl/>
        </w:rPr>
        <w:t>)</w:t>
      </w:r>
      <w:r w:rsidRPr="00F00BC2">
        <w:rPr>
          <w:rtl/>
          <w:lang w:bidi="ar-EG"/>
        </w:rPr>
        <w:t>- تيسير الكريم الرحمن في تفسير كلام المنان لعبد الرحمن بن ناصر السعد</w:t>
      </w:r>
      <w:r w:rsidR="00876616">
        <w:rPr>
          <w:rtl/>
          <w:lang w:bidi="ar-EG"/>
        </w:rPr>
        <w:t>ي-</w:t>
      </w:r>
      <w:proofErr w:type="gramStart"/>
      <w:r w:rsidR="00876616">
        <w:rPr>
          <w:rtl/>
          <w:lang w:bidi="ar-EG"/>
        </w:rPr>
        <w:t>الناشر :</w:t>
      </w:r>
      <w:proofErr w:type="gramEnd"/>
      <w:r w:rsidR="00876616">
        <w:rPr>
          <w:rtl/>
          <w:lang w:bidi="ar-EG"/>
        </w:rPr>
        <w:t xml:space="preserve"> مؤسسة الرسالة( 1/347</w:t>
      </w:r>
      <w:r w:rsidRPr="00F00BC2">
        <w:rPr>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7ED" w:rsidRDefault="002F07ED" w:rsidP="002F07ED">
    <w:pPr>
      <w:pStyle w:val="a8"/>
      <w:rPr>
        <w:rFonts w:hint="cs"/>
        <w:rtl/>
        <w:lang w:bidi="ar-EG"/>
      </w:rPr>
    </w:pPr>
    <w:r>
      <w:rPr>
        <w:noProof/>
      </w:rPr>
      <mc:AlternateContent>
        <mc:Choice Requires="wps">
          <w:drawing>
            <wp:anchor distT="0" distB="0" distL="114300" distR="114300" simplePos="0" relativeHeight="251659264" behindDoc="0" locked="0" layoutInCell="1" allowOverlap="1" wp14:anchorId="16AAE7B6" wp14:editId="3587F1DB">
              <wp:simplePos x="0" y="0"/>
              <wp:positionH relativeFrom="column">
                <wp:posOffset>576580</wp:posOffset>
              </wp:positionH>
              <wp:positionV relativeFrom="paragraph">
                <wp:posOffset>-212090</wp:posOffset>
              </wp:positionV>
              <wp:extent cx="3821430" cy="388620"/>
              <wp:effectExtent l="0" t="0" r="2540" b="4445"/>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43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ED" w:rsidRPr="00EF471B" w:rsidRDefault="002F07ED" w:rsidP="002F07ED">
                          <w:pPr>
                            <w:jc w:val="center"/>
                            <w:rPr>
                              <w:rFonts w:hint="cs"/>
                              <w:b/>
                              <w:bCs/>
                              <w:sz w:val="22"/>
                              <w:szCs w:val="22"/>
                              <w:rtl/>
                              <w:lang w:bidi="ar-EG"/>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w:t>
                          </w:r>
                          <w:proofErr w:type="spellStart"/>
                          <w:r w:rsidRPr="00EF471B">
                            <w:rPr>
                              <w:rFonts w:cs="Traditional Arabic" w:hint="cs"/>
                              <w:b/>
                              <w:bCs/>
                              <w:sz w:val="26"/>
                              <w:szCs w:val="26"/>
                              <w:rtl/>
                            </w:rPr>
                            <w:t>الألوكة</w:t>
                          </w:r>
                          <w:proofErr w:type="spellEnd"/>
                          <w:r>
                            <w:rPr>
                              <w:rFonts w:cs="Traditional Arabic" w:hint="cs"/>
                              <w:b/>
                              <w:bCs/>
                              <w:sz w:val="22"/>
                              <w:szCs w:val="22"/>
                              <w:rtl/>
                            </w:rPr>
                            <w:t xml:space="preserve">             </w:t>
                          </w: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2F07ED" w:rsidRPr="00EF471B" w:rsidRDefault="002F07ED" w:rsidP="002F07ED">
                          <w:pPr>
                            <w:jc w:val="center"/>
                            <w:rPr>
                              <w:b/>
                              <w:bCs/>
                              <w:sz w:val="46"/>
                              <w:szCs w:val="4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AE7B6" id="_x0000_t202" coordsize="21600,21600" o:spt="202" path="m,l,21600r21600,l21600,xe">
              <v:stroke joinstyle="miter"/>
              <v:path gradientshapeok="t" o:connecttype="rect"/>
            </v:shapetype>
            <v:shape id="مربع نص 3" o:spid="_x0000_s1026" type="#_x0000_t202" style="position:absolute;left:0;text-align:left;margin-left:45.4pt;margin-top:-16.7pt;width:300.9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" filled="f" stroked="f">
              <v:textbox inset="0,0,0,0">
                <w:txbxContent>
                  <w:p w:rsidR="002F07ED" w:rsidRPr="00EF471B" w:rsidRDefault="002F07ED" w:rsidP="002F07ED">
                    <w:pPr>
                      <w:jc w:val="center"/>
                      <w:rPr>
                        <w:rFonts w:hint="cs"/>
                        <w:b/>
                        <w:bCs/>
                        <w:sz w:val="22"/>
                        <w:szCs w:val="22"/>
                        <w:rtl/>
                        <w:lang w:bidi="ar-EG"/>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w:t>
                    </w:r>
                    <w:proofErr w:type="spellStart"/>
                    <w:r w:rsidRPr="00EF471B">
                      <w:rPr>
                        <w:rFonts w:cs="Traditional Arabic" w:hint="cs"/>
                        <w:b/>
                        <w:bCs/>
                        <w:sz w:val="26"/>
                        <w:szCs w:val="26"/>
                        <w:rtl/>
                      </w:rPr>
                      <w:t>الألوكة</w:t>
                    </w:r>
                    <w:proofErr w:type="spellEnd"/>
                    <w:r>
                      <w:rPr>
                        <w:rFonts w:cs="Traditional Arabic" w:hint="cs"/>
                        <w:b/>
                        <w:bCs/>
                        <w:sz w:val="22"/>
                        <w:szCs w:val="22"/>
                        <w:rtl/>
                      </w:rPr>
                      <w:t xml:space="preserve">             </w:t>
                    </w:r>
                    <w:r w:rsidRPr="00EF471B">
                      <w:rPr>
                        <w:rFonts w:cs="Traditional Arabic" w:hint="cs"/>
                        <w:b/>
                        <w:bCs/>
                        <w:sz w:val="22"/>
                        <w:szCs w:val="22"/>
                        <w:rtl/>
                      </w:rPr>
                      <w:t> </w:t>
                    </w:r>
                    <w:hyperlink r:id="rId2"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2F07ED" w:rsidRPr="00EF471B" w:rsidRDefault="002F07ED" w:rsidP="002F07ED">
                    <w:pPr>
                      <w:jc w:val="center"/>
                      <w:rPr>
                        <w:b/>
                        <w:bCs/>
                        <w:sz w:val="46"/>
                        <w:szCs w:val="46"/>
                      </w:rPr>
                    </w:pPr>
                  </w:p>
                </w:txbxContent>
              </v:textbox>
            </v:shape>
          </w:pict>
        </mc:Fallback>
      </mc:AlternateContent>
    </w:r>
    <w:r>
      <w:rPr>
        <w:noProof/>
      </w:rPr>
      <w:drawing>
        <wp:anchor distT="0" distB="0" distL="114300" distR="114300" simplePos="0" relativeHeight="251666432" behindDoc="0" locked="0" layoutInCell="1" allowOverlap="1" wp14:anchorId="3B563600" wp14:editId="756276DD">
          <wp:simplePos x="0" y="0"/>
          <wp:positionH relativeFrom="column">
            <wp:posOffset>5039360</wp:posOffset>
          </wp:positionH>
          <wp:positionV relativeFrom="paragraph">
            <wp:posOffset>-304800</wp:posOffset>
          </wp:positionV>
          <wp:extent cx="824865" cy="677545"/>
          <wp:effectExtent l="0" t="0" r="0" b="825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4865" cy="677545"/>
                  </a:xfrm>
                  <a:prstGeom prst="rect">
                    <a:avLst/>
                  </a:prstGeom>
                  <a:noFill/>
                </pic:spPr>
              </pic:pic>
            </a:graphicData>
          </a:graphic>
          <wp14:sizeRelH relativeFrom="page">
            <wp14:pctWidth>0</wp14:pctWidth>
          </wp14:sizeRelH>
          <wp14:sizeRelV relativeFrom="page">
            <wp14:pctHeight>0</wp14:pctHeight>
          </wp14:sizeRelV>
        </wp:anchor>
      </w:drawing>
    </w:r>
  </w:p>
  <w:p w:rsidR="002F07ED" w:rsidRDefault="002F07ED" w:rsidP="002F07ED">
    <w:pPr>
      <w:pStyle w:val="a8"/>
      <w:rPr>
        <w:lang w:bidi="ar-EG"/>
      </w:rPr>
    </w:pPr>
    <w:r>
      <w:rPr>
        <w:rFonts w:hint="cs"/>
        <w:noProof/>
        <w:rtl/>
      </w:rPr>
      <mc:AlternateContent>
        <mc:Choice Requires="wps">
          <w:drawing>
            <wp:anchor distT="0" distB="0" distL="114300" distR="114300" simplePos="0" relativeHeight="251654144" behindDoc="0" locked="0" layoutInCell="1" allowOverlap="1" wp14:anchorId="5D76E675" wp14:editId="3573FF2E">
              <wp:simplePos x="0" y="0"/>
              <wp:positionH relativeFrom="column">
                <wp:posOffset>-231775</wp:posOffset>
              </wp:positionH>
              <wp:positionV relativeFrom="paragraph">
                <wp:posOffset>113030</wp:posOffset>
              </wp:positionV>
              <wp:extent cx="5288915" cy="0"/>
              <wp:effectExtent l="44450" t="46355" r="38735" b="39370"/>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88915"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55002" id="رابط مستقيم 1"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pt,8.9pt" to="398.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" strokecolor="#4cc44c" strokeweight="6pt">
              <v:stroke linestyle="thinThi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84A9A"/>
    <w:multiLevelType w:val="hybridMultilevel"/>
    <w:tmpl w:val="4B881FA4"/>
    <w:lvl w:ilvl="0" w:tplc="7CA8BC8E">
      <w:numFmt w:val="bullet"/>
      <w:lvlText w:val="-"/>
      <w:lvlJc w:val="left"/>
      <w:pPr>
        <w:ind w:left="720" w:hanging="360"/>
      </w:pPr>
      <w:rPr>
        <w:rFonts w:ascii="Traditional Arabic" w:eastAsiaTheme="minorHAnsi" w:hAnsi="Traditional Arabic" w:cs="Traditional Arabic" w:hint="default"/>
        <w:b w:val="0"/>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1C24DB"/>
    <w:multiLevelType w:val="hybridMultilevel"/>
    <w:tmpl w:val="50DA181A"/>
    <w:lvl w:ilvl="0" w:tplc="BA468D62">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F37203"/>
    <w:multiLevelType w:val="hybridMultilevel"/>
    <w:tmpl w:val="1946DB5C"/>
    <w:lvl w:ilvl="0" w:tplc="71843FA6">
      <w:numFmt w:val="bullet"/>
      <w:lvlText w:val="-"/>
      <w:lvlJc w:val="left"/>
      <w:pPr>
        <w:ind w:left="720" w:hanging="360"/>
      </w:pPr>
      <w:rPr>
        <w:rFonts w:ascii="ATraditional Arabic" w:eastAsiaTheme="minorHAnsi" w:hAnsiTheme="minorHAnsi" w:cs="ATraditional Arabic" w:hint="default"/>
        <w:b w:val="0"/>
        <w:color w:val="0066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126CC3"/>
    <w:multiLevelType w:val="hybridMultilevel"/>
    <w:tmpl w:val="E1C28A44"/>
    <w:lvl w:ilvl="0" w:tplc="E96435B6">
      <w:numFmt w:val="bullet"/>
      <w:lvlText w:val="-"/>
      <w:lvlJc w:val="left"/>
      <w:pPr>
        <w:ind w:left="302" w:hanging="360"/>
      </w:pPr>
      <w:rPr>
        <w:rFonts w:ascii="Traditional Arabic" w:eastAsia="Times New Roman" w:hAnsi="Traditional Arabic" w:cs="Traditional Arabic" w:hint="default"/>
      </w:rPr>
    </w:lvl>
    <w:lvl w:ilvl="1" w:tplc="04090003" w:tentative="1">
      <w:start w:val="1"/>
      <w:numFmt w:val="bullet"/>
      <w:lvlText w:val="o"/>
      <w:lvlJc w:val="left"/>
      <w:pPr>
        <w:ind w:left="1022" w:hanging="360"/>
      </w:pPr>
      <w:rPr>
        <w:rFonts w:ascii="Courier New" w:hAnsi="Courier New" w:cs="Courier New" w:hint="default"/>
      </w:rPr>
    </w:lvl>
    <w:lvl w:ilvl="2" w:tplc="04090005" w:tentative="1">
      <w:start w:val="1"/>
      <w:numFmt w:val="bullet"/>
      <w:lvlText w:val=""/>
      <w:lvlJc w:val="left"/>
      <w:pPr>
        <w:ind w:left="1742" w:hanging="360"/>
      </w:pPr>
      <w:rPr>
        <w:rFonts w:ascii="Wingdings" w:hAnsi="Wingdings" w:hint="default"/>
      </w:rPr>
    </w:lvl>
    <w:lvl w:ilvl="3" w:tplc="04090001" w:tentative="1">
      <w:start w:val="1"/>
      <w:numFmt w:val="bullet"/>
      <w:lvlText w:val=""/>
      <w:lvlJc w:val="left"/>
      <w:pPr>
        <w:ind w:left="2462" w:hanging="360"/>
      </w:pPr>
      <w:rPr>
        <w:rFonts w:ascii="Symbol" w:hAnsi="Symbol" w:hint="default"/>
      </w:rPr>
    </w:lvl>
    <w:lvl w:ilvl="4" w:tplc="04090003" w:tentative="1">
      <w:start w:val="1"/>
      <w:numFmt w:val="bullet"/>
      <w:lvlText w:val="o"/>
      <w:lvlJc w:val="left"/>
      <w:pPr>
        <w:ind w:left="3182" w:hanging="360"/>
      </w:pPr>
      <w:rPr>
        <w:rFonts w:ascii="Courier New" w:hAnsi="Courier New" w:cs="Courier New" w:hint="default"/>
      </w:rPr>
    </w:lvl>
    <w:lvl w:ilvl="5" w:tplc="04090005" w:tentative="1">
      <w:start w:val="1"/>
      <w:numFmt w:val="bullet"/>
      <w:lvlText w:val=""/>
      <w:lvlJc w:val="left"/>
      <w:pPr>
        <w:ind w:left="3902" w:hanging="360"/>
      </w:pPr>
      <w:rPr>
        <w:rFonts w:ascii="Wingdings" w:hAnsi="Wingdings" w:hint="default"/>
      </w:rPr>
    </w:lvl>
    <w:lvl w:ilvl="6" w:tplc="04090001" w:tentative="1">
      <w:start w:val="1"/>
      <w:numFmt w:val="bullet"/>
      <w:lvlText w:val=""/>
      <w:lvlJc w:val="left"/>
      <w:pPr>
        <w:ind w:left="4622" w:hanging="360"/>
      </w:pPr>
      <w:rPr>
        <w:rFonts w:ascii="Symbol" w:hAnsi="Symbol" w:hint="default"/>
      </w:rPr>
    </w:lvl>
    <w:lvl w:ilvl="7" w:tplc="04090003" w:tentative="1">
      <w:start w:val="1"/>
      <w:numFmt w:val="bullet"/>
      <w:lvlText w:val="o"/>
      <w:lvlJc w:val="left"/>
      <w:pPr>
        <w:ind w:left="5342" w:hanging="360"/>
      </w:pPr>
      <w:rPr>
        <w:rFonts w:ascii="Courier New" w:hAnsi="Courier New" w:cs="Courier New" w:hint="default"/>
      </w:rPr>
    </w:lvl>
    <w:lvl w:ilvl="8" w:tplc="04090005" w:tentative="1">
      <w:start w:val="1"/>
      <w:numFmt w:val="bullet"/>
      <w:lvlText w:val=""/>
      <w:lvlJc w:val="left"/>
      <w:pPr>
        <w:ind w:left="6062" w:hanging="360"/>
      </w:pPr>
      <w:rPr>
        <w:rFonts w:ascii="Wingdings" w:hAnsi="Wingdings" w:hint="default"/>
      </w:rPr>
    </w:lvl>
  </w:abstractNum>
  <w:abstractNum w:abstractNumId="4">
    <w:nsid w:val="24306BAC"/>
    <w:multiLevelType w:val="hybridMultilevel"/>
    <w:tmpl w:val="3B34AB00"/>
    <w:lvl w:ilvl="0" w:tplc="4462E4CE">
      <w:start w:val="1"/>
      <w:numFmt w:val="bullet"/>
      <w:lvlText w:val="-"/>
      <w:lvlJc w:val="left"/>
      <w:pPr>
        <w:ind w:left="720" w:hanging="360"/>
      </w:pPr>
      <w:rPr>
        <w:rFonts w:ascii="Traditional Arabic" w:eastAsiaTheme="minorHAnsi" w:hAnsi="Traditional Arabic" w:cs="Traditional Arabic" w:hint="default"/>
        <w:b w:val="0"/>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E73652"/>
    <w:multiLevelType w:val="hybridMultilevel"/>
    <w:tmpl w:val="D54A23AC"/>
    <w:lvl w:ilvl="0" w:tplc="AEACA65E">
      <w:numFmt w:val="bullet"/>
      <w:lvlText w:val="-"/>
      <w:lvlJc w:val="left"/>
      <w:pPr>
        <w:ind w:left="720" w:hanging="360"/>
      </w:pPr>
      <w:rPr>
        <w:rFonts w:ascii="Traditional Arabic" w:eastAsiaTheme="minorHAnsi" w:hAnsi="Traditional Arabic" w:cs="Traditional Arabic" w:hint="default"/>
        <w:b w:val="0"/>
        <w:color w:val="00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B11764"/>
    <w:multiLevelType w:val="hybridMultilevel"/>
    <w:tmpl w:val="185242C0"/>
    <w:lvl w:ilvl="0" w:tplc="FF527D58">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C74650"/>
    <w:multiLevelType w:val="hybridMultilevel"/>
    <w:tmpl w:val="1982E91E"/>
    <w:lvl w:ilvl="0" w:tplc="A4E21BE2">
      <w:numFmt w:val="bullet"/>
      <w:lvlText w:val="-"/>
      <w:lvlJc w:val="left"/>
      <w:pPr>
        <w:ind w:left="869" w:hanging="360"/>
      </w:pPr>
      <w:rPr>
        <w:rFonts w:ascii="Traditional Arabic" w:eastAsiaTheme="minorHAnsi" w:hAnsi="Traditional Arabic" w:cs="Traditional Arabic" w:hint="default"/>
        <w:b/>
        <w:color w:val="000000"/>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8">
    <w:nsid w:val="2A832ECB"/>
    <w:multiLevelType w:val="hybridMultilevel"/>
    <w:tmpl w:val="38A206EC"/>
    <w:lvl w:ilvl="0" w:tplc="525A985A">
      <w:numFmt w:val="bullet"/>
      <w:lvlText w:val="-"/>
      <w:lvlJc w:val="left"/>
      <w:pPr>
        <w:ind w:left="302" w:hanging="360"/>
      </w:pPr>
      <w:rPr>
        <w:rFonts w:ascii="Traditional Arabic" w:eastAsia="Times New Roman" w:hAnsi="Traditional Arabic" w:cs="Traditional Arabic" w:hint="default"/>
      </w:rPr>
    </w:lvl>
    <w:lvl w:ilvl="1" w:tplc="04090003" w:tentative="1">
      <w:start w:val="1"/>
      <w:numFmt w:val="bullet"/>
      <w:lvlText w:val="o"/>
      <w:lvlJc w:val="left"/>
      <w:pPr>
        <w:ind w:left="1022" w:hanging="360"/>
      </w:pPr>
      <w:rPr>
        <w:rFonts w:ascii="Courier New" w:hAnsi="Courier New" w:cs="Courier New" w:hint="default"/>
      </w:rPr>
    </w:lvl>
    <w:lvl w:ilvl="2" w:tplc="04090005" w:tentative="1">
      <w:start w:val="1"/>
      <w:numFmt w:val="bullet"/>
      <w:lvlText w:val=""/>
      <w:lvlJc w:val="left"/>
      <w:pPr>
        <w:ind w:left="1742" w:hanging="360"/>
      </w:pPr>
      <w:rPr>
        <w:rFonts w:ascii="Wingdings" w:hAnsi="Wingdings" w:hint="default"/>
      </w:rPr>
    </w:lvl>
    <w:lvl w:ilvl="3" w:tplc="04090001" w:tentative="1">
      <w:start w:val="1"/>
      <w:numFmt w:val="bullet"/>
      <w:lvlText w:val=""/>
      <w:lvlJc w:val="left"/>
      <w:pPr>
        <w:ind w:left="2462" w:hanging="360"/>
      </w:pPr>
      <w:rPr>
        <w:rFonts w:ascii="Symbol" w:hAnsi="Symbol" w:hint="default"/>
      </w:rPr>
    </w:lvl>
    <w:lvl w:ilvl="4" w:tplc="04090003" w:tentative="1">
      <w:start w:val="1"/>
      <w:numFmt w:val="bullet"/>
      <w:lvlText w:val="o"/>
      <w:lvlJc w:val="left"/>
      <w:pPr>
        <w:ind w:left="3182" w:hanging="360"/>
      </w:pPr>
      <w:rPr>
        <w:rFonts w:ascii="Courier New" w:hAnsi="Courier New" w:cs="Courier New" w:hint="default"/>
      </w:rPr>
    </w:lvl>
    <w:lvl w:ilvl="5" w:tplc="04090005" w:tentative="1">
      <w:start w:val="1"/>
      <w:numFmt w:val="bullet"/>
      <w:lvlText w:val=""/>
      <w:lvlJc w:val="left"/>
      <w:pPr>
        <w:ind w:left="3902" w:hanging="360"/>
      </w:pPr>
      <w:rPr>
        <w:rFonts w:ascii="Wingdings" w:hAnsi="Wingdings" w:hint="default"/>
      </w:rPr>
    </w:lvl>
    <w:lvl w:ilvl="6" w:tplc="04090001" w:tentative="1">
      <w:start w:val="1"/>
      <w:numFmt w:val="bullet"/>
      <w:lvlText w:val=""/>
      <w:lvlJc w:val="left"/>
      <w:pPr>
        <w:ind w:left="4622" w:hanging="360"/>
      </w:pPr>
      <w:rPr>
        <w:rFonts w:ascii="Symbol" w:hAnsi="Symbol" w:hint="default"/>
      </w:rPr>
    </w:lvl>
    <w:lvl w:ilvl="7" w:tplc="04090003" w:tentative="1">
      <w:start w:val="1"/>
      <w:numFmt w:val="bullet"/>
      <w:lvlText w:val="o"/>
      <w:lvlJc w:val="left"/>
      <w:pPr>
        <w:ind w:left="5342" w:hanging="360"/>
      </w:pPr>
      <w:rPr>
        <w:rFonts w:ascii="Courier New" w:hAnsi="Courier New" w:cs="Courier New" w:hint="default"/>
      </w:rPr>
    </w:lvl>
    <w:lvl w:ilvl="8" w:tplc="04090005" w:tentative="1">
      <w:start w:val="1"/>
      <w:numFmt w:val="bullet"/>
      <w:lvlText w:val=""/>
      <w:lvlJc w:val="left"/>
      <w:pPr>
        <w:ind w:left="6062" w:hanging="360"/>
      </w:pPr>
      <w:rPr>
        <w:rFonts w:ascii="Wingdings" w:hAnsi="Wingdings" w:hint="default"/>
      </w:rPr>
    </w:lvl>
  </w:abstractNum>
  <w:abstractNum w:abstractNumId="9">
    <w:nsid w:val="305B58BE"/>
    <w:multiLevelType w:val="hybridMultilevel"/>
    <w:tmpl w:val="353ED7AE"/>
    <w:lvl w:ilvl="0" w:tplc="1E2E49C4">
      <w:numFmt w:val="bullet"/>
      <w:lvlText w:val="-"/>
      <w:lvlJc w:val="left"/>
      <w:pPr>
        <w:ind w:left="302" w:hanging="360"/>
      </w:pPr>
      <w:rPr>
        <w:rFonts w:ascii="Traditional Arabic" w:eastAsia="Times New Roman" w:hAnsi="Traditional Arabic" w:cs="Traditional Arabic" w:hint="default"/>
      </w:rPr>
    </w:lvl>
    <w:lvl w:ilvl="1" w:tplc="04090003" w:tentative="1">
      <w:start w:val="1"/>
      <w:numFmt w:val="bullet"/>
      <w:lvlText w:val="o"/>
      <w:lvlJc w:val="left"/>
      <w:pPr>
        <w:ind w:left="1022" w:hanging="360"/>
      </w:pPr>
      <w:rPr>
        <w:rFonts w:ascii="Courier New" w:hAnsi="Courier New" w:cs="Courier New" w:hint="default"/>
      </w:rPr>
    </w:lvl>
    <w:lvl w:ilvl="2" w:tplc="04090005" w:tentative="1">
      <w:start w:val="1"/>
      <w:numFmt w:val="bullet"/>
      <w:lvlText w:val=""/>
      <w:lvlJc w:val="left"/>
      <w:pPr>
        <w:ind w:left="1742" w:hanging="360"/>
      </w:pPr>
      <w:rPr>
        <w:rFonts w:ascii="Wingdings" w:hAnsi="Wingdings" w:hint="default"/>
      </w:rPr>
    </w:lvl>
    <w:lvl w:ilvl="3" w:tplc="04090001" w:tentative="1">
      <w:start w:val="1"/>
      <w:numFmt w:val="bullet"/>
      <w:lvlText w:val=""/>
      <w:lvlJc w:val="left"/>
      <w:pPr>
        <w:ind w:left="2462" w:hanging="360"/>
      </w:pPr>
      <w:rPr>
        <w:rFonts w:ascii="Symbol" w:hAnsi="Symbol" w:hint="default"/>
      </w:rPr>
    </w:lvl>
    <w:lvl w:ilvl="4" w:tplc="04090003" w:tentative="1">
      <w:start w:val="1"/>
      <w:numFmt w:val="bullet"/>
      <w:lvlText w:val="o"/>
      <w:lvlJc w:val="left"/>
      <w:pPr>
        <w:ind w:left="3182" w:hanging="360"/>
      </w:pPr>
      <w:rPr>
        <w:rFonts w:ascii="Courier New" w:hAnsi="Courier New" w:cs="Courier New" w:hint="default"/>
      </w:rPr>
    </w:lvl>
    <w:lvl w:ilvl="5" w:tplc="04090005" w:tentative="1">
      <w:start w:val="1"/>
      <w:numFmt w:val="bullet"/>
      <w:lvlText w:val=""/>
      <w:lvlJc w:val="left"/>
      <w:pPr>
        <w:ind w:left="3902" w:hanging="360"/>
      </w:pPr>
      <w:rPr>
        <w:rFonts w:ascii="Wingdings" w:hAnsi="Wingdings" w:hint="default"/>
      </w:rPr>
    </w:lvl>
    <w:lvl w:ilvl="6" w:tplc="04090001" w:tentative="1">
      <w:start w:val="1"/>
      <w:numFmt w:val="bullet"/>
      <w:lvlText w:val=""/>
      <w:lvlJc w:val="left"/>
      <w:pPr>
        <w:ind w:left="4622" w:hanging="360"/>
      </w:pPr>
      <w:rPr>
        <w:rFonts w:ascii="Symbol" w:hAnsi="Symbol" w:hint="default"/>
      </w:rPr>
    </w:lvl>
    <w:lvl w:ilvl="7" w:tplc="04090003" w:tentative="1">
      <w:start w:val="1"/>
      <w:numFmt w:val="bullet"/>
      <w:lvlText w:val="o"/>
      <w:lvlJc w:val="left"/>
      <w:pPr>
        <w:ind w:left="5342" w:hanging="360"/>
      </w:pPr>
      <w:rPr>
        <w:rFonts w:ascii="Courier New" w:hAnsi="Courier New" w:cs="Courier New" w:hint="default"/>
      </w:rPr>
    </w:lvl>
    <w:lvl w:ilvl="8" w:tplc="04090005" w:tentative="1">
      <w:start w:val="1"/>
      <w:numFmt w:val="bullet"/>
      <w:lvlText w:val=""/>
      <w:lvlJc w:val="left"/>
      <w:pPr>
        <w:ind w:left="6062" w:hanging="360"/>
      </w:pPr>
      <w:rPr>
        <w:rFonts w:ascii="Wingdings" w:hAnsi="Wingdings" w:hint="default"/>
      </w:rPr>
    </w:lvl>
  </w:abstractNum>
  <w:abstractNum w:abstractNumId="1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7776BA"/>
    <w:multiLevelType w:val="hybridMultilevel"/>
    <w:tmpl w:val="7CFC7146"/>
    <w:lvl w:ilvl="0" w:tplc="5FC4551C">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707712"/>
    <w:multiLevelType w:val="hybridMultilevel"/>
    <w:tmpl w:val="B546CFE0"/>
    <w:lvl w:ilvl="0" w:tplc="F9E0B2B0">
      <w:numFmt w:val="bullet"/>
      <w:lvlText w:val="-"/>
      <w:lvlJc w:val="left"/>
      <w:pPr>
        <w:ind w:left="435" w:hanging="360"/>
      </w:pPr>
      <w:rPr>
        <w:rFonts w:ascii="Traditional Arabic" w:eastAsiaTheme="minorHAnsi" w:hAnsi="Traditional Arabic" w:cs="Traditional Arabic"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nsid w:val="51446947"/>
    <w:multiLevelType w:val="hybridMultilevel"/>
    <w:tmpl w:val="E05019FA"/>
    <w:lvl w:ilvl="0" w:tplc="DB6419F2">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2975CB"/>
    <w:multiLevelType w:val="hybridMultilevel"/>
    <w:tmpl w:val="CD90A774"/>
    <w:lvl w:ilvl="0" w:tplc="8BC6BFDC">
      <w:numFmt w:val="bullet"/>
      <w:lvlText w:val="-"/>
      <w:lvlJc w:val="left"/>
      <w:pPr>
        <w:ind w:left="720" w:hanging="360"/>
      </w:pPr>
      <w:rPr>
        <w:rFonts w:ascii="Traditional Arabic" w:eastAsiaTheme="minorHAnsi" w:hAnsi="Traditional Arabic" w:cs="Traditional Arabic"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D70CA7"/>
    <w:multiLevelType w:val="hybridMultilevel"/>
    <w:tmpl w:val="DB70D546"/>
    <w:lvl w:ilvl="0" w:tplc="AE44121A">
      <w:numFmt w:val="bullet"/>
      <w:lvlText w:val="-"/>
      <w:lvlJc w:val="left"/>
      <w:pPr>
        <w:ind w:left="869" w:hanging="360"/>
      </w:pPr>
      <w:rPr>
        <w:rFonts w:ascii="ATraditional Arabic" w:eastAsiaTheme="minorHAnsi" w:hAnsiTheme="minorHAnsi" w:cs="ATraditional Arabic" w:hint="default"/>
        <w:color w:val="006600"/>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16">
    <w:nsid w:val="691C2818"/>
    <w:multiLevelType w:val="hybridMultilevel"/>
    <w:tmpl w:val="46E8BFC8"/>
    <w:lvl w:ilvl="0" w:tplc="FDB4AB96">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491EB3"/>
    <w:multiLevelType w:val="hybridMultilevel"/>
    <w:tmpl w:val="01FA47B2"/>
    <w:lvl w:ilvl="0" w:tplc="C608B5B2">
      <w:numFmt w:val="bullet"/>
      <w:lvlText w:val="-"/>
      <w:lvlJc w:val="left"/>
      <w:pPr>
        <w:ind w:left="450" w:hanging="360"/>
      </w:pPr>
      <w:rPr>
        <w:rFonts w:ascii="Simplified Arabic" w:eastAsiaTheme="minorHAnsi" w:hAnsi="Simplified Arabic" w:cs="Simplified Arabic" w:hint="default"/>
        <w:color w:val="auto"/>
        <w:sz w:val="26"/>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71B3239C"/>
    <w:multiLevelType w:val="hybridMultilevel"/>
    <w:tmpl w:val="386295C0"/>
    <w:lvl w:ilvl="0" w:tplc="B8FC4D6A">
      <w:numFmt w:val="bullet"/>
      <w:lvlText w:val="-"/>
      <w:lvlJc w:val="left"/>
      <w:pPr>
        <w:ind w:left="720" w:hanging="360"/>
      </w:pPr>
      <w:rPr>
        <w:rFonts w:ascii="Simplified Arabic" w:eastAsiaTheme="minorHAnsi" w:hAnsi="Simplified Arabic" w:cs="Simplified Arabic" w:hint="default"/>
        <w:b w:val="0"/>
        <w:color w:val="FF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322598"/>
    <w:multiLevelType w:val="hybridMultilevel"/>
    <w:tmpl w:val="E9BED822"/>
    <w:lvl w:ilvl="0" w:tplc="BA02559E">
      <w:numFmt w:val="bullet"/>
      <w:lvlText w:val="-"/>
      <w:lvlJc w:val="left"/>
      <w:pPr>
        <w:ind w:left="720" w:hanging="360"/>
      </w:pPr>
      <w:rPr>
        <w:rFonts w:ascii="Traditional Arabic" w:eastAsiaTheme="minorHAnsi" w:hAnsi="Traditional Arabic" w:cs="Traditional Arabic" w:hint="default"/>
        <w:b w:val="0"/>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9"/>
  </w:num>
  <w:num w:numId="4">
    <w:abstractNumId w:val="14"/>
  </w:num>
  <w:num w:numId="5">
    <w:abstractNumId w:val="11"/>
  </w:num>
  <w:num w:numId="6">
    <w:abstractNumId w:val="2"/>
  </w:num>
  <w:num w:numId="7">
    <w:abstractNumId w:val="5"/>
  </w:num>
  <w:num w:numId="8">
    <w:abstractNumId w:val="6"/>
  </w:num>
  <w:num w:numId="9">
    <w:abstractNumId w:val="1"/>
  </w:num>
  <w:num w:numId="10">
    <w:abstractNumId w:val="9"/>
  </w:num>
  <w:num w:numId="11">
    <w:abstractNumId w:val="13"/>
  </w:num>
  <w:num w:numId="12">
    <w:abstractNumId w:val="8"/>
  </w:num>
  <w:num w:numId="13">
    <w:abstractNumId w:val="3"/>
  </w:num>
  <w:num w:numId="14">
    <w:abstractNumId w:val="15"/>
  </w:num>
  <w:num w:numId="15">
    <w:abstractNumId w:val="7"/>
  </w:num>
  <w:num w:numId="16">
    <w:abstractNumId w:val="16"/>
  </w:num>
  <w:num w:numId="17">
    <w:abstractNumId w:val="17"/>
  </w:num>
  <w:num w:numId="18">
    <w:abstractNumId w:val="18"/>
  </w:num>
  <w:num w:numId="19">
    <w:abstractNumId w:val="12"/>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activeWritingStyle w:appName="MSWord" w:lang="ar-SA" w:vendorID="64" w:dllVersion="131078" w:nlCheck="1" w:checkStyle="0"/>
  <w:activeWritingStyle w:appName="MSWord" w:lang="ar-EG"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21C"/>
    <w:rsid w:val="0000465B"/>
    <w:rsid w:val="00012249"/>
    <w:rsid w:val="00012AF9"/>
    <w:rsid w:val="00012E9C"/>
    <w:rsid w:val="00015190"/>
    <w:rsid w:val="00017200"/>
    <w:rsid w:val="00021623"/>
    <w:rsid w:val="0002442B"/>
    <w:rsid w:val="000245BA"/>
    <w:rsid w:val="0002657C"/>
    <w:rsid w:val="00027E1A"/>
    <w:rsid w:val="00030F6E"/>
    <w:rsid w:val="00033D28"/>
    <w:rsid w:val="00035281"/>
    <w:rsid w:val="0004033D"/>
    <w:rsid w:val="00041276"/>
    <w:rsid w:val="000450AC"/>
    <w:rsid w:val="00045DCA"/>
    <w:rsid w:val="00051B00"/>
    <w:rsid w:val="00053D51"/>
    <w:rsid w:val="00060C88"/>
    <w:rsid w:val="000618C1"/>
    <w:rsid w:val="0006321A"/>
    <w:rsid w:val="000673E7"/>
    <w:rsid w:val="00071640"/>
    <w:rsid w:val="0007177E"/>
    <w:rsid w:val="00071E28"/>
    <w:rsid w:val="00071FB6"/>
    <w:rsid w:val="0007215B"/>
    <w:rsid w:val="000753F4"/>
    <w:rsid w:val="00076382"/>
    <w:rsid w:val="000818A2"/>
    <w:rsid w:val="000911CC"/>
    <w:rsid w:val="00093D82"/>
    <w:rsid w:val="00095190"/>
    <w:rsid w:val="00096F32"/>
    <w:rsid w:val="000A2D4F"/>
    <w:rsid w:val="000A45FE"/>
    <w:rsid w:val="000B1010"/>
    <w:rsid w:val="000B36A9"/>
    <w:rsid w:val="000B3811"/>
    <w:rsid w:val="000B4091"/>
    <w:rsid w:val="000B561B"/>
    <w:rsid w:val="000C0702"/>
    <w:rsid w:val="000C32FF"/>
    <w:rsid w:val="000C393A"/>
    <w:rsid w:val="000C3F7C"/>
    <w:rsid w:val="000C52B2"/>
    <w:rsid w:val="000D1834"/>
    <w:rsid w:val="000E16DD"/>
    <w:rsid w:val="000E1F1E"/>
    <w:rsid w:val="000E2A10"/>
    <w:rsid w:val="000E35B2"/>
    <w:rsid w:val="000F107E"/>
    <w:rsid w:val="000F4CCF"/>
    <w:rsid w:val="00101C82"/>
    <w:rsid w:val="00106260"/>
    <w:rsid w:val="001069C3"/>
    <w:rsid w:val="00107C11"/>
    <w:rsid w:val="00110726"/>
    <w:rsid w:val="00110CA5"/>
    <w:rsid w:val="00113982"/>
    <w:rsid w:val="00117A4C"/>
    <w:rsid w:val="00117A84"/>
    <w:rsid w:val="001230B6"/>
    <w:rsid w:val="00123F6D"/>
    <w:rsid w:val="001241B3"/>
    <w:rsid w:val="001277FA"/>
    <w:rsid w:val="00130015"/>
    <w:rsid w:val="00132315"/>
    <w:rsid w:val="00132588"/>
    <w:rsid w:val="0013295A"/>
    <w:rsid w:val="00132B1A"/>
    <w:rsid w:val="00132B1F"/>
    <w:rsid w:val="001336B3"/>
    <w:rsid w:val="00137552"/>
    <w:rsid w:val="00144A5A"/>
    <w:rsid w:val="001476FF"/>
    <w:rsid w:val="00153324"/>
    <w:rsid w:val="0015539D"/>
    <w:rsid w:val="001565D2"/>
    <w:rsid w:val="00157938"/>
    <w:rsid w:val="001613F1"/>
    <w:rsid w:val="001647A5"/>
    <w:rsid w:val="00165831"/>
    <w:rsid w:val="00170423"/>
    <w:rsid w:val="00170B0F"/>
    <w:rsid w:val="001746A2"/>
    <w:rsid w:val="00177C57"/>
    <w:rsid w:val="00177CBD"/>
    <w:rsid w:val="0018306F"/>
    <w:rsid w:val="00184D1C"/>
    <w:rsid w:val="0018601D"/>
    <w:rsid w:val="0019198E"/>
    <w:rsid w:val="001A1356"/>
    <w:rsid w:val="001A5DA7"/>
    <w:rsid w:val="001A61AB"/>
    <w:rsid w:val="001A6218"/>
    <w:rsid w:val="001A7D07"/>
    <w:rsid w:val="001B2528"/>
    <w:rsid w:val="001B2FEC"/>
    <w:rsid w:val="001B5C3D"/>
    <w:rsid w:val="001B6E57"/>
    <w:rsid w:val="001C01A9"/>
    <w:rsid w:val="001C218F"/>
    <w:rsid w:val="001C2BE0"/>
    <w:rsid w:val="001C2ED1"/>
    <w:rsid w:val="001C326F"/>
    <w:rsid w:val="001D2448"/>
    <w:rsid w:val="001D2FE8"/>
    <w:rsid w:val="001E0979"/>
    <w:rsid w:val="001E171C"/>
    <w:rsid w:val="001E54EF"/>
    <w:rsid w:val="001F1770"/>
    <w:rsid w:val="001F448E"/>
    <w:rsid w:val="001F6870"/>
    <w:rsid w:val="001F6EA7"/>
    <w:rsid w:val="00203D82"/>
    <w:rsid w:val="00205CEB"/>
    <w:rsid w:val="0021106E"/>
    <w:rsid w:val="00211999"/>
    <w:rsid w:val="00212D56"/>
    <w:rsid w:val="00214296"/>
    <w:rsid w:val="00214C82"/>
    <w:rsid w:val="0021514E"/>
    <w:rsid w:val="00217129"/>
    <w:rsid w:val="002201C8"/>
    <w:rsid w:val="00221C60"/>
    <w:rsid w:val="00222125"/>
    <w:rsid w:val="00223E7A"/>
    <w:rsid w:val="0022728C"/>
    <w:rsid w:val="00230287"/>
    <w:rsid w:val="0023161E"/>
    <w:rsid w:val="00232802"/>
    <w:rsid w:val="00233C55"/>
    <w:rsid w:val="002450C6"/>
    <w:rsid w:val="00245C93"/>
    <w:rsid w:val="00246C39"/>
    <w:rsid w:val="00246F92"/>
    <w:rsid w:val="00250BA6"/>
    <w:rsid w:val="00252B07"/>
    <w:rsid w:val="00260E96"/>
    <w:rsid w:val="0026301A"/>
    <w:rsid w:val="002650DE"/>
    <w:rsid w:val="00266F24"/>
    <w:rsid w:val="00270C51"/>
    <w:rsid w:val="00275470"/>
    <w:rsid w:val="00276D92"/>
    <w:rsid w:val="00276F12"/>
    <w:rsid w:val="002819E6"/>
    <w:rsid w:val="00282523"/>
    <w:rsid w:val="00284588"/>
    <w:rsid w:val="002858D6"/>
    <w:rsid w:val="00293687"/>
    <w:rsid w:val="0029547B"/>
    <w:rsid w:val="0029754F"/>
    <w:rsid w:val="002A2ED5"/>
    <w:rsid w:val="002A6270"/>
    <w:rsid w:val="002B01D6"/>
    <w:rsid w:val="002B3470"/>
    <w:rsid w:val="002B36B3"/>
    <w:rsid w:val="002C0CA8"/>
    <w:rsid w:val="002C1755"/>
    <w:rsid w:val="002C48FB"/>
    <w:rsid w:val="002D114F"/>
    <w:rsid w:val="002D2DBE"/>
    <w:rsid w:val="002D38FE"/>
    <w:rsid w:val="002D5C0D"/>
    <w:rsid w:val="002E1E79"/>
    <w:rsid w:val="002F07ED"/>
    <w:rsid w:val="002F0DFD"/>
    <w:rsid w:val="002F2A75"/>
    <w:rsid w:val="002F6611"/>
    <w:rsid w:val="002F69BD"/>
    <w:rsid w:val="002F69EE"/>
    <w:rsid w:val="002F6F24"/>
    <w:rsid w:val="003043E5"/>
    <w:rsid w:val="0030585B"/>
    <w:rsid w:val="00307244"/>
    <w:rsid w:val="00310515"/>
    <w:rsid w:val="00312CCE"/>
    <w:rsid w:val="00313793"/>
    <w:rsid w:val="00314048"/>
    <w:rsid w:val="0031414F"/>
    <w:rsid w:val="0032289A"/>
    <w:rsid w:val="00323F03"/>
    <w:rsid w:val="00323F66"/>
    <w:rsid w:val="00325108"/>
    <w:rsid w:val="003300B2"/>
    <w:rsid w:val="00332ABD"/>
    <w:rsid w:val="00333A31"/>
    <w:rsid w:val="00334851"/>
    <w:rsid w:val="00340088"/>
    <w:rsid w:val="003428E0"/>
    <w:rsid w:val="00343FD5"/>
    <w:rsid w:val="00345014"/>
    <w:rsid w:val="00356C72"/>
    <w:rsid w:val="003643BF"/>
    <w:rsid w:val="003664A0"/>
    <w:rsid w:val="0036691B"/>
    <w:rsid w:val="00367F01"/>
    <w:rsid w:val="0037566E"/>
    <w:rsid w:val="0037641F"/>
    <w:rsid w:val="00377992"/>
    <w:rsid w:val="0038665A"/>
    <w:rsid w:val="00390941"/>
    <w:rsid w:val="00394B69"/>
    <w:rsid w:val="0039623F"/>
    <w:rsid w:val="003A1BCA"/>
    <w:rsid w:val="003A3E21"/>
    <w:rsid w:val="003A481E"/>
    <w:rsid w:val="003A5A2F"/>
    <w:rsid w:val="003B1986"/>
    <w:rsid w:val="003B1C4C"/>
    <w:rsid w:val="003B40AF"/>
    <w:rsid w:val="003B60DC"/>
    <w:rsid w:val="003C2181"/>
    <w:rsid w:val="003C4ADD"/>
    <w:rsid w:val="003C6F63"/>
    <w:rsid w:val="003C7275"/>
    <w:rsid w:val="003D23CF"/>
    <w:rsid w:val="003D3687"/>
    <w:rsid w:val="003D4AAF"/>
    <w:rsid w:val="003D4CEC"/>
    <w:rsid w:val="003E1BA5"/>
    <w:rsid w:val="003E2552"/>
    <w:rsid w:val="003E2AF0"/>
    <w:rsid w:val="003E44DA"/>
    <w:rsid w:val="003E6E24"/>
    <w:rsid w:val="003F0BE2"/>
    <w:rsid w:val="003F35B0"/>
    <w:rsid w:val="004008CA"/>
    <w:rsid w:val="004228C5"/>
    <w:rsid w:val="00430970"/>
    <w:rsid w:val="00430D7C"/>
    <w:rsid w:val="004323D8"/>
    <w:rsid w:val="00435D54"/>
    <w:rsid w:val="00440457"/>
    <w:rsid w:val="0044124B"/>
    <w:rsid w:val="0044136A"/>
    <w:rsid w:val="004422C7"/>
    <w:rsid w:val="00442C11"/>
    <w:rsid w:val="00445C50"/>
    <w:rsid w:val="00454CF6"/>
    <w:rsid w:val="004551EF"/>
    <w:rsid w:val="0046045F"/>
    <w:rsid w:val="004619C6"/>
    <w:rsid w:val="0046293A"/>
    <w:rsid w:val="0047095F"/>
    <w:rsid w:val="0047756B"/>
    <w:rsid w:val="00484463"/>
    <w:rsid w:val="004852A6"/>
    <w:rsid w:val="004866DB"/>
    <w:rsid w:val="004868E2"/>
    <w:rsid w:val="004874EF"/>
    <w:rsid w:val="00490E40"/>
    <w:rsid w:val="004954E7"/>
    <w:rsid w:val="004958D1"/>
    <w:rsid w:val="00496515"/>
    <w:rsid w:val="00497238"/>
    <w:rsid w:val="00497256"/>
    <w:rsid w:val="004A0922"/>
    <w:rsid w:val="004A26F6"/>
    <w:rsid w:val="004A493D"/>
    <w:rsid w:val="004A60C3"/>
    <w:rsid w:val="004B74A3"/>
    <w:rsid w:val="004C25B4"/>
    <w:rsid w:val="004C3FD0"/>
    <w:rsid w:val="004C44B6"/>
    <w:rsid w:val="004D0D0D"/>
    <w:rsid w:val="004D3E1A"/>
    <w:rsid w:val="004D41D4"/>
    <w:rsid w:val="004D5828"/>
    <w:rsid w:val="004D78AB"/>
    <w:rsid w:val="004D79FB"/>
    <w:rsid w:val="004E0E5C"/>
    <w:rsid w:val="004E1937"/>
    <w:rsid w:val="004E2CB7"/>
    <w:rsid w:val="004E2D72"/>
    <w:rsid w:val="004E4A77"/>
    <w:rsid w:val="004E6E87"/>
    <w:rsid w:val="004F30AD"/>
    <w:rsid w:val="004F379F"/>
    <w:rsid w:val="004F41BA"/>
    <w:rsid w:val="004F683D"/>
    <w:rsid w:val="004F7442"/>
    <w:rsid w:val="004F7642"/>
    <w:rsid w:val="004F77F3"/>
    <w:rsid w:val="0050005E"/>
    <w:rsid w:val="00503CBA"/>
    <w:rsid w:val="00506410"/>
    <w:rsid w:val="005109A0"/>
    <w:rsid w:val="0051142F"/>
    <w:rsid w:val="0051201B"/>
    <w:rsid w:val="00523266"/>
    <w:rsid w:val="00523890"/>
    <w:rsid w:val="005318B7"/>
    <w:rsid w:val="00532863"/>
    <w:rsid w:val="00532D00"/>
    <w:rsid w:val="00533ED2"/>
    <w:rsid w:val="005374DE"/>
    <w:rsid w:val="00537EC3"/>
    <w:rsid w:val="00540514"/>
    <w:rsid w:val="00540673"/>
    <w:rsid w:val="00540A34"/>
    <w:rsid w:val="0054131E"/>
    <w:rsid w:val="005443EF"/>
    <w:rsid w:val="0054565F"/>
    <w:rsid w:val="00547848"/>
    <w:rsid w:val="005502F6"/>
    <w:rsid w:val="00550CEE"/>
    <w:rsid w:val="005554D4"/>
    <w:rsid w:val="00556A2F"/>
    <w:rsid w:val="0056015D"/>
    <w:rsid w:val="00560547"/>
    <w:rsid w:val="005633BB"/>
    <w:rsid w:val="00564310"/>
    <w:rsid w:val="00572426"/>
    <w:rsid w:val="005734C2"/>
    <w:rsid w:val="00574413"/>
    <w:rsid w:val="005773EB"/>
    <w:rsid w:val="005815D3"/>
    <w:rsid w:val="0058273A"/>
    <w:rsid w:val="0058495C"/>
    <w:rsid w:val="00585B37"/>
    <w:rsid w:val="005924A4"/>
    <w:rsid w:val="00592D07"/>
    <w:rsid w:val="00593353"/>
    <w:rsid w:val="005943E9"/>
    <w:rsid w:val="005953E9"/>
    <w:rsid w:val="00596A40"/>
    <w:rsid w:val="005A0A4D"/>
    <w:rsid w:val="005A16CB"/>
    <w:rsid w:val="005A3857"/>
    <w:rsid w:val="005A3892"/>
    <w:rsid w:val="005A7621"/>
    <w:rsid w:val="005B0DEB"/>
    <w:rsid w:val="005B72A1"/>
    <w:rsid w:val="005C0A50"/>
    <w:rsid w:val="005C3364"/>
    <w:rsid w:val="005C59D0"/>
    <w:rsid w:val="005E01E7"/>
    <w:rsid w:val="005E3C26"/>
    <w:rsid w:val="005E69B8"/>
    <w:rsid w:val="005F4974"/>
    <w:rsid w:val="00600664"/>
    <w:rsid w:val="00602622"/>
    <w:rsid w:val="0060508B"/>
    <w:rsid w:val="00605F02"/>
    <w:rsid w:val="00610F71"/>
    <w:rsid w:val="00613FE2"/>
    <w:rsid w:val="00615FCB"/>
    <w:rsid w:val="0062300A"/>
    <w:rsid w:val="00625C7B"/>
    <w:rsid w:val="00631421"/>
    <w:rsid w:val="00633B71"/>
    <w:rsid w:val="0063577A"/>
    <w:rsid w:val="00635EDA"/>
    <w:rsid w:val="00637455"/>
    <w:rsid w:val="00643E27"/>
    <w:rsid w:val="006507C7"/>
    <w:rsid w:val="006529B3"/>
    <w:rsid w:val="006543ED"/>
    <w:rsid w:val="00656104"/>
    <w:rsid w:val="006575D8"/>
    <w:rsid w:val="0066035C"/>
    <w:rsid w:val="006636B1"/>
    <w:rsid w:val="00666441"/>
    <w:rsid w:val="006669D5"/>
    <w:rsid w:val="00666C46"/>
    <w:rsid w:val="00670632"/>
    <w:rsid w:val="0067181A"/>
    <w:rsid w:val="006736B1"/>
    <w:rsid w:val="00674FEF"/>
    <w:rsid w:val="0068370F"/>
    <w:rsid w:val="00683859"/>
    <w:rsid w:val="00685A8B"/>
    <w:rsid w:val="00694335"/>
    <w:rsid w:val="006A1D8D"/>
    <w:rsid w:val="006A2FA2"/>
    <w:rsid w:val="006A4ABD"/>
    <w:rsid w:val="006A4EB0"/>
    <w:rsid w:val="006A7622"/>
    <w:rsid w:val="006B0E27"/>
    <w:rsid w:val="006B55F5"/>
    <w:rsid w:val="006B5A70"/>
    <w:rsid w:val="006B6898"/>
    <w:rsid w:val="006B743D"/>
    <w:rsid w:val="006C3C2B"/>
    <w:rsid w:val="006C4925"/>
    <w:rsid w:val="006C5CBA"/>
    <w:rsid w:val="006C7899"/>
    <w:rsid w:val="006C7BC8"/>
    <w:rsid w:val="006D0276"/>
    <w:rsid w:val="006D0EF6"/>
    <w:rsid w:val="006D453C"/>
    <w:rsid w:val="006D6E36"/>
    <w:rsid w:val="006E2E5A"/>
    <w:rsid w:val="006E6F54"/>
    <w:rsid w:val="006F07C3"/>
    <w:rsid w:val="006F2356"/>
    <w:rsid w:val="006F2B9A"/>
    <w:rsid w:val="006F2DF9"/>
    <w:rsid w:val="006F311D"/>
    <w:rsid w:val="006F6394"/>
    <w:rsid w:val="006F72B5"/>
    <w:rsid w:val="007040EA"/>
    <w:rsid w:val="0071004E"/>
    <w:rsid w:val="00711A0B"/>
    <w:rsid w:val="00716371"/>
    <w:rsid w:val="0072266F"/>
    <w:rsid w:val="00724AB4"/>
    <w:rsid w:val="007251B3"/>
    <w:rsid w:val="00725354"/>
    <w:rsid w:val="00726B18"/>
    <w:rsid w:val="00732D4D"/>
    <w:rsid w:val="00741631"/>
    <w:rsid w:val="00744052"/>
    <w:rsid w:val="007443EB"/>
    <w:rsid w:val="007474D0"/>
    <w:rsid w:val="00747E8F"/>
    <w:rsid w:val="007503BB"/>
    <w:rsid w:val="0075181B"/>
    <w:rsid w:val="00754D12"/>
    <w:rsid w:val="0075568C"/>
    <w:rsid w:val="00755D76"/>
    <w:rsid w:val="00756A29"/>
    <w:rsid w:val="00757736"/>
    <w:rsid w:val="007610F5"/>
    <w:rsid w:val="00763670"/>
    <w:rsid w:val="00763AAA"/>
    <w:rsid w:val="00767458"/>
    <w:rsid w:val="00767633"/>
    <w:rsid w:val="007735C5"/>
    <w:rsid w:val="00774430"/>
    <w:rsid w:val="007744AD"/>
    <w:rsid w:val="00776283"/>
    <w:rsid w:val="00777804"/>
    <w:rsid w:val="00780C11"/>
    <w:rsid w:val="00782A2E"/>
    <w:rsid w:val="00783F7C"/>
    <w:rsid w:val="0078575B"/>
    <w:rsid w:val="00787B41"/>
    <w:rsid w:val="00790B35"/>
    <w:rsid w:val="00790C18"/>
    <w:rsid w:val="00797F8F"/>
    <w:rsid w:val="007A30A6"/>
    <w:rsid w:val="007A3B2C"/>
    <w:rsid w:val="007A4F0F"/>
    <w:rsid w:val="007A6D1A"/>
    <w:rsid w:val="007A6DCB"/>
    <w:rsid w:val="007A7461"/>
    <w:rsid w:val="007B0718"/>
    <w:rsid w:val="007B4230"/>
    <w:rsid w:val="007B6009"/>
    <w:rsid w:val="007B7CF5"/>
    <w:rsid w:val="007C17A8"/>
    <w:rsid w:val="007C3AB3"/>
    <w:rsid w:val="007D0811"/>
    <w:rsid w:val="007D0D5B"/>
    <w:rsid w:val="007D160E"/>
    <w:rsid w:val="007D2C1F"/>
    <w:rsid w:val="007D3BCE"/>
    <w:rsid w:val="007D68D3"/>
    <w:rsid w:val="007E0C65"/>
    <w:rsid w:val="007E2A0A"/>
    <w:rsid w:val="007E3059"/>
    <w:rsid w:val="007E4F32"/>
    <w:rsid w:val="007F24C8"/>
    <w:rsid w:val="007F3ADA"/>
    <w:rsid w:val="007F3BB6"/>
    <w:rsid w:val="007F498E"/>
    <w:rsid w:val="007F5BB1"/>
    <w:rsid w:val="007F6196"/>
    <w:rsid w:val="007F6FD9"/>
    <w:rsid w:val="008052FE"/>
    <w:rsid w:val="008068A8"/>
    <w:rsid w:val="00806C71"/>
    <w:rsid w:val="008200D9"/>
    <w:rsid w:val="0082165A"/>
    <w:rsid w:val="00821E65"/>
    <w:rsid w:val="00825797"/>
    <w:rsid w:val="00830AA7"/>
    <w:rsid w:val="0083363E"/>
    <w:rsid w:val="00835BCF"/>
    <w:rsid w:val="00835D81"/>
    <w:rsid w:val="0083607A"/>
    <w:rsid w:val="008408C5"/>
    <w:rsid w:val="0084532C"/>
    <w:rsid w:val="008504D7"/>
    <w:rsid w:val="00851923"/>
    <w:rsid w:val="008567B1"/>
    <w:rsid w:val="008607B2"/>
    <w:rsid w:val="00864276"/>
    <w:rsid w:val="008670AE"/>
    <w:rsid w:val="0087192D"/>
    <w:rsid w:val="00876616"/>
    <w:rsid w:val="008768D4"/>
    <w:rsid w:val="0087756B"/>
    <w:rsid w:val="00882DDC"/>
    <w:rsid w:val="00883839"/>
    <w:rsid w:val="00886E84"/>
    <w:rsid w:val="0089297B"/>
    <w:rsid w:val="00892B74"/>
    <w:rsid w:val="0089616E"/>
    <w:rsid w:val="00896994"/>
    <w:rsid w:val="008A0153"/>
    <w:rsid w:val="008A148F"/>
    <w:rsid w:val="008A417B"/>
    <w:rsid w:val="008A439B"/>
    <w:rsid w:val="008A7416"/>
    <w:rsid w:val="008A7557"/>
    <w:rsid w:val="008B1E77"/>
    <w:rsid w:val="008B245F"/>
    <w:rsid w:val="008B2834"/>
    <w:rsid w:val="008C05A4"/>
    <w:rsid w:val="008C097E"/>
    <w:rsid w:val="008C0B9C"/>
    <w:rsid w:val="008C151F"/>
    <w:rsid w:val="008D068B"/>
    <w:rsid w:val="008D0BAC"/>
    <w:rsid w:val="008D30C2"/>
    <w:rsid w:val="008D3EBB"/>
    <w:rsid w:val="008D60BD"/>
    <w:rsid w:val="008D6E5C"/>
    <w:rsid w:val="008E3A20"/>
    <w:rsid w:val="008F051C"/>
    <w:rsid w:val="008F28FC"/>
    <w:rsid w:val="008F6CFA"/>
    <w:rsid w:val="00900764"/>
    <w:rsid w:val="00901A22"/>
    <w:rsid w:val="00914C3A"/>
    <w:rsid w:val="00917DE4"/>
    <w:rsid w:val="00920201"/>
    <w:rsid w:val="009202CC"/>
    <w:rsid w:val="00922C11"/>
    <w:rsid w:val="009261C3"/>
    <w:rsid w:val="00926B1C"/>
    <w:rsid w:val="0093220E"/>
    <w:rsid w:val="00933575"/>
    <w:rsid w:val="00933E94"/>
    <w:rsid w:val="00941E85"/>
    <w:rsid w:val="00943FBB"/>
    <w:rsid w:val="00944668"/>
    <w:rsid w:val="00944865"/>
    <w:rsid w:val="00950494"/>
    <w:rsid w:val="00954CBA"/>
    <w:rsid w:val="00955DC1"/>
    <w:rsid w:val="009565BA"/>
    <w:rsid w:val="00956AD7"/>
    <w:rsid w:val="00961ACC"/>
    <w:rsid w:val="0096348A"/>
    <w:rsid w:val="009706EF"/>
    <w:rsid w:val="0097492C"/>
    <w:rsid w:val="00974E6F"/>
    <w:rsid w:val="00982634"/>
    <w:rsid w:val="00984B3B"/>
    <w:rsid w:val="00987865"/>
    <w:rsid w:val="00994C0B"/>
    <w:rsid w:val="009951AD"/>
    <w:rsid w:val="00996A8B"/>
    <w:rsid w:val="009A5B63"/>
    <w:rsid w:val="009B2F96"/>
    <w:rsid w:val="009B4AA2"/>
    <w:rsid w:val="009B5128"/>
    <w:rsid w:val="009C1C1D"/>
    <w:rsid w:val="009C5092"/>
    <w:rsid w:val="009D0536"/>
    <w:rsid w:val="009D456B"/>
    <w:rsid w:val="009D542E"/>
    <w:rsid w:val="009D6161"/>
    <w:rsid w:val="009E31A8"/>
    <w:rsid w:val="009E60FF"/>
    <w:rsid w:val="009E7ADC"/>
    <w:rsid w:val="009F2C11"/>
    <w:rsid w:val="009F337C"/>
    <w:rsid w:val="009F478B"/>
    <w:rsid w:val="009F7328"/>
    <w:rsid w:val="00A015D2"/>
    <w:rsid w:val="00A01CBF"/>
    <w:rsid w:val="00A01E88"/>
    <w:rsid w:val="00A02844"/>
    <w:rsid w:val="00A0309A"/>
    <w:rsid w:val="00A0366D"/>
    <w:rsid w:val="00A039A7"/>
    <w:rsid w:val="00A0421E"/>
    <w:rsid w:val="00A05E73"/>
    <w:rsid w:val="00A0752D"/>
    <w:rsid w:val="00A1323C"/>
    <w:rsid w:val="00A1330C"/>
    <w:rsid w:val="00A15BA9"/>
    <w:rsid w:val="00A16F56"/>
    <w:rsid w:val="00A173EE"/>
    <w:rsid w:val="00A27CBF"/>
    <w:rsid w:val="00A33F97"/>
    <w:rsid w:val="00A374B5"/>
    <w:rsid w:val="00A45DEE"/>
    <w:rsid w:val="00A54EF7"/>
    <w:rsid w:val="00A71525"/>
    <w:rsid w:val="00A7483D"/>
    <w:rsid w:val="00A75271"/>
    <w:rsid w:val="00A7797E"/>
    <w:rsid w:val="00A80179"/>
    <w:rsid w:val="00A81A43"/>
    <w:rsid w:val="00A941D2"/>
    <w:rsid w:val="00A95092"/>
    <w:rsid w:val="00A95916"/>
    <w:rsid w:val="00A97414"/>
    <w:rsid w:val="00AA0D9B"/>
    <w:rsid w:val="00AA2715"/>
    <w:rsid w:val="00AA319A"/>
    <w:rsid w:val="00AB08F4"/>
    <w:rsid w:val="00AB0C89"/>
    <w:rsid w:val="00AB13C4"/>
    <w:rsid w:val="00AB2BC2"/>
    <w:rsid w:val="00AB65B6"/>
    <w:rsid w:val="00AC28DD"/>
    <w:rsid w:val="00AC5709"/>
    <w:rsid w:val="00AD189D"/>
    <w:rsid w:val="00AF0715"/>
    <w:rsid w:val="00AF2809"/>
    <w:rsid w:val="00AF4288"/>
    <w:rsid w:val="00B01B5F"/>
    <w:rsid w:val="00B021A8"/>
    <w:rsid w:val="00B036FE"/>
    <w:rsid w:val="00B14C4D"/>
    <w:rsid w:val="00B16DC1"/>
    <w:rsid w:val="00B24788"/>
    <w:rsid w:val="00B248AF"/>
    <w:rsid w:val="00B248B8"/>
    <w:rsid w:val="00B24B63"/>
    <w:rsid w:val="00B25BB8"/>
    <w:rsid w:val="00B2666B"/>
    <w:rsid w:val="00B306D4"/>
    <w:rsid w:val="00B350DC"/>
    <w:rsid w:val="00B37073"/>
    <w:rsid w:val="00B40F56"/>
    <w:rsid w:val="00B4107C"/>
    <w:rsid w:val="00B471D5"/>
    <w:rsid w:val="00B50441"/>
    <w:rsid w:val="00B52434"/>
    <w:rsid w:val="00B53417"/>
    <w:rsid w:val="00B55487"/>
    <w:rsid w:val="00B55C29"/>
    <w:rsid w:val="00B56842"/>
    <w:rsid w:val="00B6044F"/>
    <w:rsid w:val="00B62910"/>
    <w:rsid w:val="00B635EC"/>
    <w:rsid w:val="00B644CB"/>
    <w:rsid w:val="00B6537D"/>
    <w:rsid w:val="00B70F37"/>
    <w:rsid w:val="00B74FEB"/>
    <w:rsid w:val="00B76778"/>
    <w:rsid w:val="00B76D5E"/>
    <w:rsid w:val="00B77A06"/>
    <w:rsid w:val="00B8531F"/>
    <w:rsid w:val="00B85763"/>
    <w:rsid w:val="00B9251F"/>
    <w:rsid w:val="00B95A77"/>
    <w:rsid w:val="00B96769"/>
    <w:rsid w:val="00B96D16"/>
    <w:rsid w:val="00BA0C52"/>
    <w:rsid w:val="00BA3E4A"/>
    <w:rsid w:val="00BB58F1"/>
    <w:rsid w:val="00BB7E24"/>
    <w:rsid w:val="00BD0358"/>
    <w:rsid w:val="00BD1A7F"/>
    <w:rsid w:val="00BD1FF7"/>
    <w:rsid w:val="00BD61EA"/>
    <w:rsid w:val="00BE41E2"/>
    <w:rsid w:val="00BE4D86"/>
    <w:rsid w:val="00BF0F68"/>
    <w:rsid w:val="00BF3D44"/>
    <w:rsid w:val="00C00FA4"/>
    <w:rsid w:val="00C02A16"/>
    <w:rsid w:val="00C03E2C"/>
    <w:rsid w:val="00C052BE"/>
    <w:rsid w:val="00C06095"/>
    <w:rsid w:val="00C11219"/>
    <w:rsid w:val="00C11BAB"/>
    <w:rsid w:val="00C1422E"/>
    <w:rsid w:val="00C16F34"/>
    <w:rsid w:val="00C21289"/>
    <w:rsid w:val="00C30660"/>
    <w:rsid w:val="00C31455"/>
    <w:rsid w:val="00C40A53"/>
    <w:rsid w:val="00C41300"/>
    <w:rsid w:val="00C41E3C"/>
    <w:rsid w:val="00C428CA"/>
    <w:rsid w:val="00C4360A"/>
    <w:rsid w:val="00C43883"/>
    <w:rsid w:val="00C4638D"/>
    <w:rsid w:val="00C4775B"/>
    <w:rsid w:val="00C53166"/>
    <w:rsid w:val="00C5462E"/>
    <w:rsid w:val="00C56E66"/>
    <w:rsid w:val="00C57636"/>
    <w:rsid w:val="00C60858"/>
    <w:rsid w:val="00C623AE"/>
    <w:rsid w:val="00C64FCD"/>
    <w:rsid w:val="00C73086"/>
    <w:rsid w:val="00C73647"/>
    <w:rsid w:val="00C75AAB"/>
    <w:rsid w:val="00C76312"/>
    <w:rsid w:val="00C77192"/>
    <w:rsid w:val="00C804CE"/>
    <w:rsid w:val="00C81DEC"/>
    <w:rsid w:val="00C8428E"/>
    <w:rsid w:val="00C852F3"/>
    <w:rsid w:val="00C85542"/>
    <w:rsid w:val="00C85F22"/>
    <w:rsid w:val="00C924D1"/>
    <w:rsid w:val="00C95455"/>
    <w:rsid w:val="00C95C6D"/>
    <w:rsid w:val="00C97A56"/>
    <w:rsid w:val="00CA01C7"/>
    <w:rsid w:val="00CA3561"/>
    <w:rsid w:val="00CA423C"/>
    <w:rsid w:val="00CA678E"/>
    <w:rsid w:val="00CB0985"/>
    <w:rsid w:val="00CB4ED0"/>
    <w:rsid w:val="00CB616C"/>
    <w:rsid w:val="00CC27CA"/>
    <w:rsid w:val="00CC2E75"/>
    <w:rsid w:val="00CC4245"/>
    <w:rsid w:val="00CC6601"/>
    <w:rsid w:val="00CD2DB8"/>
    <w:rsid w:val="00CD38AE"/>
    <w:rsid w:val="00CD52BB"/>
    <w:rsid w:val="00CE0B57"/>
    <w:rsid w:val="00CE3868"/>
    <w:rsid w:val="00D02C7D"/>
    <w:rsid w:val="00D03E05"/>
    <w:rsid w:val="00D07961"/>
    <w:rsid w:val="00D12DDB"/>
    <w:rsid w:val="00D15B3A"/>
    <w:rsid w:val="00D1707B"/>
    <w:rsid w:val="00D17455"/>
    <w:rsid w:val="00D375E5"/>
    <w:rsid w:val="00D37699"/>
    <w:rsid w:val="00D42332"/>
    <w:rsid w:val="00D4252B"/>
    <w:rsid w:val="00D43477"/>
    <w:rsid w:val="00D51D5A"/>
    <w:rsid w:val="00D5392D"/>
    <w:rsid w:val="00D563BC"/>
    <w:rsid w:val="00D57614"/>
    <w:rsid w:val="00D57D09"/>
    <w:rsid w:val="00D61B94"/>
    <w:rsid w:val="00D665C0"/>
    <w:rsid w:val="00D70F34"/>
    <w:rsid w:val="00D734E0"/>
    <w:rsid w:val="00D806B7"/>
    <w:rsid w:val="00D86D0F"/>
    <w:rsid w:val="00D905EE"/>
    <w:rsid w:val="00DA24F2"/>
    <w:rsid w:val="00DA2E59"/>
    <w:rsid w:val="00DA566D"/>
    <w:rsid w:val="00DA60DD"/>
    <w:rsid w:val="00DA671D"/>
    <w:rsid w:val="00DB067D"/>
    <w:rsid w:val="00DB1704"/>
    <w:rsid w:val="00DB4B25"/>
    <w:rsid w:val="00DC0AA4"/>
    <w:rsid w:val="00DC0E2C"/>
    <w:rsid w:val="00DC16C9"/>
    <w:rsid w:val="00DC24EE"/>
    <w:rsid w:val="00DC3371"/>
    <w:rsid w:val="00DC60B2"/>
    <w:rsid w:val="00DD073D"/>
    <w:rsid w:val="00DD52E4"/>
    <w:rsid w:val="00DE1413"/>
    <w:rsid w:val="00DE29D3"/>
    <w:rsid w:val="00DE5309"/>
    <w:rsid w:val="00DF0E3F"/>
    <w:rsid w:val="00DF1BCE"/>
    <w:rsid w:val="00DF1D93"/>
    <w:rsid w:val="00DF4A2B"/>
    <w:rsid w:val="00DF7BA5"/>
    <w:rsid w:val="00E0078B"/>
    <w:rsid w:val="00E03B2C"/>
    <w:rsid w:val="00E06498"/>
    <w:rsid w:val="00E0656C"/>
    <w:rsid w:val="00E1035A"/>
    <w:rsid w:val="00E11028"/>
    <w:rsid w:val="00E14528"/>
    <w:rsid w:val="00E17704"/>
    <w:rsid w:val="00E1785C"/>
    <w:rsid w:val="00E214BC"/>
    <w:rsid w:val="00E23F5C"/>
    <w:rsid w:val="00E24948"/>
    <w:rsid w:val="00E257B0"/>
    <w:rsid w:val="00E25F73"/>
    <w:rsid w:val="00E269E5"/>
    <w:rsid w:val="00E310B4"/>
    <w:rsid w:val="00E36D43"/>
    <w:rsid w:val="00E36E44"/>
    <w:rsid w:val="00E42490"/>
    <w:rsid w:val="00E42A72"/>
    <w:rsid w:val="00E463E5"/>
    <w:rsid w:val="00E46A0D"/>
    <w:rsid w:val="00E47103"/>
    <w:rsid w:val="00E54E03"/>
    <w:rsid w:val="00E617F8"/>
    <w:rsid w:val="00E641A9"/>
    <w:rsid w:val="00E655C1"/>
    <w:rsid w:val="00E707F1"/>
    <w:rsid w:val="00E714EB"/>
    <w:rsid w:val="00E71826"/>
    <w:rsid w:val="00E74335"/>
    <w:rsid w:val="00E74AA0"/>
    <w:rsid w:val="00E818CA"/>
    <w:rsid w:val="00E81DED"/>
    <w:rsid w:val="00E83A7E"/>
    <w:rsid w:val="00E8585C"/>
    <w:rsid w:val="00E85FBD"/>
    <w:rsid w:val="00E90CC6"/>
    <w:rsid w:val="00E9253E"/>
    <w:rsid w:val="00E93E31"/>
    <w:rsid w:val="00E95B62"/>
    <w:rsid w:val="00EA0DFB"/>
    <w:rsid w:val="00EA1949"/>
    <w:rsid w:val="00EA2140"/>
    <w:rsid w:val="00EA6D24"/>
    <w:rsid w:val="00EA6E57"/>
    <w:rsid w:val="00EA78C8"/>
    <w:rsid w:val="00EB0EE9"/>
    <w:rsid w:val="00EB52C2"/>
    <w:rsid w:val="00EB7D32"/>
    <w:rsid w:val="00EC151E"/>
    <w:rsid w:val="00EC17C8"/>
    <w:rsid w:val="00EC34E5"/>
    <w:rsid w:val="00ED14CC"/>
    <w:rsid w:val="00ED1E19"/>
    <w:rsid w:val="00ED7E78"/>
    <w:rsid w:val="00EE0D1A"/>
    <w:rsid w:val="00EE3B7F"/>
    <w:rsid w:val="00EE407F"/>
    <w:rsid w:val="00EE5B38"/>
    <w:rsid w:val="00EF03CF"/>
    <w:rsid w:val="00EF0D6D"/>
    <w:rsid w:val="00EF171A"/>
    <w:rsid w:val="00EF321F"/>
    <w:rsid w:val="00EF376D"/>
    <w:rsid w:val="00EF483D"/>
    <w:rsid w:val="00EF5D16"/>
    <w:rsid w:val="00F00BC2"/>
    <w:rsid w:val="00F011BF"/>
    <w:rsid w:val="00F03F49"/>
    <w:rsid w:val="00F114C0"/>
    <w:rsid w:val="00F14DF3"/>
    <w:rsid w:val="00F23BF1"/>
    <w:rsid w:val="00F24294"/>
    <w:rsid w:val="00F24FE2"/>
    <w:rsid w:val="00F279C0"/>
    <w:rsid w:val="00F300FC"/>
    <w:rsid w:val="00F33389"/>
    <w:rsid w:val="00F33857"/>
    <w:rsid w:val="00F33CBE"/>
    <w:rsid w:val="00F33DF9"/>
    <w:rsid w:val="00F379DE"/>
    <w:rsid w:val="00F4352D"/>
    <w:rsid w:val="00F441B8"/>
    <w:rsid w:val="00F50DA8"/>
    <w:rsid w:val="00F5431C"/>
    <w:rsid w:val="00F55210"/>
    <w:rsid w:val="00F55B75"/>
    <w:rsid w:val="00F560C1"/>
    <w:rsid w:val="00F56106"/>
    <w:rsid w:val="00F5621C"/>
    <w:rsid w:val="00F562C3"/>
    <w:rsid w:val="00F5655B"/>
    <w:rsid w:val="00F57B83"/>
    <w:rsid w:val="00F63DF1"/>
    <w:rsid w:val="00F64AF8"/>
    <w:rsid w:val="00F669AC"/>
    <w:rsid w:val="00F66B38"/>
    <w:rsid w:val="00F67D07"/>
    <w:rsid w:val="00F720E9"/>
    <w:rsid w:val="00F7327B"/>
    <w:rsid w:val="00F76378"/>
    <w:rsid w:val="00F81D4F"/>
    <w:rsid w:val="00F821AE"/>
    <w:rsid w:val="00F846D4"/>
    <w:rsid w:val="00F9088E"/>
    <w:rsid w:val="00F91A47"/>
    <w:rsid w:val="00F94782"/>
    <w:rsid w:val="00F94A8E"/>
    <w:rsid w:val="00F97317"/>
    <w:rsid w:val="00F97FDA"/>
    <w:rsid w:val="00FA3401"/>
    <w:rsid w:val="00FC4918"/>
    <w:rsid w:val="00FC77C7"/>
    <w:rsid w:val="00FC79F9"/>
    <w:rsid w:val="00FD0335"/>
    <w:rsid w:val="00FD0482"/>
    <w:rsid w:val="00FD0AB3"/>
    <w:rsid w:val="00FD2193"/>
    <w:rsid w:val="00FD2C37"/>
    <w:rsid w:val="00FE0F1E"/>
    <w:rsid w:val="00FE5600"/>
    <w:rsid w:val="00FE6DE8"/>
    <w:rsid w:val="00FE7513"/>
    <w:rsid w:val="00FF21BB"/>
    <w:rsid w:val="00FF35E4"/>
    <w:rsid w:val="00FF40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144ABC-FC35-4DD1-A9FB-9B513EE7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271"/>
    <w:pPr>
      <w:bidi/>
      <w:spacing w:after="0" w:line="240" w:lineRule="auto"/>
      <w:ind w:firstLine="567"/>
      <w:jc w:val="lowKashida"/>
    </w:pPr>
    <w:rPr>
      <w:rFonts w:cs="ATraditional Arabic"/>
      <w:sz w:val="32"/>
      <w:szCs w:val="36"/>
    </w:rPr>
  </w:style>
  <w:style w:type="paragraph" w:styleId="1">
    <w:name w:val="heading 1"/>
    <w:basedOn w:val="a"/>
    <w:next w:val="a"/>
    <w:link w:val="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2">
    <w:name w:val="heading 2"/>
    <w:basedOn w:val="a"/>
    <w:next w:val="a"/>
    <w:link w:val="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3">
    <w:name w:val="heading 3"/>
    <w:basedOn w:val="a"/>
    <w:next w:val="a"/>
    <w:link w:val="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4">
    <w:name w:val="heading 4"/>
    <w:basedOn w:val="a"/>
    <w:next w:val="a"/>
    <w:link w:val="4Char"/>
    <w:autoRedefine/>
    <w:uiPriority w:val="9"/>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5">
    <w:name w:val="heading 5"/>
    <w:basedOn w:val="a"/>
    <w:next w:val="a"/>
    <w:link w:val="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6">
    <w:name w:val="heading 6"/>
    <w:basedOn w:val="a"/>
    <w:next w:val="a"/>
    <w:link w:val="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248AF"/>
    <w:rPr>
      <w:rFonts w:asciiTheme="majorHAnsi" w:eastAsiaTheme="majorEastAsia" w:hAnsiTheme="majorHAnsi" w:cs="PT Bold Heading"/>
      <w:sz w:val="32"/>
      <w:szCs w:val="36"/>
    </w:rPr>
  </w:style>
  <w:style w:type="character" w:customStyle="1" w:styleId="2Char">
    <w:name w:val="عنوان 2 Char"/>
    <w:basedOn w:val="a0"/>
    <w:link w:val="2"/>
    <w:uiPriority w:val="9"/>
    <w:semiHidden/>
    <w:rsid w:val="00B248AF"/>
    <w:rPr>
      <w:rFonts w:asciiTheme="majorHAnsi" w:eastAsiaTheme="majorEastAsia" w:hAnsiTheme="majorHAnsi" w:cs="PT Bold Heading"/>
      <w:sz w:val="26"/>
      <w:szCs w:val="32"/>
    </w:rPr>
  </w:style>
  <w:style w:type="character" w:customStyle="1" w:styleId="3Char">
    <w:name w:val="عنوان 3 Char"/>
    <w:basedOn w:val="a0"/>
    <w:link w:val="3"/>
    <w:rsid w:val="00F64AF8"/>
    <w:rPr>
      <w:rFonts w:asciiTheme="majorHAnsi" w:eastAsiaTheme="majorEastAsia" w:hAnsiTheme="majorHAnsi" w:cs="PT Bold Heading"/>
      <w:b/>
      <w:bCs/>
      <w:sz w:val="24"/>
      <w:szCs w:val="36"/>
    </w:rPr>
  </w:style>
  <w:style w:type="character" w:customStyle="1" w:styleId="4Char">
    <w:name w:val="عنوان 4 Char"/>
    <w:basedOn w:val="a0"/>
    <w:link w:val="4"/>
    <w:uiPriority w:val="9"/>
    <w:rsid w:val="00F64AF8"/>
    <w:rPr>
      <w:rFonts w:asciiTheme="majorHAnsi" w:eastAsiaTheme="majorEastAsia" w:hAnsiTheme="majorHAnsi" w:cs="Shurooq 16"/>
      <w:b/>
      <w:bCs/>
      <w:i/>
      <w:sz w:val="24"/>
      <w:szCs w:val="36"/>
    </w:rPr>
  </w:style>
  <w:style w:type="character" w:customStyle="1" w:styleId="5Char">
    <w:name w:val="عنوان 5 Char"/>
    <w:basedOn w:val="a0"/>
    <w:link w:val="5"/>
    <w:rsid w:val="00F64AF8"/>
    <w:rPr>
      <w:rFonts w:asciiTheme="majorHAnsi" w:eastAsiaTheme="majorEastAsia" w:hAnsiTheme="majorHAnsi" w:cs="Kufah"/>
      <w:bCs/>
      <w:sz w:val="24"/>
      <w:szCs w:val="36"/>
    </w:rPr>
  </w:style>
  <w:style w:type="character" w:customStyle="1" w:styleId="6Char">
    <w:name w:val="عنوان 6 Char"/>
    <w:basedOn w:val="a0"/>
    <w:link w:val="6"/>
    <w:rsid w:val="00F64AF8"/>
    <w:rPr>
      <w:rFonts w:asciiTheme="majorHAnsi" w:eastAsiaTheme="majorEastAsia" w:hAnsiTheme="majorHAnsi" w:cs="PT Bold Heading"/>
      <w:bCs/>
      <w:i/>
      <w:sz w:val="24"/>
      <w:szCs w:val="32"/>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 w:val="36"/>
      <w:szCs w:val="300"/>
    </w:rPr>
  </w:style>
  <w:style w:type="character" w:styleId="a5">
    <w:name w:val="footnote reference"/>
    <w:basedOn w:val="a0"/>
    <w:rsid w:val="00B248AF"/>
    <w:rPr>
      <w:rFonts w:cs="ATraditional Arabic"/>
      <w:position w:val="10"/>
      <w:szCs w:val="28"/>
      <w:vertAlign w:val="baseline"/>
    </w:rPr>
  </w:style>
  <w:style w:type="paragraph" w:customStyle="1" w:styleId="20">
    <w:name w:val="مرجع حاشية سفلية2"/>
    <w:basedOn w:val="a"/>
    <w:rsid w:val="00B248AF"/>
    <w:pPr>
      <w:ind w:firstLine="0"/>
    </w:pPr>
    <w:rPr>
      <w:rFonts w:ascii="ATraditional Arabic" w:eastAsia="Times New Roman" w:hAnsi="ATraditional Arabic"/>
      <w:sz w:val="36"/>
      <w:vertAlign w:val="superscript"/>
    </w:rPr>
  </w:style>
  <w:style w:type="paragraph" w:styleId="a6">
    <w:name w:val="footnote text"/>
    <w:aliases w:val="Char,Char11,Char Char Char Char Char,Char Char Char Char Char Char Char Char Char,Char Char Char Char Char Char Char Char Char Char Char Char Char Char Char  Char Char Char Char Char Char Char Char Char Char Char, Char11, Char, Char Char"/>
    <w:basedOn w:val="a"/>
    <w:link w:val="Char"/>
    <w:autoRedefine/>
    <w:uiPriority w:val="99"/>
    <w:rsid w:val="004F7442"/>
    <w:pPr>
      <w:ind w:hanging="96"/>
      <w:jc w:val="both"/>
    </w:pPr>
    <w:rPr>
      <w:rFonts w:ascii="Traditional Arabic" w:eastAsiaTheme="majorEastAsia" w:hAnsi="Traditional Arabic" w:cs="Traditional Arabic"/>
      <w:position w:val="10"/>
      <w:sz w:val="28"/>
      <w:szCs w:val="28"/>
    </w:rPr>
  </w:style>
  <w:style w:type="character" w:customStyle="1" w:styleId="Char">
    <w:name w:val="نص حاشية سفلية Char"/>
    <w:aliases w:val="Char Char,Char11 Char,Char Char Char Char Char Char,Char Char Char Char Char Char Char Char Char Char, Char11 Char, Char Char1, Char Char Char"/>
    <w:basedOn w:val="a0"/>
    <w:link w:val="a6"/>
    <w:uiPriority w:val="99"/>
    <w:rsid w:val="004F7442"/>
    <w:rPr>
      <w:rFonts w:ascii="Traditional Arabic" w:eastAsiaTheme="majorEastAsia" w:hAnsi="Traditional Arabic" w:cs="Traditional Arabic"/>
      <w:position w:val="10"/>
      <w:sz w:val="28"/>
      <w:szCs w:val="28"/>
    </w:rPr>
  </w:style>
  <w:style w:type="character" w:customStyle="1" w:styleId="10">
    <w:name w:val="نمط1"/>
    <w:basedOn w:val="a0"/>
    <w:rsid w:val="00B248AF"/>
    <w:rPr>
      <w:rFonts w:cs="mohammad bold art"/>
      <w:iCs/>
      <w:color w:val="auto"/>
      <w:szCs w:val="36"/>
    </w:rPr>
  </w:style>
  <w:style w:type="paragraph" w:customStyle="1" w:styleId="21">
    <w:name w:val="نمط2"/>
    <w:basedOn w:val="a3"/>
    <w:next w:val="a"/>
    <w:rsid w:val="00B248AF"/>
    <w:pPr>
      <w:spacing w:after="0"/>
      <w:ind w:left="0" w:right="0" w:firstLine="0"/>
      <w:jc w:val="lowKashida"/>
    </w:pPr>
    <w:rPr>
      <w:rFonts w:cs="Traditional Arabic"/>
      <w:bCs w:val="0"/>
      <w:szCs w:val="36"/>
    </w:rPr>
  </w:style>
  <w:style w:type="paragraph" w:styleId="a7">
    <w:name w:val="Normal (Web)"/>
    <w:basedOn w:val="a"/>
    <w:uiPriority w:val="99"/>
    <w:unhideWhenUsed/>
    <w:rsid w:val="00A75271"/>
    <w:pPr>
      <w:bidi w:val="0"/>
      <w:spacing w:before="100" w:beforeAutospacing="1" w:after="100" w:afterAutospacing="1"/>
      <w:ind w:firstLine="0"/>
      <w:jc w:val="left"/>
    </w:pPr>
    <w:rPr>
      <w:rFonts w:ascii="Traditional Arabic" w:eastAsia="Times New Roman" w:hAnsi="Traditional Arabic" w:cs="Traditional Arabic"/>
      <w:sz w:val="30"/>
      <w:szCs w:val="30"/>
    </w:rPr>
  </w:style>
  <w:style w:type="character" w:customStyle="1" w:styleId="goog-text-highlight">
    <w:name w:val="goog-text-highlight"/>
    <w:basedOn w:val="a0"/>
    <w:rsid w:val="0082165A"/>
  </w:style>
  <w:style w:type="character" w:styleId="Hyperlink">
    <w:name w:val="Hyperlink"/>
    <w:basedOn w:val="a0"/>
    <w:uiPriority w:val="99"/>
    <w:unhideWhenUsed/>
    <w:rsid w:val="00EE0D1A"/>
    <w:rPr>
      <w:color w:val="0563C1" w:themeColor="hyperlink"/>
      <w:u w:val="single"/>
    </w:rPr>
  </w:style>
  <w:style w:type="paragraph" w:styleId="a8">
    <w:name w:val="header"/>
    <w:aliases w:val="رأس صفحة,Header"/>
    <w:basedOn w:val="a"/>
    <w:link w:val="Char0"/>
    <w:unhideWhenUsed/>
    <w:rsid w:val="003B40AF"/>
    <w:pPr>
      <w:tabs>
        <w:tab w:val="center" w:pos="4153"/>
        <w:tab w:val="right" w:pos="8306"/>
      </w:tabs>
    </w:pPr>
  </w:style>
  <w:style w:type="character" w:customStyle="1" w:styleId="Char0">
    <w:name w:val="رأس الصفحة Char"/>
    <w:basedOn w:val="a0"/>
    <w:link w:val="a8"/>
    <w:uiPriority w:val="99"/>
    <w:rsid w:val="003B40AF"/>
    <w:rPr>
      <w:rFonts w:cs="ATraditional Arabic"/>
      <w:sz w:val="32"/>
      <w:szCs w:val="36"/>
    </w:rPr>
  </w:style>
  <w:style w:type="paragraph" w:styleId="a9">
    <w:name w:val="footer"/>
    <w:basedOn w:val="a"/>
    <w:link w:val="Char1"/>
    <w:uiPriority w:val="99"/>
    <w:unhideWhenUsed/>
    <w:rsid w:val="003B40AF"/>
    <w:pPr>
      <w:tabs>
        <w:tab w:val="center" w:pos="4153"/>
        <w:tab w:val="right" w:pos="8306"/>
      </w:tabs>
    </w:pPr>
  </w:style>
  <w:style w:type="character" w:customStyle="1" w:styleId="Char1">
    <w:name w:val="تذييل الصفحة Char"/>
    <w:basedOn w:val="a0"/>
    <w:link w:val="a9"/>
    <w:uiPriority w:val="99"/>
    <w:rsid w:val="003B40AF"/>
    <w:rPr>
      <w:rFonts w:cs="ATraditional Arabic"/>
      <w:sz w:val="32"/>
      <w:szCs w:val="36"/>
    </w:rPr>
  </w:style>
  <w:style w:type="paragraph" w:styleId="aa">
    <w:name w:val="List Paragraph"/>
    <w:basedOn w:val="a"/>
    <w:uiPriority w:val="34"/>
    <w:qFormat/>
    <w:rsid w:val="00A71525"/>
    <w:pPr>
      <w:ind w:left="720"/>
      <w:contextualSpacing/>
    </w:pPr>
  </w:style>
  <w:style w:type="character" w:customStyle="1" w:styleId="highlight">
    <w:name w:val="highlight"/>
    <w:basedOn w:val="a0"/>
    <w:rsid w:val="00783F7C"/>
  </w:style>
  <w:style w:type="character" w:customStyle="1" w:styleId="apple-converted-space">
    <w:name w:val="apple-converted-space"/>
    <w:basedOn w:val="a0"/>
    <w:rsid w:val="00C56E66"/>
  </w:style>
  <w:style w:type="character" w:customStyle="1" w:styleId="red">
    <w:name w:val="red"/>
    <w:basedOn w:val="a0"/>
    <w:rsid w:val="00C56E66"/>
  </w:style>
  <w:style w:type="character" w:styleId="ab">
    <w:name w:val="Strong"/>
    <w:basedOn w:val="a0"/>
    <w:uiPriority w:val="22"/>
    <w:qFormat/>
    <w:rsid w:val="00A7483D"/>
    <w:rPr>
      <w:b/>
      <w:bCs/>
    </w:rPr>
  </w:style>
  <w:style w:type="character" w:customStyle="1" w:styleId="lineheight">
    <w:name w:val="line_height"/>
    <w:basedOn w:val="a0"/>
    <w:rsid w:val="00F57B83"/>
  </w:style>
  <w:style w:type="paragraph" w:styleId="ac">
    <w:name w:val="HTML Top of Form"/>
    <w:basedOn w:val="a"/>
    <w:next w:val="a"/>
    <w:link w:val="Char2"/>
    <w:hidden/>
    <w:uiPriority w:val="99"/>
    <w:semiHidden/>
    <w:unhideWhenUsed/>
    <w:rsid w:val="00454CF6"/>
    <w:pPr>
      <w:pBdr>
        <w:bottom w:val="single" w:sz="6" w:space="1" w:color="auto"/>
      </w:pBdr>
      <w:bidi w:val="0"/>
      <w:ind w:firstLine="0"/>
      <w:jc w:val="center"/>
    </w:pPr>
    <w:rPr>
      <w:rFonts w:ascii="Arial" w:eastAsia="Times New Roman" w:hAnsi="Arial" w:cs="Arial"/>
      <w:vanish/>
      <w:sz w:val="16"/>
      <w:szCs w:val="16"/>
    </w:rPr>
  </w:style>
  <w:style w:type="character" w:customStyle="1" w:styleId="Char2">
    <w:name w:val="أعلى النموذج Char"/>
    <w:basedOn w:val="a0"/>
    <w:link w:val="ac"/>
    <w:uiPriority w:val="99"/>
    <w:semiHidden/>
    <w:rsid w:val="00454CF6"/>
    <w:rPr>
      <w:rFonts w:ascii="Arial" w:eastAsia="Times New Roman" w:hAnsi="Arial" w:cs="Arial"/>
      <w:vanish/>
      <w:sz w:val="16"/>
      <w:szCs w:val="16"/>
    </w:rPr>
  </w:style>
  <w:style w:type="paragraph" w:styleId="ad">
    <w:name w:val="HTML Bottom of Form"/>
    <w:basedOn w:val="a"/>
    <w:next w:val="a"/>
    <w:link w:val="Char3"/>
    <w:hidden/>
    <w:uiPriority w:val="99"/>
    <w:semiHidden/>
    <w:unhideWhenUsed/>
    <w:rsid w:val="00454CF6"/>
    <w:pPr>
      <w:pBdr>
        <w:top w:val="single" w:sz="6" w:space="1" w:color="auto"/>
      </w:pBdr>
      <w:bidi w:val="0"/>
      <w:ind w:firstLine="0"/>
      <w:jc w:val="center"/>
    </w:pPr>
    <w:rPr>
      <w:rFonts w:ascii="Arial" w:eastAsia="Times New Roman" w:hAnsi="Arial" w:cs="Arial"/>
      <w:vanish/>
      <w:sz w:val="16"/>
      <w:szCs w:val="16"/>
    </w:rPr>
  </w:style>
  <w:style w:type="character" w:customStyle="1" w:styleId="Char3">
    <w:name w:val="أسفل النموذج Char"/>
    <w:basedOn w:val="a0"/>
    <w:link w:val="ad"/>
    <w:uiPriority w:val="99"/>
    <w:semiHidden/>
    <w:rsid w:val="00454CF6"/>
    <w:rPr>
      <w:rFonts w:ascii="Arial" w:eastAsia="Times New Roman" w:hAnsi="Arial" w:cs="Arial"/>
      <w:vanish/>
      <w:sz w:val="16"/>
      <w:szCs w:val="16"/>
    </w:rPr>
  </w:style>
  <w:style w:type="character" w:customStyle="1" w:styleId="st">
    <w:name w:val="st"/>
    <w:basedOn w:val="a0"/>
    <w:rsid w:val="004A0922"/>
  </w:style>
  <w:style w:type="character" w:styleId="ae">
    <w:name w:val="Emphasis"/>
    <w:basedOn w:val="a0"/>
    <w:uiPriority w:val="20"/>
    <w:qFormat/>
    <w:rsid w:val="004A0922"/>
    <w:rPr>
      <w:i/>
      <w:iCs/>
    </w:rPr>
  </w:style>
  <w:style w:type="character" w:customStyle="1" w:styleId="Char4">
    <w:name w:val="رأس صفحة Char"/>
    <w:uiPriority w:val="99"/>
    <w:rsid w:val="002F07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3709">
      <w:bodyDiv w:val="1"/>
      <w:marLeft w:val="0"/>
      <w:marRight w:val="0"/>
      <w:marTop w:val="0"/>
      <w:marBottom w:val="0"/>
      <w:divBdr>
        <w:top w:val="none" w:sz="0" w:space="0" w:color="auto"/>
        <w:left w:val="none" w:sz="0" w:space="0" w:color="auto"/>
        <w:bottom w:val="none" w:sz="0" w:space="0" w:color="auto"/>
        <w:right w:val="none" w:sz="0" w:space="0" w:color="auto"/>
      </w:divBdr>
    </w:div>
    <w:div w:id="26877880">
      <w:bodyDiv w:val="1"/>
      <w:marLeft w:val="0"/>
      <w:marRight w:val="0"/>
      <w:marTop w:val="0"/>
      <w:marBottom w:val="0"/>
      <w:divBdr>
        <w:top w:val="none" w:sz="0" w:space="0" w:color="auto"/>
        <w:left w:val="none" w:sz="0" w:space="0" w:color="auto"/>
        <w:bottom w:val="none" w:sz="0" w:space="0" w:color="auto"/>
        <w:right w:val="none" w:sz="0" w:space="0" w:color="auto"/>
      </w:divBdr>
    </w:div>
    <w:div w:id="31926084">
      <w:bodyDiv w:val="1"/>
      <w:marLeft w:val="0"/>
      <w:marRight w:val="0"/>
      <w:marTop w:val="0"/>
      <w:marBottom w:val="0"/>
      <w:divBdr>
        <w:top w:val="none" w:sz="0" w:space="0" w:color="auto"/>
        <w:left w:val="none" w:sz="0" w:space="0" w:color="auto"/>
        <w:bottom w:val="none" w:sz="0" w:space="0" w:color="auto"/>
        <w:right w:val="none" w:sz="0" w:space="0" w:color="auto"/>
      </w:divBdr>
    </w:div>
    <w:div w:id="36661701">
      <w:bodyDiv w:val="1"/>
      <w:marLeft w:val="0"/>
      <w:marRight w:val="0"/>
      <w:marTop w:val="0"/>
      <w:marBottom w:val="0"/>
      <w:divBdr>
        <w:top w:val="none" w:sz="0" w:space="0" w:color="auto"/>
        <w:left w:val="none" w:sz="0" w:space="0" w:color="auto"/>
        <w:bottom w:val="none" w:sz="0" w:space="0" w:color="auto"/>
        <w:right w:val="none" w:sz="0" w:space="0" w:color="auto"/>
      </w:divBdr>
    </w:div>
    <w:div w:id="55587740">
      <w:bodyDiv w:val="1"/>
      <w:marLeft w:val="0"/>
      <w:marRight w:val="0"/>
      <w:marTop w:val="0"/>
      <w:marBottom w:val="0"/>
      <w:divBdr>
        <w:top w:val="none" w:sz="0" w:space="0" w:color="auto"/>
        <w:left w:val="none" w:sz="0" w:space="0" w:color="auto"/>
        <w:bottom w:val="none" w:sz="0" w:space="0" w:color="auto"/>
        <w:right w:val="none" w:sz="0" w:space="0" w:color="auto"/>
      </w:divBdr>
    </w:div>
    <w:div w:id="64495318">
      <w:bodyDiv w:val="1"/>
      <w:marLeft w:val="0"/>
      <w:marRight w:val="0"/>
      <w:marTop w:val="0"/>
      <w:marBottom w:val="0"/>
      <w:divBdr>
        <w:top w:val="none" w:sz="0" w:space="0" w:color="auto"/>
        <w:left w:val="none" w:sz="0" w:space="0" w:color="auto"/>
        <w:bottom w:val="none" w:sz="0" w:space="0" w:color="auto"/>
        <w:right w:val="none" w:sz="0" w:space="0" w:color="auto"/>
      </w:divBdr>
    </w:div>
    <w:div w:id="82920432">
      <w:bodyDiv w:val="1"/>
      <w:marLeft w:val="0"/>
      <w:marRight w:val="0"/>
      <w:marTop w:val="0"/>
      <w:marBottom w:val="0"/>
      <w:divBdr>
        <w:top w:val="none" w:sz="0" w:space="0" w:color="auto"/>
        <w:left w:val="none" w:sz="0" w:space="0" w:color="auto"/>
        <w:bottom w:val="none" w:sz="0" w:space="0" w:color="auto"/>
        <w:right w:val="none" w:sz="0" w:space="0" w:color="auto"/>
      </w:divBdr>
    </w:div>
    <w:div w:id="93669389">
      <w:bodyDiv w:val="1"/>
      <w:marLeft w:val="0"/>
      <w:marRight w:val="0"/>
      <w:marTop w:val="0"/>
      <w:marBottom w:val="0"/>
      <w:divBdr>
        <w:top w:val="none" w:sz="0" w:space="0" w:color="auto"/>
        <w:left w:val="none" w:sz="0" w:space="0" w:color="auto"/>
        <w:bottom w:val="none" w:sz="0" w:space="0" w:color="auto"/>
        <w:right w:val="none" w:sz="0" w:space="0" w:color="auto"/>
      </w:divBdr>
    </w:div>
    <w:div w:id="109908551">
      <w:bodyDiv w:val="1"/>
      <w:marLeft w:val="0"/>
      <w:marRight w:val="0"/>
      <w:marTop w:val="0"/>
      <w:marBottom w:val="0"/>
      <w:divBdr>
        <w:top w:val="none" w:sz="0" w:space="0" w:color="auto"/>
        <w:left w:val="none" w:sz="0" w:space="0" w:color="auto"/>
        <w:bottom w:val="none" w:sz="0" w:space="0" w:color="auto"/>
        <w:right w:val="none" w:sz="0" w:space="0" w:color="auto"/>
      </w:divBdr>
    </w:div>
    <w:div w:id="116918429">
      <w:bodyDiv w:val="1"/>
      <w:marLeft w:val="0"/>
      <w:marRight w:val="0"/>
      <w:marTop w:val="0"/>
      <w:marBottom w:val="0"/>
      <w:divBdr>
        <w:top w:val="none" w:sz="0" w:space="0" w:color="auto"/>
        <w:left w:val="none" w:sz="0" w:space="0" w:color="auto"/>
        <w:bottom w:val="none" w:sz="0" w:space="0" w:color="auto"/>
        <w:right w:val="none" w:sz="0" w:space="0" w:color="auto"/>
      </w:divBdr>
    </w:div>
    <w:div w:id="135071527">
      <w:bodyDiv w:val="1"/>
      <w:marLeft w:val="0"/>
      <w:marRight w:val="0"/>
      <w:marTop w:val="0"/>
      <w:marBottom w:val="0"/>
      <w:divBdr>
        <w:top w:val="none" w:sz="0" w:space="0" w:color="auto"/>
        <w:left w:val="none" w:sz="0" w:space="0" w:color="auto"/>
        <w:bottom w:val="none" w:sz="0" w:space="0" w:color="auto"/>
        <w:right w:val="none" w:sz="0" w:space="0" w:color="auto"/>
      </w:divBdr>
    </w:div>
    <w:div w:id="158888708">
      <w:bodyDiv w:val="1"/>
      <w:marLeft w:val="0"/>
      <w:marRight w:val="0"/>
      <w:marTop w:val="0"/>
      <w:marBottom w:val="0"/>
      <w:divBdr>
        <w:top w:val="none" w:sz="0" w:space="0" w:color="auto"/>
        <w:left w:val="none" w:sz="0" w:space="0" w:color="auto"/>
        <w:bottom w:val="none" w:sz="0" w:space="0" w:color="auto"/>
        <w:right w:val="none" w:sz="0" w:space="0" w:color="auto"/>
      </w:divBdr>
    </w:div>
    <w:div w:id="161287902">
      <w:bodyDiv w:val="1"/>
      <w:marLeft w:val="0"/>
      <w:marRight w:val="0"/>
      <w:marTop w:val="0"/>
      <w:marBottom w:val="0"/>
      <w:divBdr>
        <w:top w:val="none" w:sz="0" w:space="0" w:color="auto"/>
        <w:left w:val="none" w:sz="0" w:space="0" w:color="auto"/>
        <w:bottom w:val="none" w:sz="0" w:space="0" w:color="auto"/>
        <w:right w:val="none" w:sz="0" w:space="0" w:color="auto"/>
      </w:divBdr>
    </w:div>
    <w:div w:id="175576810">
      <w:bodyDiv w:val="1"/>
      <w:marLeft w:val="0"/>
      <w:marRight w:val="0"/>
      <w:marTop w:val="0"/>
      <w:marBottom w:val="0"/>
      <w:divBdr>
        <w:top w:val="none" w:sz="0" w:space="0" w:color="auto"/>
        <w:left w:val="none" w:sz="0" w:space="0" w:color="auto"/>
        <w:bottom w:val="none" w:sz="0" w:space="0" w:color="auto"/>
        <w:right w:val="none" w:sz="0" w:space="0" w:color="auto"/>
      </w:divBdr>
    </w:div>
    <w:div w:id="186605233">
      <w:bodyDiv w:val="1"/>
      <w:marLeft w:val="0"/>
      <w:marRight w:val="0"/>
      <w:marTop w:val="0"/>
      <w:marBottom w:val="0"/>
      <w:divBdr>
        <w:top w:val="none" w:sz="0" w:space="0" w:color="auto"/>
        <w:left w:val="none" w:sz="0" w:space="0" w:color="auto"/>
        <w:bottom w:val="none" w:sz="0" w:space="0" w:color="auto"/>
        <w:right w:val="none" w:sz="0" w:space="0" w:color="auto"/>
      </w:divBdr>
    </w:div>
    <w:div w:id="189346579">
      <w:bodyDiv w:val="1"/>
      <w:marLeft w:val="0"/>
      <w:marRight w:val="0"/>
      <w:marTop w:val="0"/>
      <w:marBottom w:val="0"/>
      <w:divBdr>
        <w:top w:val="none" w:sz="0" w:space="0" w:color="auto"/>
        <w:left w:val="none" w:sz="0" w:space="0" w:color="auto"/>
        <w:bottom w:val="none" w:sz="0" w:space="0" w:color="auto"/>
        <w:right w:val="none" w:sz="0" w:space="0" w:color="auto"/>
      </w:divBdr>
    </w:div>
    <w:div w:id="194659236">
      <w:bodyDiv w:val="1"/>
      <w:marLeft w:val="0"/>
      <w:marRight w:val="0"/>
      <w:marTop w:val="0"/>
      <w:marBottom w:val="0"/>
      <w:divBdr>
        <w:top w:val="none" w:sz="0" w:space="0" w:color="auto"/>
        <w:left w:val="none" w:sz="0" w:space="0" w:color="auto"/>
        <w:bottom w:val="none" w:sz="0" w:space="0" w:color="auto"/>
        <w:right w:val="none" w:sz="0" w:space="0" w:color="auto"/>
      </w:divBdr>
    </w:div>
    <w:div w:id="201283349">
      <w:bodyDiv w:val="1"/>
      <w:marLeft w:val="0"/>
      <w:marRight w:val="0"/>
      <w:marTop w:val="0"/>
      <w:marBottom w:val="0"/>
      <w:divBdr>
        <w:top w:val="none" w:sz="0" w:space="0" w:color="auto"/>
        <w:left w:val="none" w:sz="0" w:space="0" w:color="auto"/>
        <w:bottom w:val="none" w:sz="0" w:space="0" w:color="auto"/>
        <w:right w:val="none" w:sz="0" w:space="0" w:color="auto"/>
      </w:divBdr>
    </w:div>
    <w:div w:id="216017846">
      <w:bodyDiv w:val="1"/>
      <w:marLeft w:val="0"/>
      <w:marRight w:val="0"/>
      <w:marTop w:val="0"/>
      <w:marBottom w:val="0"/>
      <w:divBdr>
        <w:top w:val="none" w:sz="0" w:space="0" w:color="auto"/>
        <w:left w:val="none" w:sz="0" w:space="0" w:color="auto"/>
        <w:bottom w:val="none" w:sz="0" w:space="0" w:color="auto"/>
        <w:right w:val="none" w:sz="0" w:space="0" w:color="auto"/>
      </w:divBdr>
    </w:div>
    <w:div w:id="218638719">
      <w:bodyDiv w:val="1"/>
      <w:marLeft w:val="0"/>
      <w:marRight w:val="0"/>
      <w:marTop w:val="0"/>
      <w:marBottom w:val="0"/>
      <w:divBdr>
        <w:top w:val="none" w:sz="0" w:space="0" w:color="auto"/>
        <w:left w:val="none" w:sz="0" w:space="0" w:color="auto"/>
        <w:bottom w:val="none" w:sz="0" w:space="0" w:color="auto"/>
        <w:right w:val="none" w:sz="0" w:space="0" w:color="auto"/>
      </w:divBdr>
    </w:div>
    <w:div w:id="231352484">
      <w:bodyDiv w:val="1"/>
      <w:marLeft w:val="0"/>
      <w:marRight w:val="0"/>
      <w:marTop w:val="0"/>
      <w:marBottom w:val="0"/>
      <w:divBdr>
        <w:top w:val="none" w:sz="0" w:space="0" w:color="auto"/>
        <w:left w:val="none" w:sz="0" w:space="0" w:color="auto"/>
        <w:bottom w:val="none" w:sz="0" w:space="0" w:color="auto"/>
        <w:right w:val="none" w:sz="0" w:space="0" w:color="auto"/>
      </w:divBdr>
    </w:div>
    <w:div w:id="233928361">
      <w:bodyDiv w:val="1"/>
      <w:marLeft w:val="0"/>
      <w:marRight w:val="0"/>
      <w:marTop w:val="0"/>
      <w:marBottom w:val="0"/>
      <w:divBdr>
        <w:top w:val="none" w:sz="0" w:space="0" w:color="auto"/>
        <w:left w:val="none" w:sz="0" w:space="0" w:color="auto"/>
        <w:bottom w:val="none" w:sz="0" w:space="0" w:color="auto"/>
        <w:right w:val="none" w:sz="0" w:space="0" w:color="auto"/>
      </w:divBdr>
    </w:div>
    <w:div w:id="247353583">
      <w:bodyDiv w:val="1"/>
      <w:marLeft w:val="0"/>
      <w:marRight w:val="0"/>
      <w:marTop w:val="0"/>
      <w:marBottom w:val="0"/>
      <w:divBdr>
        <w:top w:val="none" w:sz="0" w:space="0" w:color="auto"/>
        <w:left w:val="none" w:sz="0" w:space="0" w:color="auto"/>
        <w:bottom w:val="none" w:sz="0" w:space="0" w:color="auto"/>
        <w:right w:val="none" w:sz="0" w:space="0" w:color="auto"/>
      </w:divBdr>
    </w:div>
    <w:div w:id="252250742">
      <w:bodyDiv w:val="1"/>
      <w:marLeft w:val="0"/>
      <w:marRight w:val="0"/>
      <w:marTop w:val="0"/>
      <w:marBottom w:val="0"/>
      <w:divBdr>
        <w:top w:val="none" w:sz="0" w:space="0" w:color="auto"/>
        <w:left w:val="none" w:sz="0" w:space="0" w:color="auto"/>
        <w:bottom w:val="none" w:sz="0" w:space="0" w:color="auto"/>
        <w:right w:val="none" w:sz="0" w:space="0" w:color="auto"/>
      </w:divBdr>
    </w:div>
    <w:div w:id="271326310">
      <w:bodyDiv w:val="1"/>
      <w:marLeft w:val="0"/>
      <w:marRight w:val="0"/>
      <w:marTop w:val="0"/>
      <w:marBottom w:val="0"/>
      <w:divBdr>
        <w:top w:val="none" w:sz="0" w:space="0" w:color="auto"/>
        <w:left w:val="none" w:sz="0" w:space="0" w:color="auto"/>
        <w:bottom w:val="none" w:sz="0" w:space="0" w:color="auto"/>
        <w:right w:val="none" w:sz="0" w:space="0" w:color="auto"/>
      </w:divBdr>
    </w:div>
    <w:div w:id="274480530">
      <w:bodyDiv w:val="1"/>
      <w:marLeft w:val="0"/>
      <w:marRight w:val="0"/>
      <w:marTop w:val="0"/>
      <w:marBottom w:val="0"/>
      <w:divBdr>
        <w:top w:val="none" w:sz="0" w:space="0" w:color="auto"/>
        <w:left w:val="none" w:sz="0" w:space="0" w:color="auto"/>
        <w:bottom w:val="none" w:sz="0" w:space="0" w:color="auto"/>
        <w:right w:val="none" w:sz="0" w:space="0" w:color="auto"/>
      </w:divBdr>
    </w:div>
    <w:div w:id="277496284">
      <w:bodyDiv w:val="1"/>
      <w:marLeft w:val="0"/>
      <w:marRight w:val="0"/>
      <w:marTop w:val="0"/>
      <w:marBottom w:val="0"/>
      <w:divBdr>
        <w:top w:val="none" w:sz="0" w:space="0" w:color="auto"/>
        <w:left w:val="none" w:sz="0" w:space="0" w:color="auto"/>
        <w:bottom w:val="none" w:sz="0" w:space="0" w:color="auto"/>
        <w:right w:val="none" w:sz="0" w:space="0" w:color="auto"/>
      </w:divBdr>
    </w:div>
    <w:div w:id="287130511">
      <w:bodyDiv w:val="1"/>
      <w:marLeft w:val="0"/>
      <w:marRight w:val="0"/>
      <w:marTop w:val="0"/>
      <w:marBottom w:val="0"/>
      <w:divBdr>
        <w:top w:val="none" w:sz="0" w:space="0" w:color="auto"/>
        <w:left w:val="none" w:sz="0" w:space="0" w:color="auto"/>
        <w:bottom w:val="none" w:sz="0" w:space="0" w:color="auto"/>
        <w:right w:val="none" w:sz="0" w:space="0" w:color="auto"/>
      </w:divBdr>
    </w:div>
    <w:div w:id="308903769">
      <w:bodyDiv w:val="1"/>
      <w:marLeft w:val="0"/>
      <w:marRight w:val="0"/>
      <w:marTop w:val="0"/>
      <w:marBottom w:val="0"/>
      <w:divBdr>
        <w:top w:val="none" w:sz="0" w:space="0" w:color="auto"/>
        <w:left w:val="none" w:sz="0" w:space="0" w:color="auto"/>
        <w:bottom w:val="none" w:sz="0" w:space="0" w:color="auto"/>
        <w:right w:val="none" w:sz="0" w:space="0" w:color="auto"/>
      </w:divBdr>
    </w:div>
    <w:div w:id="309359844">
      <w:bodyDiv w:val="1"/>
      <w:marLeft w:val="0"/>
      <w:marRight w:val="0"/>
      <w:marTop w:val="0"/>
      <w:marBottom w:val="0"/>
      <w:divBdr>
        <w:top w:val="none" w:sz="0" w:space="0" w:color="auto"/>
        <w:left w:val="none" w:sz="0" w:space="0" w:color="auto"/>
        <w:bottom w:val="none" w:sz="0" w:space="0" w:color="auto"/>
        <w:right w:val="none" w:sz="0" w:space="0" w:color="auto"/>
      </w:divBdr>
    </w:div>
    <w:div w:id="315034895">
      <w:bodyDiv w:val="1"/>
      <w:marLeft w:val="0"/>
      <w:marRight w:val="0"/>
      <w:marTop w:val="0"/>
      <w:marBottom w:val="0"/>
      <w:divBdr>
        <w:top w:val="none" w:sz="0" w:space="0" w:color="auto"/>
        <w:left w:val="none" w:sz="0" w:space="0" w:color="auto"/>
        <w:bottom w:val="none" w:sz="0" w:space="0" w:color="auto"/>
        <w:right w:val="none" w:sz="0" w:space="0" w:color="auto"/>
      </w:divBdr>
    </w:div>
    <w:div w:id="316999083">
      <w:bodyDiv w:val="1"/>
      <w:marLeft w:val="0"/>
      <w:marRight w:val="0"/>
      <w:marTop w:val="0"/>
      <w:marBottom w:val="0"/>
      <w:divBdr>
        <w:top w:val="none" w:sz="0" w:space="0" w:color="auto"/>
        <w:left w:val="none" w:sz="0" w:space="0" w:color="auto"/>
        <w:bottom w:val="none" w:sz="0" w:space="0" w:color="auto"/>
        <w:right w:val="none" w:sz="0" w:space="0" w:color="auto"/>
      </w:divBdr>
    </w:div>
    <w:div w:id="339354022">
      <w:bodyDiv w:val="1"/>
      <w:marLeft w:val="0"/>
      <w:marRight w:val="0"/>
      <w:marTop w:val="0"/>
      <w:marBottom w:val="0"/>
      <w:divBdr>
        <w:top w:val="none" w:sz="0" w:space="0" w:color="auto"/>
        <w:left w:val="none" w:sz="0" w:space="0" w:color="auto"/>
        <w:bottom w:val="none" w:sz="0" w:space="0" w:color="auto"/>
        <w:right w:val="none" w:sz="0" w:space="0" w:color="auto"/>
      </w:divBdr>
    </w:div>
    <w:div w:id="345444050">
      <w:bodyDiv w:val="1"/>
      <w:marLeft w:val="0"/>
      <w:marRight w:val="0"/>
      <w:marTop w:val="0"/>
      <w:marBottom w:val="0"/>
      <w:divBdr>
        <w:top w:val="none" w:sz="0" w:space="0" w:color="auto"/>
        <w:left w:val="none" w:sz="0" w:space="0" w:color="auto"/>
        <w:bottom w:val="none" w:sz="0" w:space="0" w:color="auto"/>
        <w:right w:val="none" w:sz="0" w:space="0" w:color="auto"/>
      </w:divBdr>
    </w:div>
    <w:div w:id="355740189">
      <w:bodyDiv w:val="1"/>
      <w:marLeft w:val="0"/>
      <w:marRight w:val="0"/>
      <w:marTop w:val="0"/>
      <w:marBottom w:val="0"/>
      <w:divBdr>
        <w:top w:val="none" w:sz="0" w:space="0" w:color="auto"/>
        <w:left w:val="none" w:sz="0" w:space="0" w:color="auto"/>
        <w:bottom w:val="none" w:sz="0" w:space="0" w:color="auto"/>
        <w:right w:val="none" w:sz="0" w:space="0" w:color="auto"/>
      </w:divBdr>
    </w:div>
    <w:div w:id="363599286">
      <w:bodyDiv w:val="1"/>
      <w:marLeft w:val="0"/>
      <w:marRight w:val="0"/>
      <w:marTop w:val="0"/>
      <w:marBottom w:val="0"/>
      <w:divBdr>
        <w:top w:val="none" w:sz="0" w:space="0" w:color="auto"/>
        <w:left w:val="none" w:sz="0" w:space="0" w:color="auto"/>
        <w:bottom w:val="none" w:sz="0" w:space="0" w:color="auto"/>
        <w:right w:val="none" w:sz="0" w:space="0" w:color="auto"/>
      </w:divBdr>
    </w:div>
    <w:div w:id="365449278">
      <w:bodyDiv w:val="1"/>
      <w:marLeft w:val="0"/>
      <w:marRight w:val="0"/>
      <w:marTop w:val="0"/>
      <w:marBottom w:val="0"/>
      <w:divBdr>
        <w:top w:val="none" w:sz="0" w:space="0" w:color="auto"/>
        <w:left w:val="none" w:sz="0" w:space="0" w:color="auto"/>
        <w:bottom w:val="none" w:sz="0" w:space="0" w:color="auto"/>
        <w:right w:val="none" w:sz="0" w:space="0" w:color="auto"/>
      </w:divBdr>
    </w:div>
    <w:div w:id="385295988">
      <w:bodyDiv w:val="1"/>
      <w:marLeft w:val="0"/>
      <w:marRight w:val="0"/>
      <w:marTop w:val="0"/>
      <w:marBottom w:val="0"/>
      <w:divBdr>
        <w:top w:val="none" w:sz="0" w:space="0" w:color="auto"/>
        <w:left w:val="none" w:sz="0" w:space="0" w:color="auto"/>
        <w:bottom w:val="none" w:sz="0" w:space="0" w:color="auto"/>
        <w:right w:val="none" w:sz="0" w:space="0" w:color="auto"/>
      </w:divBdr>
    </w:div>
    <w:div w:id="396786345">
      <w:bodyDiv w:val="1"/>
      <w:marLeft w:val="0"/>
      <w:marRight w:val="0"/>
      <w:marTop w:val="0"/>
      <w:marBottom w:val="0"/>
      <w:divBdr>
        <w:top w:val="none" w:sz="0" w:space="0" w:color="auto"/>
        <w:left w:val="none" w:sz="0" w:space="0" w:color="auto"/>
        <w:bottom w:val="none" w:sz="0" w:space="0" w:color="auto"/>
        <w:right w:val="none" w:sz="0" w:space="0" w:color="auto"/>
      </w:divBdr>
    </w:div>
    <w:div w:id="399523504">
      <w:bodyDiv w:val="1"/>
      <w:marLeft w:val="0"/>
      <w:marRight w:val="0"/>
      <w:marTop w:val="0"/>
      <w:marBottom w:val="0"/>
      <w:divBdr>
        <w:top w:val="none" w:sz="0" w:space="0" w:color="auto"/>
        <w:left w:val="none" w:sz="0" w:space="0" w:color="auto"/>
        <w:bottom w:val="none" w:sz="0" w:space="0" w:color="auto"/>
        <w:right w:val="none" w:sz="0" w:space="0" w:color="auto"/>
      </w:divBdr>
    </w:div>
    <w:div w:id="413477079">
      <w:bodyDiv w:val="1"/>
      <w:marLeft w:val="0"/>
      <w:marRight w:val="0"/>
      <w:marTop w:val="0"/>
      <w:marBottom w:val="0"/>
      <w:divBdr>
        <w:top w:val="none" w:sz="0" w:space="0" w:color="auto"/>
        <w:left w:val="none" w:sz="0" w:space="0" w:color="auto"/>
        <w:bottom w:val="none" w:sz="0" w:space="0" w:color="auto"/>
        <w:right w:val="none" w:sz="0" w:space="0" w:color="auto"/>
      </w:divBdr>
    </w:div>
    <w:div w:id="414859680">
      <w:bodyDiv w:val="1"/>
      <w:marLeft w:val="0"/>
      <w:marRight w:val="0"/>
      <w:marTop w:val="0"/>
      <w:marBottom w:val="0"/>
      <w:divBdr>
        <w:top w:val="none" w:sz="0" w:space="0" w:color="auto"/>
        <w:left w:val="none" w:sz="0" w:space="0" w:color="auto"/>
        <w:bottom w:val="none" w:sz="0" w:space="0" w:color="auto"/>
        <w:right w:val="none" w:sz="0" w:space="0" w:color="auto"/>
      </w:divBdr>
    </w:div>
    <w:div w:id="425351137">
      <w:bodyDiv w:val="1"/>
      <w:marLeft w:val="0"/>
      <w:marRight w:val="0"/>
      <w:marTop w:val="0"/>
      <w:marBottom w:val="0"/>
      <w:divBdr>
        <w:top w:val="none" w:sz="0" w:space="0" w:color="auto"/>
        <w:left w:val="none" w:sz="0" w:space="0" w:color="auto"/>
        <w:bottom w:val="none" w:sz="0" w:space="0" w:color="auto"/>
        <w:right w:val="none" w:sz="0" w:space="0" w:color="auto"/>
      </w:divBdr>
    </w:div>
    <w:div w:id="428349999">
      <w:bodyDiv w:val="1"/>
      <w:marLeft w:val="0"/>
      <w:marRight w:val="0"/>
      <w:marTop w:val="0"/>
      <w:marBottom w:val="0"/>
      <w:divBdr>
        <w:top w:val="none" w:sz="0" w:space="0" w:color="auto"/>
        <w:left w:val="none" w:sz="0" w:space="0" w:color="auto"/>
        <w:bottom w:val="none" w:sz="0" w:space="0" w:color="auto"/>
        <w:right w:val="none" w:sz="0" w:space="0" w:color="auto"/>
      </w:divBdr>
    </w:div>
    <w:div w:id="440535467">
      <w:bodyDiv w:val="1"/>
      <w:marLeft w:val="0"/>
      <w:marRight w:val="0"/>
      <w:marTop w:val="0"/>
      <w:marBottom w:val="0"/>
      <w:divBdr>
        <w:top w:val="none" w:sz="0" w:space="0" w:color="auto"/>
        <w:left w:val="none" w:sz="0" w:space="0" w:color="auto"/>
        <w:bottom w:val="none" w:sz="0" w:space="0" w:color="auto"/>
        <w:right w:val="none" w:sz="0" w:space="0" w:color="auto"/>
      </w:divBdr>
    </w:div>
    <w:div w:id="450980952">
      <w:bodyDiv w:val="1"/>
      <w:marLeft w:val="0"/>
      <w:marRight w:val="0"/>
      <w:marTop w:val="0"/>
      <w:marBottom w:val="0"/>
      <w:divBdr>
        <w:top w:val="none" w:sz="0" w:space="0" w:color="auto"/>
        <w:left w:val="none" w:sz="0" w:space="0" w:color="auto"/>
        <w:bottom w:val="none" w:sz="0" w:space="0" w:color="auto"/>
        <w:right w:val="none" w:sz="0" w:space="0" w:color="auto"/>
      </w:divBdr>
    </w:div>
    <w:div w:id="453135650">
      <w:bodyDiv w:val="1"/>
      <w:marLeft w:val="0"/>
      <w:marRight w:val="0"/>
      <w:marTop w:val="0"/>
      <w:marBottom w:val="0"/>
      <w:divBdr>
        <w:top w:val="none" w:sz="0" w:space="0" w:color="auto"/>
        <w:left w:val="none" w:sz="0" w:space="0" w:color="auto"/>
        <w:bottom w:val="none" w:sz="0" w:space="0" w:color="auto"/>
        <w:right w:val="none" w:sz="0" w:space="0" w:color="auto"/>
      </w:divBdr>
    </w:div>
    <w:div w:id="454367402">
      <w:bodyDiv w:val="1"/>
      <w:marLeft w:val="0"/>
      <w:marRight w:val="0"/>
      <w:marTop w:val="0"/>
      <w:marBottom w:val="0"/>
      <w:divBdr>
        <w:top w:val="none" w:sz="0" w:space="0" w:color="auto"/>
        <w:left w:val="none" w:sz="0" w:space="0" w:color="auto"/>
        <w:bottom w:val="none" w:sz="0" w:space="0" w:color="auto"/>
        <w:right w:val="none" w:sz="0" w:space="0" w:color="auto"/>
      </w:divBdr>
    </w:div>
    <w:div w:id="477498790">
      <w:bodyDiv w:val="1"/>
      <w:marLeft w:val="0"/>
      <w:marRight w:val="0"/>
      <w:marTop w:val="0"/>
      <w:marBottom w:val="0"/>
      <w:divBdr>
        <w:top w:val="none" w:sz="0" w:space="0" w:color="auto"/>
        <w:left w:val="none" w:sz="0" w:space="0" w:color="auto"/>
        <w:bottom w:val="none" w:sz="0" w:space="0" w:color="auto"/>
        <w:right w:val="none" w:sz="0" w:space="0" w:color="auto"/>
      </w:divBdr>
    </w:div>
    <w:div w:id="477692884">
      <w:bodyDiv w:val="1"/>
      <w:marLeft w:val="0"/>
      <w:marRight w:val="0"/>
      <w:marTop w:val="0"/>
      <w:marBottom w:val="0"/>
      <w:divBdr>
        <w:top w:val="none" w:sz="0" w:space="0" w:color="auto"/>
        <w:left w:val="none" w:sz="0" w:space="0" w:color="auto"/>
        <w:bottom w:val="none" w:sz="0" w:space="0" w:color="auto"/>
        <w:right w:val="none" w:sz="0" w:space="0" w:color="auto"/>
      </w:divBdr>
    </w:div>
    <w:div w:id="497429724">
      <w:bodyDiv w:val="1"/>
      <w:marLeft w:val="0"/>
      <w:marRight w:val="0"/>
      <w:marTop w:val="0"/>
      <w:marBottom w:val="0"/>
      <w:divBdr>
        <w:top w:val="none" w:sz="0" w:space="0" w:color="auto"/>
        <w:left w:val="none" w:sz="0" w:space="0" w:color="auto"/>
        <w:bottom w:val="none" w:sz="0" w:space="0" w:color="auto"/>
        <w:right w:val="none" w:sz="0" w:space="0" w:color="auto"/>
      </w:divBdr>
    </w:div>
    <w:div w:id="504590478">
      <w:bodyDiv w:val="1"/>
      <w:marLeft w:val="0"/>
      <w:marRight w:val="0"/>
      <w:marTop w:val="0"/>
      <w:marBottom w:val="0"/>
      <w:divBdr>
        <w:top w:val="none" w:sz="0" w:space="0" w:color="auto"/>
        <w:left w:val="none" w:sz="0" w:space="0" w:color="auto"/>
        <w:bottom w:val="none" w:sz="0" w:space="0" w:color="auto"/>
        <w:right w:val="none" w:sz="0" w:space="0" w:color="auto"/>
      </w:divBdr>
    </w:div>
    <w:div w:id="510222730">
      <w:bodyDiv w:val="1"/>
      <w:marLeft w:val="0"/>
      <w:marRight w:val="0"/>
      <w:marTop w:val="0"/>
      <w:marBottom w:val="0"/>
      <w:divBdr>
        <w:top w:val="none" w:sz="0" w:space="0" w:color="auto"/>
        <w:left w:val="none" w:sz="0" w:space="0" w:color="auto"/>
        <w:bottom w:val="none" w:sz="0" w:space="0" w:color="auto"/>
        <w:right w:val="none" w:sz="0" w:space="0" w:color="auto"/>
      </w:divBdr>
    </w:div>
    <w:div w:id="512495766">
      <w:bodyDiv w:val="1"/>
      <w:marLeft w:val="0"/>
      <w:marRight w:val="0"/>
      <w:marTop w:val="0"/>
      <w:marBottom w:val="0"/>
      <w:divBdr>
        <w:top w:val="none" w:sz="0" w:space="0" w:color="auto"/>
        <w:left w:val="none" w:sz="0" w:space="0" w:color="auto"/>
        <w:bottom w:val="none" w:sz="0" w:space="0" w:color="auto"/>
        <w:right w:val="none" w:sz="0" w:space="0" w:color="auto"/>
      </w:divBdr>
    </w:div>
    <w:div w:id="523515030">
      <w:bodyDiv w:val="1"/>
      <w:marLeft w:val="0"/>
      <w:marRight w:val="0"/>
      <w:marTop w:val="0"/>
      <w:marBottom w:val="0"/>
      <w:divBdr>
        <w:top w:val="none" w:sz="0" w:space="0" w:color="auto"/>
        <w:left w:val="none" w:sz="0" w:space="0" w:color="auto"/>
        <w:bottom w:val="none" w:sz="0" w:space="0" w:color="auto"/>
        <w:right w:val="none" w:sz="0" w:space="0" w:color="auto"/>
      </w:divBdr>
    </w:div>
    <w:div w:id="540290374">
      <w:bodyDiv w:val="1"/>
      <w:marLeft w:val="0"/>
      <w:marRight w:val="0"/>
      <w:marTop w:val="0"/>
      <w:marBottom w:val="0"/>
      <w:divBdr>
        <w:top w:val="none" w:sz="0" w:space="0" w:color="auto"/>
        <w:left w:val="none" w:sz="0" w:space="0" w:color="auto"/>
        <w:bottom w:val="none" w:sz="0" w:space="0" w:color="auto"/>
        <w:right w:val="none" w:sz="0" w:space="0" w:color="auto"/>
      </w:divBdr>
    </w:div>
    <w:div w:id="569777640">
      <w:bodyDiv w:val="1"/>
      <w:marLeft w:val="0"/>
      <w:marRight w:val="0"/>
      <w:marTop w:val="0"/>
      <w:marBottom w:val="0"/>
      <w:divBdr>
        <w:top w:val="none" w:sz="0" w:space="0" w:color="auto"/>
        <w:left w:val="none" w:sz="0" w:space="0" w:color="auto"/>
        <w:bottom w:val="none" w:sz="0" w:space="0" w:color="auto"/>
        <w:right w:val="none" w:sz="0" w:space="0" w:color="auto"/>
      </w:divBdr>
    </w:div>
    <w:div w:id="600722429">
      <w:bodyDiv w:val="1"/>
      <w:marLeft w:val="0"/>
      <w:marRight w:val="0"/>
      <w:marTop w:val="0"/>
      <w:marBottom w:val="0"/>
      <w:divBdr>
        <w:top w:val="none" w:sz="0" w:space="0" w:color="auto"/>
        <w:left w:val="none" w:sz="0" w:space="0" w:color="auto"/>
        <w:bottom w:val="none" w:sz="0" w:space="0" w:color="auto"/>
        <w:right w:val="none" w:sz="0" w:space="0" w:color="auto"/>
      </w:divBdr>
      <w:divsChild>
        <w:div w:id="1256523471">
          <w:marLeft w:val="0"/>
          <w:marRight w:val="0"/>
          <w:marTop w:val="0"/>
          <w:marBottom w:val="0"/>
          <w:divBdr>
            <w:top w:val="none" w:sz="0" w:space="0" w:color="auto"/>
            <w:left w:val="none" w:sz="0" w:space="0" w:color="auto"/>
            <w:bottom w:val="none" w:sz="0" w:space="0" w:color="auto"/>
            <w:right w:val="none" w:sz="0" w:space="0" w:color="auto"/>
          </w:divBdr>
        </w:div>
      </w:divsChild>
    </w:div>
    <w:div w:id="609431904">
      <w:bodyDiv w:val="1"/>
      <w:marLeft w:val="0"/>
      <w:marRight w:val="0"/>
      <w:marTop w:val="0"/>
      <w:marBottom w:val="0"/>
      <w:divBdr>
        <w:top w:val="none" w:sz="0" w:space="0" w:color="auto"/>
        <w:left w:val="none" w:sz="0" w:space="0" w:color="auto"/>
        <w:bottom w:val="none" w:sz="0" w:space="0" w:color="auto"/>
        <w:right w:val="none" w:sz="0" w:space="0" w:color="auto"/>
      </w:divBdr>
    </w:div>
    <w:div w:id="638463157">
      <w:bodyDiv w:val="1"/>
      <w:marLeft w:val="0"/>
      <w:marRight w:val="0"/>
      <w:marTop w:val="0"/>
      <w:marBottom w:val="0"/>
      <w:divBdr>
        <w:top w:val="none" w:sz="0" w:space="0" w:color="auto"/>
        <w:left w:val="none" w:sz="0" w:space="0" w:color="auto"/>
        <w:bottom w:val="none" w:sz="0" w:space="0" w:color="auto"/>
        <w:right w:val="none" w:sz="0" w:space="0" w:color="auto"/>
      </w:divBdr>
    </w:div>
    <w:div w:id="650867654">
      <w:bodyDiv w:val="1"/>
      <w:marLeft w:val="0"/>
      <w:marRight w:val="0"/>
      <w:marTop w:val="0"/>
      <w:marBottom w:val="0"/>
      <w:divBdr>
        <w:top w:val="none" w:sz="0" w:space="0" w:color="auto"/>
        <w:left w:val="none" w:sz="0" w:space="0" w:color="auto"/>
        <w:bottom w:val="none" w:sz="0" w:space="0" w:color="auto"/>
        <w:right w:val="none" w:sz="0" w:space="0" w:color="auto"/>
      </w:divBdr>
    </w:div>
    <w:div w:id="652375693">
      <w:bodyDiv w:val="1"/>
      <w:marLeft w:val="0"/>
      <w:marRight w:val="0"/>
      <w:marTop w:val="0"/>
      <w:marBottom w:val="0"/>
      <w:divBdr>
        <w:top w:val="none" w:sz="0" w:space="0" w:color="auto"/>
        <w:left w:val="none" w:sz="0" w:space="0" w:color="auto"/>
        <w:bottom w:val="none" w:sz="0" w:space="0" w:color="auto"/>
        <w:right w:val="none" w:sz="0" w:space="0" w:color="auto"/>
      </w:divBdr>
    </w:div>
    <w:div w:id="657154251">
      <w:bodyDiv w:val="1"/>
      <w:marLeft w:val="0"/>
      <w:marRight w:val="0"/>
      <w:marTop w:val="0"/>
      <w:marBottom w:val="0"/>
      <w:divBdr>
        <w:top w:val="none" w:sz="0" w:space="0" w:color="auto"/>
        <w:left w:val="none" w:sz="0" w:space="0" w:color="auto"/>
        <w:bottom w:val="none" w:sz="0" w:space="0" w:color="auto"/>
        <w:right w:val="none" w:sz="0" w:space="0" w:color="auto"/>
      </w:divBdr>
    </w:div>
    <w:div w:id="670914009">
      <w:bodyDiv w:val="1"/>
      <w:marLeft w:val="0"/>
      <w:marRight w:val="0"/>
      <w:marTop w:val="0"/>
      <w:marBottom w:val="0"/>
      <w:divBdr>
        <w:top w:val="none" w:sz="0" w:space="0" w:color="auto"/>
        <w:left w:val="none" w:sz="0" w:space="0" w:color="auto"/>
        <w:bottom w:val="none" w:sz="0" w:space="0" w:color="auto"/>
        <w:right w:val="none" w:sz="0" w:space="0" w:color="auto"/>
      </w:divBdr>
    </w:div>
    <w:div w:id="752580842">
      <w:bodyDiv w:val="1"/>
      <w:marLeft w:val="0"/>
      <w:marRight w:val="0"/>
      <w:marTop w:val="0"/>
      <w:marBottom w:val="0"/>
      <w:divBdr>
        <w:top w:val="none" w:sz="0" w:space="0" w:color="auto"/>
        <w:left w:val="none" w:sz="0" w:space="0" w:color="auto"/>
        <w:bottom w:val="none" w:sz="0" w:space="0" w:color="auto"/>
        <w:right w:val="none" w:sz="0" w:space="0" w:color="auto"/>
      </w:divBdr>
    </w:div>
    <w:div w:id="754785116">
      <w:bodyDiv w:val="1"/>
      <w:marLeft w:val="0"/>
      <w:marRight w:val="0"/>
      <w:marTop w:val="0"/>
      <w:marBottom w:val="0"/>
      <w:divBdr>
        <w:top w:val="none" w:sz="0" w:space="0" w:color="auto"/>
        <w:left w:val="none" w:sz="0" w:space="0" w:color="auto"/>
        <w:bottom w:val="none" w:sz="0" w:space="0" w:color="auto"/>
        <w:right w:val="none" w:sz="0" w:space="0" w:color="auto"/>
      </w:divBdr>
    </w:div>
    <w:div w:id="759370377">
      <w:bodyDiv w:val="1"/>
      <w:marLeft w:val="0"/>
      <w:marRight w:val="0"/>
      <w:marTop w:val="0"/>
      <w:marBottom w:val="0"/>
      <w:divBdr>
        <w:top w:val="none" w:sz="0" w:space="0" w:color="auto"/>
        <w:left w:val="none" w:sz="0" w:space="0" w:color="auto"/>
        <w:bottom w:val="none" w:sz="0" w:space="0" w:color="auto"/>
        <w:right w:val="none" w:sz="0" w:space="0" w:color="auto"/>
      </w:divBdr>
    </w:div>
    <w:div w:id="779105761">
      <w:bodyDiv w:val="1"/>
      <w:marLeft w:val="0"/>
      <w:marRight w:val="0"/>
      <w:marTop w:val="0"/>
      <w:marBottom w:val="0"/>
      <w:divBdr>
        <w:top w:val="none" w:sz="0" w:space="0" w:color="auto"/>
        <w:left w:val="none" w:sz="0" w:space="0" w:color="auto"/>
        <w:bottom w:val="none" w:sz="0" w:space="0" w:color="auto"/>
        <w:right w:val="none" w:sz="0" w:space="0" w:color="auto"/>
      </w:divBdr>
    </w:div>
    <w:div w:id="789667031">
      <w:bodyDiv w:val="1"/>
      <w:marLeft w:val="0"/>
      <w:marRight w:val="0"/>
      <w:marTop w:val="0"/>
      <w:marBottom w:val="0"/>
      <w:divBdr>
        <w:top w:val="none" w:sz="0" w:space="0" w:color="auto"/>
        <w:left w:val="none" w:sz="0" w:space="0" w:color="auto"/>
        <w:bottom w:val="none" w:sz="0" w:space="0" w:color="auto"/>
        <w:right w:val="none" w:sz="0" w:space="0" w:color="auto"/>
      </w:divBdr>
    </w:div>
    <w:div w:id="790825734">
      <w:bodyDiv w:val="1"/>
      <w:marLeft w:val="0"/>
      <w:marRight w:val="0"/>
      <w:marTop w:val="0"/>
      <w:marBottom w:val="0"/>
      <w:divBdr>
        <w:top w:val="none" w:sz="0" w:space="0" w:color="auto"/>
        <w:left w:val="none" w:sz="0" w:space="0" w:color="auto"/>
        <w:bottom w:val="none" w:sz="0" w:space="0" w:color="auto"/>
        <w:right w:val="none" w:sz="0" w:space="0" w:color="auto"/>
      </w:divBdr>
    </w:div>
    <w:div w:id="797530120">
      <w:bodyDiv w:val="1"/>
      <w:marLeft w:val="0"/>
      <w:marRight w:val="0"/>
      <w:marTop w:val="0"/>
      <w:marBottom w:val="0"/>
      <w:divBdr>
        <w:top w:val="none" w:sz="0" w:space="0" w:color="auto"/>
        <w:left w:val="none" w:sz="0" w:space="0" w:color="auto"/>
        <w:bottom w:val="none" w:sz="0" w:space="0" w:color="auto"/>
        <w:right w:val="none" w:sz="0" w:space="0" w:color="auto"/>
      </w:divBdr>
    </w:div>
    <w:div w:id="812605800">
      <w:bodyDiv w:val="1"/>
      <w:marLeft w:val="0"/>
      <w:marRight w:val="0"/>
      <w:marTop w:val="0"/>
      <w:marBottom w:val="0"/>
      <w:divBdr>
        <w:top w:val="none" w:sz="0" w:space="0" w:color="auto"/>
        <w:left w:val="none" w:sz="0" w:space="0" w:color="auto"/>
        <w:bottom w:val="none" w:sz="0" w:space="0" w:color="auto"/>
        <w:right w:val="none" w:sz="0" w:space="0" w:color="auto"/>
      </w:divBdr>
    </w:div>
    <w:div w:id="824055659">
      <w:bodyDiv w:val="1"/>
      <w:marLeft w:val="0"/>
      <w:marRight w:val="0"/>
      <w:marTop w:val="0"/>
      <w:marBottom w:val="0"/>
      <w:divBdr>
        <w:top w:val="none" w:sz="0" w:space="0" w:color="auto"/>
        <w:left w:val="none" w:sz="0" w:space="0" w:color="auto"/>
        <w:bottom w:val="none" w:sz="0" w:space="0" w:color="auto"/>
        <w:right w:val="none" w:sz="0" w:space="0" w:color="auto"/>
      </w:divBdr>
    </w:div>
    <w:div w:id="846601630">
      <w:bodyDiv w:val="1"/>
      <w:marLeft w:val="0"/>
      <w:marRight w:val="0"/>
      <w:marTop w:val="0"/>
      <w:marBottom w:val="0"/>
      <w:divBdr>
        <w:top w:val="none" w:sz="0" w:space="0" w:color="auto"/>
        <w:left w:val="none" w:sz="0" w:space="0" w:color="auto"/>
        <w:bottom w:val="none" w:sz="0" w:space="0" w:color="auto"/>
        <w:right w:val="none" w:sz="0" w:space="0" w:color="auto"/>
      </w:divBdr>
    </w:div>
    <w:div w:id="847862819">
      <w:bodyDiv w:val="1"/>
      <w:marLeft w:val="0"/>
      <w:marRight w:val="0"/>
      <w:marTop w:val="0"/>
      <w:marBottom w:val="0"/>
      <w:divBdr>
        <w:top w:val="none" w:sz="0" w:space="0" w:color="auto"/>
        <w:left w:val="none" w:sz="0" w:space="0" w:color="auto"/>
        <w:bottom w:val="none" w:sz="0" w:space="0" w:color="auto"/>
        <w:right w:val="none" w:sz="0" w:space="0" w:color="auto"/>
      </w:divBdr>
    </w:div>
    <w:div w:id="857623214">
      <w:bodyDiv w:val="1"/>
      <w:marLeft w:val="0"/>
      <w:marRight w:val="0"/>
      <w:marTop w:val="0"/>
      <w:marBottom w:val="0"/>
      <w:divBdr>
        <w:top w:val="none" w:sz="0" w:space="0" w:color="auto"/>
        <w:left w:val="none" w:sz="0" w:space="0" w:color="auto"/>
        <w:bottom w:val="none" w:sz="0" w:space="0" w:color="auto"/>
        <w:right w:val="none" w:sz="0" w:space="0" w:color="auto"/>
      </w:divBdr>
    </w:div>
    <w:div w:id="869218152">
      <w:bodyDiv w:val="1"/>
      <w:marLeft w:val="0"/>
      <w:marRight w:val="0"/>
      <w:marTop w:val="0"/>
      <w:marBottom w:val="0"/>
      <w:divBdr>
        <w:top w:val="none" w:sz="0" w:space="0" w:color="auto"/>
        <w:left w:val="none" w:sz="0" w:space="0" w:color="auto"/>
        <w:bottom w:val="none" w:sz="0" w:space="0" w:color="auto"/>
        <w:right w:val="none" w:sz="0" w:space="0" w:color="auto"/>
      </w:divBdr>
    </w:div>
    <w:div w:id="897253433">
      <w:bodyDiv w:val="1"/>
      <w:marLeft w:val="0"/>
      <w:marRight w:val="0"/>
      <w:marTop w:val="0"/>
      <w:marBottom w:val="0"/>
      <w:divBdr>
        <w:top w:val="none" w:sz="0" w:space="0" w:color="auto"/>
        <w:left w:val="none" w:sz="0" w:space="0" w:color="auto"/>
        <w:bottom w:val="none" w:sz="0" w:space="0" w:color="auto"/>
        <w:right w:val="none" w:sz="0" w:space="0" w:color="auto"/>
      </w:divBdr>
    </w:div>
    <w:div w:id="907568181">
      <w:bodyDiv w:val="1"/>
      <w:marLeft w:val="0"/>
      <w:marRight w:val="0"/>
      <w:marTop w:val="0"/>
      <w:marBottom w:val="0"/>
      <w:divBdr>
        <w:top w:val="none" w:sz="0" w:space="0" w:color="auto"/>
        <w:left w:val="none" w:sz="0" w:space="0" w:color="auto"/>
        <w:bottom w:val="none" w:sz="0" w:space="0" w:color="auto"/>
        <w:right w:val="none" w:sz="0" w:space="0" w:color="auto"/>
      </w:divBdr>
    </w:div>
    <w:div w:id="911698102">
      <w:bodyDiv w:val="1"/>
      <w:marLeft w:val="0"/>
      <w:marRight w:val="0"/>
      <w:marTop w:val="0"/>
      <w:marBottom w:val="0"/>
      <w:divBdr>
        <w:top w:val="none" w:sz="0" w:space="0" w:color="auto"/>
        <w:left w:val="none" w:sz="0" w:space="0" w:color="auto"/>
        <w:bottom w:val="none" w:sz="0" w:space="0" w:color="auto"/>
        <w:right w:val="none" w:sz="0" w:space="0" w:color="auto"/>
      </w:divBdr>
    </w:div>
    <w:div w:id="960065389">
      <w:bodyDiv w:val="1"/>
      <w:marLeft w:val="0"/>
      <w:marRight w:val="0"/>
      <w:marTop w:val="0"/>
      <w:marBottom w:val="0"/>
      <w:divBdr>
        <w:top w:val="none" w:sz="0" w:space="0" w:color="auto"/>
        <w:left w:val="none" w:sz="0" w:space="0" w:color="auto"/>
        <w:bottom w:val="none" w:sz="0" w:space="0" w:color="auto"/>
        <w:right w:val="none" w:sz="0" w:space="0" w:color="auto"/>
      </w:divBdr>
    </w:div>
    <w:div w:id="960065953">
      <w:bodyDiv w:val="1"/>
      <w:marLeft w:val="0"/>
      <w:marRight w:val="0"/>
      <w:marTop w:val="0"/>
      <w:marBottom w:val="0"/>
      <w:divBdr>
        <w:top w:val="none" w:sz="0" w:space="0" w:color="auto"/>
        <w:left w:val="none" w:sz="0" w:space="0" w:color="auto"/>
        <w:bottom w:val="none" w:sz="0" w:space="0" w:color="auto"/>
        <w:right w:val="none" w:sz="0" w:space="0" w:color="auto"/>
      </w:divBdr>
    </w:div>
    <w:div w:id="961108905">
      <w:bodyDiv w:val="1"/>
      <w:marLeft w:val="0"/>
      <w:marRight w:val="0"/>
      <w:marTop w:val="0"/>
      <w:marBottom w:val="0"/>
      <w:divBdr>
        <w:top w:val="none" w:sz="0" w:space="0" w:color="auto"/>
        <w:left w:val="none" w:sz="0" w:space="0" w:color="auto"/>
        <w:bottom w:val="none" w:sz="0" w:space="0" w:color="auto"/>
        <w:right w:val="none" w:sz="0" w:space="0" w:color="auto"/>
      </w:divBdr>
    </w:div>
    <w:div w:id="965966430">
      <w:bodyDiv w:val="1"/>
      <w:marLeft w:val="0"/>
      <w:marRight w:val="0"/>
      <w:marTop w:val="0"/>
      <w:marBottom w:val="0"/>
      <w:divBdr>
        <w:top w:val="none" w:sz="0" w:space="0" w:color="auto"/>
        <w:left w:val="none" w:sz="0" w:space="0" w:color="auto"/>
        <w:bottom w:val="none" w:sz="0" w:space="0" w:color="auto"/>
        <w:right w:val="none" w:sz="0" w:space="0" w:color="auto"/>
      </w:divBdr>
    </w:div>
    <w:div w:id="970599476">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1009215662">
      <w:bodyDiv w:val="1"/>
      <w:marLeft w:val="0"/>
      <w:marRight w:val="0"/>
      <w:marTop w:val="0"/>
      <w:marBottom w:val="0"/>
      <w:divBdr>
        <w:top w:val="none" w:sz="0" w:space="0" w:color="auto"/>
        <w:left w:val="none" w:sz="0" w:space="0" w:color="auto"/>
        <w:bottom w:val="none" w:sz="0" w:space="0" w:color="auto"/>
        <w:right w:val="none" w:sz="0" w:space="0" w:color="auto"/>
      </w:divBdr>
    </w:div>
    <w:div w:id="1016620209">
      <w:bodyDiv w:val="1"/>
      <w:marLeft w:val="0"/>
      <w:marRight w:val="0"/>
      <w:marTop w:val="0"/>
      <w:marBottom w:val="0"/>
      <w:divBdr>
        <w:top w:val="none" w:sz="0" w:space="0" w:color="auto"/>
        <w:left w:val="none" w:sz="0" w:space="0" w:color="auto"/>
        <w:bottom w:val="none" w:sz="0" w:space="0" w:color="auto"/>
        <w:right w:val="none" w:sz="0" w:space="0" w:color="auto"/>
      </w:divBdr>
    </w:div>
    <w:div w:id="1053963391">
      <w:bodyDiv w:val="1"/>
      <w:marLeft w:val="0"/>
      <w:marRight w:val="0"/>
      <w:marTop w:val="0"/>
      <w:marBottom w:val="0"/>
      <w:divBdr>
        <w:top w:val="none" w:sz="0" w:space="0" w:color="auto"/>
        <w:left w:val="none" w:sz="0" w:space="0" w:color="auto"/>
        <w:bottom w:val="none" w:sz="0" w:space="0" w:color="auto"/>
        <w:right w:val="none" w:sz="0" w:space="0" w:color="auto"/>
      </w:divBdr>
    </w:div>
    <w:div w:id="1079135406">
      <w:bodyDiv w:val="1"/>
      <w:marLeft w:val="0"/>
      <w:marRight w:val="0"/>
      <w:marTop w:val="0"/>
      <w:marBottom w:val="0"/>
      <w:divBdr>
        <w:top w:val="none" w:sz="0" w:space="0" w:color="auto"/>
        <w:left w:val="none" w:sz="0" w:space="0" w:color="auto"/>
        <w:bottom w:val="none" w:sz="0" w:space="0" w:color="auto"/>
        <w:right w:val="none" w:sz="0" w:space="0" w:color="auto"/>
      </w:divBdr>
    </w:div>
    <w:div w:id="1085420194">
      <w:bodyDiv w:val="1"/>
      <w:marLeft w:val="0"/>
      <w:marRight w:val="0"/>
      <w:marTop w:val="0"/>
      <w:marBottom w:val="0"/>
      <w:divBdr>
        <w:top w:val="none" w:sz="0" w:space="0" w:color="auto"/>
        <w:left w:val="none" w:sz="0" w:space="0" w:color="auto"/>
        <w:bottom w:val="none" w:sz="0" w:space="0" w:color="auto"/>
        <w:right w:val="none" w:sz="0" w:space="0" w:color="auto"/>
      </w:divBdr>
    </w:div>
    <w:div w:id="1106274356">
      <w:bodyDiv w:val="1"/>
      <w:marLeft w:val="0"/>
      <w:marRight w:val="0"/>
      <w:marTop w:val="0"/>
      <w:marBottom w:val="0"/>
      <w:divBdr>
        <w:top w:val="none" w:sz="0" w:space="0" w:color="auto"/>
        <w:left w:val="none" w:sz="0" w:space="0" w:color="auto"/>
        <w:bottom w:val="none" w:sz="0" w:space="0" w:color="auto"/>
        <w:right w:val="none" w:sz="0" w:space="0" w:color="auto"/>
      </w:divBdr>
    </w:div>
    <w:div w:id="1106534608">
      <w:bodyDiv w:val="1"/>
      <w:marLeft w:val="0"/>
      <w:marRight w:val="0"/>
      <w:marTop w:val="0"/>
      <w:marBottom w:val="0"/>
      <w:divBdr>
        <w:top w:val="none" w:sz="0" w:space="0" w:color="auto"/>
        <w:left w:val="none" w:sz="0" w:space="0" w:color="auto"/>
        <w:bottom w:val="none" w:sz="0" w:space="0" w:color="auto"/>
        <w:right w:val="none" w:sz="0" w:space="0" w:color="auto"/>
      </w:divBdr>
    </w:div>
    <w:div w:id="1118331837">
      <w:bodyDiv w:val="1"/>
      <w:marLeft w:val="0"/>
      <w:marRight w:val="0"/>
      <w:marTop w:val="0"/>
      <w:marBottom w:val="0"/>
      <w:divBdr>
        <w:top w:val="none" w:sz="0" w:space="0" w:color="auto"/>
        <w:left w:val="none" w:sz="0" w:space="0" w:color="auto"/>
        <w:bottom w:val="none" w:sz="0" w:space="0" w:color="auto"/>
        <w:right w:val="none" w:sz="0" w:space="0" w:color="auto"/>
      </w:divBdr>
    </w:div>
    <w:div w:id="1124428087">
      <w:bodyDiv w:val="1"/>
      <w:marLeft w:val="0"/>
      <w:marRight w:val="0"/>
      <w:marTop w:val="0"/>
      <w:marBottom w:val="0"/>
      <w:divBdr>
        <w:top w:val="none" w:sz="0" w:space="0" w:color="auto"/>
        <w:left w:val="none" w:sz="0" w:space="0" w:color="auto"/>
        <w:bottom w:val="none" w:sz="0" w:space="0" w:color="auto"/>
        <w:right w:val="none" w:sz="0" w:space="0" w:color="auto"/>
      </w:divBdr>
    </w:div>
    <w:div w:id="1127310935">
      <w:bodyDiv w:val="1"/>
      <w:marLeft w:val="0"/>
      <w:marRight w:val="0"/>
      <w:marTop w:val="0"/>
      <w:marBottom w:val="0"/>
      <w:divBdr>
        <w:top w:val="none" w:sz="0" w:space="0" w:color="auto"/>
        <w:left w:val="none" w:sz="0" w:space="0" w:color="auto"/>
        <w:bottom w:val="none" w:sz="0" w:space="0" w:color="auto"/>
        <w:right w:val="none" w:sz="0" w:space="0" w:color="auto"/>
      </w:divBdr>
    </w:div>
    <w:div w:id="1150750860">
      <w:bodyDiv w:val="1"/>
      <w:marLeft w:val="0"/>
      <w:marRight w:val="0"/>
      <w:marTop w:val="0"/>
      <w:marBottom w:val="0"/>
      <w:divBdr>
        <w:top w:val="none" w:sz="0" w:space="0" w:color="auto"/>
        <w:left w:val="none" w:sz="0" w:space="0" w:color="auto"/>
        <w:bottom w:val="none" w:sz="0" w:space="0" w:color="auto"/>
        <w:right w:val="none" w:sz="0" w:space="0" w:color="auto"/>
      </w:divBdr>
    </w:div>
    <w:div w:id="1183009968">
      <w:bodyDiv w:val="1"/>
      <w:marLeft w:val="0"/>
      <w:marRight w:val="0"/>
      <w:marTop w:val="0"/>
      <w:marBottom w:val="0"/>
      <w:divBdr>
        <w:top w:val="none" w:sz="0" w:space="0" w:color="auto"/>
        <w:left w:val="none" w:sz="0" w:space="0" w:color="auto"/>
        <w:bottom w:val="none" w:sz="0" w:space="0" w:color="auto"/>
        <w:right w:val="none" w:sz="0" w:space="0" w:color="auto"/>
      </w:divBdr>
    </w:div>
    <w:div w:id="1191147773">
      <w:bodyDiv w:val="1"/>
      <w:marLeft w:val="0"/>
      <w:marRight w:val="0"/>
      <w:marTop w:val="0"/>
      <w:marBottom w:val="0"/>
      <w:divBdr>
        <w:top w:val="none" w:sz="0" w:space="0" w:color="auto"/>
        <w:left w:val="none" w:sz="0" w:space="0" w:color="auto"/>
        <w:bottom w:val="none" w:sz="0" w:space="0" w:color="auto"/>
        <w:right w:val="none" w:sz="0" w:space="0" w:color="auto"/>
      </w:divBdr>
    </w:div>
    <w:div w:id="1193425173">
      <w:bodyDiv w:val="1"/>
      <w:marLeft w:val="0"/>
      <w:marRight w:val="0"/>
      <w:marTop w:val="0"/>
      <w:marBottom w:val="0"/>
      <w:divBdr>
        <w:top w:val="none" w:sz="0" w:space="0" w:color="auto"/>
        <w:left w:val="none" w:sz="0" w:space="0" w:color="auto"/>
        <w:bottom w:val="none" w:sz="0" w:space="0" w:color="auto"/>
        <w:right w:val="none" w:sz="0" w:space="0" w:color="auto"/>
      </w:divBdr>
    </w:div>
    <w:div w:id="1202479785">
      <w:bodyDiv w:val="1"/>
      <w:marLeft w:val="0"/>
      <w:marRight w:val="0"/>
      <w:marTop w:val="0"/>
      <w:marBottom w:val="0"/>
      <w:divBdr>
        <w:top w:val="none" w:sz="0" w:space="0" w:color="auto"/>
        <w:left w:val="none" w:sz="0" w:space="0" w:color="auto"/>
        <w:bottom w:val="none" w:sz="0" w:space="0" w:color="auto"/>
        <w:right w:val="none" w:sz="0" w:space="0" w:color="auto"/>
      </w:divBdr>
    </w:div>
    <w:div w:id="1214468715">
      <w:bodyDiv w:val="1"/>
      <w:marLeft w:val="0"/>
      <w:marRight w:val="0"/>
      <w:marTop w:val="0"/>
      <w:marBottom w:val="0"/>
      <w:divBdr>
        <w:top w:val="none" w:sz="0" w:space="0" w:color="auto"/>
        <w:left w:val="none" w:sz="0" w:space="0" w:color="auto"/>
        <w:bottom w:val="none" w:sz="0" w:space="0" w:color="auto"/>
        <w:right w:val="none" w:sz="0" w:space="0" w:color="auto"/>
      </w:divBdr>
    </w:div>
    <w:div w:id="1256938309">
      <w:bodyDiv w:val="1"/>
      <w:marLeft w:val="0"/>
      <w:marRight w:val="0"/>
      <w:marTop w:val="0"/>
      <w:marBottom w:val="0"/>
      <w:divBdr>
        <w:top w:val="none" w:sz="0" w:space="0" w:color="auto"/>
        <w:left w:val="none" w:sz="0" w:space="0" w:color="auto"/>
        <w:bottom w:val="none" w:sz="0" w:space="0" w:color="auto"/>
        <w:right w:val="none" w:sz="0" w:space="0" w:color="auto"/>
      </w:divBdr>
    </w:div>
    <w:div w:id="1269393466">
      <w:bodyDiv w:val="1"/>
      <w:marLeft w:val="0"/>
      <w:marRight w:val="0"/>
      <w:marTop w:val="0"/>
      <w:marBottom w:val="0"/>
      <w:divBdr>
        <w:top w:val="none" w:sz="0" w:space="0" w:color="auto"/>
        <w:left w:val="none" w:sz="0" w:space="0" w:color="auto"/>
        <w:bottom w:val="none" w:sz="0" w:space="0" w:color="auto"/>
        <w:right w:val="none" w:sz="0" w:space="0" w:color="auto"/>
      </w:divBdr>
    </w:div>
    <w:div w:id="1271234217">
      <w:bodyDiv w:val="1"/>
      <w:marLeft w:val="0"/>
      <w:marRight w:val="0"/>
      <w:marTop w:val="0"/>
      <w:marBottom w:val="0"/>
      <w:divBdr>
        <w:top w:val="none" w:sz="0" w:space="0" w:color="auto"/>
        <w:left w:val="none" w:sz="0" w:space="0" w:color="auto"/>
        <w:bottom w:val="none" w:sz="0" w:space="0" w:color="auto"/>
        <w:right w:val="none" w:sz="0" w:space="0" w:color="auto"/>
      </w:divBdr>
    </w:div>
    <w:div w:id="1281569695">
      <w:bodyDiv w:val="1"/>
      <w:marLeft w:val="0"/>
      <w:marRight w:val="0"/>
      <w:marTop w:val="0"/>
      <w:marBottom w:val="0"/>
      <w:divBdr>
        <w:top w:val="none" w:sz="0" w:space="0" w:color="auto"/>
        <w:left w:val="none" w:sz="0" w:space="0" w:color="auto"/>
        <w:bottom w:val="none" w:sz="0" w:space="0" w:color="auto"/>
        <w:right w:val="none" w:sz="0" w:space="0" w:color="auto"/>
      </w:divBdr>
    </w:div>
    <w:div w:id="1287397057">
      <w:bodyDiv w:val="1"/>
      <w:marLeft w:val="0"/>
      <w:marRight w:val="0"/>
      <w:marTop w:val="0"/>
      <w:marBottom w:val="0"/>
      <w:divBdr>
        <w:top w:val="none" w:sz="0" w:space="0" w:color="auto"/>
        <w:left w:val="none" w:sz="0" w:space="0" w:color="auto"/>
        <w:bottom w:val="none" w:sz="0" w:space="0" w:color="auto"/>
        <w:right w:val="none" w:sz="0" w:space="0" w:color="auto"/>
      </w:divBdr>
    </w:div>
    <w:div w:id="1287934604">
      <w:bodyDiv w:val="1"/>
      <w:marLeft w:val="0"/>
      <w:marRight w:val="0"/>
      <w:marTop w:val="0"/>
      <w:marBottom w:val="0"/>
      <w:divBdr>
        <w:top w:val="none" w:sz="0" w:space="0" w:color="auto"/>
        <w:left w:val="none" w:sz="0" w:space="0" w:color="auto"/>
        <w:bottom w:val="none" w:sz="0" w:space="0" w:color="auto"/>
        <w:right w:val="none" w:sz="0" w:space="0" w:color="auto"/>
      </w:divBdr>
    </w:div>
    <w:div w:id="1299648004">
      <w:bodyDiv w:val="1"/>
      <w:marLeft w:val="0"/>
      <w:marRight w:val="0"/>
      <w:marTop w:val="0"/>
      <w:marBottom w:val="0"/>
      <w:divBdr>
        <w:top w:val="none" w:sz="0" w:space="0" w:color="auto"/>
        <w:left w:val="none" w:sz="0" w:space="0" w:color="auto"/>
        <w:bottom w:val="none" w:sz="0" w:space="0" w:color="auto"/>
        <w:right w:val="none" w:sz="0" w:space="0" w:color="auto"/>
      </w:divBdr>
    </w:div>
    <w:div w:id="1330519050">
      <w:bodyDiv w:val="1"/>
      <w:marLeft w:val="0"/>
      <w:marRight w:val="0"/>
      <w:marTop w:val="0"/>
      <w:marBottom w:val="0"/>
      <w:divBdr>
        <w:top w:val="none" w:sz="0" w:space="0" w:color="auto"/>
        <w:left w:val="none" w:sz="0" w:space="0" w:color="auto"/>
        <w:bottom w:val="none" w:sz="0" w:space="0" w:color="auto"/>
        <w:right w:val="none" w:sz="0" w:space="0" w:color="auto"/>
      </w:divBdr>
    </w:div>
    <w:div w:id="1332755413">
      <w:bodyDiv w:val="1"/>
      <w:marLeft w:val="0"/>
      <w:marRight w:val="0"/>
      <w:marTop w:val="0"/>
      <w:marBottom w:val="0"/>
      <w:divBdr>
        <w:top w:val="none" w:sz="0" w:space="0" w:color="auto"/>
        <w:left w:val="none" w:sz="0" w:space="0" w:color="auto"/>
        <w:bottom w:val="none" w:sz="0" w:space="0" w:color="auto"/>
        <w:right w:val="none" w:sz="0" w:space="0" w:color="auto"/>
      </w:divBdr>
    </w:div>
    <w:div w:id="1357659884">
      <w:bodyDiv w:val="1"/>
      <w:marLeft w:val="0"/>
      <w:marRight w:val="0"/>
      <w:marTop w:val="0"/>
      <w:marBottom w:val="0"/>
      <w:divBdr>
        <w:top w:val="none" w:sz="0" w:space="0" w:color="auto"/>
        <w:left w:val="none" w:sz="0" w:space="0" w:color="auto"/>
        <w:bottom w:val="none" w:sz="0" w:space="0" w:color="auto"/>
        <w:right w:val="none" w:sz="0" w:space="0" w:color="auto"/>
      </w:divBdr>
    </w:div>
    <w:div w:id="1363358631">
      <w:bodyDiv w:val="1"/>
      <w:marLeft w:val="0"/>
      <w:marRight w:val="0"/>
      <w:marTop w:val="0"/>
      <w:marBottom w:val="0"/>
      <w:divBdr>
        <w:top w:val="none" w:sz="0" w:space="0" w:color="auto"/>
        <w:left w:val="none" w:sz="0" w:space="0" w:color="auto"/>
        <w:bottom w:val="none" w:sz="0" w:space="0" w:color="auto"/>
        <w:right w:val="none" w:sz="0" w:space="0" w:color="auto"/>
      </w:divBdr>
    </w:div>
    <w:div w:id="1370455595">
      <w:bodyDiv w:val="1"/>
      <w:marLeft w:val="0"/>
      <w:marRight w:val="0"/>
      <w:marTop w:val="0"/>
      <w:marBottom w:val="0"/>
      <w:divBdr>
        <w:top w:val="none" w:sz="0" w:space="0" w:color="auto"/>
        <w:left w:val="none" w:sz="0" w:space="0" w:color="auto"/>
        <w:bottom w:val="none" w:sz="0" w:space="0" w:color="auto"/>
        <w:right w:val="none" w:sz="0" w:space="0" w:color="auto"/>
      </w:divBdr>
    </w:div>
    <w:div w:id="1381906333">
      <w:bodyDiv w:val="1"/>
      <w:marLeft w:val="0"/>
      <w:marRight w:val="0"/>
      <w:marTop w:val="0"/>
      <w:marBottom w:val="0"/>
      <w:divBdr>
        <w:top w:val="none" w:sz="0" w:space="0" w:color="auto"/>
        <w:left w:val="none" w:sz="0" w:space="0" w:color="auto"/>
        <w:bottom w:val="none" w:sz="0" w:space="0" w:color="auto"/>
        <w:right w:val="none" w:sz="0" w:space="0" w:color="auto"/>
      </w:divBdr>
    </w:div>
    <w:div w:id="1391533424">
      <w:bodyDiv w:val="1"/>
      <w:marLeft w:val="0"/>
      <w:marRight w:val="0"/>
      <w:marTop w:val="0"/>
      <w:marBottom w:val="0"/>
      <w:divBdr>
        <w:top w:val="none" w:sz="0" w:space="0" w:color="auto"/>
        <w:left w:val="none" w:sz="0" w:space="0" w:color="auto"/>
        <w:bottom w:val="none" w:sz="0" w:space="0" w:color="auto"/>
        <w:right w:val="none" w:sz="0" w:space="0" w:color="auto"/>
      </w:divBdr>
    </w:div>
    <w:div w:id="1413813744">
      <w:bodyDiv w:val="1"/>
      <w:marLeft w:val="0"/>
      <w:marRight w:val="0"/>
      <w:marTop w:val="0"/>
      <w:marBottom w:val="0"/>
      <w:divBdr>
        <w:top w:val="none" w:sz="0" w:space="0" w:color="auto"/>
        <w:left w:val="none" w:sz="0" w:space="0" w:color="auto"/>
        <w:bottom w:val="none" w:sz="0" w:space="0" w:color="auto"/>
        <w:right w:val="none" w:sz="0" w:space="0" w:color="auto"/>
      </w:divBdr>
    </w:div>
    <w:div w:id="1415736099">
      <w:bodyDiv w:val="1"/>
      <w:marLeft w:val="0"/>
      <w:marRight w:val="0"/>
      <w:marTop w:val="0"/>
      <w:marBottom w:val="0"/>
      <w:divBdr>
        <w:top w:val="none" w:sz="0" w:space="0" w:color="auto"/>
        <w:left w:val="none" w:sz="0" w:space="0" w:color="auto"/>
        <w:bottom w:val="none" w:sz="0" w:space="0" w:color="auto"/>
        <w:right w:val="none" w:sz="0" w:space="0" w:color="auto"/>
      </w:divBdr>
    </w:div>
    <w:div w:id="1421874641">
      <w:bodyDiv w:val="1"/>
      <w:marLeft w:val="0"/>
      <w:marRight w:val="0"/>
      <w:marTop w:val="0"/>
      <w:marBottom w:val="0"/>
      <w:divBdr>
        <w:top w:val="none" w:sz="0" w:space="0" w:color="auto"/>
        <w:left w:val="none" w:sz="0" w:space="0" w:color="auto"/>
        <w:bottom w:val="none" w:sz="0" w:space="0" w:color="auto"/>
        <w:right w:val="none" w:sz="0" w:space="0" w:color="auto"/>
      </w:divBdr>
    </w:div>
    <w:div w:id="1455175048">
      <w:bodyDiv w:val="1"/>
      <w:marLeft w:val="0"/>
      <w:marRight w:val="0"/>
      <w:marTop w:val="0"/>
      <w:marBottom w:val="0"/>
      <w:divBdr>
        <w:top w:val="none" w:sz="0" w:space="0" w:color="auto"/>
        <w:left w:val="none" w:sz="0" w:space="0" w:color="auto"/>
        <w:bottom w:val="none" w:sz="0" w:space="0" w:color="auto"/>
        <w:right w:val="none" w:sz="0" w:space="0" w:color="auto"/>
      </w:divBdr>
    </w:div>
    <w:div w:id="1473718570">
      <w:bodyDiv w:val="1"/>
      <w:marLeft w:val="0"/>
      <w:marRight w:val="0"/>
      <w:marTop w:val="0"/>
      <w:marBottom w:val="0"/>
      <w:divBdr>
        <w:top w:val="none" w:sz="0" w:space="0" w:color="auto"/>
        <w:left w:val="none" w:sz="0" w:space="0" w:color="auto"/>
        <w:bottom w:val="none" w:sz="0" w:space="0" w:color="auto"/>
        <w:right w:val="none" w:sz="0" w:space="0" w:color="auto"/>
      </w:divBdr>
    </w:div>
    <w:div w:id="1499423518">
      <w:bodyDiv w:val="1"/>
      <w:marLeft w:val="0"/>
      <w:marRight w:val="0"/>
      <w:marTop w:val="0"/>
      <w:marBottom w:val="0"/>
      <w:divBdr>
        <w:top w:val="none" w:sz="0" w:space="0" w:color="auto"/>
        <w:left w:val="none" w:sz="0" w:space="0" w:color="auto"/>
        <w:bottom w:val="none" w:sz="0" w:space="0" w:color="auto"/>
        <w:right w:val="none" w:sz="0" w:space="0" w:color="auto"/>
      </w:divBdr>
    </w:div>
    <w:div w:id="1548028542">
      <w:bodyDiv w:val="1"/>
      <w:marLeft w:val="0"/>
      <w:marRight w:val="0"/>
      <w:marTop w:val="0"/>
      <w:marBottom w:val="0"/>
      <w:divBdr>
        <w:top w:val="none" w:sz="0" w:space="0" w:color="auto"/>
        <w:left w:val="none" w:sz="0" w:space="0" w:color="auto"/>
        <w:bottom w:val="none" w:sz="0" w:space="0" w:color="auto"/>
        <w:right w:val="none" w:sz="0" w:space="0" w:color="auto"/>
      </w:divBdr>
    </w:div>
    <w:div w:id="1548948328">
      <w:bodyDiv w:val="1"/>
      <w:marLeft w:val="0"/>
      <w:marRight w:val="0"/>
      <w:marTop w:val="0"/>
      <w:marBottom w:val="0"/>
      <w:divBdr>
        <w:top w:val="none" w:sz="0" w:space="0" w:color="auto"/>
        <w:left w:val="none" w:sz="0" w:space="0" w:color="auto"/>
        <w:bottom w:val="none" w:sz="0" w:space="0" w:color="auto"/>
        <w:right w:val="none" w:sz="0" w:space="0" w:color="auto"/>
      </w:divBdr>
    </w:div>
    <w:div w:id="1582251372">
      <w:bodyDiv w:val="1"/>
      <w:marLeft w:val="0"/>
      <w:marRight w:val="0"/>
      <w:marTop w:val="0"/>
      <w:marBottom w:val="0"/>
      <w:divBdr>
        <w:top w:val="none" w:sz="0" w:space="0" w:color="auto"/>
        <w:left w:val="none" w:sz="0" w:space="0" w:color="auto"/>
        <w:bottom w:val="none" w:sz="0" w:space="0" w:color="auto"/>
        <w:right w:val="none" w:sz="0" w:space="0" w:color="auto"/>
      </w:divBdr>
    </w:div>
    <w:div w:id="1595867772">
      <w:bodyDiv w:val="1"/>
      <w:marLeft w:val="0"/>
      <w:marRight w:val="0"/>
      <w:marTop w:val="0"/>
      <w:marBottom w:val="0"/>
      <w:divBdr>
        <w:top w:val="none" w:sz="0" w:space="0" w:color="auto"/>
        <w:left w:val="none" w:sz="0" w:space="0" w:color="auto"/>
        <w:bottom w:val="none" w:sz="0" w:space="0" w:color="auto"/>
        <w:right w:val="none" w:sz="0" w:space="0" w:color="auto"/>
      </w:divBdr>
    </w:div>
    <w:div w:id="1610039393">
      <w:bodyDiv w:val="1"/>
      <w:marLeft w:val="0"/>
      <w:marRight w:val="0"/>
      <w:marTop w:val="0"/>
      <w:marBottom w:val="0"/>
      <w:divBdr>
        <w:top w:val="none" w:sz="0" w:space="0" w:color="auto"/>
        <w:left w:val="none" w:sz="0" w:space="0" w:color="auto"/>
        <w:bottom w:val="none" w:sz="0" w:space="0" w:color="auto"/>
        <w:right w:val="none" w:sz="0" w:space="0" w:color="auto"/>
      </w:divBdr>
    </w:div>
    <w:div w:id="1659110519">
      <w:bodyDiv w:val="1"/>
      <w:marLeft w:val="0"/>
      <w:marRight w:val="0"/>
      <w:marTop w:val="0"/>
      <w:marBottom w:val="0"/>
      <w:divBdr>
        <w:top w:val="none" w:sz="0" w:space="0" w:color="auto"/>
        <w:left w:val="none" w:sz="0" w:space="0" w:color="auto"/>
        <w:bottom w:val="none" w:sz="0" w:space="0" w:color="auto"/>
        <w:right w:val="none" w:sz="0" w:space="0" w:color="auto"/>
      </w:divBdr>
    </w:div>
    <w:div w:id="1659727206">
      <w:bodyDiv w:val="1"/>
      <w:marLeft w:val="0"/>
      <w:marRight w:val="0"/>
      <w:marTop w:val="0"/>
      <w:marBottom w:val="0"/>
      <w:divBdr>
        <w:top w:val="none" w:sz="0" w:space="0" w:color="auto"/>
        <w:left w:val="none" w:sz="0" w:space="0" w:color="auto"/>
        <w:bottom w:val="none" w:sz="0" w:space="0" w:color="auto"/>
        <w:right w:val="none" w:sz="0" w:space="0" w:color="auto"/>
      </w:divBdr>
    </w:div>
    <w:div w:id="1665471234">
      <w:bodyDiv w:val="1"/>
      <w:marLeft w:val="0"/>
      <w:marRight w:val="0"/>
      <w:marTop w:val="0"/>
      <w:marBottom w:val="0"/>
      <w:divBdr>
        <w:top w:val="none" w:sz="0" w:space="0" w:color="auto"/>
        <w:left w:val="none" w:sz="0" w:space="0" w:color="auto"/>
        <w:bottom w:val="none" w:sz="0" w:space="0" w:color="auto"/>
        <w:right w:val="none" w:sz="0" w:space="0" w:color="auto"/>
      </w:divBdr>
    </w:div>
    <w:div w:id="1665670079">
      <w:bodyDiv w:val="1"/>
      <w:marLeft w:val="0"/>
      <w:marRight w:val="0"/>
      <w:marTop w:val="0"/>
      <w:marBottom w:val="0"/>
      <w:divBdr>
        <w:top w:val="none" w:sz="0" w:space="0" w:color="auto"/>
        <w:left w:val="none" w:sz="0" w:space="0" w:color="auto"/>
        <w:bottom w:val="none" w:sz="0" w:space="0" w:color="auto"/>
        <w:right w:val="none" w:sz="0" w:space="0" w:color="auto"/>
      </w:divBdr>
    </w:div>
    <w:div w:id="1666665361">
      <w:bodyDiv w:val="1"/>
      <w:marLeft w:val="0"/>
      <w:marRight w:val="0"/>
      <w:marTop w:val="0"/>
      <w:marBottom w:val="0"/>
      <w:divBdr>
        <w:top w:val="none" w:sz="0" w:space="0" w:color="auto"/>
        <w:left w:val="none" w:sz="0" w:space="0" w:color="auto"/>
        <w:bottom w:val="none" w:sz="0" w:space="0" w:color="auto"/>
        <w:right w:val="none" w:sz="0" w:space="0" w:color="auto"/>
      </w:divBdr>
    </w:div>
    <w:div w:id="1686445287">
      <w:bodyDiv w:val="1"/>
      <w:marLeft w:val="0"/>
      <w:marRight w:val="0"/>
      <w:marTop w:val="0"/>
      <w:marBottom w:val="0"/>
      <w:divBdr>
        <w:top w:val="none" w:sz="0" w:space="0" w:color="auto"/>
        <w:left w:val="none" w:sz="0" w:space="0" w:color="auto"/>
        <w:bottom w:val="none" w:sz="0" w:space="0" w:color="auto"/>
        <w:right w:val="none" w:sz="0" w:space="0" w:color="auto"/>
      </w:divBdr>
    </w:div>
    <w:div w:id="1696689320">
      <w:bodyDiv w:val="1"/>
      <w:marLeft w:val="0"/>
      <w:marRight w:val="0"/>
      <w:marTop w:val="0"/>
      <w:marBottom w:val="0"/>
      <w:divBdr>
        <w:top w:val="none" w:sz="0" w:space="0" w:color="auto"/>
        <w:left w:val="none" w:sz="0" w:space="0" w:color="auto"/>
        <w:bottom w:val="none" w:sz="0" w:space="0" w:color="auto"/>
        <w:right w:val="none" w:sz="0" w:space="0" w:color="auto"/>
      </w:divBdr>
    </w:div>
    <w:div w:id="1704287994">
      <w:bodyDiv w:val="1"/>
      <w:marLeft w:val="0"/>
      <w:marRight w:val="0"/>
      <w:marTop w:val="0"/>
      <w:marBottom w:val="0"/>
      <w:divBdr>
        <w:top w:val="none" w:sz="0" w:space="0" w:color="auto"/>
        <w:left w:val="none" w:sz="0" w:space="0" w:color="auto"/>
        <w:bottom w:val="none" w:sz="0" w:space="0" w:color="auto"/>
        <w:right w:val="none" w:sz="0" w:space="0" w:color="auto"/>
      </w:divBdr>
    </w:div>
    <w:div w:id="1706054699">
      <w:bodyDiv w:val="1"/>
      <w:marLeft w:val="0"/>
      <w:marRight w:val="0"/>
      <w:marTop w:val="0"/>
      <w:marBottom w:val="0"/>
      <w:divBdr>
        <w:top w:val="none" w:sz="0" w:space="0" w:color="auto"/>
        <w:left w:val="none" w:sz="0" w:space="0" w:color="auto"/>
        <w:bottom w:val="none" w:sz="0" w:space="0" w:color="auto"/>
        <w:right w:val="none" w:sz="0" w:space="0" w:color="auto"/>
      </w:divBdr>
    </w:div>
    <w:div w:id="1792360638">
      <w:bodyDiv w:val="1"/>
      <w:marLeft w:val="0"/>
      <w:marRight w:val="0"/>
      <w:marTop w:val="0"/>
      <w:marBottom w:val="0"/>
      <w:divBdr>
        <w:top w:val="none" w:sz="0" w:space="0" w:color="auto"/>
        <w:left w:val="none" w:sz="0" w:space="0" w:color="auto"/>
        <w:bottom w:val="none" w:sz="0" w:space="0" w:color="auto"/>
        <w:right w:val="none" w:sz="0" w:space="0" w:color="auto"/>
      </w:divBdr>
    </w:div>
    <w:div w:id="1799909917">
      <w:bodyDiv w:val="1"/>
      <w:marLeft w:val="0"/>
      <w:marRight w:val="0"/>
      <w:marTop w:val="0"/>
      <w:marBottom w:val="0"/>
      <w:divBdr>
        <w:top w:val="none" w:sz="0" w:space="0" w:color="auto"/>
        <w:left w:val="none" w:sz="0" w:space="0" w:color="auto"/>
        <w:bottom w:val="none" w:sz="0" w:space="0" w:color="auto"/>
        <w:right w:val="none" w:sz="0" w:space="0" w:color="auto"/>
      </w:divBdr>
    </w:div>
    <w:div w:id="1810780699">
      <w:bodyDiv w:val="1"/>
      <w:marLeft w:val="0"/>
      <w:marRight w:val="0"/>
      <w:marTop w:val="0"/>
      <w:marBottom w:val="0"/>
      <w:divBdr>
        <w:top w:val="none" w:sz="0" w:space="0" w:color="auto"/>
        <w:left w:val="none" w:sz="0" w:space="0" w:color="auto"/>
        <w:bottom w:val="none" w:sz="0" w:space="0" w:color="auto"/>
        <w:right w:val="none" w:sz="0" w:space="0" w:color="auto"/>
      </w:divBdr>
    </w:div>
    <w:div w:id="1827671675">
      <w:bodyDiv w:val="1"/>
      <w:marLeft w:val="0"/>
      <w:marRight w:val="0"/>
      <w:marTop w:val="0"/>
      <w:marBottom w:val="0"/>
      <w:divBdr>
        <w:top w:val="none" w:sz="0" w:space="0" w:color="auto"/>
        <w:left w:val="none" w:sz="0" w:space="0" w:color="auto"/>
        <w:bottom w:val="none" w:sz="0" w:space="0" w:color="auto"/>
        <w:right w:val="none" w:sz="0" w:space="0" w:color="auto"/>
      </w:divBdr>
    </w:div>
    <w:div w:id="1874805475">
      <w:bodyDiv w:val="1"/>
      <w:marLeft w:val="0"/>
      <w:marRight w:val="0"/>
      <w:marTop w:val="0"/>
      <w:marBottom w:val="0"/>
      <w:divBdr>
        <w:top w:val="none" w:sz="0" w:space="0" w:color="auto"/>
        <w:left w:val="none" w:sz="0" w:space="0" w:color="auto"/>
        <w:bottom w:val="none" w:sz="0" w:space="0" w:color="auto"/>
        <w:right w:val="none" w:sz="0" w:space="0" w:color="auto"/>
      </w:divBdr>
    </w:div>
    <w:div w:id="1883714087">
      <w:bodyDiv w:val="1"/>
      <w:marLeft w:val="0"/>
      <w:marRight w:val="0"/>
      <w:marTop w:val="0"/>
      <w:marBottom w:val="0"/>
      <w:divBdr>
        <w:top w:val="none" w:sz="0" w:space="0" w:color="auto"/>
        <w:left w:val="none" w:sz="0" w:space="0" w:color="auto"/>
        <w:bottom w:val="none" w:sz="0" w:space="0" w:color="auto"/>
        <w:right w:val="none" w:sz="0" w:space="0" w:color="auto"/>
      </w:divBdr>
    </w:div>
    <w:div w:id="1892494233">
      <w:bodyDiv w:val="1"/>
      <w:marLeft w:val="0"/>
      <w:marRight w:val="0"/>
      <w:marTop w:val="0"/>
      <w:marBottom w:val="0"/>
      <w:divBdr>
        <w:top w:val="none" w:sz="0" w:space="0" w:color="auto"/>
        <w:left w:val="none" w:sz="0" w:space="0" w:color="auto"/>
        <w:bottom w:val="none" w:sz="0" w:space="0" w:color="auto"/>
        <w:right w:val="none" w:sz="0" w:space="0" w:color="auto"/>
      </w:divBdr>
    </w:div>
    <w:div w:id="1903372360">
      <w:bodyDiv w:val="1"/>
      <w:marLeft w:val="0"/>
      <w:marRight w:val="0"/>
      <w:marTop w:val="0"/>
      <w:marBottom w:val="0"/>
      <w:divBdr>
        <w:top w:val="none" w:sz="0" w:space="0" w:color="auto"/>
        <w:left w:val="none" w:sz="0" w:space="0" w:color="auto"/>
        <w:bottom w:val="none" w:sz="0" w:space="0" w:color="auto"/>
        <w:right w:val="none" w:sz="0" w:space="0" w:color="auto"/>
      </w:divBdr>
    </w:div>
    <w:div w:id="1904028372">
      <w:bodyDiv w:val="1"/>
      <w:marLeft w:val="0"/>
      <w:marRight w:val="0"/>
      <w:marTop w:val="0"/>
      <w:marBottom w:val="0"/>
      <w:divBdr>
        <w:top w:val="none" w:sz="0" w:space="0" w:color="auto"/>
        <w:left w:val="none" w:sz="0" w:space="0" w:color="auto"/>
        <w:bottom w:val="none" w:sz="0" w:space="0" w:color="auto"/>
        <w:right w:val="none" w:sz="0" w:space="0" w:color="auto"/>
      </w:divBdr>
    </w:div>
    <w:div w:id="1907258800">
      <w:bodyDiv w:val="1"/>
      <w:marLeft w:val="0"/>
      <w:marRight w:val="0"/>
      <w:marTop w:val="0"/>
      <w:marBottom w:val="0"/>
      <w:divBdr>
        <w:top w:val="none" w:sz="0" w:space="0" w:color="auto"/>
        <w:left w:val="none" w:sz="0" w:space="0" w:color="auto"/>
        <w:bottom w:val="none" w:sz="0" w:space="0" w:color="auto"/>
        <w:right w:val="none" w:sz="0" w:space="0" w:color="auto"/>
      </w:divBdr>
    </w:div>
    <w:div w:id="1911651647">
      <w:bodyDiv w:val="1"/>
      <w:marLeft w:val="0"/>
      <w:marRight w:val="0"/>
      <w:marTop w:val="0"/>
      <w:marBottom w:val="0"/>
      <w:divBdr>
        <w:top w:val="none" w:sz="0" w:space="0" w:color="auto"/>
        <w:left w:val="none" w:sz="0" w:space="0" w:color="auto"/>
        <w:bottom w:val="none" w:sz="0" w:space="0" w:color="auto"/>
        <w:right w:val="none" w:sz="0" w:space="0" w:color="auto"/>
      </w:divBdr>
    </w:div>
    <w:div w:id="1912108382">
      <w:bodyDiv w:val="1"/>
      <w:marLeft w:val="0"/>
      <w:marRight w:val="0"/>
      <w:marTop w:val="0"/>
      <w:marBottom w:val="0"/>
      <w:divBdr>
        <w:top w:val="none" w:sz="0" w:space="0" w:color="auto"/>
        <w:left w:val="none" w:sz="0" w:space="0" w:color="auto"/>
        <w:bottom w:val="none" w:sz="0" w:space="0" w:color="auto"/>
        <w:right w:val="none" w:sz="0" w:space="0" w:color="auto"/>
      </w:divBdr>
    </w:div>
    <w:div w:id="1915814194">
      <w:bodyDiv w:val="1"/>
      <w:marLeft w:val="0"/>
      <w:marRight w:val="0"/>
      <w:marTop w:val="0"/>
      <w:marBottom w:val="0"/>
      <w:divBdr>
        <w:top w:val="none" w:sz="0" w:space="0" w:color="auto"/>
        <w:left w:val="none" w:sz="0" w:space="0" w:color="auto"/>
        <w:bottom w:val="none" w:sz="0" w:space="0" w:color="auto"/>
        <w:right w:val="none" w:sz="0" w:space="0" w:color="auto"/>
      </w:divBdr>
    </w:div>
    <w:div w:id="1937514900">
      <w:bodyDiv w:val="1"/>
      <w:marLeft w:val="0"/>
      <w:marRight w:val="0"/>
      <w:marTop w:val="0"/>
      <w:marBottom w:val="0"/>
      <w:divBdr>
        <w:top w:val="none" w:sz="0" w:space="0" w:color="auto"/>
        <w:left w:val="none" w:sz="0" w:space="0" w:color="auto"/>
        <w:bottom w:val="none" w:sz="0" w:space="0" w:color="auto"/>
        <w:right w:val="none" w:sz="0" w:space="0" w:color="auto"/>
      </w:divBdr>
    </w:div>
    <w:div w:id="1997757596">
      <w:bodyDiv w:val="1"/>
      <w:marLeft w:val="0"/>
      <w:marRight w:val="0"/>
      <w:marTop w:val="0"/>
      <w:marBottom w:val="0"/>
      <w:divBdr>
        <w:top w:val="none" w:sz="0" w:space="0" w:color="auto"/>
        <w:left w:val="none" w:sz="0" w:space="0" w:color="auto"/>
        <w:bottom w:val="none" w:sz="0" w:space="0" w:color="auto"/>
        <w:right w:val="none" w:sz="0" w:space="0" w:color="auto"/>
      </w:divBdr>
    </w:div>
    <w:div w:id="2013868781">
      <w:bodyDiv w:val="1"/>
      <w:marLeft w:val="0"/>
      <w:marRight w:val="0"/>
      <w:marTop w:val="0"/>
      <w:marBottom w:val="0"/>
      <w:divBdr>
        <w:top w:val="none" w:sz="0" w:space="0" w:color="auto"/>
        <w:left w:val="none" w:sz="0" w:space="0" w:color="auto"/>
        <w:bottom w:val="none" w:sz="0" w:space="0" w:color="auto"/>
        <w:right w:val="none" w:sz="0" w:space="0" w:color="auto"/>
      </w:divBdr>
    </w:div>
    <w:div w:id="2018195055">
      <w:bodyDiv w:val="1"/>
      <w:marLeft w:val="0"/>
      <w:marRight w:val="0"/>
      <w:marTop w:val="0"/>
      <w:marBottom w:val="0"/>
      <w:divBdr>
        <w:top w:val="none" w:sz="0" w:space="0" w:color="auto"/>
        <w:left w:val="none" w:sz="0" w:space="0" w:color="auto"/>
        <w:bottom w:val="none" w:sz="0" w:space="0" w:color="auto"/>
        <w:right w:val="none" w:sz="0" w:space="0" w:color="auto"/>
      </w:divBdr>
    </w:div>
    <w:div w:id="2025548208">
      <w:bodyDiv w:val="1"/>
      <w:marLeft w:val="0"/>
      <w:marRight w:val="0"/>
      <w:marTop w:val="0"/>
      <w:marBottom w:val="0"/>
      <w:divBdr>
        <w:top w:val="none" w:sz="0" w:space="0" w:color="auto"/>
        <w:left w:val="none" w:sz="0" w:space="0" w:color="auto"/>
        <w:bottom w:val="none" w:sz="0" w:space="0" w:color="auto"/>
        <w:right w:val="none" w:sz="0" w:space="0" w:color="auto"/>
      </w:divBdr>
    </w:div>
    <w:div w:id="2072848321">
      <w:bodyDiv w:val="1"/>
      <w:marLeft w:val="0"/>
      <w:marRight w:val="0"/>
      <w:marTop w:val="0"/>
      <w:marBottom w:val="0"/>
      <w:divBdr>
        <w:top w:val="none" w:sz="0" w:space="0" w:color="auto"/>
        <w:left w:val="none" w:sz="0" w:space="0" w:color="auto"/>
        <w:bottom w:val="none" w:sz="0" w:space="0" w:color="auto"/>
        <w:right w:val="none" w:sz="0" w:space="0" w:color="auto"/>
      </w:divBdr>
    </w:div>
    <w:div w:id="2087453325">
      <w:bodyDiv w:val="1"/>
      <w:marLeft w:val="0"/>
      <w:marRight w:val="0"/>
      <w:marTop w:val="0"/>
      <w:marBottom w:val="0"/>
      <w:divBdr>
        <w:top w:val="none" w:sz="0" w:space="0" w:color="auto"/>
        <w:left w:val="none" w:sz="0" w:space="0" w:color="auto"/>
        <w:bottom w:val="none" w:sz="0" w:space="0" w:color="auto"/>
        <w:right w:val="none" w:sz="0" w:space="0" w:color="auto"/>
      </w:divBdr>
    </w:div>
    <w:div w:id="2122339002">
      <w:bodyDiv w:val="1"/>
      <w:marLeft w:val="0"/>
      <w:marRight w:val="0"/>
      <w:marTop w:val="0"/>
      <w:marBottom w:val="0"/>
      <w:divBdr>
        <w:top w:val="none" w:sz="0" w:space="0" w:color="auto"/>
        <w:left w:val="none" w:sz="0" w:space="0" w:color="auto"/>
        <w:bottom w:val="none" w:sz="0" w:space="0" w:color="auto"/>
        <w:right w:val="none" w:sz="0" w:space="0" w:color="auto"/>
      </w:divBdr>
    </w:div>
    <w:div w:id="2129159794">
      <w:bodyDiv w:val="1"/>
      <w:marLeft w:val="0"/>
      <w:marRight w:val="0"/>
      <w:marTop w:val="0"/>
      <w:marBottom w:val="0"/>
      <w:divBdr>
        <w:top w:val="none" w:sz="0" w:space="0" w:color="auto"/>
        <w:left w:val="none" w:sz="0" w:space="0" w:color="auto"/>
        <w:bottom w:val="none" w:sz="0" w:space="0" w:color="auto"/>
        <w:right w:val="none" w:sz="0" w:space="0" w:color="auto"/>
      </w:divBdr>
    </w:div>
    <w:div w:id="213929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5C9B2-89A9-46F9-954D-D4D26EE64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7875</TotalTime>
  <Pages>251</Pages>
  <Words>57594</Words>
  <Characters>328286</Characters>
  <Application>Microsoft Office Word</Application>
  <DocSecurity>0</DocSecurity>
  <Lines>2735</Lines>
  <Paragraphs>770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385110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dc:creator>
  <cp:keywords/>
  <dc:description/>
  <cp:lastModifiedBy>Haytham Mohamed</cp:lastModifiedBy>
  <cp:revision>122</cp:revision>
  <dcterms:created xsi:type="dcterms:W3CDTF">2015-10-02T14:59:00Z</dcterms:created>
  <dcterms:modified xsi:type="dcterms:W3CDTF">2016-08-21T12:22:00Z</dcterms:modified>
</cp:coreProperties>
</file>