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67D" w:rsidRDefault="00653D1A" w:rsidP="0092467D">
      <w:pPr>
        <w:spacing w:before="120" w:after="120"/>
        <w:jc w:val="center"/>
        <w:rPr>
          <w:rFonts w:ascii="Traditional Arabic" w:hAnsi="Traditional Arabic" w:cs="Traditional Arabic"/>
          <w:bCs/>
          <w:sz w:val="34"/>
          <w:szCs w:val="34"/>
          <w:rtl/>
        </w:rPr>
      </w:pPr>
      <w:r>
        <w:rPr>
          <w:rFonts w:ascii="Traditional Arabic" w:hAnsi="Traditional Arabic" w:cs="Traditional Arabic"/>
          <w:bCs/>
          <w:noProof/>
          <w:sz w:val="34"/>
          <w:szCs w:val="34"/>
        </w:rPr>
        <w:drawing>
          <wp:anchor distT="0" distB="0" distL="114300" distR="114300" simplePos="0" relativeHeight="251727872" behindDoc="1" locked="0" layoutInCell="1" allowOverlap="1">
            <wp:simplePos x="0" y="0"/>
            <wp:positionH relativeFrom="column">
              <wp:posOffset>-1129665</wp:posOffset>
            </wp:positionH>
            <wp:positionV relativeFrom="paragraph">
              <wp:posOffset>-914400</wp:posOffset>
            </wp:positionV>
            <wp:extent cx="7533005" cy="10672445"/>
            <wp:effectExtent l="0" t="0" r="0" b="0"/>
            <wp:wrapTight wrapText="bothSides">
              <wp:wrapPolygon edited="0">
                <wp:start x="0" y="0"/>
                <wp:lineTo x="0" y="21552"/>
                <wp:lineTo x="21522" y="21552"/>
                <wp:lineTo x="21522" y="0"/>
                <wp:lineTo x="0" y="0"/>
              </wp:wrapPolygon>
            </wp:wrapTight>
            <wp:docPr id="4" name="صورة 4" descr="C:\Users\ABO-HABYBA\Desktop\3 ملحق للنشر غدا.. الخميس 3 - 9- 2015\العال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O-HABYBA\Desktop\3 ملحق للنشر غدا.. الخميس 3 - 9- 2015\العالي.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33005" cy="10672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467D" w:rsidRDefault="0092467D" w:rsidP="0092467D">
      <w:pPr>
        <w:spacing w:before="120" w:after="120"/>
        <w:jc w:val="center"/>
        <w:rPr>
          <w:rFonts w:ascii="Traditional Arabic" w:hAnsi="Traditional Arabic" w:cs="Traditional Arabic"/>
          <w:bCs/>
          <w:sz w:val="34"/>
          <w:szCs w:val="34"/>
          <w:rtl/>
        </w:rPr>
      </w:pPr>
    </w:p>
    <w:p w:rsidR="00653D1A" w:rsidRDefault="00653D1A" w:rsidP="0092467D">
      <w:pPr>
        <w:spacing w:before="120" w:after="120"/>
        <w:jc w:val="center"/>
        <w:rPr>
          <w:rFonts w:ascii="Traditional Arabic" w:hAnsi="Traditional Arabic" w:cs="Traditional Arabic"/>
          <w:bCs/>
          <w:sz w:val="34"/>
          <w:szCs w:val="34"/>
          <w:rtl/>
        </w:rPr>
      </w:pPr>
    </w:p>
    <w:p w:rsidR="0092467D" w:rsidRDefault="0092467D" w:rsidP="0092467D">
      <w:pPr>
        <w:spacing w:before="120" w:after="120"/>
        <w:jc w:val="center"/>
        <w:rPr>
          <w:rFonts w:ascii="Traditional Arabic" w:hAnsi="Traditional Arabic" w:cs="Traditional Arabic"/>
          <w:bCs/>
          <w:sz w:val="34"/>
          <w:szCs w:val="34"/>
          <w:rtl/>
        </w:rPr>
      </w:pPr>
    </w:p>
    <w:p w:rsidR="0092467D" w:rsidRPr="0092467D" w:rsidRDefault="0092467D" w:rsidP="0092467D">
      <w:pPr>
        <w:spacing w:before="120" w:after="120"/>
        <w:jc w:val="center"/>
        <w:rPr>
          <w:rFonts w:ascii="ae_Sindibad" w:hAnsi="ae_Sindibad" w:cs="ae_Sindibad"/>
          <w:bCs/>
          <w:color w:val="0000FF"/>
          <w:sz w:val="68"/>
          <w:szCs w:val="68"/>
          <w:rtl/>
        </w:rPr>
      </w:pPr>
      <w:r w:rsidRPr="0092467D">
        <w:rPr>
          <w:rFonts w:ascii="ae_Sindibad" w:hAnsi="ae_Sindibad" w:cs="ae_Sindibad"/>
          <w:bCs/>
          <w:color w:val="0000FF"/>
          <w:sz w:val="68"/>
          <w:szCs w:val="68"/>
          <w:rtl/>
        </w:rPr>
        <w:t xml:space="preserve">حاكمية </w:t>
      </w:r>
    </w:p>
    <w:p w:rsidR="0092467D" w:rsidRPr="0092467D" w:rsidRDefault="0092467D" w:rsidP="0092467D">
      <w:pPr>
        <w:spacing w:before="120" w:after="120"/>
        <w:jc w:val="center"/>
        <w:rPr>
          <w:rFonts w:ascii="ae_Sindibad" w:hAnsi="ae_Sindibad" w:cs="ae_Sindibad"/>
          <w:bCs/>
          <w:color w:val="0000FF"/>
          <w:sz w:val="68"/>
          <w:szCs w:val="68"/>
          <w:rtl/>
        </w:rPr>
      </w:pPr>
      <w:r w:rsidRPr="0092467D">
        <w:rPr>
          <w:rFonts w:ascii="ae_Sindibad" w:hAnsi="ae_Sindibad" w:cs="ae_Sindibad"/>
          <w:bCs/>
          <w:color w:val="0000FF"/>
          <w:sz w:val="68"/>
          <w:szCs w:val="68"/>
          <w:rtl/>
        </w:rPr>
        <w:t>مؤسسات التعليم العالي</w:t>
      </w:r>
    </w:p>
    <w:p w:rsidR="0092467D" w:rsidRDefault="0092467D" w:rsidP="0092467D">
      <w:pPr>
        <w:spacing w:before="120" w:after="120"/>
        <w:jc w:val="center"/>
        <w:rPr>
          <w:rFonts w:ascii="Traditional Arabic" w:hAnsi="Traditional Arabic" w:cs="Traditional Arabic"/>
          <w:bCs/>
          <w:sz w:val="34"/>
          <w:szCs w:val="34"/>
          <w:rtl/>
        </w:rPr>
      </w:pPr>
    </w:p>
    <w:p w:rsidR="0092467D" w:rsidRDefault="0092467D" w:rsidP="0092467D">
      <w:pPr>
        <w:spacing w:before="120" w:after="120"/>
        <w:jc w:val="center"/>
        <w:rPr>
          <w:rFonts w:ascii="Traditional Arabic" w:hAnsi="Traditional Arabic" w:cs="Traditional Arabic"/>
          <w:bCs/>
          <w:sz w:val="34"/>
          <w:szCs w:val="34"/>
          <w:rtl/>
        </w:rPr>
      </w:pPr>
    </w:p>
    <w:p w:rsidR="0092467D" w:rsidRDefault="0092467D" w:rsidP="0092467D">
      <w:pPr>
        <w:spacing w:before="120" w:after="120"/>
        <w:jc w:val="center"/>
        <w:rPr>
          <w:rFonts w:ascii="Traditional Arabic" w:hAnsi="Traditional Arabic" w:cs="Traditional Arabic"/>
          <w:bCs/>
          <w:sz w:val="34"/>
          <w:szCs w:val="34"/>
          <w:rtl/>
        </w:rPr>
      </w:pPr>
    </w:p>
    <w:p w:rsidR="0092467D" w:rsidRDefault="0092467D" w:rsidP="0092467D">
      <w:pPr>
        <w:spacing w:before="120" w:after="120"/>
        <w:jc w:val="center"/>
        <w:rPr>
          <w:rFonts w:ascii="Traditional Arabic" w:hAnsi="Traditional Arabic" w:cs="Traditional Arabic"/>
          <w:bCs/>
          <w:sz w:val="34"/>
          <w:szCs w:val="34"/>
          <w:rtl/>
        </w:rPr>
      </w:pPr>
    </w:p>
    <w:p w:rsidR="0092467D" w:rsidRDefault="0092467D" w:rsidP="0092467D">
      <w:pPr>
        <w:spacing w:before="120" w:after="120"/>
        <w:jc w:val="center"/>
        <w:rPr>
          <w:rFonts w:ascii="Traditional Arabic" w:hAnsi="Traditional Arabic" w:cs="Traditional Arabic"/>
          <w:bCs/>
          <w:sz w:val="34"/>
          <w:szCs w:val="34"/>
          <w:rtl/>
        </w:rPr>
      </w:pPr>
    </w:p>
    <w:p w:rsidR="0092467D" w:rsidRDefault="0092467D" w:rsidP="0092467D">
      <w:pPr>
        <w:spacing w:before="120" w:after="120"/>
        <w:jc w:val="center"/>
        <w:rPr>
          <w:rFonts w:ascii="Traditional Arabic" w:hAnsi="Traditional Arabic" w:cs="Traditional Arabic"/>
          <w:bCs/>
          <w:sz w:val="34"/>
          <w:szCs w:val="34"/>
          <w:rtl/>
        </w:rPr>
      </w:pPr>
    </w:p>
    <w:p w:rsidR="0092467D" w:rsidRDefault="0092467D" w:rsidP="0092467D">
      <w:pPr>
        <w:spacing w:before="120" w:after="120"/>
        <w:jc w:val="center"/>
        <w:rPr>
          <w:rFonts w:ascii="Traditional Arabic" w:hAnsi="Traditional Arabic" w:cs="Traditional Arabic"/>
          <w:bCs/>
          <w:sz w:val="34"/>
          <w:szCs w:val="34"/>
          <w:rtl/>
        </w:rPr>
      </w:pPr>
    </w:p>
    <w:p w:rsidR="0092467D" w:rsidRPr="00EE1546" w:rsidRDefault="0092467D" w:rsidP="0092467D">
      <w:pPr>
        <w:spacing w:before="120" w:after="120"/>
        <w:jc w:val="center"/>
        <w:rPr>
          <w:rFonts w:ascii="Traditional Arabic" w:hAnsi="Traditional Arabic" w:cs="Traditional Arabic"/>
          <w:bCs/>
          <w:sz w:val="34"/>
          <w:szCs w:val="34"/>
        </w:rPr>
      </w:pPr>
    </w:p>
    <w:p w:rsidR="0092467D" w:rsidRPr="0092467D" w:rsidRDefault="0092467D" w:rsidP="0092467D">
      <w:pPr>
        <w:spacing w:before="120" w:after="120"/>
        <w:jc w:val="center"/>
        <w:rPr>
          <w:rFonts w:ascii="ae_Sindibad" w:hAnsi="ae_Sindibad" w:cs="ae_Sindibad"/>
          <w:bCs/>
          <w:color w:val="C00000"/>
          <w:sz w:val="64"/>
          <w:szCs w:val="64"/>
        </w:rPr>
      </w:pPr>
      <w:r w:rsidRPr="0092467D">
        <w:rPr>
          <w:rFonts w:ascii="ae_Sindibad" w:hAnsi="ae_Sindibad" w:cs="ae_Sindibad"/>
          <w:bCs/>
          <w:color w:val="C00000"/>
          <w:sz w:val="64"/>
          <w:szCs w:val="64"/>
          <w:rtl/>
        </w:rPr>
        <w:t>أ. محاسن إدريس الهادي</w:t>
      </w:r>
    </w:p>
    <w:p w:rsidR="00EE1546" w:rsidRPr="00815B20" w:rsidRDefault="00EE1546" w:rsidP="00EE1546">
      <w:pPr>
        <w:spacing w:before="120" w:after="120"/>
        <w:rPr>
          <w:rFonts w:ascii="Traditional Arabic" w:hAnsi="Traditional Arabic"/>
          <w:sz w:val="34"/>
          <w:szCs w:val="34"/>
        </w:rPr>
      </w:pPr>
    </w:p>
    <w:p w:rsidR="00EE1546" w:rsidRPr="00EE1546" w:rsidRDefault="00EE1546" w:rsidP="00A43BA8">
      <w:pPr>
        <w:jc w:val="center"/>
        <w:rPr>
          <w:b/>
          <w:bCs/>
          <w:sz w:val="36"/>
          <w:szCs w:val="36"/>
          <w:rtl/>
        </w:rPr>
      </w:pPr>
    </w:p>
    <w:p w:rsidR="0092467D" w:rsidRDefault="0092467D">
      <w:pPr>
        <w:bidi w:val="0"/>
        <w:rPr>
          <w:b/>
          <w:bCs/>
          <w:sz w:val="36"/>
          <w:szCs w:val="36"/>
          <w:rtl/>
        </w:rPr>
      </w:pPr>
      <w:r>
        <w:rPr>
          <w:b/>
          <w:bCs/>
          <w:sz w:val="36"/>
          <w:szCs w:val="36"/>
          <w:rtl/>
        </w:rPr>
        <w:br w:type="page"/>
      </w:r>
    </w:p>
    <w:p w:rsidR="00A43BA8" w:rsidRPr="00035250" w:rsidRDefault="00A43BA8" w:rsidP="00035250">
      <w:pPr>
        <w:spacing w:after="0" w:line="240" w:lineRule="auto"/>
        <w:jc w:val="center"/>
        <w:rPr>
          <w:rFonts w:ascii="Traditional Arabic" w:hAnsi="Traditional Arabic" w:cs="Traditional Arabic"/>
          <w:b/>
          <w:bCs/>
          <w:color w:val="0000FF"/>
          <w:sz w:val="34"/>
          <w:szCs w:val="34"/>
          <w:rtl/>
        </w:rPr>
      </w:pPr>
      <w:r w:rsidRPr="00035250">
        <w:rPr>
          <w:rFonts w:ascii="Traditional Arabic" w:hAnsi="Traditional Arabic" w:cs="Traditional Arabic"/>
          <w:b/>
          <w:bCs/>
          <w:color w:val="0000FF"/>
          <w:sz w:val="34"/>
          <w:szCs w:val="34"/>
          <w:rtl/>
        </w:rPr>
        <w:lastRenderedPageBreak/>
        <w:t>حاكمية مؤسس</w:t>
      </w:r>
      <w:r w:rsidR="00923C9A" w:rsidRPr="00035250">
        <w:rPr>
          <w:rFonts w:ascii="Traditional Arabic" w:hAnsi="Traditional Arabic" w:cs="Traditional Arabic"/>
          <w:b/>
          <w:bCs/>
          <w:color w:val="0000FF"/>
          <w:sz w:val="34"/>
          <w:szCs w:val="34"/>
          <w:rtl/>
        </w:rPr>
        <w:t>ات</w:t>
      </w:r>
      <w:r w:rsidRPr="00035250">
        <w:rPr>
          <w:rFonts w:ascii="Traditional Arabic" w:hAnsi="Traditional Arabic" w:cs="Traditional Arabic"/>
          <w:b/>
          <w:bCs/>
          <w:color w:val="0000FF"/>
          <w:sz w:val="34"/>
          <w:szCs w:val="34"/>
          <w:rtl/>
        </w:rPr>
        <w:t xml:space="preserve"> التعليم العالي</w:t>
      </w:r>
    </w:p>
    <w:p w:rsidR="00940210" w:rsidRDefault="00ED4F5E" w:rsidP="00035250">
      <w:pPr>
        <w:spacing w:after="0" w:line="240" w:lineRule="auto"/>
        <w:jc w:val="center"/>
        <w:rPr>
          <w:rFonts w:ascii="Traditional Arabic" w:hAnsi="Traditional Arabic" w:cs="Traditional Arabic"/>
          <w:b/>
          <w:bCs/>
          <w:color w:val="0000FF"/>
          <w:sz w:val="34"/>
          <w:szCs w:val="34"/>
          <w:rtl/>
        </w:rPr>
      </w:pPr>
      <w:r w:rsidRPr="00035250">
        <w:rPr>
          <w:rFonts w:ascii="Traditional Arabic" w:hAnsi="Traditional Arabic" w:cs="Traditional Arabic"/>
          <w:b/>
          <w:bCs/>
          <w:color w:val="0000FF"/>
          <w:sz w:val="34"/>
          <w:szCs w:val="34"/>
          <w:rtl/>
        </w:rPr>
        <w:t>المستخلص</w:t>
      </w:r>
    </w:p>
    <w:p w:rsidR="00035250" w:rsidRPr="00035250" w:rsidRDefault="00035250" w:rsidP="00035250">
      <w:pPr>
        <w:spacing w:after="0" w:line="240" w:lineRule="auto"/>
        <w:jc w:val="center"/>
        <w:rPr>
          <w:rFonts w:ascii="Traditional Arabic" w:hAnsi="Traditional Arabic" w:cs="Traditional Arabic"/>
          <w:b/>
          <w:bCs/>
          <w:color w:val="0000FF"/>
          <w:sz w:val="34"/>
          <w:szCs w:val="34"/>
          <w:rtl/>
        </w:rPr>
      </w:pPr>
      <w:bookmarkStart w:id="0" w:name="_GoBack"/>
      <w:bookmarkEnd w:id="0"/>
    </w:p>
    <w:p w:rsidR="00ED4F5E" w:rsidRPr="00035250" w:rsidRDefault="00940210" w:rsidP="00035250">
      <w:pPr>
        <w:spacing w:after="0" w:line="240" w:lineRule="auto"/>
        <w:jc w:val="both"/>
        <w:rPr>
          <w:rFonts w:ascii="Traditional Arabic" w:hAnsi="Traditional Arabic" w:cs="Traditional Arabic"/>
          <w:b/>
          <w:bCs/>
          <w:color w:val="000000" w:themeColor="text1"/>
          <w:sz w:val="34"/>
          <w:szCs w:val="34"/>
          <w:rtl/>
        </w:rPr>
      </w:pPr>
      <w:r w:rsidRPr="00035250">
        <w:rPr>
          <w:rFonts w:ascii="Traditional Arabic" w:hAnsi="Traditional Arabic" w:cs="Traditional Arabic"/>
          <w:b/>
          <w:bCs/>
          <w:color w:val="000000" w:themeColor="text1"/>
          <w:sz w:val="34"/>
          <w:szCs w:val="34"/>
          <w:rtl/>
        </w:rPr>
        <w:t>إتبعت الورقة منهجية مقترحة للبحث العلمي التأصيلي كما يلي</w:t>
      </w:r>
      <w:r w:rsidR="00035250">
        <w:rPr>
          <w:rFonts w:ascii="Traditional Arabic" w:hAnsi="Traditional Arabic" w:cs="Traditional Arabic"/>
          <w:b/>
          <w:bCs/>
          <w:color w:val="000000" w:themeColor="text1"/>
          <w:sz w:val="34"/>
          <w:szCs w:val="34"/>
          <w:rtl/>
        </w:rPr>
        <w:t>:</w:t>
      </w:r>
      <w:r w:rsidR="00ED4F5E" w:rsidRPr="00035250">
        <w:rPr>
          <w:rFonts w:ascii="Traditional Arabic" w:hAnsi="Traditional Arabic" w:cs="Traditional Arabic"/>
          <w:b/>
          <w:bCs/>
          <w:color w:val="000000" w:themeColor="text1"/>
          <w:sz w:val="34"/>
          <w:szCs w:val="34"/>
          <w:rtl/>
        </w:rPr>
        <w:t xml:space="preserve"> </w:t>
      </w:r>
    </w:p>
    <w:p w:rsidR="00ED4F5E" w:rsidRPr="00035250" w:rsidRDefault="00ED4F5E" w:rsidP="00035250">
      <w:pPr>
        <w:pStyle w:val="a5"/>
        <w:numPr>
          <w:ilvl w:val="0"/>
          <w:numId w:val="16"/>
        </w:numPr>
        <w:spacing w:after="0" w:line="240" w:lineRule="auto"/>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الإرتكاز على ما هو محكم في الوحي حسب منهج أصول الدين</w:t>
      </w:r>
    </w:p>
    <w:p w:rsidR="00ED4F5E" w:rsidRPr="00035250" w:rsidRDefault="00ED4F5E" w:rsidP="00035250">
      <w:pPr>
        <w:pStyle w:val="a5"/>
        <w:numPr>
          <w:ilvl w:val="0"/>
          <w:numId w:val="16"/>
        </w:numPr>
        <w:spacing w:after="0" w:line="240" w:lineRule="auto"/>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المنهج الوصفي التحليلي في بيان مفهوم الفكر من معاني الآيات واستنباط الفقه المطلوب منها كذلك</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تحليل النصوص والأفكار المتضمنة للتأصيل قمت بإستنباطها من النص أو الفكر لإعطاء أكبر قدر من الولوج في ساحات الإبتكار والخروج عن المعتاد خاصة ما رأت الباحثة استحداثه كمناهج تأصيلية حديثة مثل أسلوب المخططات</w:t>
      </w:r>
      <w:r w:rsidR="00035250">
        <w:rPr>
          <w:rFonts w:ascii="Traditional Arabic" w:hAnsi="Traditional Arabic" w:cs="Traditional Arabic"/>
          <w:color w:val="000000" w:themeColor="text1"/>
          <w:sz w:val="34"/>
          <w:szCs w:val="34"/>
          <w:rtl/>
        </w:rPr>
        <w:t xml:space="preserve"> </w:t>
      </w:r>
    </w:p>
    <w:p w:rsidR="00ED4F5E" w:rsidRPr="00035250" w:rsidRDefault="00ED4F5E" w:rsidP="00035250">
      <w:pPr>
        <w:pStyle w:val="a5"/>
        <w:numPr>
          <w:ilvl w:val="0"/>
          <w:numId w:val="16"/>
        </w:numPr>
        <w:spacing w:after="0" w:line="240" w:lineRule="auto"/>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 xml:space="preserve"> كما تم لإستخدام المنهج الوصفي في بيان المصطلحات المتعلقة بموضوع الورقة </w:t>
      </w:r>
    </w:p>
    <w:p w:rsidR="00ED4F5E" w:rsidRDefault="00ED4F5E" w:rsidP="00035250">
      <w:pPr>
        <w:pStyle w:val="a5"/>
        <w:numPr>
          <w:ilvl w:val="0"/>
          <w:numId w:val="16"/>
        </w:numPr>
        <w:spacing w:after="0" w:line="240" w:lineRule="auto"/>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كذلك تم إستخدام منهج التفسير التأويلي للنص أو الفكر لإستثمار أكبر قدر من الهداية الإرشادية من الله للنص أو الفكر وربطه بالعصر</w:t>
      </w:r>
    </w:p>
    <w:p w:rsidR="00035250" w:rsidRPr="00035250" w:rsidRDefault="00035250" w:rsidP="00035250">
      <w:pPr>
        <w:pStyle w:val="a5"/>
        <w:spacing w:after="0" w:line="240" w:lineRule="auto"/>
        <w:jc w:val="both"/>
        <w:rPr>
          <w:rFonts w:ascii="Traditional Arabic" w:hAnsi="Traditional Arabic" w:cs="Traditional Arabic"/>
          <w:color w:val="000000" w:themeColor="text1"/>
          <w:sz w:val="34"/>
          <w:szCs w:val="34"/>
        </w:rPr>
      </w:pPr>
    </w:p>
    <w:p w:rsidR="00ED4F5E" w:rsidRPr="00035250" w:rsidRDefault="00ED4F5E" w:rsidP="00035250">
      <w:pPr>
        <w:pStyle w:val="a5"/>
        <w:spacing w:after="0" w:line="240" w:lineRule="auto"/>
        <w:jc w:val="both"/>
        <w:rPr>
          <w:rFonts w:ascii="Traditional Arabic" w:hAnsi="Traditional Arabic" w:cs="Traditional Arabic"/>
          <w:b/>
          <w:bCs/>
          <w:color w:val="0070C0"/>
          <w:sz w:val="34"/>
          <w:szCs w:val="34"/>
          <w:rtl/>
        </w:rPr>
      </w:pPr>
      <w:r w:rsidRPr="00035250">
        <w:rPr>
          <w:rFonts w:ascii="Traditional Arabic" w:hAnsi="Traditional Arabic" w:cs="Traditional Arabic"/>
          <w:b/>
          <w:bCs/>
          <w:color w:val="0070C0"/>
          <w:sz w:val="34"/>
          <w:szCs w:val="34"/>
          <w:rtl/>
        </w:rPr>
        <w:t>أما هيكل الورقة فيمكن تقسيمه إلى</w:t>
      </w:r>
      <w:r w:rsidR="00035250" w:rsidRPr="00035250">
        <w:rPr>
          <w:rFonts w:ascii="Traditional Arabic" w:hAnsi="Traditional Arabic" w:cs="Traditional Arabic"/>
          <w:b/>
          <w:bCs/>
          <w:color w:val="0070C0"/>
          <w:sz w:val="34"/>
          <w:szCs w:val="34"/>
          <w:rtl/>
        </w:rPr>
        <w:t xml:space="preserve"> </w:t>
      </w:r>
      <w:r w:rsidRPr="00035250">
        <w:rPr>
          <w:rFonts w:ascii="Traditional Arabic" w:hAnsi="Traditional Arabic" w:cs="Traditional Arabic"/>
          <w:b/>
          <w:bCs/>
          <w:color w:val="0070C0"/>
          <w:sz w:val="34"/>
          <w:szCs w:val="34"/>
          <w:rtl/>
        </w:rPr>
        <w:t>الأقسام الرئيسية التالية</w:t>
      </w:r>
      <w:r w:rsidR="00035250" w:rsidRPr="00035250">
        <w:rPr>
          <w:rFonts w:ascii="Traditional Arabic" w:hAnsi="Traditional Arabic" w:cs="Traditional Arabic"/>
          <w:b/>
          <w:bCs/>
          <w:color w:val="0070C0"/>
          <w:sz w:val="34"/>
          <w:szCs w:val="34"/>
          <w:rtl/>
        </w:rPr>
        <w:t>:</w:t>
      </w:r>
      <w:r w:rsidRPr="00035250">
        <w:rPr>
          <w:rFonts w:ascii="Traditional Arabic" w:hAnsi="Traditional Arabic" w:cs="Traditional Arabic"/>
          <w:b/>
          <w:bCs/>
          <w:color w:val="0070C0"/>
          <w:sz w:val="34"/>
          <w:szCs w:val="34"/>
          <w:rtl/>
        </w:rPr>
        <w:t xml:space="preserve"> </w:t>
      </w:r>
    </w:p>
    <w:p w:rsidR="00A27F80" w:rsidRPr="00035250" w:rsidRDefault="00A27F80" w:rsidP="00035250">
      <w:pPr>
        <w:spacing w:after="0" w:line="240" w:lineRule="auto"/>
        <w:jc w:val="both"/>
        <w:rPr>
          <w:rFonts w:ascii="Traditional Arabic" w:hAnsi="Traditional Arabic" w:cs="Traditional Arabic"/>
          <w:b/>
          <w:bCs/>
          <w:color w:val="000000" w:themeColor="text1"/>
          <w:sz w:val="34"/>
          <w:szCs w:val="34"/>
          <w:rtl/>
        </w:rPr>
      </w:pPr>
      <w:r w:rsidRPr="00035250">
        <w:rPr>
          <w:rFonts w:ascii="Traditional Arabic" w:hAnsi="Traditional Arabic" w:cs="Traditional Arabic"/>
          <w:b/>
          <w:bCs/>
          <w:color w:val="000000" w:themeColor="text1"/>
          <w:sz w:val="34"/>
          <w:szCs w:val="34"/>
          <w:rtl/>
        </w:rPr>
        <w:t>المبحث الأول</w:t>
      </w:r>
      <w:r w:rsidR="00035250" w:rsidRPr="00035250">
        <w:rPr>
          <w:rFonts w:ascii="Traditional Arabic" w:hAnsi="Traditional Arabic" w:cs="Traditional Arabic"/>
          <w:b/>
          <w:bCs/>
          <w:color w:val="000000" w:themeColor="text1"/>
          <w:sz w:val="34"/>
          <w:szCs w:val="34"/>
          <w:rtl/>
        </w:rPr>
        <w:t>:</w:t>
      </w:r>
      <w:r w:rsidR="00A90F48" w:rsidRPr="00035250">
        <w:rPr>
          <w:rFonts w:ascii="Traditional Arabic" w:hAnsi="Traditional Arabic" w:cs="Traditional Arabic"/>
          <w:b/>
          <w:bCs/>
          <w:color w:val="000000" w:themeColor="text1"/>
          <w:sz w:val="34"/>
          <w:szCs w:val="34"/>
          <w:rtl/>
        </w:rPr>
        <w:t xml:space="preserve"> </w:t>
      </w:r>
      <w:r w:rsidR="00846E26" w:rsidRPr="00035250">
        <w:rPr>
          <w:rFonts w:ascii="Traditional Arabic" w:hAnsi="Traditional Arabic" w:cs="Traditional Arabic"/>
          <w:b/>
          <w:bCs/>
          <w:color w:val="000000" w:themeColor="text1"/>
          <w:sz w:val="34"/>
          <w:szCs w:val="34"/>
          <w:rtl/>
        </w:rPr>
        <w:t xml:space="preserve">التخطيط الإسترتيجي </w:t>
      </w:r>
    </w:p>
    <w:p w:rsidR="002671D0" w:rsidRPr="00035250" w:rsidRDefault="00A27F80"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اولاً</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مدخل تعريفي تأصيلي</w:t>
      </w:r>
      <w:r w:rsidR="005835D7" w:rsidRPr="00035250">
        <w:rPr>
          <w:rFonts w:ascii="Traditional Arabic" w:hAnsi="Traditional Arabic" w:cs="Traditional Arabic"/>
          <w:color w:val="000000" w:themeColor="text1"/>
          <w:sz w:val="34"/>
          <w:szCs w:val="34"/>
          <w:rtl/>
        </w:rPr>
        <w:t xml:space="preserve"> للتخطيط الإستراتيجي</w:t>
      </w:r>
    </w:p>
    <w:p w:rsidR="00EA2B16" w:rsidRPr="00035250" w:rsidRDefault="005835D7"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ثانياً</w:t>
      </w:r>
      <w:r w:rsidR="00035250">
        <w:rPr>
          <w:rFonts w:ascii="Traditional Arabic" w:hAnsi="Traditional Arabic" w:cs="Traditional Arabic"/>
          <w:color w:val="000000" w:themeColor="text1"/>
          <w:sz w:val="34"/>
          <w:szCs w:val="34"/>
          <w:rtl/>
        </w:rPr>
        <w:t>:</w:t>
      </w:r>
      <w:r w:rsidR="002671D0" w:rsidRPr="00035250">
        <w:rPr>
          <w:rFonts w:ascii="Traditional Arabic" w:hAnsi="Traditional Arabic" w:cs="Traditional Arabic"/>
          <w:color w:val="000000" w:themeColor="text1"/>
          <w:sz w:val="34"/>
          <w:szCs w:val="34"/>
          <w:rtl/>
        </w:rPr>
        <w:t xml:space="preserve"> مدخل تأصيلي لمصطلح الحكم والحاكمية</w:t>
      </w:r>
    </w:p>
    <w:p w:rsidR="00EA2B16" w:rsidRPr="00035250" w:rsidRDefault="005835D7"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ثالث</w:t>
      </w:r>
      <w:r w:rsidR="007A7327" w:rsidRPr="00035250">
        <w:rPr>
          <w:rFonts w:ascii="Traditional Arabic" w:hAnsi="Traditional Arabic" w:cs="Traditional Arabic"/>
          <w:color w:val="000000" w:themeColor="text1"/>
          <w:sz w:val="34"/>
          <w:szCs w:val="34"/>
          <w:rtl/>
        </w:rPr>
        <w:t>اً</w:t>
      </w:r>
      <w:r w:rsidR="00035250">
        <w:rPr>
          <w:rFonts w:ascii="Traditional Arabic" w:hAnsi="Traditional Arabic" w:cs="Traditional Arabic"/>
          <w:color w:val="000000" w:themeColor="text1"/>
          <w:sz w:val="34"/>
          <w:szCs w:val="34"/>
          <w:rtl/>
        </w:rPr>
        <w:t xml:space="preserve">: </w:t>
      </w:r>
      <w:r w:rsidR="00707D68" w:rsidRPr="00035250">
        <w:rPr>
          <w:rFonts w:ascii="Traditional Arabic" w:hAnsi="Traditional Arabic" w:cs="Traditional Arabic"/>
          <w:color w:val="000000" w:themeColor="text1"/>
          <w:sz w:val="34"/>
          <w:szCs w:val="34"/>
          <w:rtl/>
        </w:rPr>
        <w:t>التخطيط الإستراتيجي للعلاقة بين الفكر والحكم</w:t>
      </w:r>
      <w:r w:rsidR="00035250">
        <w:rPr>
          <w:rFonts w:ascii="Traditional Arabic" w:hAnsi="Traditional Arabic" w:cs="Traditional Arabic"/>
          <w:color w:val="000000" w:themeColor="text1"/>
          <w:sz w:val="34"/>
          <w:szCs w:val="34"/>
          <w:rtl/>
        </w:rPr>
        <w:t xml:space="preserve"> </w:t>
      </w:r>
      <w:r w:rsidR="00707D68" w:rsidRPr="00035250">
        <w:rPr>
          <w:rFonts w:ascii="Traditional Arabic" w:hAnsi="Traditional Arabic" w:cs="Traditional Arabic"/>
          <w:color w:val="000000" w:themeColor="text1"/>
          <w:sz w:val="34"/>
          <w:szCs w:val="34"/>
          <w:rtl/>
        </w:rPr>
        <w:t>داخل مؤسسات التعليم العالي (دراسة تأصيلية مفترحة للعقل الجمعي الفكري الحاكم بين العصر والأصل )</w:t>
      </w:r>
    </w:p>
    <w:p w:rsidR="00EA2B16" w:rsidRDefault="005835D7"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رابعاً</w:t>
      </w:r>
      <w:r w:rsidR="00035250">
        <w:rPr>
          <w:rFonts w:ascii="Traditional Arabic" w:hAnsi="Traditional Arabic" w:cs="Traditional Arabic"/>
          <w:color w:val="000000" w:themeColor="text1"/>
          <w:sz w:val="34"/>
          <w:szCs w:val="34"/>
          <w:rtl/>
        </w:rPr>
        <w:t xml:space="preserve">: </w:t>
      </w:r>
      <w:r w:rsidR="00EA2B16" w:rsidRPr="00035250">
        <w:rPr>
          <w:rFonts w:ascii="Traditional Arabic" w:hAnsi="Traditional Arabic" w:cs="Traditional Arabic"/>
          <w:color w:val="000000" w:themeColor="text1"/>
          <w:sz w:val="34"/>
          <w:szCs w:val="34"/>
          <w:rtl/>
        </w:rPr>
        <w:t>هل التخطيط الإسترتيجي عملية أكاديمية</w:t>
      </w:r>
      <w:r w:rsidR="00035250">
        <w:rPr>
          <w:rFonts w:ascii="Traditional Arabic" w:hAnsi="Traditional Arabic" w:cs="Traditional Arabic"/>
          <w:color w:val="000000" w:themeColor="text1"/>
          <w:sz w:val="34"/>
          <w:szCs w:val="34"/>
          <w:rtl/>
        </w:rPr>
        <w:t>؟</w:t>
      </w:r>
    </w:p>
    <w:p w:rsidR="00035250" w:rsidRPr="00035250" w:rsidRDefault="00035250" w:rsidP="00035250">
      <w:pPr>
        <w:spacing w:after="0" w:line="240" w:lineRule="auto"/>
        <w:jc w:val="both"/>
        <w:rPr>
          <w:rFonts w:ascii="Traditional Arabic" w:hAnsi="Traditional Arabic" w:cs="Traditional Arabic"/>
          <w:color w:val="000000" w:themeColor="text1"/>
          <w:sz w:val="34"/>
          <w:szCs w:val="34"/>
          <w:rtl/>
        </w:rPr>
      </w:pPr>
    </w:p>
    <w:p w:rsidR="00EA2B16" w:rsidRPr="00035250" w:rsidRDefault="005835D7" w:rsidP="00035250">
      <w:pPr>
        <w:spacing w:after="0" w:line="240" w:lineRule="auto"/>
        <w:jc w:val="both"/>
        <w:rPr>
          <w:rFonts w:ascii="Traditional Arabic" w:hAnsi="Traditional Arabic" w:cs="Traditional Arabic"/>
          <w:b/>
          <w:bCs/>
          <w:color w:val="000000" w:themeColor="text1"/>
          <w:sz w:val="34"/>
          <w:szCs w:val="34"/>
          <w:rtl/>
        </w:rPr>
      </w:pPr>
      <w:r w:rsidRPr="00035250">
        <w:rPr>
          <w:rFonts w:ascii="Traditional Arabic" w:hAnsi="Traditional Arabic" w:cs="Traditional Arabic"/>
          <w:b/>
          <w:bCs/>
          <w:color w:val="000000" w:themeColor="text1"/>
          <w:sz w:val="34"/>
          <w:szCs w:val="34"/>
          <w:rtl/>
        </w:rPr>
        <w:t>المبحث الثاني</w:t>
      </w:r>
      <w:r w:rsidR="00035250" w:rsidRPr="00035250">
        <w:rPr>
          <w:rFonts w:ascii="Traditional Arabic" w:hAnsi="Traditional Arabic" w:cs="Traditional Arabic"/>
          <w:b/>
          <w:bCs/>
          <w:color w:val="000000" w:themeColor="text1"/>
          <w:sz w:val="34"/>
          <w:szCs w:val="34"/>
          <w:rtl/>
        </w:rPr>
        <w:t>:</w:t>
      </w:r>
      <w:r w:rsidR="00EA2B16" w:rsidRPr="00035250">
        <w:rPr>
          <w:rFonts w:ascii="Traditional Arabic" w:hAnsi="Traditional Arabic" w:cs="Traditional Arabic"/>
          <w:b/>
          <w:bCs/>
          <w:color w:val="000000" w:themeColor="text1"/>
          <w:sz w:val="34"/>
          <w:szCs w:val="34"/>
          <w:rtl/>
        </w:rPr>
        <w:t xml:space="preserve"> الخطة الإستراتيجية </w:t>
      </w:r>
    </w:p>
    <w:p w:rsidR="000B58AE" w:rsidRPr="00035250" w:rsidRDefault="00914EEC"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أولاً</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جانب تعريفي تأصيلي </w:t>
      </w:r>
    </w:p>
    <w:p w:rsidR="00EA2B16" w:rsidRPr="00035250" w:rsidRDefault="000B58AE"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ثانياً</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دراسة مقترحة لرؤية تخص الخطة الإسترتنيجية لمؤسسات التعليم العالي</w:t>
      </w:r>
    </w:p>
    <w:p w:rsidR="00EA2B16" w:rsidRPr="00035250" w:rsidRDefault="00C10DD6" w:rsidP="00035250">
      <w:pPr>
        <w:pStyle w:val="a5"/>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هذا وقد خرجت الورقة بتوصيات أهمها ما يلي</w:t>
      </w:r>
      <w:r w:rsidR="00035250">
        <w:rPr>
          <w:rFonts w:ascii="Traditional Arabic" w:hAnsi="Traditional Arabic" w:cs="Traditional Arabic"/>
          <w:color w:val="000000" w:themeColor="text1"/>
          <w:sz w:val="34"/>
          <w:szCs w:val="34"/>
          <w:rtl/>
        </w:rPr>
        <w:t>:</w:t>
      </w:r>
    </w:p>
    <w:p w:rsidR="00C10DD6" w:rsidRPr="00035250" w:rsidRDefault="00C10DD6" w:rsidP="00035250">
      <w:pPr>
        <w:pStyle w:val="a5"/>
        <w:numPr>
          <w:ilvl w:val="0"/>
          <w:numId w:val="44"/>
        </w:numPr>
        <w:spacing w:after="0" w:line="240" w:lineRule="auto"/>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إنشاء قاعدة بيانات إلكترونية عبر البوابات الإلكترونية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لدول ا</w:t>
      </w:r>
      <w:r w:rsidR="00D7189B" w:rsidRPr="00035250">
        <w:rPr>
          <w:rFonts w:ascii="Traditional Arabic" w:hAnsi="Traditional Arabic" w:cs="Traditional Arabic"/>
          <w:color w:val="000000" w:themeColor="text1"/>
          <w:sz w:val="34"/>
          <w:szCs w:val="34"/>
          <w:rtl/>
        </w:rPr>
        <w:t>لعالم الإسلامي</w:t>
      </w:r>
      <w:r w:rsidR="00035250">
        <w:rPr>
          <w:rFonts w:ascii="Traditional Arabic" w:hAnsi="Traditional Arabic" w:cs="Traditional Arabic"/>
          <w:color w:val="000000" w:themeColor="text1"/>
          <w:sz w:val="34"/>
          <w:szCs w:val="34"/>
          <w:rtl/>
        </w:rPr>
        <w:t xml:space="preserve"> </w:t>
      </w:r>
    </w:p>
    <w:p w:rsidR="00D7189B" w:rsidRPr="00035250" w:rsidRDefault="00D7189B" w:rsidP="00035250">
      <w:pPr>
        <w:pStyle w:val="a5"/>
        <w:numPr>
          <w:ilvl w:val="0"/>
          <w:numId w:val="44"/>
        </w:numPr>
        <w:spacing w:after="0" w:line="240" w:lineRule="auto"/>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إنشاء مكتبة إلكترونية جامعة للفكر الإستراتيجي للعالم الإسلامي</w:t>
      </w:r>
    </w:p>
    <w:p w:rsidR="00655FF8" w:rsidRPr="00035250" w:rsidRDefault="00D7189B" w:rsidP="00035250">
      <w:pPr>
        <w:pStyle w:val="a5"/>
        <w:spacing w:after="0" w:line="240" w:lineRule="auto"/>
        <w:jc w:val="center"/>
        <w:rPr>
          <w:rFonts w:ascii="Traditional Arabic" w:hAnsi="Traditional Arabic" w:cs="Traditional Arabic"/>
          <w:b/>
          <w:bCs/>
          <w:color w:val="0070C0"/>
          <w:sz w:val="34"/>
          <w:szCs w:val="34"/>
          <w:rtl/>
        </w:rPr>
      </w:pPr>
      <w:r w:rsidRPr="00035250">
        <w:rPr>
          <w:rFonts w:ascii="Traditional Arabic" w:hAnsi="Traditional Arabic" w:cs="Traditional Arabic"/>
          <w:b/>
          <w:bCs/>
          <w:color w:val="0070C0"/>
          <w:sz w:val="34"/>
          <w:szCs w:val="34"/>
          <w:rtl/>
        </w:rPr>
        <w:lastRenderedPageBreak/>
        <w:t>لسهولة تناوله من قبل الباحثين والمهتمين وصانعي القرار</w:t>
      </w:r>
    </w:p>
    <w:p w:rsidR="00696BA0" w:rsidRPr="00035250" w:rsidRDefault="00696BA0" w:rsidP="00035250">
      <w:pPr>
        <w:pStyle w:val="a5"/>
        <w:spacing w:after="0" w:line="240" w:lineRule="auto"/>
        <w:jc w:val="both"/>
        <w:rPr>
          <w:rFonts w:ascii="Traditional Arabic" w:hAnsi="Traditional Arabic" w:cs="Traditional Arabic"/>
          <w:color w:val="000000" w:themeColor="text1"/>
          <w:sz w:val="34"/>
          <w:szCs w:val="34"/>
          <w:rtl/>
        </w:rPr>
      </w:pPr>
    </w:p>
    <w:p w:rsidR="0066644D" w:rsidRPr="00035250" w:rsidRDefault="0066644D" w:rsidP="00035250">
      <w:pPr>
        <w:spacing w:after="0" w:line="240" w:lineRule="auto"/>
        <w:jc w:val="both"/>
        <w:rPr>
          <w:rFonts w:ascii="Traditional Arabic" w:hAnsi="Traditional Arabic" w:cs="Traditional Arabic"/>
          <w:b/>
          <w:bCs/>
          <w:color w:val="000000" w:themeColor="text1"/>
          <w:sz w:val="34"/>
          <w:szCs w:val="34"/>
          <w:rtl/>
        </w:rPr>
      </w:pPr>
      <w:r w:rsidRPr="00035250">
        <w:rPr>
          <w:rFonts w:ascii="Traditional Arabic" w:hAnsi="Traditional Arabic" w:cs="Traditional Arabic"/>
          <w:b/>
          <w:bCs/>
          <w:color w:val="000000" w:themeColor="text1"/>
          <w:sz w:val="34"/>
          <w:szCs w:val="34"/>
          <w:rtl/>
        </w:rPr>
        <w:t>المقدمة</w:t>
      </w:r>
      <w:r w:rsidR="00035250" w:rsidRPr="00035250">
        <w:rPr>
          <w:rFonts w:ascii="Traditional Arabic" w:hAnsi="Traditional Arabic" w:cs="Traditional Arabic"/>
          <w:b/>
          <w:bCs/>
          <w:color w:val="000000" w:themeColor="text1"/>
          <w:sz w:val="34"/>
          <w:szCs w:val="34"/>
          <w:rtl/>
        </w:rPr>
        <w:t>:</w:t>
      </w:r>
    </w:p>
    <w:p w:rsidR="0066644D" w:rsidRPr="00035250" w:rsidRDefault="008C5508"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w:t>
      </w:r>
      <w:r w:rsidR="0066644D" w:rsidRPr="00035250">
        <w:rPr>
          <w:rFonts w:ascii="Traditional Arabic" w:hAnsi="Traditional Arabic" w:cs="Traditional Arabic"/>
          <w:color w:val="000000" w:themeColor="text1"/>
          <w:sz w:val="34"/>
          <w:szCs w:val="34"/>
          <w:rtl/>
        </w:rPr>
        <w:t>لحمد لله رب العالمين ولا عدوان إلا على الظالمين والعاقبة للمتقين ولا حول ولا قوة إلا بالله العلي العظيم أشهد أن لا إله إلا الله لا معبود حق سواه وأشهد أن محمد اً رسول الله عبد لا يعبد بل يصدق ويطاع ويتبع</w:t>
      </w:r>
      <w:r w:rsidR="00035250">
        <w:rPr>
          <w:rFonts w:ascii="Traditional Arabic" w:hAnsi="Traditional Arabic" w:cs="Traditional Arabic"/>
          <w:color w:val="000000" w:themeColor="text1"/>
          <w:sz w:val="34"/>
          <w:szCs w:val="34"/>
          <w:rtl/>
        </w:rPr>
        <w:t xml:space="preserve"> </w:t>
      </w:r>
    </w:p>
    <w:p w:rsidR="0066644D" w:rsidRPr="00035250" w:rsidRDefault="0066644D"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أما بعد</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w:t>
      </w:r>
    </w:p>
    <w:p w:rsidR="00981243" w:rsidRPr="00035250" w:rsidRDefault="0066644D" w:rsidP="00035250">
      <w:pPr>
        <w:pStyle w:val="a5"/>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تبحث الورقة بشكل عام</w:t>
      </w:r>
      <w:r w:rsidR="00E51B7A" w:rsidRPr="00035250">
        <w:rPr>
          <w:rFonts w:ascii="Traditional Arabic" w:hAnsi="Traditional Arabic" w:cs="Traditional Arabic"/>
          <w:color w:val="000000" w:themeColor="text1"/>
          <w:sz w:val="34"/>
          <w:szCs w:val="34"/>
          <w:rtl/>
        </w:rPr>
        <w:t xml:space="preserve"> في أهمية التخطيط الإستراتيجي لمؤسسات التعليم العالي من خلال الإجابة على سؤال الورقة المحوري وهو هل التخطيط الإستراتيجي عملية أكاديمية</w:t>
      </w:r>
      <w:r w:rsidR="00035250">
        <w:rPr>
          <w:rFonts w:ascii="Traditional Arabic" w:hAnsi="Traditional Arabic" w:cs="Traditional Arabic"/>
          <w:color w:val="000000" w:themeColor="text1"/>
          <w:sz w:val="34"/>
          <w:szCs w:val="34"/>
          <w:rtl/>
        </w:rPr>
        <w:t xml:space="preserve"> </w:t>
      </w:r>
      <w:r w:rsidR="00E51B7A" w:rsidRPr="00035250">
        <w:rPr>
          <w:rFonts w:ascii="Traditional Arabic" w:hAnsi="Traditional Arabic" w:cs="Traditional Arabic"/>
          <w:color w:val="000000" w:themeColor="text1"/>
          <w:sz w:val="34"/>
          <w:szCs w:val="34"/>
          <w:rtl/>
        </w:rPr>
        <w:t>وكيف يكون ذلك</w:t>
      </w:r>
      <w:r w:rsidR="00035250">
        <w:rPr>
          <w:rFonts w:ascii="Traditional Arabic" w:hAnsi="Traditional Arabic" w:cs="Traditional Arabic"/>
          <w:color w:val="000000" w:themeColor="text1"/>
          <w:sz w:val="34"/>
          <w:szCs w:val="34"/>
          <w:rtl/>
        </w:rPr>
        <w:t>؟</w:t>
      </w:r>
      <w:r w:rsidR="00E51B7A" w:rsidRPr="00035250">
        <w:rPr>
          <w:rFonts w:ascii="Traditional Arabic" w:hAnsi="Traditional Arabic" w:cs="Traditional Arabic"/>
          <w:color w:val="000000" w:themeColor="text1"/>
          <w:sz w:val="34"/>
          <w:szCs w:val="34"/>
          <w:rtl/>
        </w:rPr>
        <w:t xml:space="preserve"> </w:t>
      </w:r>
      <w:r w:rsidR="00B11CF2" w:rsidRPr="00035250">
        <w:rPr>
          <w:rFonts w:ascii="Traditional Arabic" w:hAnsi="Traditional Arabic" w:cs="Traditional Arabic"/>
          <w:color w:val="000000" w:themeColor="text1"/>
          <w:sz w:val="34"/>
          <w:szCs w:val="34"/>
          <w:rtl/>
        </w:rPr>
        <w:t>وقد اشتملت الورقة على محاور رئيسية كما يلي</w:t>
      </w:r>
      <w:r w:rsidR="00035250">
        <w:rPr>
          <w:rFonts w:ascii="Traditional Arabic" w:hAnsi="Traditional Arabic" w:cs="Traditional Arabic"/>
          <w:color w:val="000000" w:themeColor="text1"/>
          <w:sz w:val="34"/>
          <w:szCs w:val="34"/>
          <w:rtl/>
        </w:rPr>
        <w:t>:</w:t>
      </w:r>
    </w:p>
    <w:p w:rsidR="00981243" w:rsidRPr="00035250" w:rsidRDefault="00981243" w:rsidP="00035250">
      <w:pPr>
        <w:spacing w:after="0" w:line="240" w:lineRule="auto"/>
        <w:jc w:val="both"/>
        <w:rPr>
          <w:rFonts w:ascii="Traditional Arabic" w:hAnsi="Traditional Arabic" w:cs="Traditional Arabic"/>
          <w:b/>
          <w:bCs/>
          <w:color w:val="000000" w:themeColor="text1"/>
          <w:sz w:val="34"/>
          <w:szCs w:val="34"/>
          <w:rtl/>
        </w:rPr>
      </w:pPr>
      <w:r w:rsidRPr="00035250">
        <w:rPr>
          <w:rFonts w:ascii="Traditional Arabic" w:hAnsi="Traditional Arabic" w:cs="Traditional Arabic"/>
          <w:b/>
          <w:bCs/>
          <w:color w:val="000000" w:themeColor="text1"/>
          <w:sz w:val="34"/>
          <w:szCs w:val="34"/>
          <w:rtl/>
        </w:rPr>
        <w:t>المبحث الأول</w:t>
      </w:r>
      <w:r w:rsidR="00035250" w:rsidRPr="00035250">
        <w:rPr>
          <w:rFonts w:ascii="Traditional Arabic" w:hAnsi="Traditional Arabic" w:cs="Traditional Arabic"/>
          <w:b/>
          <w:bCs/>
          <w:color w:val="000000" w:themeColor="text1"/>
          <w:sz w:val="34"/>
          <w:szCs w:val="34"/>
          <w:rtl/>
        </w:rPr>
        <w:t>:</w:t>
      </w:r>
      <w:r w:rsidRPr="00035250">
        <w:rPr>
          <w:rFonts w:ascii="Traditional Arabic" w:hAnsi="Traditional Arabic" w:cs="Traditional Arabic"/>
          <w:b/>
          <w:bCs/>
          <w:color w:val="000000" w:themeColor="text1"/>
          <w:sz w:val="34"/>
          <w:szCs w:val="34"/>
          <w:rtl/>
        </w:rPr>
        <w:t xml:space="preserve"> التخطيط الإسترتيجي </w:t>
      </w:r>
    </w:p>
    <w:p w:rsidR="00981243" w:rsidRPr="00035250" w:rsidRDefault="00981243"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اولاً</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مدخل تعريفي تأصيلي للتخطيط الإستراتيجي</w:t>
      </w:r>
    </w:p>
    <w:p w:rsidR="00981243" w:rsidRPr="00035250" w:rsidRDefault="00981243"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ثانياً</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مدخل تأصيلي لمصطلح الحكم والحاكمية</w:t>
      </w:r>
    </w:p>
    <w:p w:rsidR="00981243" w:rsidRPr="00035250" w:rsidRDefault="00981243"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ثالثاً</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التخطيط الإستراتيجي للعلاقة بين الفكر والحكم</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داخل مؤسسات التعليم العالي (دراسة تأصيلية مفترحة للعقل الجمعي الفكري الحاكم بين العصر والأصل )</w:t>
      </w:r>
    </w:p>
    <w:p w:rsidR="00981243" w:rsidRDefault="00981243"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رابعاً</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هل التخطيط الإسترتيجي عملية أكاديمية</w:t>
      </w:r>
      <w:r w:rsidR="00035250">
        <w:rPr>
          <w:rFonts w:ascii="Traditional Arabic" w:hAnsi="Traditional Arabic" w:cs="Traditional Arabic"/>
          <w:color w:val="000000" w:themeColor="text1"/>
          <w:sz w:val="34"/>
          <w:szCs w:val="34"/>
          <w:rtl/>
        </w:rPr>
        <w:t>؟</w:t>
      </w:r>
    </w:p>
    <w:p w:rsidR="00035250" w:rsidRPr="00035250" w:rsidRDefault="00035250" w:rsidP="00035250">
      <w:pPr>
        <w:spacing w:after="0" w:line="240" w:lineRule="auto"/>
        <w:jc w:val="both"/>
        <w:rPr>
          <w:rFonts w:ascii="Traditional Arabic" w:hAnsi="Traditional Arabic" w:cs="Traditional Arabic"/>
          <w:color w:val="000000" w:themeColor="text1"/>
          <w:sz w:val="34"/>
          <w:szCs w:val="34"/>
          <w:rtl/>
        </w:rPr>
      </w:pPr>
    </w:p>
    <w:p w:rsidR="00981243" w:rsidRPr="00035250" w:rsidRDefault="00981243" w:rsidP="00035250">
      <w:pPr>
        <w:spacing w:after="0" w:line="240" w:lineRule="auto"/>
        <w:jc w:val="both"/>
        <w:rPr>
          <w:rFonts w:ascii="Traditional Arabic" w:hAnsi="Traditional Arabic" w:cs="Traditional Arabic"/>
          <w:b/>
          <w:bCs/>
          <w:color w:val="000000" w:themeColor="text1"/>
          <w:sz w:val="34"/>
          <w:szCs w:val="34"/>
          <w:rtl/>
        </w:rPr>
      </w:pPr>
      <w:r w:rsidRPr="00035250">
        <w:rPr>
          <w:rFonts w:ascii="Traditional Arabic" w:hAnsi="Traditional Arabic" w:cs="Traditional Arabic"/>
          <w:b/>
          <w:bCs/>
          <w:color w:val="000000" w:themeColor="text1"/>
          <w:sz w:val="34"/>
          <w:szCs w:val="34"/>
          <w:rtl/>
        </w:rPr>
        <w:t>المبحث الثاني</w:t>
      </w:r>
      <w:r w:rsidR="00035250" w:rsidRPr="00035250">
        <w:rPr>
          <w:rFonts w:ascii="Traditional Arabic" w:hAnsi="Traditional Arabic" w:cs="Traditional Arabic"/>
          <w:b/>
          <w:bCs/>
          <w:color w:val="000000" w:themeColor="text1"/>
          <w:sz w:val="34"/>
          <w:szCs w:val="34"/>
          <w:rtl/>
        </w:rPr>
        <w:t>:</w:t>
      </w:r>
      <w:r w:rsidRPr="00035250">
        <w:rPr>
          <w:rFonts w:ascii="Traditional Arabic" w:hAnsi="Traditional Arabic" w:cs="Traditional Arabic"/>
          <w:b/>
          <w:bCs/>
          <w:color w:val="000000" w:themeColor="text1"/>
          <w:sz w:val="34"/>
          <w:szCs w:val="34"/>
          <w:rtl/>
        </w:rPr>
        <w:t xml:space="preserve"> الخطة الإستراتيجية </w:t>
      </w:r>
    </w:p>
    <w:p w:rsidR="00981243" w:rsidRPr="00035250" w:rsidRDefault="00981243"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أولاً</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جانب تعريفي تأصيلي </w:t>
      </w:r>
    </w:p>
    <w:p w:rsidR="00981243" w:rsidRPr="00035250" w:rsidRDefault="00981243"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ثانياً</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دراسة مقترحة لرؤية تخص الخطة الإسترتنيجية لمؤسسات التعليم العالي</w:t>
      </w:r>
    </w:p>
    <w:p w:rsidR="00B11CF2" w:rsidRPr="00035250" w:rsidRDefault="00B11CF2" w:rsidP="00035250">
      <w:pPr>
        <w:pStyle w:val="a5"/>
        <w:spacing w:after="0" w:line="240" w:lineRule="auto"/>
        <w:jc w:val="both"/>
        <w:rPr>
          <w:rFonts w:ascii="Traditional Arabic" w:hAnsi="Traditional Arabic" w:cs="Traditional Arabic"/>
          <w:color w:val="000000" w:themeColor="text1"/>
          <w:sz w:val="34"/>
          <w:szCs w:val="34"/>
          <w:rtl/>
        </w:rPr>
      </w:pPr>
    </w:p>
    <w:p w:rsidR="0066644D" w:rsidRPr="00035250" w:rsidRDefault="0066644D" w:rsidP="00035250">
      <w:pPr>
        <w:pStyle w:val="a5"/>
        <w:spacing w:after="0" w:line="240" w:lineRule="auto"/>
        <w:jc w:val="both"/>
        <w:rPr>
          <w:rFonts w:ascii="Traditional Arabic" w:hAnsi="Traditional Arabic" w:cs="Traditional Arabic"/>
          <w:color w:val="000000" w:themeColor="text1"/>
          <w:sz w:val="34"/>
          <w:szCs w:val="34"/>
          <w:rtl/>
        </w:rPr>
      </w:pPr>
    </w:p>
    <w:p w:rsidR="0066644D" w:rsidRPr="00035250" w:rsidRDefault="0066644D" w:rsidP="00035250">
      <w:pPr>
        <w:pStyle w:val="a5"/>
        <w:spacing w:after="0" w:line="240" w:lineRule="auto"/>
        <w:jc w:val="both"/>
        <w:rPr>
          <w:rFonts w:ascii="Traditional Arabic" w:hAnsi="Traditional Arabic" w:cs="Traditional Arabic"/>
          <w:color w:val="000000" w:themeColor="text1"/>
          <w:sz w:val="34"/>
          <w:szCs w:val="34"/>
          <w:rtl/>
        </w:rPr>
      </w:pPr>
    </w:p>
    <w:p w:rsidR="0066644D" w:rsidRPr="00035250" w:rsidRDefault="0066644D" w:rsidP="00035250">
      <w:pPr>
        <w:pStyle w:val="a5"/>
        <w:spacing w:after="0" w:line="240" w:lineRule="auto"/>
        <w:jc w:val="both"/>
        <w:rPr>
          <w:rFonts w:ascii="Traditional Arabic" w:hAnsi="Traditional Arabic" w:cs="Traditional Arabic"/>
          <w:color w:val="000000" w:themeColor="text1"/>
          <w:sz w:val="34"/>
          <w:szCs w:val="34"/>
          <w:rtl/>
        </w:rPr>
      </w:pPr>
    </w:p>
    <w:p w:rsidR="0066644D" w:rsidRPr="00035250" w:rsidRDefault="0066644D" w:rsidP="00035250">
      <w:pPr>
        <w:pStyle w:val="a5"/>
        <w:spacing w:after="0" w:line="240" w:lineRule="auto"/>
        <w:jc w:val="both"/>
        <w:rPr>
          <w:rFonts w:ascii="Traditional Arabic" w:hAnsi="Traditional Arabic" w:cs="Traditional Arabic"/>
          <w:color w:val="000000" w:themeColor="text1"/>
          <w:sz w:val="34"/>
          <w:szCs w:val="34"/>
          <w:rtl/>
        </w:rPr>
      </w:pPr>
    </w:p>
    <w:p w:rsidR="0066644D" w:rsidRPr="00035250" w:rsidRDefault="0066644D" w:rsidP="00035250">
      <w:pPr>
        <w:pStyle w:val="a5"/>
        <w:spacing w:after="0" w:line="240" w:lineRule="auto"/>
        <w:jc w:val="both"/>
        <w:rPr>
          <w:rFonts w:ascii="Traditional Arabic" w:hAnsi="Traditional Arabic" w:cs="Traditional Arabic"/>
          <w:color w:val="000000" w:themeColor="text1"/>
          <w:sz w:val="34"/>
          <w:szCs w:val="34"/>
          <w:rtl/>
        </w:rPr>
      </w:pPr>
    </w:p>
    <w:p w:rsidR="0066644D" w:rsidRPr="00035250" w:rsidRDefault="0066644D" w:rsidP="00035250">
      <w:pPr>
        <w:pStyle w:val="a5"/>
        <w:spacing w:after="0" w:line="240" w:lineRule="auto"/>
        <w:jc w:val="both"/>
        <w:rPr>
          <w:rFonts w:ascii="Traditional Arabic" w:hAnsi="Traditional Arabic" w:cs="Traditional Arabic"/>
          <w:color w:val="000000" w:themeColor="text1"/>
          <w:sz w:val="34"/>
          <w:szCs w:val="34"/>
          <w:rtl/>
        </w:rPr>
      </w:pPr>
    </w:p>
    <w:p w:rsidR="00EE4A3B" w:rsidRPr="00035250" w:rsidRDefault="00FC5EC6" w:rsidP="00035250">
      <w:pPr>
        <w:spacing w:after="0" w:line="240" w:lineRule="auto"/>
        <w:jc w:val="center"/>
        <w:rPr>
          <w:rFonts w:ascii="Traditional Arabic" w:hAnsi="Traditional Arabic" w:cs="Traditional Arabic"/>
          <w:b/>
          <w:bCs/>
          <w:color w:val="0070C0"/>
          <w:sz w:val="34"/>
          <w:szCs w:val="34"/>
          <w:rtl/>
        </w:rPr>
      </w:pPr>
      <w:r w:rsidRPr="00035250">
        <w:rPr>
          <w:rFonts w:ascii="Traditional Arabic" w:hAnsi="Traditional Arabic" w:cs="Traditional Arabic"/>
          <w:b/>
          <w:bCs/>
          <w:color w:val="0070C0"/>
          <w:sz w:val="34"/>
          <w:szCs w:val="34"/>
          <w:rtl/>
        </w:rPr>
        <w:lastRenderedPageBreak/>
        <w:t>المبحث الأول</w:t>
      </w:r>
      <w:r w:rsidR="00035250" w:rsidRPr="00035250">
        <w:rPr>
          <w:rFonts w:ascii="Traditional Arabic" w:hAnsi="Traditional Arabic" w:cs="Traditional Arabic"/>
          <w:b/>
          <w:bCs/>
          <w:color w:val="0070C0"/>
          <w:sz w:val="34"/>
          <w:szCs w:val="34"/>
          <w:rtl/>
        </w:rPr>
        <w:t>:</w:t>
      </w:r>
      <w:r w:rsidRPr="00035250">
        <w:rPr>
          <w:rFonts w:ascii="Traditional Arabic" w:hAnsi="Traditional Arabic" w:cs="Traditional Arabic"/>
          <w:b/>
          <w:bCs/>
          <w:color w:val="0070C0"/>
          <w:sz w:val="34"/>
          <w:szCs w:val="34"/>
          <w:rtl/>
        </w:rPr>
        <w:t xml:space="preserve"> التخطيط الإسترتيجي</w:t>
      </w:r>
    </w:p>
    <w:p w:rsidR="00EE4A3B" w:rsidRPr="00035250" w:rsidRDefault="00EE4A3B" w:rsidP="00035250">
      <w:pPr>
        <w:spacing w:after="0" w:line="240" w:lineRule="auto"/>
        <w:jc w:val="both"/>
        <w:rPr>
          <w:rFonts w:ascii="Traditional Arabic" w:hAnsi="Traditional Arabic" w:cs="Traditional Arabic"/>
          <w:b/>
          <w:bCs/>
          <w:color w:val="000000" w:themeColor="text1"/>
          <w:sz w:val="34"/>
          <w:szCs w:val="34"/>
          <w:rtl/>
        </w:rPr>
      </w:pPr>
      <w:r w:rsidRPr="00035250">
        <w:rPr>
          <w:rFonts w:ascii="Traditional Arabic" w:hAnsi="Traditional Arabic" w:cs="Traditional Arabic"/>
          <w:b/>
          <w:bCs/>
          <w:color w:val="000000" w:themeColor="text1"/>
          <w:sz w:val="34"/>
          <w:szCs w:val="34"/>
          <w:rtl/>
        </w:rPr>
        <w:t>اولاً</w:t>
      </w:r>
      <w:r w:rsidR="00035250" w:rsidRPr="00035250">
        <w:rPr>
          <w:rFonts w:ascii="Traditional Arabic" w:hAnsi="Traditional Arabic" w:cs="Traditional Arabic"/>
          <w:b/>
          <w:bCs/>
          <w:color w:val="000000" w:themeColor="text1"/>
          <w:sz w:val="34"/>
          <w:szCs w:val="34"/>
          <w:rtl/>
        </w:rPr>
        <w:t>:</w:t>
      </w:r>
      <w:r w:rsidRPr="00035250">
        <w:rPr>
          <w:rFonts w:ascii="Traditional Arabic" w:hAnsi="Traditional Arabic" w:cs="Traditional Arabic"/>
          <w:b/>
          <w:bCs/>
          <w:color w:val="000000" w:themeColor="text1"/>
          <w:sz w:val="34"/>
          <w:szCs w:val="34"/>
          <w:rtl/>
        </w:rPr>
        <w:t xml:space="preserve"> مدخل تعريفي </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Style w:val="a8"/>
          <w:rFonts w:ascii="Traditional Arabic" w:eastAsia="Calibri" w:hAnsi="Traditional Arabic" w:cs="Traditional Arabic"/>
          <w:b w:val="0"/>
          <w:bCs w:val="0"/>
          <w:color w:val="000000" w:themeColor="text1"/>
          <w:sz w:val="34"/>
          <w:szCs w:val="34"/>
          <w:rtl/>
        </w:rPr>
        <w:t>مفهوم التخطيط</w:t>
      </w:r>
      <w:r w:rsidR="00035250">
        <w:rPr>
          <w:rStyle w:val="a8"/>
          <w:rFonts w:ascii="Traditional Arabic" w:eastAsia="Calibri" w:hAnsi="Traditional Arabic" w:cs="Traditional Arabic"/>
          <w:b w:val="0"/>
          <w:bCs w:val="0"/>
          <w:color w:val="000000" w:themeColor="text1"/>
          <w:sz w:val="34"/>
          <w:szCs w:val="34"/>
          <w:rtl/>
        </w:rPr>
        <w:t xml:space="preserve"> </w:t>
      </w:r>
      <w:r w:rsidRPr="00035250">
        <w:rPr>
          <w:rStyle w:val="a8"/>
          <w:rFonts w:ascii="Traditional Arabic" w:eastAsia="Calibri" w:hAnsi="Traditional Arabic" w:cs="Traditional Arabic"/>
          <w:b w:val="0"/>
          <w:bCs w:val="0"/>
          <w:color w:val="000000" w:themeColor="text1"/>
          <w:sz w:val="34"/>
          <w:szCs w:val="34"/>
          <w:rtl/>
        </w:rPr>
        <w:t xml:space="preserve">الاستراتيجي - </w:t>
      </w:r>
      <w:r w:rsidRPr="00035250">
        <w:rPr>
          <w:rStyle w:val="a8"/>
          <w:rFonts w:ascii="Traditional Arabic" w:eastAsia="Calibri" w:hAnsi="Traditional Arabic" w:cs="Traditional Arabic"/>
          <w:b w:val="0"/>
          <w:bCs w:val="0"/>
          <w:color w:val="000000" w:themeColor="text1"/>
          <w:sz w:val="34"/>
          <w:szCs w:val="34"/>
        </w:rPr>
        <w:t>Strategic Planning Concept</w:t>
      </w:r>
      <w:r w:rsidRPr="00035250">
        <w:rPr>
          <w:rFonts w:ascii="Traditional Arabic" w:hAnsi="Traditional Arabic" w:cs="Traditional Arabic"/>
          <w:color w:val="000000" w:themeColor="text1"/>
          <w:sz w:val="34"/>
          <w:szCs w:val="34"/>
          <w:rtl/>
        </w:rPr>
        <w:t> </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إن التخطيط الاستراتيجي هو أحد المهارات الأساسية للقيادة وهو عبارة عن خارطة تُرشدك إلى الطريق الصحيح بين نقطتين، أولها أين أنت الآن</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والأخرى أين ترغب أن تكون في المستقبل وكيف يمكنك أن تحقق ذلك.</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كما أنه أحد أهم العناصر الأساسية وأولها اللازمة لنجاح الإدارة في أي منظمة أو مؤسسة</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Pr>
      </w:pPr>
      <w:r w:rsidRPr="00035250">
        <w:rPr>
          <w:rStyle w:val="a8"/>
          <w:rFonts w:ascii="Traditional Arabic" w:eastAsia="Calibri" w:hAnsi="Traditional Arabic" w:cs="Traditional Arabic"/>
          <w:b w:val="0"/>
          <w:bCs w:val="0"/>
          <w:color w:val="000000" w:themeColor="text1"/>
          <w:sz w:val="34"/>
          <w:szCs w:val="34"/>
          <w:rtl/>
        </w:rPr>
        <w:t>ومن هذا المنطلق ينبغي علينا طرح عدة استفسارات على هذا النحو:</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ما هي مؤسساتنا اليوم؟</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ما الذي نريد أن تصبح عليه هذه المنظمات</w:t>
      </w:r>
      <w:r w:rsidR="00035250">
        <w:rPr>
          <w:rFonts w:ascii="Traditional Arabic" w:hAnsi="Traditional Arabic" w:cs="Traditional Arabic"/>
          <w:color w:val="000000" w:themeColor="text1"/>
          <w:sz w:val="34"/>
          <w:szCs w:val="34"/>
          <w:rtl/>
        </w:rPr>
        <w:t>؟</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وماذا ينبغي علينا القيام به لجسر هذه الهوة؟</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Style w:val="a8"/>
          <w:rFonts w:ascii="Traditional Arabic" w:eastAsia="Calibri" w:hAnsi="Traditional Arabic" w:cs="Traditional Arabic"/>
          <w:b w:val="0"/>
          <w:bCs w:val="0"/>
          <w:color w:val="000000" w:themeColor="text1"/>
          <w:sz w:val="34"/>
          <w:szCs w:val="34"/>
          <w:rtl/>
        </w:rPr>
        <w:t>تمر كل مؤسسة عبر عدة مراحل هامة:</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1.</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مرحلة البدء وهي المرحلة التي تنطوي على الرؤية وتحديد الأهداف.</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2.</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مرحلة النمو.</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3.</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مرحلة النضوج.</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Style w:val="a8"/>
          <w:rFonts w:ascii="Traditional Arabic" w:eastAsia="Calibri" w:hAnsi="Traditional Arabic" w:cs="Traditional Arabic"/>
          <w:b w:val="0"/>
          <w:bCs w:val="0"/>
          <w:color w:val="000000" w:themeColor="text1"/>
          <w:sz w:val="34"/>
          <w:szCs w:val="34"/>
          <w:rtl/>
        </w:rPr>
        <w:t>أهمية التخطيط الاستراتيجي:</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1.</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يوفر التخطيط الاستراتيجي أسباب وجود المنظمة كما يشاركها الرؤية.</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2.</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يقدم التخطيط الاستراتيجي الدعم للإدارة وبشكل عام.</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3.</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يعمل على زيادة الاهتمام بالالتزام تجاه المشاركة.</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4.</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تحديد الأوليات.</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5.</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إدارة الأزمات بشكل سليم.</w:t>
      </w:r>
    </w:p>
    <w:p w:rsidR="00035250" w:rsidRDefault="00EE4A3B" w:rsidP="00035250">
      <w:pPr>
        <w:pStyle w:val="ac"/>
        <w:shd w:val="clear" w:color="auto" w:fill="FFFFFF"/>
        <w:bidi/>
        <w:spacing w:after="0"/>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ويتطلب التخطيط الاستراتيجي قيام كل منظمة أو مؤسسة بوضع رؤية لما تحب أن ترى عليه فسها في المستقبل بعيد المدى ويتم ذلك من خلال وضع خطة إستراتيجية سنوية أو فصلية يتم تنفيذها على مراحل.</w:t>
      </w:r>
    </w:p>
    <w:p w:rsidR="00035250" w:rsidRDefault="00035250" w:rsidP="00035250">
      <w:pPr>
        <w:pStyle w:val="ac"/>
        <w:shd w:val="clear" w:color="auto" w:fill="FFFFFF"/>
        <w:bidi/>
        <w:spacing w:after="0"/>
        <w:rPr>
          <w:rFonts w:ascii="Traditional Arabic" w:hAnsi="Traditional Arabic" w:cs="Traditional Arabic"/>
          <w:color w:val="000000" w:themeColor="text1"/>
          <w:sz w:val="34"/>
          <w:szCs w:val="34"/>
          <w:rtl/>
        </w:rPr>
      </w:pPr>
    </w:p>
    <w:p w:rsidR="00035250" w:rsidRDefault="00035250" w:rsidP="00035250">
      <w:pPr>
        <w:pStyle w:val="ac"/>
        <w:shd w:val="clear" w:color="auto" w:fill="FFFFFF"/>
        <w:bidi/>
        <w:spacing w:after="0"/>
        <w:rPr>
          <w:rFonts w:ascii="Traditional Arabic" w:hAnsi="Traditional Arabic" w:cs="Traditional Arabic"/>
          <w:color w:val="000000" w:themeColor="text1"/>
          <w:sz w:val="34"/>
          <w:szCs w:val="34"/>
          <w:rtl/>
        </w:rPr>
      </w:pPr>
    </w:p>
    <w:p w:rsidR="00035250" w:rsidRDefault="00035250" w:rsidP="00035250">
      <w:pPr>
        <w:pStyle w:val="ac"/>
        <w:shd w:val="clear" w:color="auto" w:fill="FFFFFF"/>
        <w:bidi/>
        <w:spacing w:after="0"/>
        <w:rPr>
          <w:rFonts w:ascii="Traditional Arabic" w:hAnsi="Traditional Arabic" w:cs="Traditional Arabic"/>
          <w:color w:val="000000" w:themeColor="text1"/>
          <w:sz w:val="34"/>
          <w:szCs w:val="34"/>
          <w:rtl/>
        </w:rPr>
      </w:pPr>
    </w:p>
    <w:p w:rsidR="00EE4A3B" w:rsidRPr="00035250" w:rsidRDefault="00EE4A3B" w:rsidP="00035250">
      <w:pPr>
        <w:pStyle w:val="ac"/>
        <w:shd w:val="clear" w:color="auto" w:fill="FFFFFF"/>
        <w:bidi/>
        <w:spacing w:after="0"/>
        <w:rPr>
          <w:rFonts w:ascii="Traditional Arabic" w:hAnsi="Traditional Arabic" w:cs="Traditional Arabic"/>
          <w:b/>
          <w:bCs/>
          <w:color w:val="0070C0"/>
          <w:sz w:val="34"/>
          <w:szCs w:val="34"/>
          <w:rtl/>
        </w:rPr>
      </w:pPr>
      <w:r w:rsidRPr="00035250">
        <w:rPr>
          <w:rFonts w:ascii="Traditional Arabic" w:hAnsi="Traditional Arabic" w:cs="Traditional Arabic"/>
          <w:b/>
          <w:bCs/>
          <w:color w:val="0070C0"/>
          <w:sz w:val="34"/>
          <w:szCs w:val="34"/>
          <w:rtl/>
        </w:rPr>
        <w:lastRenderedPageBreak/>
        <w:t>الرؤية</w:t>
      </w:r>
    </w:p>
    <w:p w:rsidR="00EE4A3B"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هي المستقبل طويل الأمد الذي تحلم المنظمة بالوصول إليه، ويتم صياغة الرؤية عن طريق الكتابة أو فهمها بشكل عام ولا تقتصر الرؤية على ما تستطيع أن تحققه المنظمة بل من الممكن أن تمتد وتكون أكبر من المنظمة وتعكس ما تطمح المنظمة إلى تحقيقه.</w:t>
      </w:r>
    </w:p>
    <w:p w:rsidR="00035250" w:rsidRPr="00035250" w:rsidRDefault="00035250"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EE4A3B" w:rsidRPr="00035250" w:rsidRDefault="00EE4A3B" w:rsidP="00035250">
      <w:pPr>
        <w:pStyle w:val="ac"/>
        <w:shd w:val="clear" w:color="auto" w:fill="FFFFFF"/>
        <w:bidi/>
        <w:spacing w:after="0"/>
        <w:jc w:val="both"/>
        <w:rPr>
          <w:rFonts w:ascii="Traditional Arabic" w:hAnsi="Traditional Arabic" w:cs="Traditional Arabic"/>
          <w:color w:val="0070C0"/>
          <w:sz w:val="34"/>
          <w:szCs w:val="34"/>
          <w:rtl/>
        </w:rPr>
      </w:pPr>
      <w:r w:rsidRPr="00035250">
        <w:rPr>
          <w:rStyle w:val="a8"/>
          <w:rFonts w:ascii="Traditional Arabic" w:eastAsia="Calibri" w:hAnsi="Traditional Arabic" w:cs="Traditional Arabic"/>
          <w:color w:val="0070C0"/>
          <w:sz w:val="34"/>
          <w:szCs w:val="34"/>
          <w:rtl/>
        </w:rPr>
        <w:t>الرسالة</w:t>
      </w:r>
    </w:p>
    <w:p w:rsidR="00EE4A3B"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هي الطرق والأساليب التي يتم إتباعها من أجل تحقيق الرؤية، ويتم صياغة الرسالة بعد تحديد هوية المنظمة وطبيعة عملها والهدف من هذا العمل.</w:t>
      </w:r>
    </w:p>
    <w:p w:rsidR="00035250" w:rsidRPr="00035250" w:rsidRDefault="00035250"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EE4A3B" w:rsidRPr="00035250" w:rsidRDefault="00EE4A3B" w:rsidP="00035250">
      <w:pPr>
        <w:pStyle w:val="ac"/>
        <w:shd w:val="clear" w:color="auto" w:fill="FFFFFF"/>
        <w:bidi/>
        <w:spacing w:after="0"/>
        <w:jc w:val="both"/>
        <w:rPr>
          <w:rFonts w:ascii="Traditional Arabic" w:hAnsi="Traditional Arabic" w:cs="Traditional Arabic"/>
          <w:color w:val="0070C0"/>
          <w:sz w:val="34"/>
          <w:szCs w:val="34"/>
          <w:rtl/>
        </w:rPr>
      </w:pPr>
      <w:r w:rsidRPr="00035250">
        <w:rPr>
          <w:rStyle w:val="a8"/>
          <w:rFonts w:ascii="Traditional Arabic" w:eastAsia="Calibri" w:hAnsi="Traditional Arabic" w:cs="Traditional Arabic"/>
          <w:color w:val="0070C0"/>
          <w:sz w:val="34"/>
          <w:szCs w:val="34"/>
          <w:rtl/>
        </w:rPr>
        <w:t>المراحل التي يمر بها التخطيط الاستراتيجي:</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1.</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تعيين فريق العمل المختص بإدارة وتنفيذ التخطيط الاستراتيجي.</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2.</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الاستعانة بمستشار من خارج المنظمة في بعض الأحيان.</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3.</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الموافقة على عملية التخطيط الاستراتيجي من حيث الوقت والمسئوليات</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..إلخ.</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4.</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جمع المعلومات اللازمة.</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5.</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مراجعة الرؤية والرسالة وعوامل النجاح وعوامل الفشل.</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6.</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تحليل البيانات.</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7.</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تصميم خطة أولية.</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8.</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مراجعة الخطة الأولية مع المعنيين بها وإمكانية التعديل عليها.</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9.</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المراجعة بشكل نهائي.</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10.</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تنفيذ التخطيط الاستراتيجي.</w:t>
      </w:r>
    </w:p>
    <w:p w:rsidR="00EE4A3B"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11.</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مراجعة تنفيذ التخطيط الاستراتيجي والقيام بالتعديل عليه بحسب الحاجة إلى ذلك.</w:t>
      </w:r>
    </w:p>
    <w:p w:rsidR="00035250" w:rsidRPr="00035250" w:rsidRDefault="00035250"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EE4A3B" w:rsidRPr="00035250" w:rsidRDefault="00EE4A3B" w:rsidP="00035250">
      <w:pPr>
        <w:pStyle w:val="ac"/>
        <w:shd w:val="clear" w:color="auto" w:fill="FFFFFF"/>
        <w:bidi/>
        <w:spacing w:after="0"/>
        <w:jc w:val="both"/>
        <w:rPr>
          <w:rFonts w:ascii="Traditional Arabic" w:hAnsi="Traditional Arabic" w:cs="Traditional Arabic"/>
          <w:color w:val="0070C0"/>
          <w:sz w:val="34"/>
          <w:szCs w:val="34"/>
          <w:rtl/>
        </w:rPr>
      </w:pPr>
      <w:r w:rsidRPr="00035250">
        <w:rPr>
          <w:rStyle w:val="a8"/>
          <w:rFonts w:ascii="Traditional Arabic" w:eastAsia="Calibri" w:hAnsi="Traditional Arabic" w:cs="Traditional Arabic"/>
          <w:color w:val="0070C0"/>
          <w:sz w:val="34"/>
          <w:szCs w:val="34"/>
          <w:rtl/>
        </w:rPr>
        <w:t>عوامل فشل التخطيط الاستراتيجي:</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1.</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الافتراضات الخاطئة.</w:t>
      </w:r>
    </w:p>
    <w:p w:rsidR="00EE4A3B"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2.</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التوقعات البعيدة والغير متصلة بالواقع.</w:t>
      </w:r>
    </w:p>
    <w:p w:rsidR="008B0376" w:rsidRPr="00035250" w:rsidRDefault="00EE4A3B"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3.</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عدم تحليل المخاطر بشكل سليم.</w:t>
      </w:r>
    </w:p>
    <w:p w:rsidR="00035250" w:rsidRDefault="00035250"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EE4A3B" w:rsidRPr="00035250" w:rsidRDefault="003836E9" w:rsidP="00035250">
      <w:pPr>
        <w:pStyle w:val="ac"/>
        <w:shd w:val="clear" w:color="auto" w:fill="FFFFFF"/>
        <w:bidi/>
        <w:spacing w:after="0"/>
        <w:jc w:val="both"/>
        <w:rPr>
          <w:rFonts w:ascii="Traditional Arabic" w:hAnsi="Traditional Arabic" w:cs="Traditional Arabic"/>
          <w:b/>
          <w:bCs/>
          <w:color w:val="0070C0"/>
          <w:sz w:val="34"/>
          <w:szCs w:val="34"/>
          <w:rtl/>
        </w:rPr>
      </w:pPr>
      <w:r w:rsidRPr="00035250">
        <w:rPr>
          <w:rFonts w:ascii="Traditional Arabic" w:hAnsi="Traditional Arabic" w:cs="Traditional Arabic"/>
          <w:b/>
          <w:bCs/>
          <w:color w:val="0070C0"/>
          <w:sz w:val="34"/>
          <w:szCs w:val="34"/>
          <w:rtl/>
        </w:rPr>
        <w:lastRenderedPageBreak/>
        <w:t>ثانياً</w:t>
      </w:r>
      <w:r w:rsidR="00035250" w:rsidRPr="00035250">
        <w:rPr>
          <w:rFonts w:ascii="Traditional Arabic" w:hAnsi="Traditional Arabic" w:cs="Traditional Arabic"/>
          <w:b/>
          <w:bCs/>
          <w:color w:val="0070C0"/>
          <w:sz w:val="34"/>
          <w:szCs w:val="34"/>
          <w:rtl/>
        </w:rPr>
        <w:t>:</w:t>
      </w:r>
      <w:r w:rsidR="00EE4A3B" w:rsidRPr="00035250">
        <w:rPr>
          <w:rFonts w:ascii="Traditional Arabic" w:hAnsi="Traditional Arabic" w:cs="Traditional Arabic"/>
          <w:b/>
          <w:bCs/>
          <w:color w:val="0070C0"/>
          <w:sz w:val="34"/>
          <w:szCs w:val="34"/>
          <w:rtl/>
        </w:rPr>
        <w:t xml:space="preserve"> مدخل تأصيلي لمصطلح الحكم والحاكمية</w:t>
      </w:r>
      <w:r w:rsidR="00696BA0" w:rsidRPr="00035250">
        <w:rPr>
          <w:rFonts w:ascii="Traditional Arabic" w:hAnsi="Traditional Arabic" w:cs="Traditional Arabic"/>
          <w:b/>
          <w:bCs/>
          <w:color w:val="0070C0"/>
          <w:sz w:val="34"/>
          <w:szCs w:val="34"/>
          <w:rtl/>
        </w:rPr>
        <w:t>:</w:t>
      </w:r>
    </w:p>
    <w:p w:rsidR="00A43BA8" w:rsidRPr="00035250" w:rsidRDefault="00EE4A3B" w:rsidP="00035250">
      <w:pPr>
        <w:pStyle w:val="ac"/>
        <w:shd w:val="clear" w:color="auto" w:fill="FFFFFF"/>
        <w:bidi/>
        <w:spacing w:after="0"/>
        <w:jc w:val="both"/>
        <w:rPr>
          <w:rFonts w:ascii="Traditional Arabic" w:hAnsi="Traditional Arabic" w:cs="Traditional Arabic"/>
          <w:b/>
          <w:bCs/>
          <w:color w:val="000000" w:themeColor="text1"/>
          <w:sz w:val="34"/>
          <w:szCs w:val="34"/>
          <w:rtl/>
        </w:rPr>
      </w:pPr>
      <w:r w:rsidRPr="00035250">
        <w:rPr>
          <w:rFonts w:ascii="Traditional Arabic" w:hAnsi="Traditional Arabic" w:cs="Traditional Arabic"/>
          <w:b/>
          <w:bCs/>
          <w:color w:val="000000" w:themeColor="text1"/>
          <w:sz w:val="34"/>
          <w:szCs w:val="34"/>
          <w:rtl/>
        </w:rPr>
        <w:t>التمييز بين</w:t>
      </w:r>
      <w:r w:rsidR="00035250" w:rsidRPr="00035250">
        <w:rPr>
          <w:rFonts w:ascii="Traditional Arabic" w:hAnsi="Traditional Arabic" w:cs="Traditional Arabic"/>
          <w:b/>
          <w:bCs/>
          <w:color w:val="000000" w:themeColor="text1"/>
          <w:sz w:val="34"/>
          <w:szCs w:val="34"/>
          <w:rtl/>
        </w:rPr>
        <w:t xml:space="preserve"> </w:t>
      </w:r>
      <w:r w:rsidRPr="00035250">
        <w:rPr>
          <w:rFonts w:ascii="Traditional Arabic" w:hAnsi="Traditional Arabic" w:cs="Traditional Arabic"/>
          <w:b/>
          <w:bCs/>
          <w:color w:val="000000" w:themeColor="text1"/>
          <w:sz w:val="34"/>
          <w:szCs w:val="34"/>
          <w:rtl/>
        </w:rPr>
        <w:t>المتشابهات والمتشابكات في مصطلح الحاكم ومشتفاته</w:t>
      </w:r>
      <w:r w:rsidR="00035250" w:rsidRPr="00035250">
        <w:rPr>
          <w:rFonts w:ascii="Traditional Arabic" w:hAnsi="Traditional Arabic" w:cs="Traditional Arabic"/>
          <w:b/>
          <w:bCs/>
          <w:color w:val="000000" w:themeColor="text1"/>
          <w:sz w:val="34"/>
          <w:szCs w:val="34"/>
          <w:rtl/>
        </w:rPr>
        <w:t xml:space="preserve"> </w:t>
      </w:r>
      <w:r w:rsidRPr="00035250">
        <w:rPr>
          <w:rFonts w:ascii="Traditional Arabic" w:hAnsi="Traditional Arabic" w:cs="Traditional Arabic"/>
          <w:b/>
          <w:bCs/>
          <w:color w:val="000000" w:themeColor="text1"/>
          <w:sz w:val="34"/>
          <w:szCs w:val="34"/>
          <w:rtl/>
        </w:rPr>
        <w:t>كما يلي</w:t>
      </w:r>
      <w:r w:rsidR="00696BA0" w:rsidRPr="00035250">
        <w:rPr>
          <w:rFonts w:ascii="Traditional Arabic" w:hAnsi="Traditional Arabic" w:cs="Traditional Arabic"/>
          <w:b/>
          <w:bCs/>
          <w:color w:val="000000" w:themeColor="text1"/>
          <w:sz w:val="34"/>
          <w:szCs w:val="34"/>
          <w:rtl/>
        </w:rPr>
        <w:t>:</w:t>
      </w:r>
    </w:p>
    <w:p w:rsidR="00A43BA8" w:rsidRPr="00035250" w:rsidRDefault="00DA5984"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 xml:space="preserve">( </w:t>
      </w:r>
      <w:r w:rsidR="00A43BA8" w:rsidRPr="00035250">
        <w:rPr>
          <w:rFonts w:ascii="Traditional Arabic" w:hAnsi="Traditional Arabic" w:cs="Traditional Arabic"/>
          <w:color w:val="000000" w:themeColor="text1"/>
          <w:sz w:val="34"/>
          <w:szCs w:val="34"/>
          <w:rtl/>
        </w:rPr>
        <w:t>التمييز بين السلطة كفكر والفكر كسلطة أو الفكر السلطوي أو فكر السلطة أو الفكر السياسي أو فكر الحكم</w:t>
      </w:r>
    </w:p>
    <w:p w:rsidR="00A43BA8" w:rsidRPr="00035250" w:rsidRDefault="00A43BA8"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 xml:space="preserve">التمييز بين الفكر الحاكم وفكر الحكم أو الفكر السلطوي </w:t>
      </w:r>
    </w:p>
    <w:p w:rsidR="00A43BA8" w:rsidRPr="00035250" w:rsidRDefault="00A43BA8"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التمييز بين السلطة والحكم</w:t>
      </w:r>
    </w:p>
    <w:p w:rsidR="00A43BA8" w:rsidRPr="00035250" w:rsidRDefault="00A43BA8"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التمييز بين السلطة كحزب والحزب كسلطة</w:t>
      </w:r>
    </w:p>
    <w:p w:rsidR="00A43BA8" w:rsidRDefault="00A43BA8"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التمييز بين الحزب كفكر والحزب كسلطة</w:t>
      </w:r>
    </w:p>
    <w:p w:rsidR="00035250" w:rsidRPr="00035250" w:rsidRDefault="00035250"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A43BA8" w:rsidRPr="00035250" w:rsidRDefault="00A43BA8" w:rsidP="00035250">
      <w:pPr>
        <w:pStyle w:val="ac"/>
        <w:shd w:val="clear" w:color="auto" w:fill="FFFFFF"/>
        <w:bidi/>
        <w:spacing w:after="0"/>
        <w:jc w:val="both"/>
        <w:rPr>
          <w:rFonts w:ascii="Traditional Arabic" w:hAnsi="Traditional Arabic" w:cs="Traditional Arabic"/>
          <w:b/>
          <w:bCs/>
          <w:color w:val="0070C0"/>
          <w:sz w:val="34"/>
          <w:szCs w:val="34"/>
          <w:rtl/>
        </w:rPr>
      </w:pPr>
      <w:r w:rsidRPr="00035250">
        <w:rPr>
          <w:rFonts w:ascii="Traditional Arabic" w:hAnsi="Traditional Arabic" w:cs="Traditional Arabic"/>
          <w:b/>
          <w:bCs/>
          <w:color w:val="0070C0"/>
          <w:sz w:val="34"/>
          <w:szCs w:val="34"/>
          <w:rtl/>
        </w:rPr>
        <w:t>ويكون التمييز كما يلي</w:t>
      </w:r>
      <w:r w:rsidR="00035250" w:rsidRPr="00035250">
        <w:rPr>
          <w:rFonts w:ascii="Traditional Arabic" w:hAnsi="Traditional Arabic" w:cs="Traditional Arabic"/>
          <w:b/>
          <w:bCs/>
          <w:color w:val="0070C0"/>
          <w:sz w:val="34"/>
          <w:szCs w:val="34"/>
          <w:rtl/>
        </w:rPr>
        <w:t>:</w:t>
      </w:r>
    </w:p>
    <w:p w:rsidR="00A43BA8" w:rsidRPr="00035250" w:rsidRDefault="00A43BA8"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أولاً تمثل السلطة حسب الشرح السابق القوة والقدرة التي يتم بسطها من خلال الفكر التجريبي التنفيذي للتمكين مما يعني إن السلطة ليست ال</w:t>
      </w:r>
      <w:r w:rsidR="00335E06" w:rsidRPr="00035250">
        <w:rPr>
          <w:rFonts w:ascii="Traditional Arabic" w:hAnsi="Traditional Arabic" w:cs="Traditional Arabic"/>
          <w:color w:val="000000" w:themeColor="text1"/>
          <w:sz w:val="34"/>
          <w:szCs w:val="34"/>
          <w:rtl/>
        </w:rPr>
        <w:t>ل</w:t>
      </w:r>
      <w:r w:rsidRPr="00035250">
        <w:rPr>
          <w:rFonts w:ascii="Traditional Arabic" w:hAnsi="Traditional Arabic" w:cs="Traditional Arabic"/>
          <w:color w:val="000000" w:themeColor="text1"/>
          <w:sz w:val="34"/>
          <w:szCs w:val="34"/>
          <w:rtl/>
        </w:rPr>
        <w:t>هوى</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بل تعمل من منطلق فكر يقود إلى</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التمكين إنشاء الله وبالتالي فإن الحزب</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كسلطة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هو أولاً وصف للحزب وليس وصف للسلطة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وهذا الوصف يقول بأن الحزب كيان مؤسسي سلطوي وصل إلى السلطة عبر معسكرات تطبيق الفكر بعد نضوجها وبما أن الحزب يحمل داخله ( فكر + فرد )</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فإن الحزب السلطوي يكون كيان مؤسسي يحمل داخله ( الفكر السلطوي</w:t>
      </w:r>
      <w:r w:rsidR="00035250">
        <w:rPr>
          <w:rFonts w:ascii="Traditional Arabic" w:hAnsi="Traditional Arabic" w:cs="Traditional Arabic"/>
          <w:color w:val="000000" w:themeColor="text1"/>
          <w:sz w:val="34"/>
          <w:szCs w:val="34"/>
          <w:rtl/>
        </w:rPr>
        <w:t xml:space="preserve"> </w:t>
      </w:r>
      <w:r w:rsidR="003C7605" w:rsidRPr="00035250">
        <w:rPr>
          <w:rFonts w:ascii="Traditional Arabic" w:hAnsi="Traditional Arabic" w:cs="Traditional Arabic"/>
          <w:color w:val="000000" w:themeColor="text1"/>
          <w:sz w:val="34"/>
          <w:szCs w:val="34"/>
          <w:rtl/>
        </w:rPr>
        <w:t>أ</w:t>
      </w:r>
      <w:r w:rsidRPr="00035250">
        <w:rPr>
          <w:rFonts w:ascii="Traditional Arabic" w:hAnsi="Traditional Arabic" w:cs="Traditional Arabic"/>
          <w:color w:val="000000" w:themeColor="text1"/>
          <w:sz w:val="34"/>
          <w:szCs w:val="34"/>
          <w:rtl/>
        </w:rPr>
        <w:t>أو فكر السلطة أو الفكر السياسي + أفراد</w:t>
      </w:r>
      <w:r w:rsidR="003C7605" w:rsidRPr="00035250">
        <w:rPr>
          <w:rFonts w:ascii="Traditional Arabic" w:hAnsi="Traditional Arabic" w:cs="Traditional Arabic"/>
          <w:color w:val="000000" w:themeColor="text1"/>
          <w:sz w:val="34"/>
          <w:szCs w:val="34"/>
          <w:rtl/>
        </w:rPr>
        <w:t xml:space="preserve"> الحزب</w:t>
      </w:r>
      <w:r w:rsidRPr="00035250">
        <w:rPr>
          <w:rFonts w:ascii="Traditional Arabic" w:hAnsi="Traditional Arabic" w:cs="Traditional Arabic"/>
          <w:color w:val="000000" w:themeColor="text1"/>
          <w:sz w:val="34"/>
          <w:szCs w:val="34"/>
          <w:rtl/>
        </w:rPr>
        <w:t xml:space="preserve"> ) أما السلطة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كحزب فهو أولاً وصف للسلطة وليس وصف للحزب كالسابق</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وهو وصف للسلطة بأنها القوة والقدرة التي يتم بسطها من خلال الفكر التجريبي التنفيذي للتمكين داخل المؤسسة السلطوية للحزب السلطوي</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وليس الحزب الحاكم فالفكر الإسلامي هو الحاكم</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وليس الحزب وهو وصف للحزب بالمؤسسة والمؤسسية من جهة وأنه حزب سلطوي ومؤسسة سلطوية من جهة أخرى أو مؤسسة الفكر الإسلامي الحاكم</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أو مؤسسة الفكر التجريبي التنفيذي</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للتمكين وليس فقط الفكر السلطوي أو فكر السلطة أو الفكر كسلطة أو الفكر السياسي بحيث يتمثل هذا المفهوم الشامل لمؤسسية السلطة في الحزب السلطوي الذي وصل إلى السلطة لا للعب واللهو بالمناصب</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بل لتجسيد معنى هذه المؤسسية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السلطوية على أرض الواقع للوصول بها إلى الحزب التمكيني</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مستقبلاً إن شاء الله والحزب السلطوي هو واحد فقط من مؤسسات كثيرة تعمل بمقتضى هذا الفكر الحاكم</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داخل حقل التجارب لمعسكرات</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 xml:space="preserve">الفكر التنفيذي التجريبي للتمكين لذلك يسمى الفكر الذي يجمع بين السلطة والحزب السلطوي أو داخله بالفكر السلطوي أو الفكر كسلطة أو فكر </w:t>
      </w:r>
      <w:r w:rsidRPr="00035250">
        <w:rPr>
          <w:rFonts w:ascii="Traditional Arabic" w:hAnsi="Traditional Arabic" w:cs="Traditional Arabic"/>
          <w:color w:val="000000" w:themeColor="text1"/>
          <w:sz w:val="34"/>
          <w:szCs w:val="34"/>
          <w:rtl/>
        </w:rPr>
        <w:lastRenderedPageBreak/>
        <w:t>السلطة أو فكر الحكم أو الفكر السياسي ليتم التمييز بينه وبين الفكر الحاكم</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 xml:space="preserve">وهذا التدرج والتمرحل في مفهوم الفكر الإسلامي هام جداً في إنسياب العمل بمقتضى الفكر على </w:t>
      </w:r>
      <w:r w:rsidR="00BB0651" w:rsidRPr="00035250">
        <w:rPr>
          <w:rFonts w:ascii="Traditional Arabic" w:hAnsi="Traditional Arabic" w:cs="Traditional Arabic"/>
          <w:color w:val="000000" w:themeColor="text1"/>
          <w:sz w:val="34"/>
          <w:szCs w:val="34"/>
          <w:rtl/>
        </w:rPr>
        <w:t>الأرض</w:t>
      </w:r>
      <w:r w:rsidRPr="00035250">
        <w:rPr>
          <w:rFonts w:ascii="Traditional Arabic" w:hAnsi="Traditional Arabic" w:cs="Traditional Arabic"/>
          <w:color w:val="000000" w:themeColor="text1"/>
          <w:sz w:val="34"/>
          <w:szCs w:val="34"/>
          <w:rtl/>
        </w:rPr>
        <w:t xml:space="preserve"> بل وتدريسه لطلاب كليات العلوم السياسية في الجامعات والمعاهد العليا ثم نشره كثقافة تنتظم كل أنواع الهرم الإنشائي والبنائي السابق الحديث عنهماوعليه يمكن تقسيم مؤسسية السلطة أعلاه إلى قسمين</w:t>
      </w:r>
      <w:r w:rsidR="00035250">
        <w:rPr>
          <w:rFonts w:ascii="Traditional Arabic" w:hAnsi="Traditional Arabic" w:cs="Traditional Arabic"/>
          <w:color w:val="000000" w:themeColor="text1"/>
          <w:sz w:val="34"/>
          <w:szCs w:val="34"/>
          <w:rtl/>
        </w:rPr>
        <w:t>:</w:t>
      </w:r>
    </w:p>
    <w:p w:rsidR="00A43BA8" w:rsidRPr="00035250" w:rsidRDefault="00A43BA8"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 xml:space="preserve"> مؤسسات سلطة</w:t>
      </w:r>
    </w:p>
    <w:p w:rsidR="00A43BA8" w:rsidRDefault="00A43BA8"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مؤسسات سلطان</w:t>
      </w:r>
    </w:p>
    <w:p w:rsidR="00035250" w:rsidRPr="00035250" w:rsidRDefault="00035250"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A43BA8" w:rsidRPr="00035250" w:rsidRDefault="00A43BA8" w:rsidP="00035250">
      <w:pPr>
        <w:pStyle w:val="ac"/>
        <w:shd w:val="clear" w:color="auto" w:fill="FFFFFF"/>
        <w:bidi/>
        <w:spacing w:after="0"/>
        <w:jc w:val="both"/>
        <w:rPr>
          <w:rFonts w:ascii="Traditional Arabic" w:hAnsi="Traditional Arabic" w:cs="Traditional Arabic"/>
          <w:b/>
          <w:bCs/>
          <w:color w:val="0070C0"/>
          <w:sz w:val="34"/>
          <w:szCs w:val="34"/>
          <w:rtl/>
        </w:rPr>
      </w:pPr>
      <w:r w:rsidRPr="00035250">
        <w:rPr>
          <w:rFonts w:ascii="Traditional Arabic" w:hAnsi="Traditional Arabic" w:cs="Traditional Arabic"/>
          <w:b/>
          <w:bCs/>
          <w:color w:val="0070C0"/>
          <w:sz w:val="34"/>
          <w:szCs w:val="34"/>
          <w:rtl/>
        </w:rPr>
        <w:t>مؤسسات السلطة</w:t>
      </w:r>
      <w:r w:rsidR="00035250" w:rsidRPr="00035250">
        <w:rPr>
          <w:rFonts w:ascii="Traditional Arabic" w:hAnsi="Traditional Arabic" w:cs="Traditional Arabic"/>
          <w:b/>
          <w:bCs/>
          <w:color w:val="0070C0"/>
          <w:sz w:val="34"/>
          <w:szCs w:val="34"/>
          <w:rtl/>
        </w:rPr>
        <w:t>:</w:t>
      </w:r>
    </w:p>
    <w:p w:rsidR="00A43BA8" w:rsidRDefault="00A43BA8" w:rsidP="00035250">
      <w:pPr>
        <w:pStyle w:val="ac"/>
        <w:shd w:val="clear" w:color="auto" w:fill="FFFFFF"/>
        <w:bidi/>
        <w:spacing w:after="0"/>
        <w:jc w:val="both"/>
        <w:rPr>
          <w:rFonts w:ascii="Traditional Arabic" w:hAnsi="Traditional Arabic" w:cs="Traditional Arabic" w:hint="cs"/>
          <w:color w:val="000000" w:themeColor="text1"/>
          <w:sz w:val="34"/>
          <w:szCs w:val="34"/>
          <w:rtl/>
        </w:rPr>
      </w:pPr>
      <w:r w:rsidRPr="00035250">
        <w:rPr>
          <w:rFonts w:ascii="Traditional Arabic" w:hAnsi="Traditional Arabic" w:cs="Traditional Arabic"/>
          <w:color w:val="000000" w:themeColor="text1"/>
          <w:sz w:val="34"/>
          <w:szCs w:val="34"/>
          <w:rtl/>
        </w:rPr>
        <w:t>هي مؤسسات نشأت</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بطريقة تلقائية من معسكرات التطبيق وتدرجها وصولاً إلى معسكرات التنفيذ عبر وصول الحزب إلى السلطة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وتكوين الحزب السلطوي</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كأول درجات سلم</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مؤسسات التمكين</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وآخر سلم التمهيد والتطبيق قبل التنفيذ فتكون علاقة الحزب بالسلطة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هي علاقة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تربط الحزب بالسلطة كمعسكر تمهيدي للإنطلاق بالسلطة إلى السلطان أو التمكين أو حزب التمكين عبر مجموعة من المهام</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المؤسسية الفرعية تنطلق نحو عالمية السلطة عبر عالمية الفكر المؤسسي السلطوي التمهيدي</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جيث يمثل لفظ ( التمهيدي ) هنا</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مرتكز أساس لعلاقة الحزب بالسلطة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حتى يتم نضوج الحقل التجريبي التمهيدي لتنفيذ الفكر والإنتقال به إلى التمكين</w:t>
      </w:r>
      <w:r w:rsidR="00035250">
        <w:rPr>
          <w:rFonts w:ascii="Traditional Arabic" w:hAnsi="Traditional Arabic" w:cs="Traditional Arabic" w:hint="cs"/>
          <w:color w:val="000000" w:themeColor="text1"/>
          <w:sz w:val="34"/>
          <w:szCs w:val="34"/>
          <w:rtl/>
        </w:rPr>
        <w:t>.</w:t>
      </w:r>
    </w:p>
    <w:p w:rsidR="00035250" w:rsidRPr="00035250" w:rsidRDefault="00035250"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A43BA8" w:rsidRPr="00035250" w:rsidRDefault="00A43BA8" w:rsidP="00035250">
      <w:pPr>
        <w:pStyle w:val="ac"/>
        <w:shd w:val="clear" w:color="auto" w:fill="FFFFFF"/>
        <w:bidi/>
        <w:spacing w:after="0"/>
        <w:jc w:val="both"/>
        <w:rPr>
          <w:rFonts w:ascii="Traditional Arabic" w:hAnsi="Traditional Arabic" w:cs="Traditional Arabic"/>
          <w:b/>
          <w:bCs/>
          <w:color w:val="0070C0"/>
          <w:sz w:val="34"/>
          <w:szCs w:val="34"/>
          <w:rtl/>
        </w:rPr>
      </w:pPr>
      <w:r w:rsidRPr="00035250">
        <w:rPr>
          <w:rFonts w:ascii="Traditional Arabic" w:hAnsi="Traditional Arabic" w:cs="Traditional Arabic"/>
          <w:b/>
          <w:bCs/>
          <w:color w:val="0070C0"/>
          <w:sz w:val="34"/>
          <w:szCs w:val="34"/>
          <w:rtl/>
        </w:rPr>
        <w:t>مؤسسة السلطان</w:t>
      </w:r>
      <w:r w:rsidR="00035250" w:rsidRPr="00035250">
        <w:rPr>
          <w:rFonts w:ascii="Traditional Arabic" w:hAnsi="Traditional Arabic" w:cs="Traditional Arabic"/>
          <w:b/>
          <w:bCs/>
          <w:color w:val="0070C0"/>
          <w:sz w:val="34"/>
          <w:szCs w:val="34"/>
          <w:rtl/>
        </w:rPr>
        <w:t>:</w:t>
      </w:r>
    </w:p>
    <w:p w:rsidR="00A43BA8" w:rsidRPr="00035250" w:rsidRDefault="00A43BA8"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السلطان هو سلطة إلهية تأتي من الله وهي التمكين فقد ورد في الفقه إن معنى التمكين في الإصطلاح كما يلي</w:t>
      </w:r>
      <w:r w:rsidR="00035250">
        <w:rPr>
          <w:rFonts w:ascii="Traditional Arabic" w:hAnsi="Traditional Arabic" w:cs="Traditional Arabic"/>
          <w:color w:val="000000" w:themeColor="text1"/>
          <w:sz w:val="34"/>
          <w:szCs w:val="34"/>
          <w:rtl/>
        </w:rPr>
        <w:t>:</w:t>
      </w:r>
    </w:p>
    <w:p w:rsidR="00A43BA8" w:rsidRPr="00035250" w:rsidRDefault="00A43BA8" w:rsidP="00035250">
      <w:pPr>
        <w:pStyle w:val="ac"/>
        <w:shd w:val="clear" w:color="auto" w:fill="FFFFFF"/>
        <w:bidi/>
        <w:spacing w:after="0"/>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التمكين في الاصطلاح:</w:t>
      </w:r>
    </w:p>
    <w:p w:rsidR="00A43BA8" w:rsidRPr="00035250" w:rsidRDefault="00A43BA8"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 xml:space="preserve"> السعي الجاد من أجل رجوع الأمة إلى ما كانت عليه من السلطة والنفوذ والمكانة في دنيا الناس.</w:t>
      </w:r>
    </w:p>
    <w:p w:rsidR="00A43BA8" w:rsidRPr="00035250" w:rsidRDefault="00A43BA8"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وقد عرفه الشيخ الدكتور علي عبد الحليم بقوله: (هو الهدف الأكبر لكل مفردات العمل من أجل الإسلام (</w:t>
      </w:r>
      <w:r w:rsidRPr="00035250">
        <w:rPr>
          <w:rFonts w:ascii="Traditional Arabic" w:hAnsi="Traditional Arabic" w:cs="Traditional Arabic"/>
          <w:color w:val="000000" w:themeColor="text1"/>
          <w:sz w:val="34"/>
          <w:szCs w:val="34"/>
          <w:rtl/>
        </w:rPr>
        <w:footnoteReference w:id="1"/>
      </w:r>
      <w:r w:rsidRPr="00035250">
        <w:rPr>
          <w:rFonts w:ascii="Traditional Arabic" w:hAnsi="Traditional Arabic" w:cs="Traditional Arabic"/>
          <w:color w:val="000000" w:themeColor="text1"/>
          <w:sz w:val="34"/>
          <w:szCs w:val="34"/>
          <w:rtl/>
        </w:rPr>
        <w:t>) حتى يكون سلطان الدين الإسلامي على البشرية كلها، وهذا التمكين يسبقه الاستخلاف والملك والسلطان، ويعقبه أمن بعهد خوف) (</w:t>
      </w:r>
      <w:r w:rsidRPr="00035250">
        <w:rPr>
          <w:rFonts w:ascii="Traditional Arabic" w:hAnsi="Traditional Arabic" w:cs="Traditional Arabic"/>
          <w:color w:val="000000" w:themeColor="text1"/>
          <w:sz w:val="34"/>
          <w:szCs w:val="34"/>
          <w:rtl/>
        </w:rPr>
        <w:footnoteReference w:id="2"/>
      </w:r>
      <w:r w:rsidRPr="00035250">
        <w:rPr>
          <w:rFonts w:ascii="Traditional Arabic" w:hAnsi="Traditional Arabic" w:cs="Traditional Arabic"/>
          <w:color w:val="000000" w:themeColor="text1"/>
          <w:sz w:val="34"/>
          <w:szCs w:val="34"/>
          <w:rtl/>
        </w:rPr>
        <w:t>).</w:t>
      </w:r>
    </w:p>
    <w:p w:rsidR="00A43BA8" w:rsidRPr="00035250" w:rsidRDefault="00A43BA8"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lastRenderedPageBreak/>
        <w:t>وبالتالي تكون مؤسسات السلطان أو التمكين هي مؤسسات تنشأ تلقائياً بمجرد</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نضوج مؤسسات السلطة عبر توحيد العالم الإسلامي مستقبلاً بمؤسساته وقياداته وفكره إلخ لذلك يعتمد الأمر على مدى نجاح نتائج الحقل التجريبي التمهيدي</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لفكر الحزب السلطوي</w:t>
      </w:r>
    </w:p>
    <w:p w:rsidR="00AE0324" w:rsidRPr="00035250" w:rsidRDefault="00A43BA8"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 xml:space="preserve"> إذاً يمكن</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بعد الشرح السابق التمييز بين فكر الحزب السلطوي</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وبين الفكر السلطوي ففكر الحزب السلطوي</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 xml:space="preserve">هو الفكر التمهيدي التجريبي التنفيذي للتمكين وهو الفكر الواسع والشامل والكبير أما الفكر السلطوي فهو جزء من فكر الحزب السلطوي الكبير </w:t>
      </w:r>
    </w:p>
    <w:p w:rsidR="00A43BA8" w:rsidRPr="00035250" w:rsidRDefault="00A43BA8"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إذاً مما سبق يسهل الفصل</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بين الفكر كسلطة والسلطة كفكر فالفكر</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كسلطة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أولاً وصف للفكر</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وليس وصف للسلطة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وهو ما سبق شرحه من أن الفكر</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هو الذي</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 xml:space="preserve">يحكم كمرجعية فكرية وليس الحزب </w:t>
      </w:r>
      <w:r w:rsidR="00943596" w:rsidRPr="00035250">
        <w:rPr>
          <w:rFonts w:ascii="Traditional Arabic" w:hAnsi="Traditional Arabic" w:cs="Traditional Arabic"/>
          <w:color w:val="000000" w:themeColor="text1"/>
          <w:sz w:val="34"/>
          <w:szCs w:val="34"/>
          <w:rtl/>
        </w:rPr>
        <w:t xml:space="preserve">فليس هناك </w:t>
      </w:r>
      <w:r w:rsidR="00E72F60" w:rsidRPr="00035250">
        <w:rPr>
          <w:rFonts w:ascii="Traditional Arabic" w:hAnsi="Traditional Arabic" w:cs="Traditional Arabic"/>
          <w:color w:val="000000" w:themeColor="text1"/>
          <w:sz w:val="34"/>
          <w:szCs w:val="34"/>
          <w:rtl/>
        </w:rPr>
        <w:t>ما يعرف بالحزب الحاكم أو المؤسسة الحاكمة أو الفرد الحاكم بل الفكر الحاكم بما أنز</w:t>
      </w:r>
      <w:r w:rsidR="00943596" w:rsidRPr="00035250">
        <w:rPr>
          <w:rFonts w:ascii="Traditional Arabic" w:hAnsi="Traditional Arabic" w:cs="Traditional Arabic"/>
          <w:color w:val="000000" w:themeColor="text1"/>
          <w:sz w:val="34"/>
          <w:szCs w:val="34"/>
          <w:rtl/>
        </w:rPr>
        <w:t>ل ال الله عن طريق الحزب السلطوي ( فكر حاكم + طاقم أفراد الحكم )</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أما السلطة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كفكر</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فهو أولاً</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وصف للسلطة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وليس وصف للفكر</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وتم وصف السلطة بأنها مجرد آلية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من آليات الفكر المختلفة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والشاملة للفكر التجريبي التمهيدي التنفيذي للتمكين</w:t>
      </w:r>
    </w:p>
    <w:p w:rsidR="00A43BA8" w:rsidRPr="00035250" w:rsidRDefault="00A43BA8"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بقى أن نفرق بين السلطة والحكم</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حسب الشرح السابق فالسلطة هي سلطة الحزب الذي وصل إلى الحكم</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وهي سلطة ( فكر</w:t>
      </w:r>
      <w:r w:rsidR="006D111D" w:rsidRPr="00035250">
        <w:rPr>
          <w:rFonts w:ascii="Traditional Arabic" w:hAnsi="Traditional Arabic" w:cs="Traditional Arabic"/>
          <w:color w:val="000000" w:themeColor="text1"/>
          <w:sz w:val="34"/>
          <w:szCs w:val="34"/>
          <w:rtl/>
        </w:rPr>
        <w:t xml:space="preserve"> حاكم</w:t>
      </w:r>
      <w:r w:rsidRPr="00035250">
        <w:rPr>
          <w:rFonts w:ascii="Traditional Arabic" w:hAnsi="Traditional Arabic" w:cs="Traditional Arabic"/>
          <w:color w:val="000000" w:themeColor="text1"/>
          <w:sz w:val="34"/>
          <w:szCs w:val="34"/>
          <w:rtl/>
        </w:rPr>
        <w:t xml:space="preserve"> </w:t>
      </w:r>
      <w:r w:rsidR="006D111D" w:rsidRPr="00035250">
        <w:rPr>
          <w:rFonts w:ascii="Traditional Arabic" w:hAnsi="Traditional Arabic" w:cs="Traditional Arabic"/>
          <w:color w:val="000000" w:themeColor="text1"/>
          <w:sz w:val="34"/>
          <w:szCs w:val="34"/>
          <w:rtl/>
        </w:rPr>
        <w:t xml:space="preserve">بما أنزل الله </w:t>
      </w:r>
      <w:r w:rsidRPr="00035250">
        <w:rPr>
          <w:rFonts w:ascii="Traditional Arabic" w:hAnsi="Traditional Arabic" w:cs="Traditional Arabic"/>
          <w:color w:val="000000" w:themeColor="text1"/>
          <w:sz w:val="34"/>
          <w:szCs w:val="34"/>
          <w:rtl/>
        </w:rPr>
        <w:t xml:space="preserve">+ فرد ) أي ما يحمله الحزب السلطوي من فكر سلطوي </w:t>
      </w:r>
      <w:r w:rsidR="006D111D" w:rsidRPr="00035250">
        <w:rPr>
          <w:rFonts w:ascii="Traditional Arabic" w:hAnsi="Traditional Arabic" w:cs="Traditional Arabic"/>
          <w:color w:val="000000" w:themeColor="text1"/>
          <w:sz w:val="34"/>
          <w:szCs w:val="34"/>
          <w:rtl/>
        </w:rPr>
        <w:t>حاكم بما أنزل الله</w:t>
      </w:r>
      <w:r w:rsidRPr="00035250">
        <w:rPr>
          <w:rFonts w:ascii="Traditional Arabic" w:hAnsi="Traditional Arabic" w:cs="Traditional Arabic"/>
          <w:color w:val="000000" w:themeColor="text1"/>
          <w:sz w:val="34"/>
          <w:szCs w:val="34"/>
          <w:rtl/>
        </w:rPr>
        <w:t xml:space="preserve"> + أفراد</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عضوية الحزب</w:t>
      </w:r>
      <w:r w:rsidR="00696BA0" w:rsidRPr="00035250">
        <w:rPr>
          <w:rFonts w:ascii="Traditional Arabic" w:hAnsi="Traditional Arabic" w:cs="Traditional Arabic"/>
          <w:color w:val="000000" w:themeColor="text1"/>
          <w:sz w:val="34"/>
          <w:szCs w:val="34"/>
          <w:rtl/>
        </w:rPr>
        <w:t>.</w:t>
      </w:r>
    </w:p>
    <w:p w:rsidR="00A43BA8" w:rsidRDefault="00A43BA8"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أما الحكم فهو هو جزء من السلطة أعلاه وأحد آلياتها لتنفيذ الفكر الإسلامي الحاكم والشامل أو الفكر التجريبي التمهيدي التنفيذي للتمكين</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وبالتالي مؤسسة الحكم هي مؤسسة تحمل داخلها ( فكر + فرد ) أي ( فكر السلطة أو فكر الحكم + الأفراد الذين يتم إختيارهم من الحزب السلطوي</w:t>
      </w:r>
      <w:r w:rsidR="00DE10FD" w:rsidRPr="00035250">
        <w:rPr>
          <w:rFonts w:ascii="Traditional Arabic" w:hAnsi="Traditional Arabic" w:cs="Traditional Arabic"/>
          <w:color w:val="000000" w:themeColor="text1"/>
          <w:sz w:val="34"/>
          <w:szCs w:val="34"/>
          <w:rtl/>
        </w:rPr>
        <w:t xml:space="preserve">) </w:t>
      </w:r>
    </w:p>
    <w:p w:rsidR="00035250" w:rsidRPr="00035250" w:rsidRDefault="00035250"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A43BA8" w:rsidRPr="00035250" w:rsidRDefault="00035250" w:rsidP="00035250">
      <w:pPr>
        <w:pStyle w:val="ac"/>
        <w:shd w:val="clear" w:color="auto" w:fill="FFFFFF"/>
        <w:bidi/>
        <w:spacing w:after="0"/>
        <w:jc w:val="both"/>
        <w:rPr>
          <w:rFonts w:ascii="Traditional Arabic" w:hAnsi="Traditional Arabic" w:cs="Traditional Arabic"/>
          <w:b/>
          <w:bCs/>
          <w:color w:val="000000" w:themeColor="text1"/>
          <w:sz w:val="34"/>
          <w:szCs w:val="34"/>
          <w:rtl/>
        </w:rPr>
      </w:pPr>
      <w:r w:rsidRPr="00035250">
        <w:rPr>
          <w:rFonts w:ascii="Traditional Arabic" w:hAnsi="Traditional Arabic" w:cs="Traditional Arabic"/>
          <w:b/>
          <w:bCs/>
          <w:color w:val="000000" w:themeColor="text1"/>
          <w:sz w:val="34"/>
          <w:szCs w:val="34"/>
          <w:rtl/>
        </w:rPr>
        <w:t xml:space="preserve"> </w:t>
      </w:r>
      <w:r w:rsidR="00A43BA8" w:rsidRPr="00035250">
        <w:rPr>
          <w:rFonts w:ascii="Traditional Arabic" w:hAnsi="Traditional Arabic" w:cs="Traditional Arabic"/>
          <w:b/>
          <w:bCs/>
          <w:color w:val="000000" w:themeColor="text1"/>
          <w:sz w:val="34"/>
          <w:szCs w:val="34"/>
          <w:rtl/>
        </w:rPr>
        <w:t>وأخيراً نضع المعادلات الآتية</w:t>
      </w:r>
      <w:r w:rsidRPr="00035250">
        <w:rPr>
          <w:rFonts w:ascii="Traditional Arabic" w:hAnsi="Traditional Arabic" w:cs="Traditional Arabic"/>
          <w:b/>
          <w:bCs/>
          <w:color w:val="000000" w:themeColor="text1"/>
          <w:sz w:val="34"/>
          <w:szCs w:val="34"/>
          <w:rtl/>
        </w:rPr>
        <w:t xml:space="preserve"> </w:t>
      </w:r>
      <w:r w:rsidR="00A43BA8" w:rsidRPr="00035250">
        <w:rPr>
          <w:rFonts w:ascii="Traditional Arabic" w:hAnsi="Traditional Arabic" w:cs="Traditional Arabic"/>
          <w:b/>
          <w:bCs/>
          <w:color w:val="000000" w:themeColor="text1"/>
          <w:sz w:val="34"/>
          <w:szCs w:val="34"/>
          <w:rtl/>
        </w:rPr>
        <w:t>لسهولة الفهم</w:t>
      </w:r>
      <w:r w:rsidRPr="00035250">
        <w:rPr>
          <w:rFonts w:ascii="Traditional Arabic" w:hAnsi="Traditional Arabic" w:cs="Traditional Arabic"/>
          <w:b/>
          <w:bCs/>
          <w:color w:val="000000" w:themeColor="text1"/>
          <w:sz w:val="34"/>
          <w:szCs w:val="34"/>
          <w:rtl/>
        </w:rPr>
        <w:t>:</w:t>
      </w:r>
    </w:p>
    <w:p w:rsidR="00A43BA8" w:rsidRPr="00035250" w:rsidRDefault="00A43BA8"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الفكر السلطوي = فكر الحزب</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 xml:space="preserve">السلطوي </w:t>
      </w:r>
    </w:p>
    <w:p w:rsidR="00A43BA8" w:rsidRPr="00035250" w:rsidRDefault="00A43BA8"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فكر السلطة = فكر الحكم</w:t>
      </w:r>
      <w:r w:rsidR="00035250">
        <w:rPr>
          <w:rFonts w:ascii="Traditional Arabic" w:hAnsi="Traditional Arabic" w:cs="Traditional Arabic"/>
          <w:color w:val="000000" w:themeColor="text1"/>
          <w:sz w:val="34"/>
          <w:szCs w:val="34"/>
          <w:rtl/>
        </w:rPr>
        <w:t xml:space="preserve"> </w:t>
      </w:r>
    </w:p>
    <w:p w:rsidR="00A43BA8" w:rsidRPr="00035250" w:rsidRDefault="00A43BA8"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الفكر كسلطة =</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الفكر كسلطة حاكمة = الفكر الحاكم الشامل وفكر السلطة أو فكر الحكم كجزء من الفكر الحاكم الشامل</w:t>
      </w:r>
    </w:p>
    <w:p w:rsidR="00A43BA8" w:rsidRPr="00035250" w:rsidRDefault="00A43BA8"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 xml:space="preserve">السلطة كفكر = السلطة كمؤسسة فكرية بشرية ( فكر + فرد ) </w:t>
      </w:r>
    </w:p>
    <w:p w:rsidR="00A43BA8" w:rsidRPr="00035250" w:rsidRDefault="00A43BA8"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 xml:space="preserve">السلطة = سلطة الحزب ( فكر + فرد ) داخل الحزب السلطوي </w:t>
      </w:r>
    </w:p>
    <w:p w:rsidR="00A43BA8" w:rsidRPr="00035250" w:rsidRDefault="00A43BA8"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lastRenderedPageBreak/>
        <w:t>الحكم = مؤسسة الحكم كجزء من السلطة</w:t>
      </w:r>
    </w:p>
    <w:p w:rsidR="00EE4A3B" w:rsidRPr="00035250" w:rsidRDefault="00A43BA8"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 xml:space="preserve">السلطان = سلطة التمكين </w:t>
      </w:r>
    </w:p>
    <w:p w:rsidR="00035250" w:rsidRDefault="00035250"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73497B" w:rsidRPr="00035250" w:rsidRDefault="00A43BA8" w:rsidP="00035250">
      <w:pPr>
        <w:pStyle w:val="ac"/>
        <w:shd w:val="clear" w:color="auto" w:fill="FFFFFF"/>
        <w:bidi/>
        <w:spacing w:after="0"/>
        <w:jc w:val="both"/>
        <w:rPr>
          <w:rFonts w:ascii="Traditional Arabic" w:hAnsi="Traditional Arabic" w:cs="Traditional Arabic"/>
          <w:b/>
          <w:bCs/>
          <w:color w:val="000000" w:themeColor="text1"/>
          <w:sz w:val="34"/>
          <w:szCs w:val="34"/>
          <w:rtl/>
        </w:rPr>
      </w:pPr>
      <w:r w:rsidRPr="00035250">
        <w:rPr>
          <w:rFonts w:ascii="Traditional Arabic" w:hAnsi="Traditional Arabic" w:cs="Traditional Arabic"/>
          <w:b/>
          <w:bCs/>
          <w:color w:val="000000" w:themeColor="text1"/>
          <w:sz w:val="34"/>
          <w:szCs w:val="34"/>
          <w:rtl/>
        </w:rPr>
        <w:t xml:space="preserve"> </w:t>
      </w:r>
      <w:r w:rsidR="003836E9" w:rsidRPr="00035250">
        <w:rPr>
          <w:rFonts w:ascii="Traditional Arabic" w:hAnsi="Traditional Arabic" w:cs="Traditional Arabic"/>
          <w:b/>
          <w:bCs/>
          <w:color w:val="000000" w:themeColor="text1"/>
          <w:sz w:val="34"/>
          <w:szCs w:val="34"/>
          <w:rtl/>
        </w:rPr>
        <w:t>ثالثاً</w:t>
      </w:r>
      <w:r w:rsidR="00035250" w:rsidRPr="00035250">
        <w:rPr>
          <w:rFonts w:ascii="Traditional Arabic" w:hAnsi="Traditional Arabic" w:cs="Traditional Arabic"/>
          <w:b/>
          <w:bCs/>
          <w:color w:val="000000" w:themeColor="text1"/>
          <w:sz w:val="34"/>
          <w:szCs w:val="34"/>
          <w:rtl/>
        </w:rPr>
        <w:t>:</w:t>
      </w:r>
      <w:r w:rsidRPr="00035250">
        <w:rPr>
          <w:rFonts w:ascii="Traditional Arabic" w:hAnsi="Traditional Arabic" w:cs="Traditional Arabic"/>
          <w:b/>
          <w:bCs/>
          <w:color w:val="000000" w:themeColor="text1"/>
          <w:sz w:val="34"/>
          <w:szCs w:val="34"/>
          <w:rtl/>
        </w:rPr>
        <w:t xml:space="preserve"> </w:t>
      </w:r>
      <w:r w:rsidR="00FA5C51" w:rsidRPr="00035250">
        <w:rPr>
          <w:rFonts w:ascii="Traditional Arabic" w:hAnsi="Traditional Arabic" w:cs="Traditional Arabic"/>
          <w:b/>
          <w:bCs/>
          <w:color w:val="000000" w:themeColor="text1"/>
          <w:sz w:val="34"/>
          <w:szCs w:val="34"/>
          <w:rtl/>
        </w:rPr>
        <w:t xml:space="preserve">التخطيط الإستراتيجي </w:t>
      </w:r>
      <w:r w:rsidR="007C18ED" w:rsidRPr="00035250">
        <w:rPr>
          <w:rFonts w:ascii="Traditional Arabic" w:hAnsi="Traditional Arabic" w:cs="Traditional Arabic"/>
          <w:b/>
          <w:bCs/>
          <w:color w:val="000000" w:themeColor="text1"/>
          <w:sz w:val="34"/>
          <w:szCs w:val="34"/>
          <w:rtl/>
        </w:rPr>
        <w:t>للعلاقة بين الفكر والحكم</w:t>
      </w:r>
      <w:r w:rsidR="00035250" w:rsidRPr="00035250">
        <w:rPr>
          <w:rFonts w:ascii="Traditional Arabic" w:hAnsi="Traditional Arabic" w:cs="Traditional Arabic"/>
          <w:b/>
          <w:bCs/>
          <w:color w:val="000000" w:themeColor="text1"/>
          <w:sz w:val="34"/>
          <w:szCs w:val="34"/>
          <w:rtl/>
        </w:rPr>
        <w:t xml:space="preserve"> </w:t>
      </w:r>
      <w:r w:rsidR="007C18ED" w:rsidRPr="00035250">
        <w:rPr>
          <w:rFonts w:ascii="Traditional Arabic" w:hAnsi="Traditional Arabic" w:cs="Traditional Arabic"/>
          <w:b/>
          <w:bCs/>
          <w:color w:val="000000" w:themeColor="text1"/>
          <w:sz w:val="34"/>
          <w:szCs w:val="34"/>
          <w:rtl/>
        </w:rPr>
        <w:t>داخل مؤسسات التعليم العالي</w:t>
      </w:r>
      <w:r w:rsidR="00FA5C51" w:rsidRPr="00035250">
        <w:rPr>
          <w:rFonts w:ascii="Traditional Arabic" w:hAnsi="Traditional Arabic" w:cs="Traditional Arabic"/>
          <w:b/>
          <w:bCs/>
          <w:color w:val="000000" w:themeColor="text1"/>
          <w:sz w:val="34"/>
          <w:szCs w:val="34"/>
          <w:rtl/>
        </w:rPr>
        <w:t xml:space="preserve"> </w:t>
      </w:r>
      <w:r w:rsidR="007C18ED" w:rsidRPr="00035250">
        <w:rPr>
          <w:rFonts w:ascii="Traditional Arabic" w:hAnsi="Traditional Arabic" w:cs="Traditional Arabic"/>
          <w:b/>
          <w:bCs/>
          <w:color w:val="000000" w:themeColor="text1"/>
          <w:sz w:val="34"/>
          <w:szCs w:val="34"/>
          <w:rtl/>
        </w:rPr>
        <w:t>(</w:t>
      </w:r>
      <w:r w:rsidR="00FA5C51" w:rsidRPr="00035250">
        <w:rPr>
          <w:rFonts w:ascii="Traditional Arabic" w:hAnsi="Traditional Arabic" w:cs="Traditional Arabic"/>
          <w:b/>
          <w:bCs/>
          <w:color w:val="000000" w:themeColor="text1"/>
          <w:sz w:val="34"/>
          <w:szCs w:val="34"/>
          <w:rtl/>
        </w:rPr>
        <w:t xml:space="preserve">دراسة تأصيلية مفترحة للعقل الجمعي الفكري </w:t>
      </w:r>
      <w:r w:rsidR="007C18ED" w:rsidRPr="00035250">
        <w:rPr>
          <w:rFonts w:ascii="Traditional Arabic" w:hAnsi="Traditional Arabic" w:cs="Traditional Arabic"/>
          <w:b/>
          <w:bCs/>
          <w:color w:val="000000" w:themeColor="text1"/>
          <w:sz w:val="34"/>
          <w:szCs w:val="34"/>
          <w:rtl/>
        </w:rPr>
        <w:t xml:space="preserve">الحاكم </w:t>
      </w:r>
      <w:r w:rsidR="00FA5C51" w:rsidRPr="00035250">
        <w:rPr>
          <w:rFonts w:ascii="Traditional Arabic" w:hAnsi="Traditional Arabic" w:cs="Traditional Arabic"/>
          <w:b/>
          <w:bCs/>
          <w:color w:val="000000" w:themeColor="text1"/>
          <w:sz w:val="34"/>
          <w:szCs w:val="34"/>
          <w:rtl/>
        </w:rPr>
        <w:t>بين العصر والأصل</w:t>
      </w:r>
      <w:r w:rsidR="007C18ED" w:rsidRPr="00035250">
        <w:rPr>
          <w:rFonts w:ascii="Traditional Arabic" w:hAnsi="Traditional Arabic" w:cs="Traditional Arabic"/>
          <w:b/>
          <w:bCs/>
          <w:color w:val="000000" w:themeColor="text1"/>
          <w:sz w:val="34"/>
          <w:szCs w:val="34"/>
          <w:rtl/>
        </w:rPr>
        <w:t xml:space="preserve"> )</w:t>
      </w:r>
    </w:p>
    <w:p w:rsidR="00C378A5" w:rsidRPr="00035250" w:rsidRDefault="003836E9"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1-</w:t>
      </w:r>
      <w:r w:rsidR="00035250">
        <w:rPr>
          <w:rFonts w:ascii="Traditional Arabic" w:hAnsi="Traditional Arabic" w:cs="Traditional Arabic"/>
          <w:color w:val="000000" w:themeColor="text1"/>
          <w:sz w:val="34"/>
          <w:szCs w:val="34"/>
          <w:rtl/>
        </w:rPr>
        <w:t xml:space="preserve"> </w:t>
      </w:r>
      <w:r w:rsidR="00C378A5" w:rsidRPr="00035250">
        <w:rPr>
          <w:rFonts w:ascii="Traditional Arabic" w:hAnsi="Traditional Arabic" w:cs="Traditional Arabic"/>
          <w:color w:val="000000" w:themeColor="text1"/>
          <w:sz w:val="34"/>
          <w:szCs w:val="34"/>
          <w:rtl/>
        </w:rPr>
        <w:t>كيفية استخر</w:t>
      </w:r>
      <w:r w:rsidRPr="00035250">
        <w:rPr>
          <w:rFonts w:ascii="Traditional Arabic" w:hAnsi="Traditional Arabic" w:cs="Traditional Arabic"/>
          <w:color w:val="000000" w:themeColor="text1"/>
          <w:sz w:val="34"/>
          <w:szCs w:val="34"/>
          <w:rtl/>
        </w:rPr>
        <w:t>اج إستراتيجية للمنهج التأصيلي</w:t>
      </w:r>
      <w:r w:rsidR="00035250">
        <w:rPr>
          <w:rFonts w:ascii="Traditional Arabic" w:hAnsi="Traditional Arabic" w:cs="Traditional Arabic"/>
          <w:color w:val="000000" w:themeColor="text1"/>
          <w:sz w:val="34"/>
          <w:szCs w:val="34"/>
          <w:rtl/>
        </w:rPr>
        <w:t xml:space="preserve"> </w:t>
      </w:r>
      <w:r w:rsidR="00C378A5" w:rsidRPr="00035250">
        <w:rPr>
          <w:rFonts w:ascii="Traditional Arabic" w:hAnsi="Traditional Arabic" w:cs="Traditional Arabic"/>
          <w:color w:val="000000" w:themeColor="text1"/>
          <w:sz w:val="34"/>
          <w:szCs w:val="34"/>
          <w:rtl/>
        </w:rPr>
        <w:t>للفكر</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يتم تحقيق الإستراتيجية من خلال إيجاد موازنة فكرية بين جزئيتين</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هما</w:t>
      </w:r>
      <w:r w:rsidR="00035250">
        <w:rPr>
          <w:rFonts w:ascii="Traditional Arabic" w:hAnsi="Traditional Arabic" w:cs="Traditional Arabic"/>
          <w:color w:val="000000" w:themeColor="text1"/>
          <w:sz w:val="34"/>
          <w:szCs w:val="34"/>
          <w:rtl/>
        </w:rPr>
        <w:t>:</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1/قوالب الحكم ( الفكر السياسي التأصيلي)</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2/قوالب التحكم ( سياسة الفكر التأصيلية)</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وتتم الموازنة على مرحلتين كما يلي</w:t>
      </w:r>
      <w:r w:rsidR="00035250">
        <w:rPr>
          <w:rFonts w:ascii="Traditional Arabic" w:hAnsi="Traditional Arabic" w:cs="Traditional Arabic"/>
          <w:color w:val="000000" w:themeColor="text1"/>
          <w:sz w:val="34"/>
          <w:szCs w:val="34"/>
          <w:rtl/>
        </w:rPr>
        <w:t>:</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1/ ربط كل من الفكر السياسي وسياسة الفكر بمؤسسات العليم العالي للحصول</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على الجانب التأصيلي لكل جزيء أي الفكر السياسي التأصيلي</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وسياسة الفكر التأصيلية</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2- ربط الفكر السياسي</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 xml:space="preserve">التأصيلي مع سياسة الفكر التأصيلية للحصول على سياسة الفكر الإسلامي الحاكم وستضح كل هذه المسميات لاحفاً </w:t>
      </w:r>
    </w:p>
    <w:p w:rsidR="00C378A5"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قوالب الحكم (الفكر السياسي تأصيلي )</w:t>
      </w:r>
    </w:p>
    <w:p w:rsidR="00035250" w:rsidRPr="00035250" w:rsidRDefault="00035250"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C378A5" w:rsidRPr="00035250" w:rsidRDefault="00C378A5" w:rsidP="00035250">
      <w:pPr>
        <w:pStyle w:val="ac"/>
        <w:shd w:val="clear" w:color="auto" w:fill="FFFFFF"/>
        <w:bidi/>
        <w:spacing w:after="0"/>
        <w:jc w:val="both"/>
        <w:rPr>
          <w:rFonts w:ascii="Traditional Arabic" w:hAnsi="Traditional Arabic" w:cs="Traditional Arabic"/>
          <w:b/>
          <w:bCs/>
          <w:color w:val="000000" w:themeColor="text1"/>
          <w:sz w:val="34"/>
          <w:szCs w:val="34"/>
          <w:rtl/>
        </w:rPr>
      </w:pPr>
      <w:r w:rsidRPr="00035250">
        <w:rPr>
          <w:rFonts w:ascii="Traditional Arabic" w:hAnsi="Traditional Arabic" w:cs="Traditional Arabic"/>
          <w:b/>
          <w:bCs/>
          <w:color w:val="000000" w:themeColor="text1"/>
          <w:sz w:val="34"/>
          <w:szCs w:val="34"/>
          <w:rtl/>
        </w:rPr>
        <w:t>مقصود بها المحتوى العملي للفكر السياسي حيث يحوي الآتي:</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الفرد</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الفكر</w:t>
      </w:r>
    </w:p>
    <w:p w:rsidR="00C378A5"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الهيكلة</w:t>
      </w:r>
    </w:p>
    <w:p w:rsidR="00035250" w:rsidRPr="00035250" w:rsidRDefault="00035250"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C378A5" w:rsidRPr="00035250" w:rsidRDefault="00C378A5" w:rsidP="00035250">
      <w:pPr>
        <w:pStyle w:val="ac"/>
        <w:shd w:val="clear" w:color="auto" w:fill="FFFFFF"/>
        <w:bidi/>
        <w:spacing w:after="0"/>
        <w:jc w:val="both"/>
        <w:rPr>
          <w:rFonts w:ascii="Traditional Arabic" w:hAnsi="Traditional Arabic" w:cs="Traditional Arabic"/>
          <w:b/>
          <w:bCs/>
          <w:color w:val="000000" w:themeColor="text1"/>
          <w:sz w:val="34"/>
          <w:szCs w:val="34"/>
          <w:rtl/>
        </w:rPr>
      </w:pPr>
      <w:r w:rsidRPr="00035250">
        <w:rPr>
          <w:rFonts w:ascii="Traditional Arabic" w:hAnsi="Traditional Arabic" w:cs="Traditional Arabic"/>
          <w:b/>
          <w:bCs/>
          <w:color w:val="000000" w:themeColor="text1"/>
          <w:sz w:val="34"/>
          <w:szCs w:val="34"/>
          <w:rtl/>
        </w:rPr>
        <w:t>الفرد</w:t>
      </w:r>
      <w:r w:rsidR="00035250" w:rsidRPr="00035250">
        <w:rPr>
          <w:rFonts w:ascii="Traditional Arabic" w:hAnsi="Traditional Arabic" w:cs="Traditional Arabic"/>
          <w:b/>
          <w:bCs/>
          <w:color w:val="000000" w:themeColor="text1"/>
          <w:sz w:val="34"/>
          <w:szCs w:val="34"/>
          <w:rtl/>
        </w:rPr>
        <w:t>:</w:t>
      </w:r>
    </w:p>
    <w:p w:rsidR="00E42EDE"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 xml:space="preserve">مقصود به الجانب البشري في الحكم </w:t>
      </w:r>
    </w:p>
    <w:p w:rsidR="00C378A5" w:rsidRPr="00035250" w:rsidRDefault="00C378A5" w:rsidP="00035250">
      <w:pPr>
        <w:pStyle w:val="ac"/>
        <w:shd w:val="clear" w:color="auto" w:fill="FFFFFF"/>
        <w:bidi/>
        <w:spacing w:after="0"/>
        <w:jc w:val="both"/>
        <w:rPr>
          <w:rFonts w:ascii="Traditional Arabic" w:hAnsi="Traditional Arabic" w:cs="Traditional Arabic"/>
          <w:b/>
          <w:bCs/>
          <w:color w:val="000000" w:themeColor="text1"/>
          <w:sz w:val="34"/>
          <w:szCs w:val="34"/>
          <w:rtl/>
        </w:rPr>
      </w:pPr>
      <w:r w:rsidRPr="00035250">
        <w:rPr>
          <w:rFonts w:ascii="Traditional Arabic" w:hAnsi="Traditional Arabic" w:cs="Traditional Arabic"/>
          <w:b/>
          <w:bCs/>
          <w:color w:val="000000" w:themeColor="text1"/>
          <w:sz w:val="34"/>
          <w:szCs w:val="34"/>
          <w:rtl/>
        </w:rPr>
        <w:t>الفكر</w:t>
      </w:r>
      <w:r w:rsidR="00035250" w:rsidRPr="00035250">
        <w:rPr>
          <w:rFonts w:ascii="Traditional Arabic" w:hAnsi="Traditional Arabic" w:cs="Traditional Arabic"/>
          <w:b/>
          <w:bCs/>
          <w:color w:val="000000" w:themeColor="text1"/>
          <w:sz w:val="34"/>
          <w:szCs w:val="34"/>
          <w:rtl/>
        </w:rPr>
        <w:t>:</w:t>
      </w:r>
    </w:p>
    <w:p w:rsidR="00C378A5" w:rsidRPr="00035250" w:rsidRDefault="00C378A5" w:rsidP="00035250">
      <w:pPr>
        <w:pStyle w:val="ac"/>
        <w:shd w:val="clear" w:color="auto" w:fill="FFFFFF"/>
        <w:bidi/>
        <w:spacing w:after="0"/>
        <w:jc w:val="both"/>
        <w:rPr>
          <w:rFonts w:ascii="Traditional Arabic" w:hAnsi="Traditional Arabic" w:cs="Traditional Arabic"/>
          <w:b/>
          <w:bCs/>
          <w:color w:val="000000" w:themeColor="text1"/>
          <w:sz w:val="34"/>
          <w:szCs w:val="34"/>
          <w:rtl/>
        </w:rPr>
      </w:pPr>
      <w:r w:rsidRPr="00035250">
        <w:rPr>
          <w:rFonts w:ascii="Traditional Arabic" w:hAnsi="Traditional Arabic" w:cs="Traditional Arabic"/>
          <w:b/>
          <w:bCs/>
          <w:color w:val="000000" w:themeColor="text1"/>
          <w:sz w:val="34"/>
          <w:szCs w:val="34"/>
          <w:rtl/>
        </w:rPr>
        <w:t>مقدمة</w:t>
      </w:r>
      <w:r w:rsidR="00035250" w:rsidRPr="00035250">
        <w:rPr>
          <w:rFonts w:ascii="Traditional Arabic" w:hAnsi="Traditional Arabic" w:cs="Traditional Arabic"/>
          <w:b/>
          <w:bCs/>
          <w:color w:val="000000" w:themeColor="text1"/>
          <w:sz w:val="34"/>
          <w:szCs w:val="34"/>
          <w:rtl/>
        </w:rPr>
        <w:t>:</w:t>
      </w:r>
    </w:p>
    <w:p w:rsidR="00C378A5"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الأصل في السياسة القيام على شؤون الفرد بمعنى أن تسوس شؤونه ولكن الإسلام جاء رسالة عالمية ليسوس شؤون كل أهل الأرض</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 xml:space="preserve">وإدارة شؤؤنه فالأصل هو الحكم بما أنزل الله تعالى وفي كل </w:t>
      </w:r>
      <w:r w:rsidRPr="00035250">
        <w:rPr>
          <w:rFonts w:ascii="Traditional Arabic" w:hAnsi="Traditional Arabic" w:cs="Traditional Arabic"/>
          <w:color w:val="000000" w:themeColor="text1"/>
          <w:sz w:val="34"/>
          <w:szCs w:val="34"/>
          <w:rtl/>
        </w:rPr>
        <w:lastRenderedPageBreak/>
        <w:t>شؤون المسلم قال تعالى –( وأنزلنا إليك الكتاب بالحق مصدقاً لما بين يديه من الكتاب</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 xml:space="preserve">ومهيمناً عليه فاحكم بينهم بما أنزل الله ولا تتبع أهواءهم عما جاءك من الحق لكلٍ جعلنا منكم شرعةً ومنهاجا ولو شاء الله لجعلكم أمةً واحدة ولكن ليبلوكم في ما آتاكم فاستبقوا الخيرات إلى الله مرجعكم جميعاً فينبئكم بما كنتم فيه تختلفون ) </w:t>
      </w:r>
      <w:r w:rsidRPr="00035250">
        <w:rPr>
          <w:rFonts w:ascii="Traditional Arabic" w:hAnsi="Traditional Arabic" w:cs="Traditional Arabic"/>
          <w:color w:val="000000" w:themeColor="text1"/>
          <w:sz w:val="34"/>
          <w:szCs w:val="34"/>
          <w:rtl/>
        </w:rPr>
        <w:footnoteReference w:id="3"/>
      </w:r>
      <w:r w:rsidRPr="00035250">
        <w:rPr>
          <w:rFonts w:ascii="Traditional Arabic" w:hAnsi="Traditional Arabic" w:cs="Traditional Arabic"/>
          <w:color w:val="000000" w:themeColor="text1"/>
          <w:sz w:val="34"/>
          <w:szCs w:val="34"/>
          <w:rtl/>
        </w:rPr>
        <w:t xml:space="preserve"> </w:t>
      </w:r>
    </w:p>
    <w:p w:rsidR="00035250" w:rsidRPr="00035250" w:rsidRDefault="00035250"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C378A5" w:rsidRPr="00035250" w:rsidRDefault="00C378A5" w:rsidP="00035250">
      <w:pPr>
        <w:pStyle w:val="ac"/>
        <w:shd w:val="clear" w:color="auto" w:fill="FFFFFF"/>
        <w:bidi/>
        <w:spacing w:after="0"/>
        <w:jc w:val="both"/>
        <w:rPr>
          <w:rFonts w:ascii="Traditional Arabic" w:hAnsi="Traditional Arabic" w:cs="Traditional Arabic"/>
          <w:b/>
          <w:bCs/>
          <w:color w:val="000000" w:themeColor="text1"/>
          <w:sz w:val="34"/>
          <w:szCs w:val="34"/>
          <w:rtl/>
        </w:rPr>
      </w:pPr>
      <w:r w:rsidRPr="00035250">
        <w:rPr>
          <w:rFonts w:ascii="Traditional Arabic" w:hAnsi="Traditional Arabic" w:cs="Traditional Arabic"/>
          <w:b/>
          <w:bCs/>
          <w:color w:val="000000" w:themeColor="text1"/>
          <w:sz w:val="34"/>
          <w:szCs w:val="34"/>
          <w:rtl/>
        </w:rPr>
        <w:t>أقسام الفكر السياسي</w:t>
      </w:r>
      <w:r w:rsidR="00035250" w:rsidRPr="00035250">
        <w:rPr>
          <w:rFonts w:ascii="Traditional Arabic" w:hAnsi="Traditional Arabic" w:cs="Traditional Arabic"/>
          <w:b/>
          <w:bCs/>
          <w:color w:val="000000" w:themeColor="text1"/>
          <w:sz w:val="34"/>
          <w:szCs w:val="34"/>
          <w:rtl/>
        </w:rPr>
        <w:t>:</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أ- فكر سياسي عام</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ب- فكر سياسي خاص</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الفكر السياسي العام</w:t>
      </w:r>
      <w:r w:rsidR="00035250">
        <w:rPr>
          <w:rFonts w:ascii="Traditional Arabic" w:hAnsi="Traditional Arabic" w:cs="Traditional Arabic"/>
          <w:color w:val="000000" w:themeColor="text1"/>
          <w:sz w:val="34"/>
          <w:szCs w:val="34"/>
          <w:rtl/>
        </w:rPr>
        <w:t>:</w:t>
      </w:r>
    </w:p>
    <w:p w:rsidR="00C378A5"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هو الفكر السياسي الحاكم وغير الحاكم أي الفكر الخاص بالحكم أو الخاص بالإطار الخارج عن الحكم بمعنى إن الفكر السياسي العام يحمل داخلة الصورة الفكرية الشاملة للحكم ما سيطبق وما سينتظر دوره في</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التطبيق والتنفيذ حسب المرحلة فلكل مرحلة ما يناسبها من فكر</w:t>
      </w:r>
    </w:p>
    <w:p w:rsidR="00035250" w:rsidRPr="00035250" w:rsidRDefault="00035250"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C378A5" w:rsidRPr="00035250" w:rsidRDefault="00C378A5" w:rsidP="00035250">
      <w:pPr>
        <w:pStyle w:val="ac"/>
        <w:shd w:val="clear" w:color="auto" w:fill="FFFFFF"/>
        <w:bidi/>
        <w:spacing w:after="0"/>
        <w:jc w:val="both"/>
        <w:rPr>
          <w:rFonts w:ascii="Traditional Arabic" w:hAnsi="Traditional Arabic" w:cs="Traditional Arabic"/>
          <w:b/>
          <w:bCs/>
          <w:color w:val="000000" w:themeColor="text1"/>
          <w:sz w:val="34"/>
          <w:szCs w:val="34"/>
          <w:rtl/>
        </w:rPr>
      </w:pPr>
      <w:r w:rsidRPr="00035250">
        <w:rPr>
          <w:rFonts w:ascii="Traditional Arabic" w:hAnsi="Traditional Arabic" w:cs="Traditional Arabic"/>
          <w:b/>
          <w:bCs/>
          <w:color w:val="000000" w:themeColor="text1"/>
          <w:sz w:val="34"/>
          <w:szCs w:val="34"/>
          <w:rtl/>
        </w:rPr>
        <w:t>الفكر السياسي الخاص</w:t>
      </w:r>
      <w:r w:rsidR="00035250" w:rsidRPr="00035250">
        <w:rPr>
          <w:rFonts w:ascii="Traditional Arabic" w:hAnsi="Traditional Arabic" w:cs="Traditional Arabic"/>
          <w:b/>
          <w:bCs/>
          <w:color w:val="000000" w:themeColor="text1"/>
          <w:sz w:val="34"/>
          <w:szCs w:val="34"/>
          <w:rtl/>
        </w:rPr>
        <w:t>:</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 xml:space="preserve">وهو الفكر السياسي الحاكم الخاص بالحكم </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الهيكلة أو هيكلة الحكم</w:t>
      </w:r>
      <w:r w:rsidR="00035250">
        <w:rPr>
          <w:rFonts w:ascii="Traditional Arabic" w:hAnsi="Traditional Arabic" w:cs="Traditional Arabic"/>
          <w:color w:val="000000" w:themeColor="text1"/>
          <w:sz w:val="34"/>
          <w:szCs w:val="34"/>
          <w:rtl/>
        </w:rPr>
        <w:t>:</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مقصود بها انتظام الدولة في إطار هيكلي فكري مؤسسي بشري بمعنى مؤسسة داخلها فكر داخلها فرد أو مجموعة أفكار كما في المعادلتين التاليتين</w:t>
      </w:r>
      <w:r w:rsidR="00035250">
        <w:rPr>
          <w:rFonts w:ascii="Traditional Arabic" w:hAnsi="Traditional Arabic" w:cs="Traditional Arabic"/>
          <w:color w:val="000000" w:themeColor="text1"/>
          <w:sz w:val="34"/>
          <w:szCs w:val="34"/>
          <w:rtl/>
        </w:rPr>
        <w:t>:</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فكر + فرد = مؤسسة</w:t>
      </w:r>
    </w:p>
    <w:p w:rsidR="00EC4993"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فكر + فرد + مؤسسة = هيكلة الفكر السياسي</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ولابد هنا من التفريق بين ثلاثة أنواع من الهيكلة داخل الفكر السياسي أو الحكم وهي كما يلي</w:t>
      </w:r>
      <w:r w:rsidR="00035250">
        <w:rPr>
          <w:rFonts w:ascii="Traditional Arabic" w:hAnsi="Traditional Arabic" w:cs="Traditional Arabic"/>
          <w:color w:val="000000" w:themeColor="text1"/>
          <w:sz w:val="34"/>
          <w:szCs w:val="34"/>
          <w:rtl/>
        </w:rPr>
        <w:t>:</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هيكلة الفردالخاصة بالفكر السياسي</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هيكلة الفكر الخاصة بالفكر السياسي أو الحكم</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هيكلة الحكم أو الفكر السياسي ككل</w:t>
      </w:r>
    </w:p>
    <w:p w:rsidR="00C378A5" w:rsidRPr="00035250" w:rsidRDefault="005A765E"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و</w:t>
      </w:r>
      <w:r w:rsidR="00C378A5" w:rsidRPr="00035250">
        <w:rPr>
          <w:rFonts w:ascii="Traditional Arabic" w:hAnsi="Traditional Arabic" w:cs="Traditional Arabic"/>
          <w:color w:val="000000" w:themeColor="text1"/>
          <w:sz w:val="34"/>
          <w:szCs w:val="34"/>
          <w:rtl/>
        </w:rPr>
        <w:t>هيكلة الحكم فهي جماع هيكلة الفكر والفرد كما في المعادلة التالية</w:t>
      </w:r>
      <w:r w:rsidR="00035250">
        <w:rPr>
          <w:rFonts w:ascii="Traditional Arabic" w:hAnsi="Traditional Arabic" w:cs="Traditional Arabic"/>
          <w:color w:val="000000" w:themeColor="text1"/>
          <w:sz w:val="34"/>
          <w:szCs w:val="34"/>
          <w:rtl/>
        </w:rPr>
        <w:t>:</w:t>
      </w:r>
    </w:p>
    <w:p w:rsidR="00C378A5"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lastRenderedPageBreak/>
        <w:t>هيكلة الفكر السياسي الخاص بالفرد + هيكلة الفكر السياسي الخاص بالفكر = هيكلة الفكر السياسي أو هيكلة الحكم ككل</w:t>
      </w:r>
      <w:r w:rsidR="00035250">
        <w:rPr>
          <w:rFonts w:ascii="Traditional Arabic" w:hAnsi="Traditional Arabic" w:cs="Traditional Arabic" w:hint="cs"/>
          <w:color w:val="000000" w:themeColor="text1"/>
          <w:sz w:val="34"/>
          <w:szCs w:val="34"/>
          <w:rtl/>
        </w:rPr>
        <w:t>.</w:t>
      </w:r>
    </w:p>
    <w:p w:rsidR="00035250" w:rsidRPr="00035250" w:rsidRDefault="00035250"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C378A5" w:rsidRPr="00035250" w:rsidRDefault="00C378A5" w:rsidP="00035250">
      <w:pPr>
        <w:pStyle w:val="ac"/>
        <w:shd w:val="clear" w:color="auto" w:fill="FFFFFF"/>
        <w:bidi/>
        <w:spacing w:after="0"/>
        <w:jc w:val="both"/>
        <w:rPr>
          <w:rFonts w:ascii="Traditional Arabic" w:hAnsi="Traditional Arabic" w:cs="Traditional Arabic"/>
          <w:b/>
          <w:bCs/>
          <w:color w:val="000000" w:themeColor="text1"/>
          <w:sz w:val="34"/>
          <w:szCs w:val="34"/>
          <w:rtl/>
        </w:rPr>
      </w:pPr>
      <w:r w:rsidRPr="00035250">
        <w:rPr>
          <w:rFonts w:ascii="Traditional Arabic" w:hAnsi="Traditional Arabic" w:cs="Traditional Arabic"/>
          <w:b/>
          <w:bCs/>
          <w:color w:val="000000" w:themeColor="text1"/>
          <w:sz w:val="34"/>
          <w:szCs w:val="34"/>
          <w:rtl/>
        </w:rPr>
        <w:t>قوالب التحكم ( سياسات الفكر )</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مقصود بها إيجاد سياسة فكرية تأصيلية منهجية علمية بحثية تتحكم في الفكر الإسلامي الكيفية</w:t>
      </w:r>
      <w:r w:rsidR="00035250">
        <w:rPr>
          <w:rFonts w:ascii="Traditional Arabic" w:hAnsi="Traditional Arabic" w:cs="Traditional Arabic"/>
          <w:color w:val="000000" w:themeColor="text1"/>
          <w:sz w:val="34"/>
          <w:szCs w:val="34"/>
          <w:rtl/>
        </w:rPr>
        <w:t>:</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يتم ذلك من خلال إدخال الفكر السياسي التأصيلي السابق الحديث عنه في إطار سياسة فكرية تقود هذا الفكر السياسي التأصيلي إلى الغاية المنشودة المتمثلة في هدفين هما</w:t>
      </w:r>
      <w:r w:rsidR="00035250">
        <w:rPr>
          <w:rFonts w:ascii="Traditional Arabic" w:hAnsi="Traditional Arabic" w:cs="Traditional Arabic"/>
          <w:color w:val="000000" w:themeColor="text1"/>
          <w:sz w:val="34"/>
          <w:szCs w:val="34"/>
          <w:rtl/>
        </w:rPr>
        <w:t>:</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 xml:space="preserve"> الوصول بسياسة الفكر إلى ما يعرف بسياسة الفكر التأصيلية عن طريق إدخالها كمنتج فكري في المزيد من</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 xml:space="preserve">المنهجية البحثية العلمية عبر مؤسسات التعليم العالي والبحث العلمي كما سيتضح لاحقاً </w:t>
      </w:r>
    </w:p>
    <w:p w:rsidR="00C378A5" w:rsidRPr="00035250" w:rsidRDefault="00A14CF9"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 xml:space="preserve">2- </w:t>
      </w:r>
      <w:r w:rsidR="00C378A5" w:rsidRPr="00035250">
        <w:rPr>
          <w:rFonts w:ascii="Traditional Arabic" w:hAnsi="Traditional Arabic" w:cs="Traditional Arabic"/>
          <w:color w:val="000000" w:themeColor="text1"/>
          <w:sz w:val="34"/>
          <w:szCs w:val="34"/>
          <w:rtl/>
        </w:rPr>
        <w:t>الوصول بسياسة الفكر التأصيلية في النقطة السابقة إلى الفكر الإسلامي الكلي أو ما يعرف بسياسة الفكر الإسلامي الحاكم وذلك عبر دمج سياسة الفكر التأصيلية مع الفكر السياسي التأصيلي وأيضاً عبر مؤسسات التعليم العالي والبحث العلمي كما في المعادلة التالية</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فكر سياسي تأصيلي + سياسة فكر تأصيلية = سياسة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الفكر الإسلامي إلحاكم</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أو المعادلة</w:t>
      </w:r>
      <w:r w:rsidR="00035250">
        <w:rPr>
          <w:rFonts w:ascii="Traditional Arabic" w:hAnsi="Traditional Arabic" w:cs="Traditional Arabic"/>
          <w:color w:val="000000" w:themeColor="text1"/>
          <w:sz w:val="34"/>
          <w:szCs w:val="34"/>
          <w:rtl/>
        </w:rPr>
        <w:t>:</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حكم + تحكم = حاكم</w:t>
      </w:r>
    </w:p>
    <w:p w:rsidR="00C378A5"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وما سمي فكر حاكم إلا لأنه يدير شؤون المسلم كلها أو يحكمه بفعل الحكم والتحكم معاً</w:t>
      </w:r>
    </w:p>
    <w:p w:rsidR="00035250" w:rsidRPr="00035250" w:rsidRDefault="00035250"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C378A5" w:rsidRPr="00035250" w:rsidRDefault="00C378A5" w:rsidP="00035250">
      <w:pPr>
        <w:pStyle w:val="ac"/>
        <w:shd w:val="clear" w:color="auto" w:fill="FFFFFF"/>
        <w:bidi/>
        <w:spacing w:after="0"/>
        <w:jc w:val="both"/>
        <w:rPr>
          <w:rFonts w:ascii="Traditional Arabic" w:hAnsi="Traditional Arabic" w:cs="Traditional Arabic"/>
          <w:b/>
          <w:bCs/>
          <w:color w:val="000000" w:themeColor="text1"/>
          <w:sz w:val="34"/>
          <w:szCs w:val="34"/>
          <w:rtl/>
        </w:rPr>
      </w:pPr>
      <w:r w:rsidRPr="00035250">
        <w:rPr>
          <w:rFonts w:ascii="Traditional Arabic" w:hAnsi="Traditional Arabic" w:cs="Traditional Arabic"/>
          <w:b/>
          <w:bCs/>
          <w:color w:val="000000" w:themeColor="text1"/>
          <w:sz w:val="34"/>
          <w:szCs w:val="34"/>
          <w:rtl/>
        </w:rPr>
        <w:t>أقسام سياسات الفكر</w:t>
      </w:r>
      <w:r w:rsidR="00035250" w:rsidRPr="00035250">
        <w:rPr>
          <w:rFonts w:ascii="Traditional Arabic" w:hAnsi="Traditional Arabic" w:cs="Traditional Arabic"/>
          <w:b/>
          <w:bCs/>
          <w:color w:val="000000" w:themeColor="text1"/>
          <w:sz w:val="34"/>
          <w:szCs w:val="34"/>
          <w:rtl/>
        </w:rPr>
        <w:t>:</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حسب الشرح السابق ستكون أقسام سياسة الفكر هي نفسها أقسام الفكر السياسي السايق كما يلي:</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الفرد</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الفكر</w:t>
      </w:r>
    </w:p>
    <w:p w:rsidR="00C378A5"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الهيكلة</w:t>
      </w:r>
    </w:p>
    <w:p w:rsidR="00035250" w:rsidRPr="00035250" w:rsidRDefault="00035250"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035250" w:rsidRDefault="00035250">
      <w:pPr>
        <w:bidi w:val="0"/>
        <w:rPr>
          <w:rFonts w:ascii="Traditional Arabic" w:eastAsia="Times New Roman" w:hAnsi="Traditional Arabic" w:cs="Traditional Arabic"/>
          <w:color w:val="000000" w:themeColor="text1"/>
          <w:sz w:val="34"/>
          <w:szCs w:val="34"/>
          <w:rtl/>
        </w:rPr>
      </w:pPr>
      <w:r>
        <w:rPr>
          <w:rFonts w:ascii="Traditional Arabic" w:hAnsi="Traditional Arabic" w:cs="Traditional Arabic"/>
          <w:color w:val="000000" w:themeColor="text1"/>
          <w:sz w:val="34"/>
          <w:szCs w:val="34"/>
          <w:rtl/>
        </w:rPr>
        <w:br w:type="page"/>
      </w:r>
    </w:p>
    <w:p w:rsidR="00C378A5" w:rsidRPr="00035250" w:rsidRDefault="00C378A5" w:rsidP="00035250">
      <w:pPr>
        <w:pStyle w:val="ac"/>
        <w:shd w:val="clear" w:color="auto" w:fill="FFFFFF"/>
        <w:bidi/>
        <w:spacing w:after="0"/>
        <w:jc w:val="both"/>
        <w:rPr>
          <w:rFonts w:ascii="Traditional Arabic" w:hAnsi="Traditional Arabic" w:cs="Traditional Arabic"/>
          <w:b/>
          <w:bCs/>
          <w:color w:val="000000" w:themeColor="text1"/>
          <w:sz w:val="34"/>
          <w:szCs w:val="34"/>
          <w:rtl/>
        </w:rPr>
      </w:pPr>
      <w:r w:rsidRPr="00035250">
        <w:rPr>
          <w:rFonts w:ascii="Traditional Arabic" w:hAnsi="Traditional Arabic" w:cs="Traditional Arabic"/>
          <w:b/>
          <w:bCs/>
          <w:color w:val="000000" w:themeColor="text1"/>
          <w:sz w:val="34"/>
          <w:szCs w:val="34"/>
          <w:rtl/>
        </w:rPr>
        <w:lastRenderedPageBreak/>
        <w:t>الفرد</w:t>
      </w:r>
      <w:r w:rsidR="00035250" w:rsidRPr="00035250">
        <w:rPr>
          <w:rFonts w:ascii="Traditional Arabic" w:hAnsi="Traditional Arabic" w:cs="Traditional Arabic"/>
          <w:b/>
          <w:bCs/>
          <w:color w:val="000000" w:themeColor="text1"/>
          <w:sz w:val="34"/>
          <w:szCs w:val="34"/>
          <w:rtl/>
        </w:rPr>
        <w:t>:</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 xml:space="preserve">مقصود بها السياسة الفكرية التي تتحكم في الفرد وقيادته نحو أهداف الفكر الإسلامي الحاكم </w:t>
      </w:r>
    </w:p>
    <w:p w:rsidR="00C378A5" w:rsidRPr="00035250" w:rsidRDefault="00C378A5" w:rsidP="00035250">
      <w:pPr>
        <w:pStyle w:val="ac"/>
        <w:shd w:val="clear" w:color="auto" w:fill="FFFFFF"/>
        <w:bidi/>
        <w:spacing w:after="0"/>
        <w:jc w:val="both"/>
        <w:rPr>
          <w:rFonts w:ascii="Traditional Arabic" w:hAnsi="Traditional Arabic" w:cs="Traditional Arabic"/>
          <w:b/>
          <w:bCs/>
          <w:color w:val="000000" w:themeColor="text1"/>
          <w:sz w:val="34"/>
          <w:szCs w:val="34"/>
          <w:rtl/>
        </w:rPr>
      </w:pPr>
      <w:r w:rsidRPr="00035250">
        <w:rPr>
          <w:rFonts w:ascii="Traditional Arabic" w:hAnsi="Traditional Arabic" w:cs="Traditional Arabic"/>
          <w:b/>
          <w:bCs/>
          <w:color w:val="000000" w:themeColor="text1"/>
          <w:sz w:val="34"/>
          <w:szCs w:val="34"/>
          <w:rtl/>
        </w:rPr>
        <w:t>الهيكلة</w:t>
      </w:r>
      <w:r w:rsidR="00035250" w:rsidRPr="00035250">
        <w:rPr>
          <w:rFonts w:ascii="Traditional Arabic" w:hAnsi="Traditional Arabic" w:cs="Traditional Arabic"/>
          <w:b/>
          <w:bCs/>
          <w:color w:val="000000" w:themeColor="text1"/>
          <w:sz w:val="34"/>
          <w:szCs w:val="34"/>
          <w:rtl/>
        </w:rPr>
        <w:t>:</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ومقصود بها إيجاد سياسة تتحكم في نوعين من الهيكلة كما يلي</w:t>
      </w:r>
      <w:r w:rsidR="00035250">
        <w:rPr>
          <w:rFonts w:ascii="Traditional Arabic" w:hAnsi="Traditional Arabic" w:cs="Traditional Arabic"/>
          <w:color w:val="000000" w:themeColor="text1"/>
          <w:sz w:val="34"/>
          <w:szCs w:val="34"/>
          <w:rtl/>
        </w:rPr>
        <w:t>:</w:t>
      </w:r>
    </w:p>
    <w:p w:rsidR="00C378A5" w:rsidRPr="00035250" w:rsidRDefault="00256545" w:rsidP="00035250">
      <w:pPr>
        <w:pStyle w:val="ac"/>
        <w:shd w:val="clear" w:color="auto" w:fill="FFFFFF"/>
        <w:bidi/>
        <w:spacing w:after="0"/>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 xml:space="preserve"> </w:t>
      </w:r>
      <w:r w:rsidR="00C378A5" w:rsidRPr="00035250">
        <w:rPr>
          <w:rFonts w:ascii="Traditional Arabic" w:hAnsi="Traditional Arabic" w:cs="Traditional Arabic"/>
          <w:color w:val="000000" w:themeColor="text1"/>
          <w:sz w:val="34"/>
          <w:szCs w:val="34"/>
          <w:rtl/>
        </w:rPr>
        <w:t>إيجاد سياسة تتحكم في الهيكلة الجامعة لهيكلة سياسة الفكر الخاصة بالفرد</w:t>
      </w:r>
      <w:r w:rsidR="00035250">
        <w:rPr>
          <w:rFonts w:ascii="Traditional Arabic" w:hAnsi="Traditional Arabic" w:cs="Traditional Arabic"/>
          <w:color w:val="000000" w:themeColor="text1"/>
          <w:sz w:val="34"/>
          <w:szCs w:val="34"/>
          <w:rtl/>
        </w:rPr>
        <w:t xml:space="preserve"> </w:t>
      </w:r>
      <w:r w:rsidR="00C378A5" w:rsidRPr="00035250">
        <w:rPr>
          <w:rFonts w:ascii="Traditional Arabic" w:hAnsi="Traditional Arabic" w:cs="Traditional Arabic"/>
          <w:color w:val="000000" w:themeColor="text1"/>
          <w:sz w:val="34"/>
          <w:szCs w:val="34"/>
          <w:rtl/>
        </w:rPr>
        <w:t>وهيكلة سياسة الفكر الخاصة بالفكر والتي ستأتي لاحقاً</w:t>
      </w:r>
      <w:r w:rsidR="00035250">
        <w:rPr>
          <w:rFonts w:ascii="Traditional Arabic" w:hAnsi="Traditional Arabic" w:cs="Traditional Arabic"/>
          <w:color w:val="000000" w:themeColor="text1"/>
          <w:sz w:val="34"/>
          <w:szCs w:val="34"/>
          <w:rtl/>
        </w:rPr>
        <w:t xml:space="preserve"> </w:t>
      </w:r>
      <w:r w:rsidR="00C378A5" w:rsidRPr="00035250">
        <w:rPr>
          <w:rFonts w:ascii="Traditional Arabic" w:hAnsi="Traditional Arabic" w:cs="Traditional Arabic"/>
          <w:color w:val="000000" w:themeColor="text1"/>
          <w:sz w:val="34"/>
          <w:szCs w:val="34"/>
          <w:rtl/>
        </w:rPr>
        <w:t>لتكون المعادلة كما يلي</w:t>
      </w:r>
      <w:r w:rsidR="00035250">
        <w:rPr>
          <w:rFonts w:ascii="Traditional Arabic" w:hAnsi="Traditional Arabic" w:cs="Traditional Arabic"/>
          <w:color w:val="000000" w:themeColor="text1"/>
          <w:sz w:val="34"/>
          <w:szCs w:val="34"/>
          <w:rtl/>
        </w:rPr>
        <w:t>:</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السياسة التي تتحكم في هيكلة سياسة الفكر الخاصة بالفرد</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 السياسة التي تتحكم في</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هيكلة سياسة الفكر الخاصة بالفكر = السياسة التي تتحكم في</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هيكلة سياسة الفكر الكلية</w:t>
      </w:r>
    </w:p>
    <w:p w:rsidR="00C378A5" w:rsidRPr="00035250" w:rsidRDefault="00256545" w:rsidP="00035250">
      <w:pPr>
        <w:pStyle w:val="ac"/>
        <w:shd w:val="clear" w:color="auto" w:fill="FFFFFF"/>
        <w:bidi/>
        <w:spacing w:after="0"/>
        <w:jc w:val="both"/>
        <w:rPr>
          <w:rFonts w:ascii="Traditional Arabic" w:hAnsi="Traditional Arabic" w:cs="Traditional Arabic"/>
          <w:b/>
          <w:bCs/>
          <w:color w:val="000000" w:themeColor="text1"/>
          <w:sz w:val="34"/>
          <w:szCs w:val="34"/>
        </w:rPr>
      </w:pPr>
      <w:r w:rsidRPr="00035250">
        <w:rPr>
          <w:rFonts w:ascii="Traditional Arabic" w:hAnsi="Traditional Arabic" w:cs="Traditional Arabic"/>
          <w:b/>
          <w:bCs/>
          <w:color w:val="000000" w:themeColor="text1"/>
          <w:sz w:val="34"/>
          <w:szCs w:val="34"/>
          <w:rtl/>
        </w:rPr>
        <w:t xml:space="preserve"> </w:t>
      </w:r>
      <w:r w:rsidR="00C378A5" w:rsidRPr="00035250">
        <w:rPr>
          <w:rFonts w:ascii="Traditional Arabic" w:hAnsi="Traditional Arabic" w:cs="Traditional Arabic"/>
          <w:b/>
          <w:bCs/>
          <w:color w:val="000000" w:themeColor="text1"/>
          <w:sz w:val="34"/>
          <w:szCs w:val="34"/>
          <w:rtl/>
        </w:rPr>
        <w:t>إيجاد سياسة فكرية جامعة لهيكلة الفكر السياسي الكلية السابق الحديث عنه وهيكلة سياسة الفكر الكلية</w:t>
      </w:r>
      <w:r w:rsidR="00035250" w:rsidRPr="00035250">
        <w:rPr>
          <w:rFonts w:ascii="Traditional Arabic" w:hAnsi="Traditional Arabic" w:cs="Traditional Arabic"/>
          <w:b/>
          <w:bCs/>
          <w:color w:val="000000" w:themeColor="text1"/>
          <w:sz w:val="34"/>
          <w:szCs w:val="34"/>
          <w:rtl/>
        </w:rPr>
        <w:t xml:space="preserve"> </w:t>
      </w:r>
      <w:r w:rsidR="00C378A5" w:rsidRPr="00035250">
        <w:rPr>
          <w:rFonts w:ascii="Traditional Arabic" w:hAnsi="Traditional Arabic" w:cs="Traditional Arabic"/>
          <w:b/>
          <w:bCs/>
          <w:color w:val="000000" w:themeColor="text1"/>
          <w:sz w:val="34"/>
          <w:szCs w:val="34"/>
          <w:rtl/>
        </w:rPr>
        <w:t>للحصول على صياغة فكرية هيكلية لسياسة الفكر الإسلامي الحاكم كما في المعادلة</w:t>
      </w:r>
      <w:r w:rsidR="00035250" w:rsidRPr="00035250">
        <w:rPr>
          <w:rFonts w:ascii="Traditional Arabic" w:hAnsi="Traditional Arabic" w:cs="Traditional Arabic"/>
          <w:b/>
          <w:bCs/>
          <w:color w:val="000000" w:themeColor="text1"/>
          <w:sz w:val="34"/>
          <w:szCs w:val="34"/>
          <w:rtl/>
        </w:rPr>
        <w:t>:</w:t>
      </w:r>
    </w:p>
    <w:p w:rsidR="00C378A5"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هييكلة الفكر السياسي + هيكلة سياسة الفكر = هيكلة سياسة الفكر الإسلامي</w:t>
      </w:r>
    </w:p>
    <w:p w:rsidR="00035250" w:rsidRPr="00035250" w:rsidRDefault="00035250"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C378A5" w:rsidRPr="00035250" w:rsidRDefault="00C378A5" w:rsidP="00035250">
      <w:pPr>
        <w:pStyle w:val="ac"/>
        <w:shd w:val="clear" w:color="auto" w:fill="FFFFFF"/>
        <w:bidi/>
        <w:spacing w:after="0"/>
        <w:jc w:val="both"/>
        <w:rPr>
          <w:rFonts w:ascii="Traditional Arabic" w:hAnsi="Traditional Arabic" w:cs="Traditional Arabic"/>
          <w:b/>
          <w:bCs/>
          <w:color w:val="000000" w:themeColor="text1"/>
          <w:sz w:val="34"/>
          <w:szCs w:val="34"/>
        </w:rPr>
      </w:pPr>
      <w:r w:rsidRPr="00035250">
        <w:rPr>
          <w:rFonts w:ascii="Traditional Arabic" w:hAnsi="Traditional Arabic" w:cs="Traditional Arabic"/>
          <w:b/>
          <w:bCs/>
          <w:color w:val="000000" w:themeColor="text1"/>
          <w:sz w:val="34"/>
          <w:szCs w:val="34"/>
          <w:rtl/>
        </w:rPr>
        <w:t>الفكر</w:t>
      </w:r>
      <w:r w:rsidR="00035250" w:rsidRPr="00035250">
        <w:rPr>
          <w:rFonts w:ascii="Traditional Arabic" w:hAnsi="Traditional Arabic" w:cs="Traditional Arabic"/>
          <w:b/>
          <w:bCs/>
          <w:color w:val="000000" w:themeColor="text1"/>
          <w:sz w:val="34"/>
          <w:szCs w:val="34"/>
          <w:rtl/>
        </w:rPr>
        <w:t>:</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مقصود بها السياسة الفكرية التي تتحكم في الفكر أو ما ورد في الفكر السياسي السايق لسهولة تطبيقه</w:t>
      </w:r>
      <w:r w:rsidR="004B3896" w:rsidRP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على الأرض</w:t>
      </w:r>
      <w:r w:rsidR="003A1FF7" w:rsidRP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وبالتالي فإن السياسة الفكرية هنا هي التي يقع على عاتق منتجيها من المفكرين العبء الأكبر في صي</w:t>
      </w:r>
      <w:r w:rsidR="004B3896" w:rsidRPr="00035250">
        <w:rPr>
          <w:rFonts w:ascii="Traditional Arabic" w:hAnsi="Traditional Arabic" w:cs="Traditional Arabic"/>
          <w:color w:val="000000" w:themeColor="text1"/>
          <w:sz w:val="34"/>
          <w:szCs w:val="34"/>
          <w:rtl/>
        </w:rPr>
        <w:t>ا</w:t>
      </w:r>
      <w:r w:rsidRPr="00035250">
        <w:rPr>
          <w:rFonts w:ascii="Traditional Arabic" w:hAnsi="Traditional Arabic" w:cs="Traditional Arabic"/>
          <w:color w:val="000000" w:themeColor="text1"/>
          <w:sz w:val="34"/>
          <w:szCs w:val="34"/>
          <w:rtl/>
        </w:rPr>
        <w:t xml:space="preserve">غة المنتج الفكري </w:t>
      </w:r>
      <w:r w:rsidR="008E7DC1" w:rsidRPr="00035250">
        <w:rPr>
          <w:rFonts w:ascii="Traditional Arabic" w:hAnsi="Traditional Arabic" w:cs="Traditional Arabic"/>
          <w:color w:val="000000" w:themeColor="text1"/>
          <w:sz w:val="34"/>
          <w:szCs w:val="34"/>
          <w:rtl/>
        </w:rPr>
        <w:t xml:space="preserve">الخاص يالسياسة الفكرية </w:t>
      </w:r>
      <w:r w:rsidRPr="00035250">
        <w:rPr>
          <w:rFonts w:ascii="Traditional Arabic" w:hAnsi="Traditional Arabic" w:cs="Traditional Arabic"/>
          <w:color w:val="000000" w:themeColor="text1"/>
          <w:sz w:val="34"/>
          <w:szCs w:val="34"/>
          <w:rtl/>
        </w:rPr>
        <w:t>في صورة علمية منهجية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تخرج من مؤسسات التعليم العالي والبحث العلمي لتكوين ما يعرف بالسياسة الفكرية التأصيلية والتي تضاف إلى الصياغة الفكرية للفكر السياسي التأصيلي للحصول على سياسة الفكر الإسلامي الحاكم هدف هذا البحث كما في المعادلة التالية</w:t>
      </w:r>
      <w:r w:rsidR="00035250">
        <w:rPr>
          <w:rFonts w:ascii="Traditional Arabic" w:hAnsi="Traditional Arabic" w:cs="Traditional Arabic"/>
          <w:color w:val="000000" w:themeColor="text1"/>
          <w:sz w:val="34"/>
          <w:szCs w:val="34"/>
          <w:rtl/>
        </w:rPr>
        <w:t>:</w:t>
      </w:r>
    </w:p>
    <w:p w:rsidR="003A1FF7"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صياغة فكرية للفكر السياسي التأصيلي + صياغة فكرية للسياسة الفكرية التأصيلية = الصياغة الفكرية الكلية لسياسة الفكر الإسلامي الحاكم</w:t>
      </w:r>
    </w:p>
    <w:p w:rsidR="00035250" w:rsidRPr="00035250" w:rsidRDefault="00035250"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035250" w:rsidRDefault="00035250">
      <w:pPr>
        <w:bidi w:val="0"/>
        <w:rPr>
          <w:rFonts w:ascii="Traditional Arabic" w:eastAsia="Times New Roman" w:hAnsi="Traditional Arabic" w:cs="Traditional Arabic"/>
          <w:color w:val="000000" w:themeColor="text1"/>
          <w:sz w:val="34"/>
          <w:szCs w:val="34"/>
          <w:rtl/>
        </w:rPr>
      </w:pPr>
      <w:r>
        <w:rPr>
          <w:rFonts w:ascii="Traditional Arabic" w:hAnsi="Traditional Arabic" w:cs="Traditional Arabic"/>
          <w:color w:val="000000" w:themeColor="text1"/>
          <w:sz w:val="34"/>
          <w:szCs w:val="34"/>
          <w:rtl/>
        </w:rPr>
        <w:br w:type="page"/>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lastRenderedPageBreak/>
        <w:t>ونورد هنا في مساهمة متواضعة بعض السياسات الخاصة بمرتكز البناء الفكري على سبيل المثال لا الحصر كما يلي</w:t>
      </w:r>
      <w:r w:rsidR="00035250">
        <w:rPr>
          <w:rFonts w:ascii="Traditional Arabic" w:hAnsi="Traditional Arabic" w:cs="Traditional Arabic"/>
          <w:color w:val="000000" w:themeColor="text1"/>
          <w:sz w:val="34"/>
          <w:szCs w:val="34"/>
          <w:rtl/>
        </w:rPr>
        <w:t>:</w:t>
      </w:r>
    </w:p>
    <w:p w:rsidR="00C378A5" w:rsidRPr="00035250" w:rsidRDefault="00C378A5" w:rsidP="00035250">
      <w:pPr>
        <w:pStyle w:val="ac"/>
        <w:shd w:val="clear" w:color="auto" w:fill="FFFFFF"/>
        <w:bidi/>
        <w:spacing w:after="0"/>
        <w:jc w:val="both"/>
        <w:rPr>
          <w:rFonts w:ascii="Traditional Arabic" w:hAnsi="Traditional Arabic" w:cs="Traditional Arabic"/>
          <w:b/>
          <w:bCs/>
          <w:color w:val="000000" w:themeColor="text1"/>
          <w:sz w:val="34"/>
          <w:szCs w:val="34"/>
          <w:rtl/>
        </w:rPr>
      </w:pPr>
      <w:r w:rsidRPr="00035250">
        <w:rPr>
          <w:rFonts w:ascii="Traditional Arabic" w:hAnsi="Traditional Arabic" w:cs="Traditional Arabic"/>
          <w:b/>
          <w:bCs/>
          <w:color w:val="000000" w:themeColor="text1"/>
          <w:sz w:val="34"/>
          <w:szCs w:val="34"/>
          <w:rtl/>
        </w:rPr>
        <w:t>السياسات الخاصة بمرتكز البناء الفكري</w:t>
      </w:r>
      <w:r w:rsidR="00035250" w:rsidRPr="00035250">
        <w:rPr>
          <w:rFonts w:ascii="Traditional Arabic" w:hAnsi="Traditional Arabic" w:cs="Traditional Arabic"/>
          <w:b/>
          <w:bCs/>
          <w:color w:val="000000" w:themeColor="text1"/>
          <w:sz w:val="34"/>
          <w:szCs w:val="34"/>
          <w:rtl/>
        </w:rPr>
        <w:t>:</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البيئة</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المضمون الفكري</w:t>
      </w:r>
    </w:p>
    <w:p w:rsidR="00C378A5" w:rsidRPr="00035250" w:rsidRDefault="00C378A5" w:rsidP="00035250">
      <w:pPr>
        <w:pStyle w:val="ac"/>
        <w:shd w:val="clear" w:color="auto" w:fill="FFFFFF"/>
        <w:bidi/>
        <w:spacing w:after="0"/>
        <w:jc w:val="both"/>
        <w:rPr>
          <w:rFonts w:ascii="Traditional Arabic" w:hAnsi="Traditional Arabic" w:cs="Traditional Arabic"/>
          <w:b/>
          <w:bCs/>
          <w:color w:val="000000" w:themeColor="text1"/>
          <w:sz w:val="34"/>
          <w:szCs w:val="34"/>
        </w:rPr>
      </w:pPr>
      <w:r w:rsidRPr="00035250">
        <w:rPr>
          <w:rFonts w:ascii="Traditional Arabic" w:hAnsi="Traditional Arabic" w:cs="Traditional Arabic"/>
          <w:b/>
          <w:bCs/>
          <w:color w:val="000000" w:themeColor="text1"/>
          <w:sz w:val="34"/>
          <w:szCs w:val="34"/>
          <w:rtl/>
        </w:rPr>
        <w:t xml:space="preserve"> البيئة</w:t>
      </w:r>
      <w:r w:rsidR="00035250" w:rsidRPr="00035250">
        <w:rPr>
          <w:rFonts w:ascii="Traditional Arabic" w:hAnsi="Traditional Arabic" w:cs="Traditional Arabic"/>
          <w:b/>
          <w:bCs/>
          <w:color w:val="000000" w:themeColor="text1"/>
          <w:sz w:val="34"/>
          <w:szCs w:val="34"/>
          <w:rtl/>
        </w:rPr>
        <w:t>:</w:t>
      </w:r>
      <w:r w:rsidRPr="00035250">
        <w:rPr>
          <w:rFonts w:ascii="Traditional Arabic" w:hAnsi="Traditional Arabic" w:cs="Traditional Arabic"/>
          <w:b/>
          <w:bCs/>
          <w:color w:val="000000" w:themeColor="text1"/>
          <w:sz w:val="34"/>
          <w:szCs w:val="34"/>
          <w:rtl/>
        </w:rPr>
        <w:t xml:space="preserve"> </w:t>
      </w:r>
    </w:p>
    <w:p w:rsidR="00C378A5"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مقصود بها البيئة المحيطة بكل ما سبق فلكل لفظ فكر ولكل فكر فرد ولكل فكر وفرد بيئة محيطة بالفرد والفكر وهي قاعدة هامة</w:t>
      </w:r>
      <w:r w:rsidR="003A1FF7" w:rsidRP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إضافة إلى البيئة الزمانية والمكانية وواضح تأثير هذين العنصرين على الفكر والفرد وهذا كله توضع له سياسة فكرية منهجية علمية بحثية تخرج من أروقة مؤسسات التعليم العالي والبحث العلمي</w:t>
      </w:r>
    </w:p>
    <w:p w:rsidR="00035250" w:rsidRPr="00035250" w:rsidRDefault="00035250"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C378A5" w:rsidRPr="00035250" w:rsidRDefault="00C378A5" w:rsidP="00035250">
      <w:pPr>
        <w:pStyle w:val="ac"/>
        <w:shd w:val="clear" w:color="auto" w:fill="FFFFFF"/>
        <w:bidi/>
        <w:spacing w:after="0"/>
        <w:jc w:val="both"/>
        <w:rPr>
          <w:rFonts w:ascii="Traditional Arabic" w:hAnsi="Traditional Arabic" w:cs="Traditional Arabic"/>
          <w:b/>
          <w:bCs/>
          <w:color w:val="000000" w:themeColor="text1"/>
          <w:sz w:val="34"/>
          <w:szCs w:val="34"/>
        </w:rPr>
      </w:pPr>
      <w:r w:rsidRPr="00035250">
        <w:rPr>
          <w:rFonts w:ascii="Traditional Arabic" w:hAnsi="Traditional Arabic" w:cs="Traditional Arabic"/>
          <w:b/>
          <w:bCs/>
          <w:color w:val="000000" w:themeColor="text1"/>
          <w:sz w:val="34"/>
          <w:szCs w:val="34"/>
          <w:rtl/>
        </w:rPr>
        <w:t>المضمون الفكري</w:t>
      </w:r>
      <w:r w:rsidR="00035250" w:rsidRPr="00035250">
        <w:rPr>
          <w:rFonts w:ascii="Traditional Arabic" w:hAnsi="Traditional Arabic" w:cs="Traditional Arabic"/>
          <w:b/>
          <w:bCs/>
          <w:color w:val="000000" w:themeColor="text1"/>
          <w:sz w:val="34"/>
          <w:szCs w:val="34"/>
          <w:rtl/>
        </w:rPr>
        <w:t>:</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 xml:space="preserve"> مقصود به وضع سياسة تتحكم في الحصيلة الفكرية لكل الفكر سواء تم جمع هذه الحصيلة من الفكر الإسلامي أو من الفكر الغربي أو أي فكر آخر لسهولة تحليل ودراسة مضمون كل فكر في صورة منهجية علمية بحثية من داخل مؤسسات التعليم العالي والبحث الع</w:t>
      </w:r>
      <w:r w:rsidR="00CD4E26" w:rsidRPr="00035250">
        <w:rPr>
          <w:rFonts w:ascii="Traditional Arabic" w:hAnsi="Traditional Arabic" w:cs="Traditional Arabic"/>
          <w:color w:val="000000" w:themeColor="text1"/>
          <w:sz w:val="34"/>
          <w:szCs w:val="34"/>
          <w:rtl/>
        </w:rPr>
        <w:t>لمي</w:t>
      </w:r>
      <w:r w:rsidR="00DA5984" w:rsidRPr="00035250">
        <w:rPr>
          <w:rFonts w:ascii="Traditional Arabic" w:hAnsi="Traditional Arabic" w:cs="Traditional Arabic"/>
          <w:color w:val="000000" w:themeColor="text1"/>
          <w:sz w:val="34"/>
          <w:szCs w:val="34"/>
          <w:rtl/>
        </w:rPr>
        <w:t xml:space="preserve"> )</w:t>
      </w:r>
      <w:r w:rsidR="00DA5984" w:rsidRPr="00035250">
        <w:rPr>
          <w:rStyle w:val="a4"/>
          <w:rFonts w:ascii="Traditional Arabic" w:hAnsi="Traditional Arabic" w:cs="Traditional Arabic"/>
          <w:color w:val="000000" w:themeColor="text1"/>
          <w:sz w:val="34"/>
          <w:szCs w:val="34"/>
          <w:rtl/>
        </w:rPr>
        <w:footnoteReference w:id="4"/>
      </w:r>
      <w:r w:rsidRPr="00035250">
        <w:rPr>
          <w:rFonts w:ascii="Traditional Arabic" w:hAnsi="Traditional Arabic" w:cs="Traditional Arabic"/>
          <w:color w:val="000000" w:themeColor="text1"/>
          <w:sz w:val="34"/>
          <w:szCs w:val="34"/>
          <w:rtl/>
        </w:rPr>
        <w:t xml:space="preserve"> </w:t>
      </w:r>
    </w:p>
    <w:p w:rsidR="00C378A5" w:rsidRPr="00035250" w:rsidRDefault="00C378A5"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وأخيراً نرد مخطط توضيحي لإستراتيجية الفكر التأصيلي كما يلي</w:t>
      </w:r>
      <w:r w:rsidR="00035250">
        <w:rPr>
          <w:rFonts w:ascii="Traditional Arabic" w:hAnsi="Traditional Arabic" w:cs="Traditional Arabic"/>
          <w:color w:val="000000" w:themeColor="text1"/>
          <w:sz w:val="34"/>
          <w:szCs w:val="34"/>
          <w:rtl/>
        </w:rPr>
        <w:t>:</w:t>
      </w:r>
    </w:p>
    <w:p w:rsidR="00951AF3" w:rsidRPr="00035250" w:rsidRDefault="00951AF3"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951AF3" w:rsidRPr="00035250" w:rsidRDefault="00951AF3"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797429" w:rsidRPr="00035250" w:rsidRDefault="00797429"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797429" w:rsidRPr="00035250" w:rsidRDefault="00797429"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797429" w:rsidRPr="00035250" w:rsidRDefault="00797429"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797429" w:rsidRPr="00035250" w:rsidRDefault="00797429"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2933FE" w:rsidRPr="00035250" w:rsidRDefault="002933FE" w:rsidP="00035250">
      <w:pPr>
        <w:spacing w:after="0" w:line="240" w:lineRule="auto"/>
        <w:jc w:val="both"/>
        <w:rPr>
          <w:rFonts w:ascii="Traditional Arabic" w:hAnsi="Traditional Arabic" w:cs="Traditional Arabic"/>
          <w:color w:val="000000" w:themeColor="text1"/>
          <w:sz w:val="34"/>
          <w:szCs w:val="34"/>
          <w:rtl/>
        </w:rPr>
      </w:pPr>
    </w:p>
    <w:p w:rsidR="00035250" w:rsidRDefault="00035250">
      <w:pPr>
        <w:bidi w:val="0"/>
        <w:rPr>
          <w:rFonts w:ascii="Traditional Arabic" w:hAnsi="Traditional Arabic" w:cs="Traditional Arabic"/>
          <w:color w:val="000000" w:themeColor="text1"/>
          <w:sz w:val="34"/>
          <w:szCs w:val="34"/>
          <w:rtl/>
        </w:rPr>
      </w:pPr>
      <w:r>
        <w:rPr>
          <w:rFonts w:ascii="Traditional Arabic" w:hAnsi="Traditional Arabic" w:cs="Traditional Arabic"/>
          <w:color w:val="000000" w:themeColor="text1"/>
          <w:sz w:val="34"/>
          <w:szCs w:val="34"/>
          <w:rtl/>
        </w:rPr>
        <w:br w:type="page"/>
      </w:r>
    </w:p>
    <w:p w:rsidR="00AC2EC3" w:rsidRPr="00035250" w:rsidRDefault="00AC2EC3" w:rsidP="00035250">
      <w:pPr>
        <w:spacing w:after="0" w:line="240" w:lineRule="auto"/>
        <w:jc w:val="center"/>
        <w:rPr>
          <w:rFonts w:ascii="Traditional Arabic" w:hAnsi="Traditional Arabic" w:cs="Traditional Arabic"/>
          <w:b/>
          <w:bCs/>
          <w:color w:val="000000" w:themeColor="text1"/>
          <w:sz w:val="34"/>
          <w:szCs w:val="34"/>
          <w:rtl/>
        </w:rPr>
      </w:pPr>
      <w:r w:rsidRPr="00035250">
        <w:rPr>
          <w:rFonts w:ascii="Traditional Arabic" w:hAnsi="Traditional Arabic" w:cs="Traditional Arabic"/>
          <w:b/>
          <w:bCs/>
          <w:color w:val="000000" w:themeColor="text1"/>
          <w:sz w:val="34"/>
          <w:szCs w:val="34"/>
          <w:rtl/>
        </w:rPr>
        <w:lastRenderedPageBreak/>
        <w:t>بسم الله الرحمن الرحيم</w:t>
      </w:r>
    </w:p>
    <w:p w:rsidR="00AC2EC3" w:rsidRPr="00035250" w:rsidRDefault="00AC2EC3" w:rsidP="00035250">
      <w:pPr>
        <w:spacing w:after="0" w:line="240" w:lineRule="auto"/>
        <w:jc w:val="center"/>
        <w:rPr>
          <w:rFonts w:ascii="Traditional Arabic" w:hAnsi="Traditional Arabic" w:cs="Traditional Arabic"/>
          <w:b/>
          <w:bCs/>
          <w:color w:val="000000" w:themeColor="text1"/>
          <w:sz w:val="34"/>
          <w:szCs w:val="34"/>
          <w:rtl/>
        </w:rPr>
      </w:pPr>
      <w:r w:rsidRPr="00035250">
        <w:rPr>
          <w:rFonts w:ascii="Traditional Arabic" w:hAnsi="Traditional Arabic" w:cs="Traditional Arabic"/>
          <w:b/>
          <w:bCs/>
          <w:color w:val="000000" w:themeColor="text1"/>
          <w:sz w:val="34"/>
          <w:szCs w:val="34"/>
          <w:rtl/>
        </w:rPr>
        <w:t>خارطة الطريق نحو الفكر الإسلامي الحاكم</w:t>
      </w:r>
    </w:p>
    <w:p w:rsidR="00AC2EC3" w:rsidRPr="00035250" w:rsidRDefault="00AC2EC3" w:rsidP="00035250">
      <w:pPr>
        <w:spacing w:after="0" w:line="240" w:lineRule="auto"/>
        <w:jc w:val="both"/>
        <w:rPr>
          <w:rFonts w:ascii="Traditional Arabic" w:hAnsi="Traditional Arabic" w:cs="Traditional Arabic"/>
          <w:color w:val="000000" w:themeColor="text1"/>
          <w:sz w:val="34"/>
          <w:szCs w:val="34"/>
          <w:rtl/>
        </w:rPr>
      </w:pPr>
    </w:p>
    <w:p w:rsidR="00AC2EC3" w:rsidRPr="00035250" w:rsidRDefault="00AC2EC3" w:rsidP="00035250">
      <w:pPr>
        <w:spacing w:after="0" w:line="240" w:lineRule="auto"/>
        <w:jc w:val="both"/>
        <w:rPr>
          <w:rFonts w:ascii="Traditional Arabic" w:hAnsi="Traditional Arabic" w:cs="Traditional Arabic"/>
          <w:color w:val="000000" w:themeColor="text1"/>
          <w:sz w:val="34"/>
          <w:szCs w:val="34"/>
        </w:rPr>
      </w:pPr>
      <w:r w:rsidRPr="00035250">
        <w:rPr>
          <w:rFonts w:ascii="Traditional Arabic" w:hAnsi="Traditional Arabic" w:cs="Traditional Arabic"/>
          <w:noProof/>
          <w:color w:val="000000" w:themeColor="text1"/>
          <w:sz w:val="34"/>
          <w:szCs w:val="34"/>
        </w:rPr>
        <w:drawing>
          <wp:anchor distT="0" distB="0" distL="114300" distR="114300" simplePos="0" relativeHeight="251718656" behindDoc="1" locked="0" layoutInCell="1" allowOverlap="1">
            <wp:simplePos x="0" y="0"/>
            <wp:positionH relativeFrom="column">
              <wp:posOffset>847725</wp:posOffset>
            </wp:positionH>
            <wp:positionV relativeFrom="paragraph">
              <wp:posOffset>5672455</wp:posOffset>
            </wp:positionV>
            <wp:extent cx="1152525" cy="438150"/>
            <wp:effectExtent l="19050" t="323850" r="0" b="304800"/>
            <wp:wrapNone/>
            <wp:docPr id="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2507547">
                      <a:off x="0" y="0"/>
                      <a:ext cx="1152525" cy="438150"/>
                    </a:xfrm>
                    <a:prstGeom prst="rect">
                      <a:avLst/>
                    </a:prstGeom>
                    <a:noFill/>
                    <a:ln w="9525">
                      <a:noFill/>
                      <a:miter lim="800000"/>
                      <a:headEnd/>
                      <a:tailEnd/>
                    </a:ln>
                  </pic:spPr>
                </pic:pic>
              </a:graphicData>
            </a:graphic>
          </wp:anchor>
        </w:drawing>
      </w:r>
      <w:r w:rsidR="00A57513" w:rsidRPr="00035250">
        <w:rPr>
          <w:rFonts w:ascii="Traditional Arabic" w:hAnsi="Traditional Arabic" w:cs="Traditional Arabic"/>
          <w:noProof/>
          <w:color w:val="000000" w:themeColor="text1"/>
          <w:sz w:val="34"/>
          <w:szCs w:val="34"/>
        </w:rPr>
        <w:pict>
          <v:shapetype id="_x0000_t32" coordsize="21600,21600" o:spt="32" o:oned="t" path="m,l21600,21600e" filled="f">
            <v:path arrowok="t" fillok="f" o:connecttype="none"/>
            <o:lock v:ext="edit" shapetype="t"/>
          </v:shapetype>
          <v:shape id="_x0000_s1041" type="#_x0000_t32" style="position:absolute;left:0;text-align:left;margin-left:51pt;margin-top:409.15pt;width:143.55pt;height:120pt;z-index:251685888;mso-position-horizontal-relative:text;mso-position-vertical-relative:text" o:connectortype="straight">
            <w10:wrap anchorx="page"/>
          </v:shape>
        </w:pict>
      </w:r>
      <w:r w:rsidR="00A57513" w:rsidRPr="00035250">
        <w:rPr>
          <w:rFonts w:ascii="Traditional Arabic" w:hAnsi="Traditional Arabic" w:cs="Traditional Arabic"/>
          <w:noProof/>
          <w:color w:val="000000" w:themeColor="text1"/>
          <w:sz w:val="34"/>
          <w:szCs w:val="34"/>
        </w:rPr>
        <w:pict>
          <v:shape id="_x0000_s1042" type="#_x0000_t32" style="position:absolute;left:0;text-align:left;margin-left:6pt;margin-top:147.4pt;width:0;height:226.5pt;z-index:251686912;mso-position-horizontal-relative:text;mso-position-vertical-relative:text" o:connectortype="straight">
            <w10:wrap anchorx="page"/>
          </v:shape>
        </w:pict>
      </w:r>
      <w:r w:rsidR="00A57513" w:rsidRPr="00035250">
        <w:rPr>
          <w:rFonts w:ascii="Traditional Arabic" w:hAnsi="Traditional Arabic" w:cs="Traditional Arabic"/>
          <w:noProof/>
          <w:color w:val="000000" w:themeColor="text1"/>
          <w:sz w:val="34"/>
          <w:szCs w:val="34"/>
        </w:rPr>
        <w:pict>
          <v:shape id="_x0000_s1043" type="#_x0000_t32" style="position:absolute;left:0;text-align:left;margin-left:42.75pt;margin-top:147.4pt;width:3.75pt;height:216.75pt;flip:x;z-index:251687936;mso-position-horizontal-relative:text;mso-position-vertical-relative:text" o:connectortype="straight">
            <w10:wrap anchorx="page"/>
          </v:shape>
        </w:pict>
      </w:r>
      <w:r w:rsidR="00A57513" w:rsidRPr="00035250">
        <w:rPr>
          <w:rFonts w:ascii="Traditional Arabic" w:hAnsi="Traditional Arabic" w:cs="Traditional Arabic"/>
          <w:noProof/>
          <w:color w:val="000000" w:themeColor="text1"/>
          <w:sz w:val="34"/>
          <w:szCs w:val="34"/>
        </w:rPr>
        <w:pict>
          <v:shape id="_x0000_s1044" type="#_x0000_t32" style="position:absolute;left:0;text-align:left;margin-left:78.75pt;margin-top:152.55pt;width:12.2pt;height:217.6pt;flip:x;z-index:251688960;mso-position-horizontal-relative:text;mso-position-vertical-relative:text" o:connectortype="straight">
            <w10:wrap anchorx="page"/>
          </v:shape>
        </w:pict>
      </w:r>
      <w:r w:rsidR="00A57513" w:rsidRPr="00035250">
        <w:rPr>
          <w:rFonts w:ascii="Traditional Arabic" w:hAnsi="Traditional Arabic" w:cs="Traditional Arabic"/>
          <w:noProof/>
          <w:color w:val="000000" w:themeColor="text1"/>
          <w:sz w:val="34"/>
          <w:szCs w:val="34"/>
        </w:rPr>
        <w:pict>
          <v:oval id="_x0000_s1045" style="position:absolute;left:0;text-align:left;margin-left:-3.2pt;margin-top:364.15pt;width:94.15pt;height:45pt;z-index:251689984;mso-position-horizontal-relative:text;mso-position-vertical-relative:text" fillcolor="red">
            <v:textbox style="mso-next-textbox:#_x0000_s1045">
              <w:txbxContent>
                <w:p w:rsidR="00AC2EC3" w:rsidRPr="00A94D10" w:rsidRDefault="00AC2EC3" w:rsidP="00AC2EC3">
                  <w:pPr>
                    <w:jc w:val="center"/>
                    <w:rPr>
                      <w:b/>
                      <w:bCs/>
                      <w:sz w:val="24"/>
                      <w:szCs w:val="24"/>
                    </w:rPr>
                  </w:pPr>
                  <w:r>
                    <w:rPr>
                      <w:rFonts w:hint="cs"/>
                      <w:b/>
                      <w:bCs/>
                      <w:sz w:val="24"/>
                      <w:szCs w:val="24"/>
                      <w:rtl/>
                    </w:rPr>
                    <w:t xml:space="preserve">سياسة فكرية تأصيلية </w:t>
                  </w:r>
                </w:p>
              </w:txbxContent>
            </v:textbox>
            <w10:wrap anchorx="page"/>
          </v:oval>
        </w:pict>
      </w:r>
      <w:r w:rsidR="00A57513" w:rsidRPr="00035250">
        <w:rPr>
          <w:rFonts w:ascii="Traditional Arabic" w:hAnsi="Traditional Arabic" w:cs="Traditional Arabic"/>
          <w:noProof/>
          <w:color w:val="000000" w:themeColor="text1"/>
          <w:sz w:val="34"/>
          <w:szCs w:val="34"/>
        </w:rPr>
        <w:pict>
          <v:shapetype id="_x0000_t202" coordsize="21600,21600" o:spt="202" path="m,l,21600r21600,l21600,xe">
            <v:stroke joinstyle="miter"/>
            <v:path gradientshapeok="t" o:connecttype="rect"/>
          </v:shapetype>
          <v:shape id="_x0000_s1046" type="#_x0000_t202" style="position:absolute;left:0;text-align:left;margin-left:133.35pt;margin-top:-.45pt;width:132.2pt;height:22.6pt;z-index:251691008;mso-position-horizontal-relative:text;mso-position-vertical-relative:text" filled="f" stroked="f">
            <v:textbox style="mso-next-textbox:#_x0000_s1046">
              <w:txbxContent>
                <w:p w:rsidR="00AC2EC3" w:rsidRPr="00035250" w:rsidRDefault="00AC2EC3" w:rsidP="00AC2EC3">
                  <w:pPr>
                    <w:spacing w:after="0"/>
                    <w:jc w:val="center"/>
                    <w:rPr>
                      <w:b/>
                      <w:bCs/>
                      <w:color w:val="0070C0"/>
                      <w:sz w:val="24"/>
                      <w:szCs w:val="24"/>
                    </w:rPr>
                  </w:pPr>
                  <w:r w:rsidRPr="00035250">
                    <w:rPr>
                      <w:rFonts w:hint="cs"/>
                      <w:b/>
                      <w:bCs/>
                      <w:color w:val="0070C0"/>
                      <w:sz w:val="24"/>
                      <w:szCs w:val="24"/>
                      <w:rtl/>
                    </w:rPr>
                    <w:t>سياسة الفكر الإسلامي الحاكم</w:t>
                  </w:r>
                </w:p>
              </w:txbxContent>
            </v:textbox>
            <w10:wrap anchorx="page"/>
          </v:shape>
        </w:pict>
      </w:r>
      <w:r w:rsidRPr="00035250">
        <w:rPr>
          <w:rFonts w:ascii="Traditional Arabic" w:hAnsi="Traditional Arabic" w:cs="Traditional Arabic"/>
          <w:noProof/>
          <w:color w:val="000000" w:themeColor="text1"/>
          <w:sz w:val="34"/>
          <w:szCs w:val="34"/>
        </w:rPr>
        <w:drawing>
          <wp:anchor distT="0" distB="0" distL="114300" distR="114300" simplePos="0" relativeHeight="251707392" behindDoc="1" locked="0" layoutInCell="1" allowOverlap="1">
            <wp:simplePos x="0" y="0"/>
            <wp:positionH relativeFrom="column">
              <wp:posOffset>2495550</wp:posOffset>
            </wp:positionH>
            <wp:positionV relativeFrom="paragraph">
              <wp:posOffset>5843905</wp:posOffset>
            </wp:positionV>
            <wp:extent cx="1152525" cy="438150"/>
            <wp:effectExtent l="0" t="361950" r="0" b="342900"/>
            <wp:wrapNone/>
            <wp:docPr id="1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18643725">
                      <a:off x="0" y="0"/>
                      <a:ext cx="1152525" cy="438150"/>
                    </a:xfrm>
                    <a:prstGeom prst="rect">
                      <a:avLst/>
                    </a:prstGeom>
                    <a:noFill/>
                    <a:ln w="9525">
                      <a:noFill/>
                      <a:miter lim="800000"/>
                      <a:headEnd/>
                      <a:tailEnd/>
                    </a:ln>
                  </pic:spPr>
                </pic:pic>
              </a:graphicData>
            </a:graphic>
          </wp:anchor>
        </w:drawing>
      </w:r>
      <w:r w:rsidR="00A57513" w:rsidRPr="00035250">
        <w:rPr>
          <w:rFonts w:ascii="Traditional Arabic" w:hAnsi="Traditional Arabic" w:cs="Traditional Arabic"/>
          <w:noProof/>
          <w:color w:val="000000" w:themeColor="text1"/>
          <w:sz w:val="34"/>
          <w:szCs w:val="34"/>
        </w:rPr>
        <w:pict>
          <v:shape id="_x0000_s1047" type="#_x0000_t32" style="position:absolute;left:0;text-align:left;margin-left:194.55pt;margin-top:407.65pt;width:104.7pt;height:121.5pt;flip:x;z-index:251692032;mso-position-horizontal-relative:text;mso-position-vertical-relative:text" o:connectortype="straight">
            <w10:wrap anchorx="page"/>
          </v:shape>
        </w:pict>
      </w:r>
      <w:r w:rsidRPr="00035250">
        <w:rPr>
          <w:rFonts w:ascii="Traditional Arabic" w:hAnsi="Traditional Arabic" w:cs="Traditional Arabic"/>
          <w:noProof/>
          <w:color w:val="000000" w:themeColor="text1"/>
          <w:sz w:val="34"/>
          <w:szCs w:val="34"/>
        </w:rPr>
        <w:drawing>
          <wp:anchor distT="0" distB="0" distL="114300" distR="114300" simplePos="0" relativeHeight="251662336" behindDoc="1" locked="0" layoutInCell="1" allowOverlap="1">
            <wp:simplePos x="0" y="0"/>
            <wp:positionH relativeFrom="column">
              <wp:posOffset>2000250</wp:posOffset>
            </wp:positionH>
            <wp:positionV relativeFrom="paragraph">
              <wp:posOffset>2729230</wp:posOffset>
            </wp:positionV>
            <wp:extent cx="1152525" cy="438150"/>
            <wp:effectExtent l="0" t="400050" r="0" b="381000"/>
            <wp:wrapNone/>
            <wp:docPr id="1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15165128">
                      <a:off x="0" y="0"/>
                      <a:ext cx="1152525" cy="438150"/>
                    </a:xfrm>
                    <a:prstGeom prst="rect">
                      <a:avLst/>
                    </a:prstGeom>
                    <a:noFill/>
                    <a:ln w="9525">
                      <a:noFill/>
                      <a:miter lim="800000"/>
                      <a:headEnd/>
                      <a:tailEnd/>
                    </a:ln>
                  </pic:spPr>
                </pic:pic>
              </a:graphicData>
            </a:graphic>
          </wp:anchor>
        </w:drawing>
      </w:r>
      <w:r w:rsidR="00A57513" w:rsidRPr="00035250">
        <w:rPr>
          <w:rFonts w:ascii="Traditional Arabic" w:hAnsi="Traditional Arabic" w:cs="Traditional Arabic"/>
          <w:noProof/>
          <w:color w:val="000000" w:themeColor="text1"/>
          <w:sz w:val="34"/>
          <w:szCs w:val="34"/>
        </w:rPr>
        <w:pict>
          <v:shape id="_x0000_s1048" type="#_x0000_t32" style="position:absolute;left:0;text-align:left;margin-left:327pt;margin-top:166.15pt;width:10.5pt;height:200.25pt;flip:x;z-index:251693056;mso-position-horizontal-relative:text;mso-position-vertical-relative:text" o:connectortype="straight">
            <w10:wrap anchorx="page"/>
          </v:shape>
        </w:pict>
      </w:r>
      <w:r w:rsidR="00A57513" w:rsidRPr="00035250">
        <w:rPr>
          <w:rFonts w:ascii="Traditional Arabic" w:hAnsi="Traditional Arabic" w:cs="Traditional Arabic"/>
          <w:noProof/>
          <w:color w:val="000000" w:themeColor="text1"/>
          <w:sz w:val="34"/>
          <w:szCs w:val="34"/>
        </w:rPr>
        <w:pict>
          <v:shape id="_x0000_s1049" type="#_x0000_t32" style="position:absolute;left:0;text-align:left;margin-left:345.75pt;margin-top:172.9pt;width:50.25pt;height:201pt;flip:x;z-index:251694080;mso-position-horizontal-relative:text;mso-position-vertical-relative:text" o:connectortype="straight">
            <w10:wrap anchorx="page"/>
          </v:shape>
        </w:pict>
      </w:r>
      <w:r w:rsidR="00A57513" w:rsidRPr="00035250">
        <w:rPr>
          <w:rFonts w:ascii="Traditional Arabic" w:hAnsi="Traditional Arabic" w:cs="Traditional Arabic"/>
          <w:noProof/>
          <w:color w:val="000000" w:themeColor="text1"/>
          <w:sz w:val="34"/>
          <w:szCs w:val="34"/>
        </w:rPr>
        <w:pict>
          <v:oval id="_x0000_s1050" style="position:absolute;left:0;text-align:left;margin-left:248.25pt;margin-top:362.65pt;width:102.85pt;height:45pt;z-index:251695104;mso-position-horizontal-relative:text;mso-position-vertical-relative:text" fillcolor="red">
            <v:textbox style="mso-next-textbox:#_x0000_s1050">
              <w:txbxContent>
                <w:p w:rsidR="00AC2EC3" w:rsidRPr="00A94D10" w:rsidRDefault="00AC2EC3" w:rsidP="00AC2EC3">
                  <w:pPr>
                    <w:jc w:val="center"/>
                    <w:rPr>
                      <w:b/>
                      <w:bCs/>
                      <w:sz w:val="24"/>
                      <w:szCs w:val="24"/>
                    </w:rPr>
                  </w:pPr>
                  <w:r w:rsidRPr="00A94D10">
                    <w:rPr>
                      <w:rFonts w:hint="cs"/>
                      <w:b/>
                      <w:bCs/>
                      <w:sz w:val="24"/>
                      <w:szCs w:val="24"/>
                      <w:rtl/>
                    </w:rPr>
                    <w:t>فكر سياسي تأصيلي</w:t>
                  </w:r>
                </w:p>
              </w:txbxContent>
            </v:textbox>
            <w10:wrap anchorx="page"/>
          </v:oval>
        </w:pict>
      </w:r>
      <w:r w:rsidR="00A57513" w:rsidRPr="00035250">
        <w:rPr>
          <w:rFonts w:ascii="Traditional Arabic" w:hAnsi="Traditional Arabic" w:cs="Traditional Arabic"/>
          <w:noProof/>
          <w:color w:val="000000" w:themeColor="text1"/>
          <w:sz w:val="34"/>
          <w:szCs w:val="34"/>
        </w:rPr>
        <w:pict>
          <v:shape id="_x0000_s1051" type="#_x0000_t32" style="position:absolute;left:0;text-align:left;margin-left:167.25pt;margin-top:115.9pt;width:80.25pt;height:273pt;z-index:251696128;mso-position-horizontal-relative:text;mso-position-vertical-relative:text" o:connectortype="straight">
            <w10:wrap anchorx="page"/>
          </v:shape>
        </w:pict>
      </w:r>
      <w:r w:rsidRPr="00035250">
        <w:rPr>
          <w:rFonts w:ascii="Traditional Arabic" w:hAnsi="Traditional Arabic" w:cs="Traditional Arabic"/>
          <w:noProof/>
          <w:color w:val="000000" w:themeColor="text1"/>
          <w:sz w:val="34"/>
          <w:szCs w:val="34"/>
        </w:rPr>
        <w:drawing>
          <wp:anchor distT="0" distB="0" distL="114300" distR="114300" simplePos="0" relativeHeight="251639808" behindDoc="1" locked="0" layoutInCell="1" allowOverlap="1">
            <wp:simplePos x="0" y="0"/>
            <wp:positionH relativeFrom="column">
              <wp:posOffset>2409825</wp:posOffset>
            </wp:positionH>
            <wp:positionV relativeFrom="paragraph">
              <wp:posOffset>2757805</wp:posOffset>
            </wp:positionV>
            <wp:extent cx="1152525" cy="438150"/>
            <wp:effectExtent l="0" t="400050" r="0" b="381000"/>
            <wp:wrapNone/>
            <wp:docPr id="1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15481957">
                      <a:off x="0" y="0"/>
                      <a:ext cx="1152525" cy="438150"/>
                    </a:xfrm>
                    <a:prstGeom prst="rect">
                      <a:avLst/>
                    </a:prstGeom>
                    <a:noFill/>
                    <a:ln w="9525">
                      <a:noFill/>
                      <a:miter lim="800000"/>
                      <a:headEnd/>
                      <a:tailEnd/>
                    </a:ln>
                  </pic:spPr>
                </pic:pic>
              </a:graphicData>
            </a:graphic>
          </wp:anchor>
        </w:drawing>
      </w:r>
      <w:r w:rsidR="00A57513" w:rsidRPr="00035250">
        <w:rPr>
          <w:rFonts w:ascii="Traditional Arabic" w:hAnsi="Traditional Arabic" w:cs="Traditional Arabic"/>
          <w:noProof/>
          <w:color w:val="000000" w:themeColor="text1"/>
          <w:sz w:val="34"/>
          <w:szCs w:val="34"/>
        </w:rPr>
        <w:pict>
          <v:shape id="_x0000_s1052" type="#_x0000_t32" style="position:absolute;left:0;text-align:left;margin-left:215.25pt;margin-top:166.15pt;width:50.35pt;height:204pt;z-index:251697152;mso-position-horizontal-relative:text;mso-position-vertical-relative:text" o:connectortype="straight">
            <w10:wrap anchorx="page"/>
          </v:shape>
        </w:pict>
      </w:r>
      <w:r w:rsidRPr="00035250">
        <w:rPr>
          <w:rFonts w:ascii="Traditional Arabic" w:hAnsi="Traditional Arabic" w:cs="Traditional Arabic"/>
          <w:noProof/>
          <w:color w:val="000000" w:themeColor="text1"/>
          <w:sz w:val="34"/>
          <w:szCs w:val="34"/>
        </w:rPr>
        <w:drawing>
          <wp:anchor distT="0" distB="0" distL="114300" distR="114300" simplePos="0" relativeHeight="251651072" behindDoc="1" locked="0" layoutInCell="1" allowOverlap="1">
            <wp:simplePos x="0" y="0"/>
            <wp:positionH relativeFrom="column">
              <wp:posOffset>2800350</wp:posOffset>
            </wp:positionH>
            <wp:positionV relativeFrom="paragraph">
              <wp:posOffset>2776855</wp:posOffset>
            </wp:positionV>
            <wp:extent cx="1152525" cy="438150"/>
            <wp:effectExtent l="0" t="381000" r="0" b="36195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15670735">
                      <a:off x="0" y="0"/>
                      <a:ext cx="1152525" cy="438150"/>
                    </a:xfrm>
                    <a:prstGeom prst="rect">
                      <a:avLst/>
                    </a:prstGeom>
                    <a:noFill/>
                    <a:ln w="9525">
                      <a:noFill/>
                      <a:miter lim="800000"/>
                      <a:headEnd/>
                      <a:tailEnd/>
                    </a:ln>
                  </pic:spPr>
                </pic:pic>
              </a:graphicData>
            </a:graphic>
          </wp:anchor>
        </w:drawing>
      </w:r>
      <w:r w:rsidR="00A57513" w:rsidRPr="00035250">
        <w:rPr>
          <w:rFonts w:ascii="Traditional Arabic" w:hAnsi="Traditional Arabic" w:cs="Traditional Arabic"/>
          <w:noProof/>
          <w:color w:val="000000" w:themeColor="text1"/>
          <w:sz w:val="34"/>
          <w:szCs w:val="34"/>
        </w:rPr>
        <w:pict>
          <v:shape id="_x0000_s1053" type="#_x0000_t32" style="position:absolute;left:0;text-align:left;margin-left:251.25pt;margin-top:166.15pt;width:34.5pt;height:196.5pt;z-index:251698176;mso-position-horizontal-relative:text;mso-position-vertical-relative:text" o:connectortype="straight">
            <w10:wrap anchorx="page"/>
          </v:shape>
        </w:pict>
      </w:r>
      <w:r w:rsidRPr="00035250">
        <w:rPr>
          <w:rFonts w:ascii="Traditional Arabic" w:hAnsi="Traditional Arabic" w:cs="Traditional Arabic"/>
          <w:noProof/>
          <w:color w:val="000000" w:themeColor="text1"/>
          <w:sz w:val="34"/>
          <w:szCs w:val="34"/>
        </w:rPr>
        <w:drawing>
          <wp:anchor distT="0" distB="0" distL="114300" distR="114300" simplePos="0" relativeHeight="251628544" behindDoc="1" locked="0" layoutInCell="1" allowOverlap="1">
            <wp:simplePos x="0" y="0"/>
            <wp:positionH relativeFrom="column">
              <wp:posOffset>3257550</wp:posOffset>
            </wp:positionH>
            <wp:positionV relativeFrom="paragraph">
              <wp:posOffset>2786380</wp:posOffset>
            </wp:positionV>
            <wp:extent cx="1152525" cy="438150"/>
            <wp:effectExtent l="0" t="381000" r="0" b="361950"/>
            <wp:wrapNone/>
            <wp:docPr id="17"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15921035">
                      <a:off x="0" y="0"/>
                      <a:ext cx="1152525" cy="438150"/>
                    </a:xfrm>
                    <a:prstGeom prst="rect">
                      <a:avLst/>
                    </a:prstGeom>
                    <a:noFill/>
                    <a:ln w="9525">
                      <a:noFill/>
                      <a:miter lim="800000"/>
                      <a:headEnd/>
                      <a:tailEnd/>
                    </a:ln>
                  </pic:spPr>
                </pic:pic>
              </a:graphicData>
            </a:graphic>
          </wp:anchor>
        </w:drawing>
      </w:r>
      <w:r w:rsidR="00A57513" w:rsidRPr="00035250">
        <w:rPr>
          <w:rFonts w:ascii="Traditional Arabic" w:hAnsi="Traditional Arabic" w:cs="Traditional Arabic"/>
          <w:noProof/>
          <w:color w:val="000000" w:themeColor="text1"/>
          <w:sz w:val="34"/>
          <w:szCs w:val="34"/>
        </w:rPr>
        <w:pict>
          <v:shape id="_x0000_s1054" type="#_x0000_t32" style="position:absolute;left:0;text-align:left;margin-left:294.75pt;margin-top:160.15pt;width:11.65pt;height:202.5pt;z-index:251699200;mso-position-horizontal-relative:text;mso-position-vertical-relative:text" o:connectortype="straight">
            <w10:wrap anchorx="page"/>
          </v:shape>
        </w:pict>
      </w:r>
      <w:r w:rsidRPr="00035250">
        <w:rPr>
          <w:rFonts w:ascii="Traditional Arabic" w:hAnsi="Traditional Arabic" w:cs="Traditional Arabic"/>
          <w:noProof/>
          <w:color w:val="000000" w:themeColor="text1"/>
          <w:sz w:val="34"/>
          <w:szCs w:val="34"/>
        </w:rPr>
        <w:drawing>
          <wp:anchor distT="0" distB="0" distL="114300" distR="114300" simplePos="0" relativeHeight="251617280" behindDoc="1" locked="0" layoutInCell="1" allowOverlap="1">
            <wp:simplePos x="0" y="0"/>
            <wp:positionH relativeFrom="column">
              <wp:posOffset>3705225</wp:posOffset>
            </wp:positionH>
            <wp:positionV relativeFrom="paragraph">
              <wp:posOffset>2881630</wp:posOffset>
            </wp:positionV>
            <wp:extent cx="1152525" cy="438150"/>
            <wp:effectExtent l="0" t="361950" r="0" b="342900"/>
            <wp:wrapNone/>
            <wp:docPr id="1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16200000">
                      <a:off x="0" y="0"/>
                      <a:ext cx="1152525" cy="438150"/>
                    </a:xfrm>
                    <a:prstGeom prst="rect">
                      <a:avLst/>
                    </a:prstGeom>
                    <a:noFill/>
                    <a:ln w="9525">
                      <a:noFill/>
                      <a:miter lim="800000"/>
                      <a:headEnd/>
                      <a:tailEnd/>
                    </a:ln>
                  </pic:spPr>
                </pic:pic>
              </a:graphicData>
            </a:graphic>
          </wp:anchor>
        </w:drawing>
      </w:r>
      <w:r w:rsidRPr="00035250">
        <w:rPr>
          <w:rFonts w:ascii="Traditional Arabic" w:hAnsi="Traditional Arabic" w:cs="Traditional Arabic"/>
          <w:noProof/>
          <w:color w:val="000000" w:themeColor="text1"/>
          <w:sz w:val="34"/>
          <w:szCs w:val="34"/>
        </w:rPr>
        <w:drawing>
          <wp:anchor distT="0" distB="0" distL="114300" distR="114300" simplePos="0" relativeHeight="251606016" behindDoc="1" locked="0" layoutInCell="1" allowOverlap="1">
            <wp:simplePos x="0" y="0"/>
            <wp:positionH relativeFrom="column">
              <wp:posOffset>4210050</wp:posOffset>
            </wp:positionH>
            <wp:positionV relativeFrom="paragraph">
              <wp:posOffset>3072130</wp:posOffset>
            </wp:positionV>
            <wp:extent cx="1152525" cy="438150"/>
            <wp:effectExtent l="0" t="400050" r="0" b="381000"/>
            <wp:wrapNone/>
            <wp:docPr id="1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16983726">
                      <a:off x="0" y="0"/>
                      <a:ext cx="1152525" cy="438150"/>
                    </a:xfrm>
                    <a:prstGeom prst="rect">
                      <a:avLst/>
                    </a:prstGeom>
                    <a:noFill/>
                    <a:ln w="9525">
                      <a:noFill/>
                      <a:miter lim="800000"/>
                      <a:headEnd/>
                      <a:tailEnd/>
                    </a:ln>
                  </pic:spPr>
                </pic:pic>
              </a:graphicData>
            </a:graphic>
          </wp:anchor>
        </w:drawing>
      </w:r>
      <w:r w:rsidR="00A57513" w:rsidRPr="00035250">
        <w:rPr>
          <w:rFonts w:ascii="Traditional Arabic" w:hAnsi="Traditional Arabic" w:cs="Traditional Arabic"/>
          <w:noProof/>
          <w:color w:val="000000" w:themeColor="text1"/>
          <w:sz w:val="34"/>
          <w:szCs w:val="34"/>
        </w:rPr>
        <w:pict>
          <v:oval id="_x0000_s1055" style="position:absolute;left:0;text-align:left;margin-left:141.2pt;margin-top:529.15pt;width:100.75pt;height:45pt;z-index:251700224;mso-position-horizontal-relative:text;mso-position-vertical-relative:text" fillcolor="red">
            <v:textbox style="mso-next-textbox:#_x0000_s1055">
              <w:txbxContent>
                <w:p w:rsidR="00AC2EC3" w:rsidRPr="00A94D10" w:rsidRDefault="00AC2EC3" w:rsidP="00AC2EC3">
                  <w:pPr>
                    <w:jc w:val="center"/>
                    <w:rPr>
                      <w:b/>
                      <w:bCs/>
                      <w:sz w:val="24"/>
                      <w:szCs w:val="24"/>
                    </w:rPr>
                  </w:pPr>
                  <w:r>
                    <w:rPr>
                      <w:rFonts w:hint="cs"/>
                      <w:b/>
                      <w:bCs/>
                      <w:sz w:val="24"/>
                      <w:szCs w:val="24"/>
                      <w:rtl/>
                    </w:rPr>
                    <w:t xml:space="preserve">الفكر الإسلامي الحاكم </w:t>
                  </w:r>
                </w:p>
              </w:txbxContent>
            </v:textbox>
            <w10:wrap anchorx="page"/>
          </v:oval>
        </w:pict>
      </w:r>
      <w:r w:rsidR="00A57513" w:rsidRPr="00035250">
        <w:rPr>
          <w:rFonts w:ascii="Traditional Arabic" w:hAnsi="Traditional Arabic" w:cs="Traditional Arabic"/>
          <w:noProof/>
          <w:color w:val="000000" w:themeColor="text1"/>
          <w:sz w:val="34"/>
          <w:szCs w:val="34"/>
        </w:rPr>
        <w:pict>
          <v:shape id="_x0000_s1056" type="#_x0000_t32" style="position:absolute;left:0;text-align:left;margin-left:51pt;margin-top:55.9pt;width:15pt;height:74.05pt;flip:x;z-index:251701248;mso-position-horizontal-relative:text;mso-position-vertical-relative:text" o:connectortype="straight">
            <w10:wrap anchorx="page"/>
          </v:shape>
        </w:pict>
      </w:r>
      <w:r w:rsidR="00A57513" w:rsidRPr="00035250">
        <w:rPr>
          <w:rFonts w:ascii="Traditional Arabic" w:hAnsi="Traditional Arabic" w:cs="Traditional Arabic"/>
          <w:noProof/>
          <w:color w:val="000000" w:themeColor="text1"/>
          <w:sz w:val="34"/>
          <w:szCs w:val="34"/>
        </w:rPr>
        <w:pict>
          <v:shape id="_x0000_s1057" type="#_x0000_t32" style="position:absolute;left:0;text-align:left;margin-left:6pt;margin-top:55.9pt;width:60pt;height:74.05pt;flip:x;z-index:251702272;mso-position-horizontal-relative:text;mso-position-vertical-relative:text" o:connectortype="straight">
            <w10:wrap anchorx="page"/>
          </v:shape>
        </w:pict>
      </w:r>
      <w:r w:rsidR="00A57513" w:rsidRPr="00035250">
        <w:rPr>
          <w:rFonts w:ascii="Traditional Arabic" w:hAnsi="Traditional Arabic" w:cs="Traditional Arabic"/>
          <w:noProof/>
          <w:color w:val="000000" w:themeColor="text1"/>
          <w:sz w:val="34"/>
          <w:szCs w:val="34"/>
        </w:rPr>
        <w:pict>
          <v:shape id="_x0000_s1058" type="#_x0000_t32" style="position:absolute;left:0;text-align:left;margin-left:66pt;margin-top:55.9pt;width:24.95pt;height:79.4pt;z-index:251703296;mso-position-horizontal-relative:text;mso-position-vertical-relative:text" o:connectortype="straight">
            <w10:wrap anchorx="page"/>
          </v:shape>
        </w:pict>
      </w:r>
      <w:r w:rsidR="00A57513" w:rsidRPr="00035250">
        <w:rPr>
          <w:rFonts w:ascii="Traditional Arabic" w:hAnsi="Traditional Arabic" w:cs="Traditional Arabic"/>
          <w:noProof/>
          <w:color w:val="000000" w:themeColor="text1"/>
          <w:sz w:val="34"/>
          <w:szCs w:val="34"/>
        </w:rPr>
        <w:pict>
          <v:shape id="_x0000_s1059" type="#_x0000_t202" style="position:absolute;left:0;text-align:left;margin-left:-15.65pt;margin-top:129.95pt;width:41.15pt;height:22.6pt;z-index:251704320;mso-position-horizontal-relative:text;mso-position-vertical-relative:text" filled="f" stroked="f">
            <v:textbox style="mso-next-textbox:#_x0000_s1059">
              <w:txbxContent>
                <w:p w:rsidR="00AC2EC3" w:rsidRPr="00C06E65" w:rsidRDefault="00AC2EC3" w:rsidP="00AC2EC3">
                  <w:pPr>
                    <w:spacing w:after="0"/>
                    <w:jc w:val="center"/>
                    <w:rPr>
                      <w:b/>
                      <w:bCs/>
                      <w:sz w:val="24"/>
                      <w:szCs w:val="24"/>
                    </w:rPr>
                  </w:pPr>
                  <w:r>
                    <w:rPr>
                      <w:rFonts w:hint="cs"/>
                      <w:b/>
                      <w:bCs/>
                      <w:sz w:val="24"/>
                      <w:szCs w:val="24"/>
                      <w:rtl/>
                    </w:rPr>
                    <w:t>هيكلة</w:t>
                  </w:r>
                  <w:r w:rsidR="00035250">
                    <w:rPr>
                      <w:rFonts w:hint="cs"/>
                      <w:b/>
                      <w:bCs/>
                      <w:sz w:val="24"/>
                      <w:szCs w:val="24"/>
                      <w:rtl/>
                    </w:rPr>
                    <w:t xml:space="preserve"> </w:t>
                  </w:r>
                </w:p>
              </w:txbxContent>
            </v:textbox>
            <w10:wrap anchorx="page"/>
          </v:shape>
        </w:pict>
      </w:r>
      <w:r w:rsidR="00A57513" w:rsidRPr="00035250">
        <w:rPr>
          <w:rFonts w:ascii="Traditional Arabic" w:hAnsi="Traditional Arabic" w:cs="Traditional Arabic"/>
          <w:noProof/>
          <w:color w:val="000000" w:themeColor="text1"/>
          <w:sz w:val="34"/>
          <w:szCs w:val="34"/>
        </w:rPr>
        <w:pict>
          <v:shape id="_x0000_s1060" type="#_x0000_t202" style="position:absolute;left:0;text-align:left;margin-left:36.2pt;margin-top:129.95pt;width:28.2pt;height:22.6pt;z-index:251705344;mso-position-horizontal-relative:text;mso-position-vertical-relative:text" filled="f" stroked="f">
            <v:textbox style="mso-next-textbox:#_x0000_s1060">
              <w:txbxContent>
                <w:p w:rsidR="00AC2EC3" w:rsidRPr="00C06E65" w:rsidRDefault="00AC2EC3" w:rsidP="00AC2EC3">
                  <w:pPr>
                    <w:spacing w:after="0"/>
                    <w:jc w:val="center"/>
                    <w:rPr>
                      <w:b/>
                      <w:bCs/>
                      <w:sz w:val="24"/>
                      <w:szCs w:val="24"/>
                    </w:rPr>
                  </w:pPr>
                  <w:r>
                    <w:rPr>
                      <w:rFonts w:hint="cs"/>
                      <w:b/>
                      <w:bCs/>
                      <w:sz w:val="24"/>
                      <w:szCs w:val="24"/>
                      <w:rtl/>
                    </w:rPr>
                    <w:t>فكر</w:t>
                  </w:r>
                  <w:r w:rsidR="00035250">
                    <w:rPr>
                      <w:rFonts w:hint="cs"/>
                      <w:b/>
                      <w:bCs/>
                      <w:sz w:val="24"/>
                      <w:szCs w:val="24"/>
                      <w:rtl/>
                    </w:rPr>
                    <w:t xml:space="preserve"> </w:t>
                  </w:r>
                </w:p>
              </w:txbxContent>
            </v:textbox>
            <w10:wrap anchorx="page"/>
          </v:shape>
        </w:pict>
      </w:r>
      <w:r w:rsidR="00A57513" w:rsidRPr="00035250">
        <w:rPr>
          <w:rFonts w:ascii="Traditional Arabic" w:hAnsi="Traditional Arabic" w:cs="Traditional Arabic"/>
          <w:noProof/>
          <w:color w:val="000000" w:themeColor="text1"/>
          <w:sz w:val="34"/>
          <w:szCs w:val="34"/>
        </w:rPr>
        <w:pict>
          <v:shape id="_x0000_s1061" type="#_x0000_t202" style="position:absolute;left:0;text-align:left;margin-left:77.85pt;margin-top:129.95pt;width:31.1pt;height:22.6pt;z-index:251706368;mso-position-horizontal-relative:text;mso-position-vertical-relative:text" filled="f" stroked="f">
            <v:textbox style="mso-next-textbox:#_x0000_s1061">
              <w:txbxContent>
                <w:p w:rsidR="00AC2EC3" w:rsidRPr="00C06E65" w:rsidRDefault="00AC2EC3" w:rsidP="00AC2EC3">
                  <w:pPr>
                    <w:spacing w:after="0"/>
                    <w:jc w:val="center"/>
                    <w:rPr>
                      <w:b/>
                      <w:bCs/>
                      <w:sz w:val="24"/>
                      <w:szCs w:val="24"/>
                    </w:rPr>
                  </w:pPr>
                  <w:r>
                    <w:rPr>
                      <w:rFonts w:hint="cs"/>
                      <w:b/>
                      <w:bCs/>
                      <w:sz w:val="24"/>
                      <w:szCs w:val="24"/>
                      <w:rtl/>
                    </w:rPr>
                    <w:t>فرد</w:t>
                  </w:r>
                  <w:r w:rsidR="00035250">
                    <w:rPr>
                      <w:rFonts w:hint="cs"/>
                      <w:b/>
                      <w:bCs/>
                      <w:sz w:val="24"/>
                      <w:szCs w:val="24"/>
                      <w:rtl/>
                    </w:rPr>
                    <w:t xml:space="preserve"> </w:t>
                  </w:r>
                </w:p>
              </w:txbxContent>
            </v:textbox>
            <w10:wrap anchorx="page"/>
          </v:shape>
        </w:pict>
      </w:r>
      <w:r w:rsidR="00A57513" w:rsidRPr="00035250">
        <w:rPr>
          <w:rFonts w:ascii="Traditional Arabic" w:hAnsi="Traditional Arabic" w:cs="Traditional Arabic"/>
          <w:noProof/>
          <w:color w:val="000000" w:themeColor="text1"/>
          <w:sz w:val="34"/>
          <w:szCs w:val="34"/>
        </w:rPr>
        <w:pict>
          <v:shape id="_x0000_s1062" type="#_x0000_t32" style="position:absolute;left:0;text-align:left;margin-left:215.25pt;margin-top:100.15pt;width:79.5pt;height:47.25pt;flip:x;z-index:251707392;mso-position-horizontal-relative:text;mso-position-vertical-relative:text" o:connectortype="straight">
            <w10:wrap anchorx="page"/>
          </v:shape>
        </w:pict>
      </w:r>
      <w:r w:rsidR="00A57513" w:rsidRPr="00035250">
        <w:rPr>
          <w:rFonts w:ascii="Traditional Arabic" w:hAnsi="Traditional Arabic" w:cs="Traditional Arabic"/>
          <w:noProof/>
          <w:color w:val="000000" w:themeColor="text1"/>
          <w:sz w:val="34"/>
          <w:szCs w:val="34"/>
        </w:rPr>
        <w:pict>
          <v:shape id="_x0000_s1063" type="#_x0000_t32" style="position:absolute;left:0;text-align:left;margin-left:264.2pt;margin-top:100.15pt;width:30.55pt;height:47.25pt;flip:x;z-index:251708416;mso-position-horizontal-relative:text;mso-position-vertical-relative:text" o:connectortype="straight">
            <w10:wrap anchorx="page"/>
          </v:shape>
        </w:pict>
      </w:r>
      <w:r w:rsidR="00A57513" w:rsidRPr="00035250">
        <w:rPr>
          <w:rFonts w:ascii="Traditional Arabic" w:hAnsi="Traditional Arabic" w:cs="Traditional Arabic"/>
          <w:noProof/>
          <w:color w:val="000000" w:themeColor="text1"/>
          <w:sz w:val="34"/>
          <w:szCs w:val="34"/>
        </w:rPr>
        <w:pict>
          <v:shape id="_x0000_s1064" type="#_x0000_t32" style="position:absolute;left:0;text-align:left;margin-left:294.75pt;margin-top:100.15pt;width:4.5pt;height:47.25pt;z-index:251709440;mso-position-horizontal-relative:text;mso-position-vertical-relative:text" o:connectortype="straight">
            <w10:wrap anchorx="page"/>
          </v:shape>
        </w:pict>
      </w:r>
      <w:r w:rsidR="00A57513" w:rsidRPr="00035250">
        <w:rPr>
          <w:rFonts w:ascii="Traditional Arabic" w:hAnsi="Traditional Arabic" w:cs="Traditional Arabic"/>
          <w:noProof/>
          <w:color w:val="000000" w:themeColor="text1"/>
          <w:sz w:val="34"/>
          <w:szCs w:val="34"/>
        </w:rPr>
        <w:pict>
          <v:shape id="_x0000_s1065" type="#_x0000_t32" style="position:absolute;left:0;text-align:left;margin-left:345.75pt;margin-top:100.15pt;width:36.75pt;height:43.4pt;flip:x;z-index:251710464;mso-position-horizontal-relative:text;mso-position-vertical-relative:text" o:connectortype="straight">
            <w10:wrap anchorx="page"/>
          </v:shape>
        </w:pict>
      </w:r>
      <w:r w:rsidR="00A57513" w:rsidRPr="00035250">
        <w:rPr>
          <w:rFonts w:ascii="Traditional Arabic" w:hAnsi="Traditional Arabic" w:cs="Traditional Arabic"/>
          <w:noProof/>
          <w:color w:val="000000" w:themeColor="text1"/>
          <w:sz w:val="34"/>
          <w:szCs w:val="34"/>
        </w:rPr>
        <w:pict>
          <v:shape id="_x0000_s1066" type="#_x0000_t32" style="position:absolute;left:0;text-align:left;margin-left:382.5pt;margin-top:100.15pt;width:23.25pt;height:43.4pt;z-index:251711488;mso-position-horizontal-relative:text;mso-position-vertical-relative:text" o:connectortype="straight">
            <w10:wrap anchorx="page"/>
          </v:shape>
        </w:pict>
      </w:r>
      <w:r w:rsidR="00A57513" w:rsidRPr="00035250">
        <w:rPr>
          <w:rFonts w:ascii="Traditional Arabic" w:hAnsi="Traditional Arabic" w:cs="Traditional Arabic"/>
          <w:noProof/>
          <w:color w:val="000000" w:themeColor="text1"/>
          <w:sz w:val="34"/>
          <w:szCs w:val="34"/>
        </w:rPr>
        <w:pict>
          <v:shape id="_x0000_s1067" type="#_x0000_t32" style="position:absolute;left:0;text-align:left;margin-left:298.5pt;margin-top:57.4pt;width:13.15pt;height:27.65pt;flip:x;z-index:251712512;mso-position-horizontal-relative:text;mso-position-vertical-relative:text" o:connectortype="straight">
            <w10:wrap anchorx="page"/>
          </v:shape>
        </w:pict>
      </w:r>
      <w:r w:rsidR="00A57513" w:rsidRPr="00035250">
        <w:rPr>
          <w:rFonts w:ascii="Traditional Arabic" w:hAnsi="Traditional Arabic" w:cs="Traditional Arabic"/>
          <w:noProof/>
          <w:color w:val="000000" w:themeColor="text1"/>
          <w:sz w:val="34"/>
          <w:szCs w:val="34"/>
        </w:rPr>
        <w:pict>
          <v:shape id="_x0000_s1068" type="#_x0000_t32" style="position:absolute;left:0;text-align:left;margin-left:178.5pt;margin-top:57.4pt;width:132.4pt;height:35.9pt;flip:x;z-index:251713536;mso-position-horizontal-relative:text;mso-position-vertical-relative:text" o:connectortype="straight">
            <w10:wrap anchorx="page"/>
          </v:shape>
        </w:pict>
      </w:r>
      <w:r w:rsidR="00A57513" w:rsidRPr="00035250">
        <w:rPr>
          <w:rFonts w:ascii="Traditional Arabic" w:hAnsi="Traditional Arabic" w:cs="Traditional Arabic"/>
          <w:noProof/>
          <w:color w:val="000000" w:themeColor="text1"/>
          <w:sz w:val="34"/>
          <w:szCs w:val="34"/>
        </w:rPr>
        <w:pict>
          <v:shape id="_x0000_s1069" type="#_x0000_t32" style="position:absolute;left:0;text-align:left;margin-left:311.65pt;margin-top:57.4pt;width:64.85pt;height:33.75pt;z-index:251714560;mso-position-horizontal-relative:text;mso-position-vertical-relative:text" o:connectortype="straight">
            <w10:wrap anchorx="page"/>
          </v:shape>
        </w:pict>
      </w:r>
      <w:r w:rsidR="00A57513" w:rsidRPr="00035250">
        <w:rPr>
          <w:rFonts w:ascii="Traditional Arabic" w:hAnsi="Traditional Arabic" w:cs="Traditional Arabic"/>
          <w:noProof/>
          <w:color w:val="000000" w:themeColor="text1"/>
          <w:sz w:val="34"/>
          <w:szCs w:val="34"/>
        </w:rPr>
        <w:pict>
          <v:shape id="_x0000_s1070" type="#_x0000_t32" style="position:absolute;left:0;text-align:left;margin-left:66pt;margin-top:22.9pt;width:137.25pt;height:23.25pt;flip:x;z-index:251715584;mso-position-horizontal-relative:text;mso-position-vertical-relative:text" o:connectortype="straight">
            <w10:wrap anchorx="page"/>
          </v:shape>
        </w:pict>
      </w:r>
      <w:r w:rsidR="00A57513" w:rsidRPr="00035250">
        <w:rPr>
          <w:rFonts w:ascii="Traditional Arabic" w:hAnsi="Traditional Arabic" w:cs="Traditional Arabic"/>
          <w:noProof/>
          <w:color w:val="000000" w:themeColor="text1"/>
          <w:sz w:val="34"/>
          <w:szCs w:val="34"/>
        </w:rPr>
        <w:pict>
          <v:shape id="_x0000_s1071" type="#_x0000_t32" style="position:absolute;left:0;text-align:left;margin-left:203.25pt;margin-top:22.9pt;width:96pt;height:23.25pt;z-index:251716608;mso-position-horizontal-relative:text;mso-position-vertical-relative:text" o:connectortype="straight">
            <w10:wrap anchorx="page"/>
          </v:shape>
        </w:pict>
      </w:r>
      <w:r w:rsidR="00A57513" w:rsidRPr="00035250">
        <w:rPr>
          <w:rFonts w:ascii="Traditional Arabic" w:hAnsi="Traditional Arabic" w:cs="Traditional Arabic"/>
          <w:noProof/>
          <w:color w:val="000000" w:themeColor="text1"/>
          <w:sz w:val="34"/>
          <w:szCs w:val="34"/>
        </w:rPr>
        <w:pict>
          <v:shape id="_x0000_s1072" type="#_x0000_t202" style="position:absolute;left:0;text-align:left;margin-left:194.55pt;margin-top:146.55pt;width:41.15pt;height:22.6pt;z-index:251717632;mso-position-horizontal-relative:text;mso-position-vertical-relative:text" filled="f" stroked="f">
            <v:textbox style="mso-next-textbox:#_x0000_s1072">
              <w:txbxContent>
                <w:p w:rsidR="00AC2EC3" w:rsidRPr="00C06E65" w:rsidRDefault="00AC2EC3" w:rsidP="00AC2EC3">
                  <w:pPr>
                    <w:spacing w:after="0"/>
                    <w:jc w:val="center"/>
                    <w:rPr>
                      <w:b/>
                      <w:bCs/>
                      <w:sz w:val="24"/>
                      <w:szCs w:val="24"/>
                    </w:rPr>
                  </w:pPr>
                  <w:r>
                    <w:rPr>
                      <w:rFonts w:hint="cs"/>
                      <w:b/>
                      <w:bCs/>
                      <w:sz w:val="24"/>
                      <w:szCs w:val="24"/>
                      <w:rtl/>
                    </w:rPr>
                    <w:t>هيكلة</w:t>
                  </w:r>
                  <w:r w:rsidR="00035250">
                    <w:rPr>
                      <w:rFonts w:hint="cs"/>
                      <w:b/>
                      <w:bCs/>
                      <w:sz w:val="24"/>
                      <w:szCs w:val="24"/>
                      <w:rtl/>
                    </w:rPr>
                    <w:t xml:space="preserve"> </w:t>
                  </w:r>
                </w:p>
              </w:txbxContent>
            </v:textbox>
            <w10:wrap anchorx="page"/>
          </v:shape>
        </w:pict>
      </w:r>
      <w:r w:rsidR="00A57513" w:rsidRPr="00035250">
        <w:rPr>
          <w:rFonts w:ascii="Traditional Arabic" w:hAnsi="Traditional Arabic" w:cs="Traditional Arabic"/>
          <w:noProof/>
          <w:color w:val="000000" w:themeColor="text1"/>
          <w:sz w:val="34"/>
          <w:szCs w:val="34"/>
        </w:rPr>
        <w:pict>
          <v:shape id="_x0000_s1073" type="#_x0000_t202" style="position:absolute;left:0;text-align:left;margin-left:240.4pt;margin-top:143.55pt;width:28.2pt;height:22.6pt;z-index:251718656;mso-position-horizontal-relative:text;mso-position-vertical-relative:text" filled="f" stroked="f">
            <v:textbox style="mso-next-textbox:#_x0000_s1073">
              <w:txbxContent>
                <w:p w:rsidR="00AC2EC3" w:rsidRPr="00C06E65" w:rsidRDefault="00AC2EC3" w:rsidP="00AC2EC3">
                  <w:pPr>
                    <w:spacing w:after="0"/>
                    <w:jc w:val="center"/>
                    <w:rPr>
                      <w:b/>
                      <w:bCs/>
                      <w:sz w:val="24"/>
                      <w:szCs w:val="24"/>
                    </w:rPr>
                  </w:pPr>
                  <w:r>
                    <w:rPr>
                      <w:rFonts w:hint="cs"/>
                      <w:b/>
                      <w:bCs/>
                      <w:sz w:val="24"/>
                      <w:szCs w:val="24"/>
                      <w:rtl/>
                    </w:rPr>
                    <w:t>فكر</w:t>
                  </w:r>
                  <w:r w:rsidR="00035250">
                    <w:rPr>
                      <w:rFonts w:hint="cs"/>
                      <w:b/>
                      <w:bCs/>
                      <w:sz w:val="24"/>
                      <w:szCs w:val="24"/>
                      <w:rtl/>
                    </w:rPr>
                    <w:t xml:space="preserve"> </w:t>
                  </w:r>
                </w:p>
              </w:txbxContent>
            </v:textbox>
            <w10:wrap anchorx="page"/>
          </v:shape>
        </w:pict>
      </w:r>
      <w:r w:rsidR="00A57513" w:rsidRPr="00035250">
        <w:rPr>
          <w:rFonts w:ascii="Traditional Arabic" w:hAnsi="Traditional Arabic" w:cs="Traditional Arabic"/>
          <w:noProof/>
          <w:color w:val="000000" w:themeColor="text1"/>
          <w:sz w:val="34"/>
          <w:szCs w:val="34"/>
        </w:rPr>
        <w:pict>
          <v:shape id="_x0000_s1074" type="#_x0000_t202" style="position:absolute;left:0;text-align:left;margin-left:275.3pt;margin-top:143.55pt;width:31.1pt;height:22.6pt;z-index:251719680;mso-position-horizontal-relative:text;mso-position-vertical-relative:text" filled="f" stroked="f">
            <v:textbox style="mso-next-textbox:#_x0000_s1074">
              <w:txbxContent>
                <w:p w:rsidR="00AC2EC3" w:rsidRPr="00C06E65" w:rsidRDefault="00AC2EC3" w:rsidP="00AC2EC3">
                  <w:pPr>
                    <w:spacing w:after="0"/>
                    <w:jc w:val="center"/>
                    <w:rPr>
                      <w:b/>
                      <w:bCs/>
                      <w:sz w:val="24"/>
                      <w:szCs w:val="24"/>
                    </w:rPr>
                  </w:pPr>
                  <w:r>
                    <w:rPr>
                      <w:rFonts w:hint="cs"/>
                      <w:b/>
                      <w:bCs/>
                      <w:sz w:val="24"/>
                      <w:szCs w:val="24"/>
                      <w:rtl/>
                    </w:rPr>
                    <w:t>فرد</w:t>
                  </w:r>
                  <w:r w:rsidR="00035250">
                    <w:rPr>
                      <w:rFonts w:hint="cs"/>
                      <w:b/>
                      <w:bCs/>
                      <w:sz w:val="24"/>
                      <w:szCs w:val="24"/>
                      <w:rtl/>
                    </w:rPr>
                    <w:t xml:space="preserve"> </w:t>
                  </w:r>
                </w:p>
              </w:txbxContent>
            </v:textbox>
            <w10:wrap anchorx="page"/>
          </v:shape>
        </w:pict>
      </w:r>
      <w:r w:rsidR="00A57513" w:rsidRPr="00035250">
        <w:rPr>
          <w:rFonts w:ascii="Traditional Arabic" w:hAnsi="Traditional Arabic" w:cs="Traditional Arabic"/>
          <w:noProof/>
          <w:color w:val="000000" w:themeColor="text1"/>
          <w:sz w:val="34"/>
          <w:szCs w:val="34"/>
        </w:rPr>
        <w:pict>
          <v:shape id="_x0000_s1075" type="#_x0000_t202" style="position:absolute;left:0;text-align:left;margin-left:309.3pt;margin-top:135.3pt;width:59.7pt;height:37.6pt;z-index:251720704;mso-position-horizontal-relative:text;mso-position-vertical-relative:text" filled="f" stroked="f">
            <v:textbox style="mso-next-textbox:#_x0000_s1075">
              <w:txbxContent>
                <w:p w:rsidR="00AC2EC3" w:rsidRPr="00C06E65" w:rsidRDefault="00AC2EC3" w:rsidP="00AC2EC3">
                  <w:pPr>
                    <w:spacing w:after="0"/>
                    <w:jc w:val="center"/>
                    <w:rPr>
                      <w:b/>
                      <w:bCs/>
                      <w:sz w:val="24"/>
                      <w:szCs w:val="24"/>
                    </w:rPr>
                  </w:pPr>
                  <w:r>
                    <w:rPr>
                      <w:rFonts w:hint="cs"/>
                      <w:b/>
                      <w:bCs/>
                      <w:sz w:val="24"/>
                      <w:szCs w:val="24"/>
                      <w:rtl/>
                    </w:rPr>
                    <w:t>فكر سياسي خاص</w:t>
                  </w:r>
                  <w:r w:rsidR="00035250">
                    <w:rPr>
                      <w:rFonts w:hint="cs"/>
                      <w:b/>
                      <w:bCs/>
                      <w:sz w:val="24"/>
                      <w:szCs w:val="24"/>
                      <w:rtl/>
                    </w:rPr>
                    <w:t xml:space="preserve"> </w:t>
                  </w:r>
                </w:p>
              </w:txbxContent>
            </v:textbox>
            <w10:wrap anchorx="page"/>
          </v:shape>
        </w:pict>
      </w:r>
      <w:r w:rsidR="00A57513" w:rsidRPr="00035250">
        <w:rPr>
          <w:rFonts w:ascii="Traditional Arabic" w:hAnsi="Traditional Arabic" w:cs="Traditional Arabic"/>
          <w:noProof/>
          <w:color w:val="000000" w:themeColor="text1"/>
          <w:sz w:val="34"/>
          <w:szCs w:val="34"/>
        </w:rPr>
        <w:pict>
          <v:shape id="_x0000_s1076" type="#_x0000_t202" style="position:absolute;left:0;text-align:left;margin-left:369.1pt;margin-top:135.3pt;width:59.9pt;height:37.6pt;z-index:251721728;mso-position-horizontal-relative:text;mso-position-vertical-relative:text" filled="f" stroked="f">
            <v:textbox style="mso-next-textbox:#_x0000_s1076">
              <w:txbxContent>
                <w:p w:rsidR="00AC2EC3" w:rsidRPr="00C06E65" w:rsidRDefault="00AC2EC3" w:rsidP="00AC2EC3">
                  <w:pPr>
                    <w:spacing w:after="0"/>
                    <w:jc w:val="center"/>
                    <w:rPr>
                      <w:b/>
                      <w:bCs/>
                      <w:sz w:val="24"/>
                      <w:szCs w:val="24"/>
                    </w:rPr>
                  </w:pPr>
                  <w:r>
                    <w:rPr>
                      <w:rFonts w:hint="cs"/>
                      <w:b/>
                      <w:bCs/>
                      <w:sz w:val="24"/>
                      <w:szCs w:val="24"/>
                      <w:rtl/>
                    </w:rPr>
                    <w:t>فكر سياسي عام</w:t>
                  </w:r>
                  <w:r w:rsidR="00035250">
                    <w:rPr>
                      <w:rFonts w:hint="cs"/>
                      <w:b/>
                      <w:bCs/>
                      <w:sz w:val="24"/>
                      <w:szCs w:val="24"/>
                      <w:rtl/>
                    </w:rPr>
                    <w:t xml:space="preserve"> </w:t>
                  </w:r>
                </w:p>
              </w:txbxContent>
            </v:textbox>
            <w10:wrap anchorx="page"/>
          </v:shape>
        </w:pict>
      </w:r>
      <w:r w:rsidR="00A57513" w:rsidRPr="00035250">
        <w:rPr>
          <w:rFonts w:ascii="Traditional Arabic" w:hAnsi="Traditional Arabic" w:cs="Traditional Arabic"/>
          <w:noProof/>
          <w:color w:val="000000" w:themeColor="text1"/>
          <w:sz w:val="34"/>
          <w:szCs w:val="34"/>
        </w:rPr>
        <w:pict>
          <v:shape id="_x0000_s1077" type="#_x0000_t202" style="position:absolute;left:0;text-align:left;margin-left:148.8pt;margin-top:93.3pt;width:41.15pt;height:22.6pt;z-index:251722752;mso-position-horizontal-relative:text;mso-position-vertical-relative:text" filled="f" stroked="f">
            <v:textbox style="mso-next-textbox:#_x0000_s1077">
              <w:txbxContent>
                <w:p w:rsidR="00AC2EC3" w:rsidRPr="00C06E65" w:rsidRDefault="00AC2EC3" w:rsidP="00AC2EC3">
                  <w:pPr>
                    <w:spacing w:after="0"/>
                    <w:jc w:val="center"/>
                    <w:rPr>
                      <w:b/>
                      <w:bCs/>
                      <w:sz w:val="24"/>
                      <w:szCs w:val="24"/>
                    </w:rPr>
                  </w:pPr>
                  <w:r>
                    <w:rPr>
                      <w:rFonts w:hint="cs"/>
                      <w:b/>
                      <w:bCs/>
                      <w:sz w:val="24"/>
                      <w:szCs w:val="24"/>
                      <w:rtl/>
                    </w:rPr>
                    <w:t>هيكلة</w:t>
                  </w:r>
                  <w:r w:rsidR="00035250">
                    <w:rPr>
                      <w:rFonts w:hint="cs"/>
                      <w:b/>
                      <w:bCs/>
                      <w:sz w:val="24"/>
                      <w:szCs w:val="24"/>
                      <w:rtl/>
                    </w:rPr>
                    <w:t xml:space="preserve"> </w:t>
                  </w:r>
                </w:p>
              </w:txbxContent>
            </v:textbox>
            <w10:wrap anchorx="page"/>
          </v:shape>
        </w:pict>
      </w:r>
      <w:r w:rsidR="00A57513" w:rsidRPr="00035250">
        <w:rPr>
          <w:rFonts w:ascii="Traditional Arabic" w:hAnsi="Traditional Arabic" w:cs="Traditional Arabic"/>
          <w:noProof/>
          <w:color w:val="000000" w:themeColor="text1"/>
          <w:sz w:val="34"/>
          <w:szCs w:val="34"/>
        </w:rPr>
        <w:pict>
          <v:shape id="_x0000_s1078" type="#_x0000_t202" style="position:absolute;left:0;text-align:left;margin-left:274.8pt;margin-top:83.55pt;width:41.15pt;height:22.6pt;z-index:251723776;mso-position-horizontal-relative:text;mso-position-vertical-relative:text" filled="f" stroked="f">
            <v:textbox style="mso-next-textbox:#_x0000_s1078">
              <w:txbxContent>
                <w:p w:rsidR="00AC2EC3" w:rsidRPr="00C06E65" w:rsidRDefault="00AC2EC3" w:rsidP="00AC2EC3">
                  <w:pPr>
                    <w:spacing w:after="0"/>
                    <w:jc w:val="center"/>
                    <w:rPr>
                      <w:b/>
                      <w:bCs/>
                      <w:sz w:val="24"/>
                      <w:szCs w:val="24"/>
                    </w:rPr>
                  </w:pPr>
                  <w:r>
                    <w:rPr>
                      <w:rFonts w:hint="cs"/>
                      <w:b/>
                      <w:bCs/>
                      <w:sz w:val="24"/>
                      <w:szCs w:val="24"/>
                      <w:rtl/>
                    </w:rPr>
                    <w:t>فرد</w:t>
                  </w:r>
                  <w:r w:rsidR="00035250">
                    <w:rPr>
                      <w:rFonts w:hint="cs"/>
                      <w:b/>
                      <w:bCs/>
                      <w:sz w:val="24"/>
                      <w:szCs w:val="24"/>
                      <w:rtl/>
                    </w:rPr>
                    <w:t xml:space="preserve"> </w:t>
                  </w:r>
                </w:p>
              </w:txbxContent>
            </v:textbox>
            <w10:wrap anchorx="page"/>
          </v:shape>
        </w:pict>
      </w:r>
      <w:r w:rsidR="00A57513" w:rsidRPr="00035250">
        <w:rPr>
          <w:rFonts w:ascii="Traditional Arabic" w:hAnsi="Traditional Arabic" w:cs="Traditional Arabic"/>
          <w:noProof/>
          <w:color w:val="000000" w:themeColor="text1"/>
          <w:sz w:val="34"/>
          <w:szCs w:val="34"/>
        </w:rPr>
        <w:pict>
          <v:shape id="_x0000_s1079" type="#_x0000_t202" style="position:absolute;left:0;text-align:left;margin-left:358.7pt;margin-top:83.55pt;width:41.15pt;height:22.6pt;z-index:251724800;mso-position-horizontal-relative:text;mso-position-vertical-relative:text" filled="f" stroked="f">
            <v:textbox style="mso-next-textbox:#_x0000_s1079">
              <w:txbxContent>
                <w:p w:rsidR="00AC2EC3" w:rsidRPr="00C06E65" w:rsidRDefault="00AC2EC3" w:rsidP="00AC2EC3">
                  <w:pPr>
                    <w:spacing w:after="0"/>
                    <w:jc w:val="center"/>
                    <w:rPr>
                      <w:b/>
                      <w:bCs/>
                      <w:sz w:val="24"/>
                      <w:szCs w:val="24"/>
                    </w:rPr>
                  </w:pPr>
                  <w:r>
                    <w:rPr>
                      <w:rFonts w:hint="cs"/>
                      <w:b/>
                      <w:bCs/>
                      <w:sz w:val="24"/>
                      <w:szCs w:val="24"/>
                      <w:rtl/>
                    </w:rPr>
                    <w:t xml:space="preserve">فكر </w:t>
                  </w:r>
                </w:p>
              </w:txbxContent>
            </v:textbox>
            <w10:wrap anchorx="page"/>
          </v:shape>
        </w:pict>
      </w:r>
      <w:r w:rsidR="00A57513" w:rsidRPr="00035250">
        <w:rPr>
          <w:rFonts w:ascii="Traditional Arabic" w:hAnsi="Traditional Arabic" w:cs="Traditional Arabic"/>
          <w:noProof/>
          <w:color w:val="000000" w:themeColor="text1"/>
          <w:sz w:val="34"/>
          <w:szCs w:val="34"/>
        </w:rPr>
        <w:pict>
          <v:shape id="_x0000_s1080" type="#_x0000_t202" style="position:absolute;left:0;text-align:left;margin-left:19.45pt;margin-top:41.75pt;width:87.1pt;height:22.6pt;z-index:251725824;mso-position-horizontal-relative:text;mso-position-vertical-relative:text" filled="f" stroked="f">
            <v:textbox style="mso-next-textbox:#_x0000_s1080">
              <w:txbxContent>
                <w:p w:rsidR="00AC2EC3" w:rsidRPr="00C06E65" w:rsidRDefault="00AC2EC3" w:rsidP="00AC2EC3">
                  <w:pPr>
                    <w:spacing w:after="0"/>
                    <w:jc w:val="center"/>
                    <w:rPr>
                      <w:b/>
                      <w:bCs/>
                      <w:sz w:val="24"/>
                      <w:szCs w:val="24"/>
                    </w:rPr>
                  </w:pPr>
                  <w:r>
                    <w:rPr>
                      <w:rFonts w:hint="cs"/>
                      <w:b/>
                      <w:bCs/>
                      <w:sz w:val="24"/>
                      <w:szCs w:val="24"/>
                      <w:rtl/>
                    </w:rPr>
                    <w:t>قوالب التحكم</w:t>
                  </w:r>
                </w:p>
              </w:txbxContent>
            </v:textbox>
            <w10:wrap anchorx="page"/>
          </v:shape>
        </w:pict>
      </w:r>
      <w:r w:rsidR="00A57513" w:rsidRPr="00035250">
        <w:rPr>
          <w:rFonts w:ascii="Traditional Arabic" w:hAnsi="Traditional Arabic" w:cs="Traditional Arabic"/>
          <w:noProof/>
          <w:color w:val="000000" w:themeColor="text1"/>
          <w:sz w:val="34"/>
          <w:szCs w:val="34"/>
        </w:rPr>
        <w:pict>
          <v:shape id="_x0000_s1081" type="#_x0000_t202" style="position:absolute;left:0;text-align:left;margin-left:265.6pt;margin-top:41.75pt;width:87.1pt;height:22.6pt;z-index:251726848;mso-position-horizontal-relative:text;mso-position-vertical-relative:text" filled="f" stroked="f">
            <v:textbox style="mso-next-textbox:#_x0000_s1081">
              <w:txbxContent>
                <w:p w:rsidR="00AC2EC3" w:rsidRPr="00C06E65" w:rsidRDefault="00AC2EC3" w:rsidP="00AC2EC3">
                  <w:pPr>
                    <w:spacing w:after="0"/>
                    <w:jc w:val="center"/>
                    <w:rPr>
                      <w:b/>
                      <w:bCs/>
                      <w:sz w:val="24"/>
                      <w:szCs w:val="24"/>
                    </w:rPr>
                  </w:pPr>
                  <w:r>
                    <w:rPr>
                      <w:rFonts w:hint="cs"/>
                      <w:b/>
                      <w:bCs/>
                      <w:sz w:val="24"/>
                      <w:szCs w:val="24"/>
                      <w:rtl/>
                    </w:rPr>
                    <w:t>قوالب الحكم</w:t>
                  </w:r>
                </w:p>
              </w:txbxContent>
            </v:textbox>
            <w10:wrap anchorx="page"/>
          </v:shape>
        </w:pict>
      </w:r>
      <w:r w:rsidRPr="00035250">
        <w:rPr>
          <w:rFonts w:ascii="Traditional Arabic" w:hAnsi="Traditional Arabic" w:cs="Traditional Arabic"/>
          <w:noProof/>
          <w:color w:val="000000" w:themeColor="text1"/>
          <w:sz w:val="34"/>
          <w:szCs w:val="34"/>
        </w:rPr>
        <w:drawing>
          <wp:anchor distT="0" distB="0" distL="114300" distR="114300" simplePos="0" relativeHeight="251696128" behindDoc="1" locked="0" layoutInCell="1" allowOverlap="1">
            <wp:simplePos x="0" y="0"/>
            <wp:positionH relativeFrom="column">
              <wp:posOffset>-457200</wp:posOffset>
            </wp:positionH>
            <wp:positionV relativeFrom="paragraph">
              <wp:posOffset>2681605</wp:posOffset>
            </wp:positionV>
            <wp:extent cx="1152525" cy="438150"/>
            <wp:effectExtent l="0" t="361950" r="0" b="342900"/>
            <wp:wrapNone/>
            <wp:docPr id="2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16200000">
                      <a:off x="0" y="0"/>
                      <a:ext cx="1152525" cy="438150"/>
                    </a:xfrm>
                    <a:prstGeom prst="rect">
                      <a:avLst/>
                    </a:prstGeom>
                    <a:noFill/>
                    <a:ln w="9525">
                      <a:noFill/>
                      <a:miter lim="800000"/>
                      <a:headEnd/>
                      <a:tailEnd/>
                    </a:ln>
                  </pic:spPr>
                </pic:pic>
              </a:graphicData>
            </a:graphic>
          </wp:anchor>
        </w:drawing>
      </w:r>
      <w:r w:rsidRPr="00035250">
        <w:rPr>
          <w:rFonts w:ascii="Traditional Arabic" w:hAnsi="Traditional Arabic" w:cs="Traditional Arabic"/>
          <w:noProof/>
          <w:color w:val="000000" w:themeColor="text1"/>
          <w:sz w:val="34"/>
          <w:szCs w:val="34"/>
        </w:rPr>
        <w:drawing>
          <wp:anchor distT="0" distB="0" distL="114300" distR="114300" simplePos="0" relativeHeight="251684864" behindDoc="1" locked="0" layoutInCell="1" allowOverlap="1">
            <wp:simplePos x="0" y="0"/>
            <wp:positionH relativeFrom="column">
              <wp:posOffset>38100</wp:posOffset>
            </wp:positionH>
            <wp:positionV relativeFrom="paragraph">
              <wp:posOffset>2672080</wp:posOffset>
            </wp:positionV>
            <wp:extent cx="1152525" cy="438150"/>
            <wp:effectExtent l="0" t="361950" r="0" b="342900"/>
            <wp:wrapNone/>
            <wp:docPr id="2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16200000">
                      <a:off x="0" y="0"/>
                      <a:ext cx="1152525" cy="438150"/>
                    </a:xfrm>
                    <a:prstGeom prst="rect">
                      <a:avLst/>
                    </a:prstGeom>
                    <a:noFill/>
                    <a:ln w="9525">
                      <a:noFill/>
                      <a:miter lim="800000"/>
                      <a:headEnd/>
                      <a:tailEnd/>
                    </a:ln>
                  </pic:spPr>
                </pic:pic>
              </a:graphicData>
            </a:graphic>
          </wp:anchor>
        </w:drawing>
      </w:r>
      <w:r w:rsidRPr="00035250">
        <w:rPr>
          <w:rFonts w:ascii="Traditional Arabic" w:hAnsi="Traditional Arabic" w:cs="Traditional Arabic"/>
          <w:noProof/>
          <w:color w:val="000000" w:themeColor="text1"/>
          <w:sz w:val="34"/>
          <w:szCs w:val="34"/>
        </w:rPr>
        <w:drawing>
          <wp:anchor distT="0" distB="0" distL="114300" distR="114300" simplePos="0" relativeHeight="251673600" behindDoc="1" locked="0" layoutInCell="1" allowOverlap="1">
            <wp:simplePos x="0" y="0"/>
            <wp:positionH relativeFrom="column">
              <wp:posOffset>571500</wp:posOffset>
            </wp:positionH>
            <wp:positionV relativeFrom="paragraph">
              <wp:posOffset>2672080</wp:posOffset>
            </wp:positionV>
            <wp:extent cx="1152525" cy="438150"/>
            <wp:effectExtent l="0" t="361950" r="0" b="342900"/>
            <wp:wrapNone/>
            <wp:docPr id="2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16200000">
                      <a:off x="0" y="0"/>
                      <a:ext cx="1152525" cy="438150"/>
                    </a:xfrm>
                    <a:prstGeom prst="rect">
                      <a:avLst/>
                    </a:prstGeom>
                    <a:noFill/>
                    <a:ln w="9525">
                      <a:noFill/>
                      <a:miter lim="800000"/>
                      <a:headEnd/>
                      <a:tailEnd/>
                    </a:ln>
                  </pic:spPr>
                </pic:pic>
              </a:graphicData>
            </a:graphic>
          </wp:anchor>
        </w:drawing>
      </w:r>
    </w:p>
    <w:p w:rsidR="00AC2EC3" w:rsidRPr="00035250" w:rsidRDefault="00AC2EC3" w:rsidP="00035250">
      <w:pPr>
        <w:spacing w:after="0" w:line="240" w:lineRule="auto"/>
        <w:jc w:val="both"/>
        <w:rPr>
          <w:rFonts w:ascii="Traditional Arabic" w:hAnsi="Traditional Arabic" w:cs="Traditional Arabic"/>
          <w:color w:val="000000" w:themeColor="text1"/>
          <w:sz w:val="34"/>
          <w:szCs w:val="34"/>
          <w:lang w:bidi="ar-EG"/>
        </w:rPr>
      </w:pPr>
    </w:p>
    <w:p w:rsidR="00AC2EC3" w:rsidRPr="00035250" w:rsidRDefault="00AC2EC3" w:rsidP="00035250">
      <w:pPr>
        <w:spacing w:after="0" w:line="240" w:lineRule="auto"/>
        <w:jc w:val="both"/>
        <w:rPr>
          <w:rFonts w:ascii="Traditional Arabic" w:hAnsi="Traditional Arabic" w:cs="Traditional Arabic"/>
          <w:color w:val="000000" w:themeColor="text1"/>
          <w:sz w:val="34"/>
          <w:szCs w:val="34"/>
          <w:rtl/>
        </w:rPr>
      </w:pPr>
    </w:p>
    <w:p w:rsidR="00AC2EC3" w:rsidRPr="00035250" w:rsidRDefault="00AC2EC3" w:rsidP="00035250">
      <w:pPr>
        <w:spacing w:after="0" w:line="240" w:lineRule="auto"/>
        <w:jc w:val="both"/>
        <w:rPr>
          <w:rFonts w:ascii="Traditional Arabic" w:hAnsi="Traditional Arabic" w:cs="Traditional Arabic"/>
          <w:color w:val="000000" w:themeColor="text1"/>
          <w:sz w:val="34"/>
          <w:szCs w:val="34"/>
          <w:rtl/>
        </w:rPr>
      </w:pPr>
    </w:p>
    <w:p w:rsidR="00AC2EC3" w:rsidRPr="00035250" w:rsidRDefault="00AC2EC3" w:rsidP="00035250">
      <w:pPr>
        <w:spacing w:after="0" w:line="240" w:lineRule="auto"/>
        <w:jc w:val="both"/>
        <w:rPr>
          <w:rFonts w:ascii="Traditional Arabic" w:hAnsi="Traditional Arabic" w:cs="Traditional Arabic"/>
          <w:color w:val="000000" w:themeColor="text1"/>
          <w:sz w:val="34"/>
          <w:szCs w:val="34"/>
          <w:rtl/>
        </w:rPr>
      </w:pPr>
    </w:p>
    <w:p w:rsidR="00AC2EC3" w:rsidRPr="00035250" w:rsidRDefault="00AC2EC3" w:rsidP="00035250">
      <w:pPr>
        <w:spacing w:after="0" w:line="240" w:lineRule="auto"/>
        <w:jc w:val="both"/>
        <w:rPr>
          <w:rFonts w:ascii="Traditional Arabic" w:hAnsi="Traditional Arabic" w:cs="Traditional Arabic"/>
          <w:color w:val="000000" w:themeColor="text1"/>
          <w:sz w:val="34"/>
          <w:szCs w:val="34"/>
          <w:rtl/>
        </w:rPr>
      </w:pPr>
    </w:p>
    <w:p w:rsidR="00AC2EC3" w:rsidRPr="00035250" w:rsidRDefault="00AC2EC3" w:rsidP="00035250">
      <w:pPr>
        <w:spacing w:after="0" w:line="240" w:lineRule="auto"/>
        <w:jc w:val="both"/>
        <w:rPr>
          <w:rFonts w:ascii="Traditional Arabic" w:hAnsi="Traditional Arabic" w:cs="Traditional Arabic"/>
          <w:color w:val="000000" w:themeColor="text1"/>
          <w:sz w:val="34"/>
          <w:szCs w:val="34"/>
          <w:rtl/>
        </w:rPr>
      </w:pPr>
    </w:p>
    <w:p w:rsidR="00AC2EC3" w:rsidRPr="00035250" w:rsidRDefault="00AC2EC3" w:rsidP="00035250">
      <w:pPr>
        <w:spacing w:after="0" w:line="240" w:lineRule="auto"/>
        <w:jc w:val="both"/>
        <w:rPr>
          <w:rFonts w:ascii="Traditional Arabic" w:hAnsi="Traditional Arabic" w:cs="Traditional Arabic"/>
          <w:color w:val="000000" w:themeColor="text1"/>
          <w:sz w:val="34"/>
          <w:szCs w:val="34"/>
          <w:rtl/>
        </w:rPr>
      </w:pPr>
    </w:p>
    <w:p w:rsidR="00AC2EC3" w:rsidRPr="00035250" w:rsidRDefault="00AC2EC3" w:rsidP="00035250">
      <w:pPr>
        <w:spacing w:after="0" w:line="240" w:lineRule="auto"/>
        <w:jc w:val="both"/>
        <w:rPr>
          <w:rFonts w:ascii="Traditional Arabic" w:hAnsi="Traditional Arabic" w:cs="Traditional Arabic"/>
          <w:color w:val="000000" w:themeColor="text1"/>
          <w:sz w:val="34"/>
          <w:szCs w:val="34"/>
          <w:rtl/>
        </w:rPr>
      </w:pPr>
    </w:p>
    <w:p w:rsidR="00AC2EC3" w:rsidRPr="00035250" w:rsidRDefault="00AC2EC3" w:rsidP="00035250">
      <w:pPr>
        <w:spacing w:after="0" w:line="240" w:lineRule="auto"/>
        <w:jc w:val="both"/>
        <w:rPr>
          <w:rFonts w:ascii="Traditional Arabic" w:hAnsi="Traditional Arabic" w:cs="Traditional Arabic"/>
          <w:color w:val="000000" w:themeColor="text1"/>
          <w:sz w:val="34"/>
          <w:szCs w:val="34"/>
          <w:rtl/>
        </w:rPr>
      </w:pPr>
    </w:p>
    <w:p w:rsidR="00AC2EC3" w:rsidRPr="00035250" w:rsidRDefault="00AC2EC3" w:rsidP="00035250">
      <w:pPr>
        <w:spacing w:after="0" w:line="240" w:lineRule="auto"/>
        <w:jc w:val="both"/>
        <w:rPr>
          <w:rFonts w:ascii="Traditional Arabic" w:hAnsi="Traditional Arabic" w:cs="Traditional Arabic"/>
          <w:color w:val="000000" w:themeColor="text1"/>
          <w:sz w:val="34"/>
          <w:szCs w:val="34"/>
          <w:rtl/>
        </w:rPr>
      </w:pPr>
    </w:p>
    <w:p w:rsidR="00AC2EC3" w:rsidRPr="00035250" w:rsidRDefault="00AC2EC3" w:rsidP="00035250">
      <w:pPr>
        <w:spacing w:after="0" w:line="240" w:lineRule="auto"/>
        <w:jc w:val="both"/>
        <w:rPr>
          <w:rFonts w:ascii="Traditional Arabic" w:hAnsi="Traditional Arabic" w:cs="Traditional Arabic"/>
          <w:color w:val="000000" w:themeColor="text1"/>
          <w:sz w:val="34"/>
          <w:szCs w:val="34"/>
          <w:rtl/>
        </w:rPr>
      </w:pPr>
    </w:p>
    <w:p w:rsidR="00AC2EC3" w:rsidRPr="00035250" w:rsidRDefault="00AC2EC3" w:rsidP="00035250">
      <w:pPr>
        <w:spacing w:after="0" w:line="240" w:lineRule="auto"/>
        <w:jc w:val="both"/>
        <w:rPr>
          <w:rFonts w:ascii="Traditional Arabic" w:hAnsi="Traditional Arabic" w:cs="Traditional Arabic"/>
          <w:color w:val="000000" w:themeColor="text1"/>
          <w:sz w:val="34"/>
          <w:szCs w:val="34"/>
          <w:rtl/>
        </w:rPr>
      </w:pPr>
    </w:p>
    <w:p w:rsidR="00AC2EC3" w:rsidRPr="00035250" w:rsidRDefault="00A603FD" w:rsidP="00035250">
      <w:pPr>
        <w:tabs>
          <w:tab w:val="left" w:pos="1196"/>
        </w:tabs>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ab/>
      </w:r>
    </w:p>
    <w:p w:rsidR="00AC2EC3" w:rsidRPr="00035250" w:rsidRDefault="00AC2EC3" w:rsidP="00035250">
      <w:pPr>
        <w:spacing w:after="0" w:line="240" w:lineRule="auto"/>
        <w:jc w:val="both"/>
        <w:rPr>
          <w:rFonts w:ascii="Traditional Arabic" w:hAnsi="Traditional Arabic" w:cs="Traditional Arabic"/>
          <w:color w:val="000000" w:themeColor="text1"/>
          <w:sz w:val="34"/>
          <w:szCs w:val="34"/>
          <w:rtl/>
        </w:rPr>
      </w:pPr>
    </w:p>
    <w:p w:rsidR="00AC2EC3" w:rsidRPr="00035250" w:rsidRDefault="00AC2EC3" w:rsidP="00035250">
      <w:pPr>
        <w:spacing w:after="0" w:line="240" w:lineRule="auto"/>
        <w:jc w:val="both"/>
        <w:rPr>
          <w:rFonts w:ascii="Traditional Arabic" w:hAnsi="Traditional Arabic" w:cs="Traditional Arabic"/>
          <w:color w:val="000000" w:themeColor="text1"/>
          <w:sz w:val="34"/>
          <w:szCs w:val="34"/>
          <w:rtl/>
        </w:rPr>
      </w:pPr>
    </w:p>
    <w:p w:rsidR="00AC2EC3" w:rsidRPr="00035250" w:rsidRDefault="00AC2EC3" w:rsidP="00035250">
      <w:pPr>
        <w:spacing w:after="0" w:line="240" w:lineRule="auto"/>
        <w:jc w:val="both"/>
        <w:rPr>
          <w:rFonts w:ascii="Traditional Arabic" w:hAnsi="Traditional Arabic" w:cs="Traditional Arabic"/>
          <w:color w:val="000000" w:themeColor="text1"/>
          <w:sz w:val="34"/>
          <w:szCs w:val="34"/>
          <w:rtl/>
        </w:rPr>
      </w:pPr>
    </w:p>
    <w:p w:rsidR="00AC2EC3" w:rsidRPr="00035250" w:rsidRDefault="00AC2EC3" w:rsidP="00035250">
      <w:pPr>
        <w:spacing w:after="0" w:line="240" w:lineRule="auto"/>
        <w:jc w:val="both"/>
        <w:rPr>
          <w:rFonts w:ascii="Traditional Arabic" w:hAnsi="Traditional Arabic" w:cs="Traditional Arabic"/>
          <w:color w:val="000000" w:themeColor="text1"/>
          <w:sz w:val="34"/>
          <w:szCs w:val="34"/>
          <w:rtl/>
        </w:rPr>
      </w:pPr>
    </w:p>
    <w:p w:rsidR="00AC2EC3" w:rsidRPr="00035250" w:rsidRDefault="00AC2EC3" w:rsidP="00035250">
      <w:pPr>
        <w:spacing w:after="0" w:line="240" w:lineRule="auto"/>
        <w:jc w:val="both"/>
        <w:rPr>
          <w:rFonts w:ascii="Traditional Arabic" w:hAnsi="Traditional Arabic" w:cs="Traditional Arabic"/>
          <w:color w:val="000000" w:themeColor="text1"/>
          <w:sz w:val="34"/>
          <w:szCs w:val="34"/>
          <w:rtl/>
        </w:rPr>
      </w:pPr>
    </w:p>
    <w:p w:rsidR="00797429" w:rsidRPr="00035250" w:rsidRDefault="00797429"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A603FD" w:rsidRPr="00035250" w:rsidRDefault="00A603FD"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4F4346" w:rsidRDefault="004F4346">
      <w:pPr>
        <w:bidi w:val="0"/>
        <w:rPr>
          <w:rFonts w:ascii="Traditional Arabic" w:eastAsia="Times New Roman" w:hAnsi="Traditional Arabic" w:cs="Traditional Arabic"/>
          <w:color w:val="000000" w:themeColor="text1"/>
          <w:sz w:val="34"/>
          <w:szCs w:val="34"/>
          <w:rtl/>
        </w:rPr>
      </w:pPr>
      <w:r>
        <w:rPr>
          <w:rFonts w:ascii="Traditional Arabic" w:hAnsi="Traditional Arabic" w:cs="Traditional Arabic"/>
          <w:color w:val="000000" w:themeColor="text1"/>
          <w:sz w:val="34"/>
          <w:szCs w:val="34"/>
          <w:rtl/>
        </w:rPr>
        <w:br w:type="page"/>
      </w:r>
    </w:p>
    <w:p w:rsidR="00D022CE" w:rsidRPr="004F4346" w:rsidRDefault="00A603FD" w:rsidP="00035250">
      <w:pPr>
        <w:pStyle w:val="ac"/>
        <w:shd w:val="clear" w:color="auto" w:fill="FFFFFF"/>
        <w:bidi/>
        <w:spacing w:after="0"/>
        <w:jc w:val="both"/>
        <w:rPr>
          <w:rFonts w:ascii="Traditional Arabic" w:hAnsi="Traditional Arabic" w:cs="Traditional Arabic"/>
          <w:b/>
          <w:bCs/>
          <w:color w:val="000000" w:themeColor="text1"/>
          <w:sz w:val="34"/>
          <w:szCs w:val="34"/>
          <w:rtl/>
        </w:rPr>
      </w:pPr>
      <w:r w:rsidRPr="004F4346">
        <w:rPr>
          <w:rFonts w:ascii="Traditional Arabic" w:hAnsi="Traditional Arabic" w:cs="Traditional Arabic"/>
          <w:b/>
          <w:bCs/>
          <w:color w:val="000000" w:themeColor="text1"/>
          <w:sz w:val="34"/>
          <w:szCs w:val="34"/>
          <w:rtl/>
        </w:rPr>
        <w:lastRenderedPageBreak/>
        <w:t>راب</w:t>
      </w:r>
      <w:r w:rsidR="005121F1" w:rsidRPr="004F4346">
        <w:rPr>
          <w:rFonts w:ascii="Traditional Arabic" w:hAnsi="Traditional Arabic" w:cs="Traditional Arabic"/>
          <w:b/>
          <w:bCs/>
          <w:color w:val="000000" w:themeColor="text1"/>
          <w:sz w:val="34"/>
          <w:szCs w:val="34"/>
          <w:rtl/>
        </w:rPr>
        <w:t>عاً</w:t>
      </w:r>
      <w:r w:rsidR="00035250" w:rsidRPr="004F4346">
        <w:rPr>
          <w:rFonts w:ascii="Traditional Arabic" w:hAnsi="Traditional Arabic" w:cs="Traditional Arabic"/>
          <w:b/>
          <w:bCs/>
          <w:color w:val="000000" w:themeColor="text1"/>
          <w:sz w:val="34"/>
          <w:szCs w:val="34"/>
          <w:rtl/>
        </w:rPr>
        <w:t>:</w:t>
      </w:r>
      <w:r w:rsidR="005121F1" w:rsidRPr="004F4346">
        <w:rPr>
          <w:rFonts w:ascii="Traditional Arabic" w:hAnsi="Traditional Arabic" w:cs="Traditional Arabic"/>
          <w:b/>
          <w:bCs/>
          <w:color w:val="000000" w:themeColor="text1"/>
          <w:sz w:val="34"/>
          <w:szCs w:val="34"/>
          <w:rtl/>
        </w:rPr>
        <w:t xml:space="preserve"> </w:t>
      </w:r>
      <w:r w:rsidR="008F05AC" w:rsidRPr="004F4346">
        <w:rPr>
          <w:rFonts w:ascii="Traditional Arabic" w:hAnsi="Traditional Arabic" w:cs="Traditional Arabic"/>
          <w:b/>
          <w:bCs/>
          <w:color w:val="000000" w:themeColor="text1"/>
          <w:sz w:val="34"/>
          <w:szCs w:val="34"/>
          <w:rtl/>
        </w:rPr>
        <w:t>هل التخطيط الإسترتيجي عملية أكاديمية</w:t>
      </w:r>
      <w:r w:rsidR="00035250" w:rsidRPr="004F4346">
        <w:rPr>
          <w:rFonts w:ascii="Traditional Arabic" w:hAnsi="Traditional Arabic" w:cs="Traditional Arabic"/>
          <w:b/>
          <w:bCs/>
          <w:color w:val="000000" w:themeColor="text1"/>
          <w:sz w:val="34"/>
          <w:szCs w:val="34"/>
          <w:rtl/>
        </w:rPr>
        <w:t>؟</w:t>
      </w:r>
    </w:p>
    <w:p w:rsidR="00D022CE" w:rsidRPr="004F4346" w:rsidRDefault="00D022CE" w:rsidP="00035250">
      <w:pPr>
        <w:pStyle w:val="ac"/>
        <w:shd w:val="clear" w:color="auto" w:fill="FFFFFF"/>
        <w:bidi/>
        <w:spacing w:after="0"/>
        <w:jc w:val="both"/>
        <w:rPr>
          <w:rFonts w:ascii="Traditional Arabic" w:hAnsi="Traditional Arabic" w:cs="Traditional Arabic"/>
          <w:b/>
          <w:bCs/>
          <w:color w:val="000000" w:themeColor="text1"/>
          <w:sz w:val="34"/>
          <w:szCs w:val="34"/>
        </w:rPr>
      </w:pPr>
      <w:r w:rsidRPr="004F4346">
        <w:rPr>
          <w:rFonts w:ascii="Traditional Arabic" w:hAnsi="Traditional Arabic" w:cs="Traditional Arabic"/>
          <w:b/>
          <w:bCs/>
          <w:color w:val="000000" w:themeColor="text1"/>
          <w:sz w:val="34"/>
          <w:szCs w:val="34"/>
          <w:rtl/>
        </w:rPr>
        <w:t>هل التخطيط الاستراتيجي هو عملية أكاديمية</w:t>
      </w:r>
      <w:r w:rsidR="00696BA0" w:rsidRPr="004F4346">
        <w:rPr>
          <w:rFonts w:ascii="Traditional Arabic" w:hAnsi="Traditional Arabic" w:cs="Traditional Arabic"/>
          <w:b/>
          <w:bCs/>
          <w:color w:val="000000" w:themeColor="text1"/>
          <w:sz w:val="34"/>
          <w:szCs w:val="34"/>
          <w:rtl/>
        </w:rPr>
        <w:t>:</w:t>
      </w:r>
    </w:p>
    <w:p w:rsidR="00D022CE" w:rsidRDefault="00D022CE"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التخطيط الاستراتيجي هو أمر يطبق في الشركات والمؤسسات في دول العالم المختلفة. فليس معنى انك تعيش في دولة نامية أنك لا تحتاج للتخطيط الاستراتيجي. إن كثيرا من التجار الناجحين الذي لهم خبرة في التجارة وليس لهم قدر كبير من التعليم يمارسون التخطيط الاستراتيجي بشكل جيد دون أن يعرفوا هذا المسمّى فتجد هذا التاجر يعرف جيدا الشريحة التي يستهدفها ويعرف احتياجاته ويعرف منافسيه وتكون قراراته نابعة من فهمه لمتغيرات السوق ولأسلوبه في المنافسة. هذا التاجر اكتسب طريقة التفكير هذه من الخبرة وربما من التجار الذين تعلم منهم. التخطيط الاستراتيجي هو ما يقوم به هذا التاجر ولكن هذا التاجر قد يفوته بعض الأشياء أحيانا لأن عملية التخطيط بالنسبة له لا تتم بشكل منظم، كذلك فإنك إن لم تكن ذا خبرة مثل هذا التاجر فأنت تحتاج لتعلم أسلوب</w:t>
      </w:r>
      <w:r w:rsidR="00696BA0" w:rsidRPr="00035250">
        <w:rPr>
          <w:rFonts w:ascii="Traditional Arabic" w:hAnsi="Traditional Arabic" w:cs="Traditional Arabic"/>
          <w:color w:val="000000" w:themeColor="text1"/>
          <w:sz w:val="34"/>
          <w:szCs w:val="34"/>
          <w:rtl/>
        </w:rPr>
        <w:t>.</w:t>
      </w:r>
    </w:p>
    <w:p w:rsidR="002E7C9B" w:rsidRPr="00035250" w:rsidRDefault="002E7C9B" w:rsidP="002E7C9B">
      <w:pPr>
        <w:pStyle w:val="ac"/>
        <w:shd w:val="clear" w:color="auto" w:fill="FFFFFF"/>
        <w:bidi/>
        <w:spacing w:after="0"/>
        <w:jc w:val="both"/>
        <w:rPr>
          <w:rFonts w:ascii="Traditional Arabic" w:hAnsi="Traditional Arabic" w:cs="Traditional Arabic"/>
          <w:color w:val="000000" w:themeColor="text1"/>
          <w:sz w:val="34"/>
          <w:szCs w:val="34"/>
          <w:rtl/>
        </w:rPr>
      </w:pPr>
    </w:p>
    <w:p w:rsidR="00D022CE" w:rsidRPr="002E7C9B" w:rsidRDefault="00D022CE" w:rsidP="00035250">
      <w:pPr>
        <w:pStyle w:val="ac"/>
        <w:shd w:val="clear" w:color="auto" w:fill="FFFFFF"/>
        <w:bidi/>
        <w:spacing w:after="0"/>
        <w:jc w:val="both"/>
        <w:rPr>
          <w:rFonts w:ascii="Traditional Arabic" w:hAnsi="Traditional Arabic" w:cs="Traditional Arabic"/>
          <w:b/>
          <w:bCs/>
          <w:color w:val="000000" w:themeColor="text1"/>
          <w:sz w:val="34"/>
          <w:szCs w:val="34"/>
          <w:rtl/>
        </w:rPr>
      </w:pPr>
      <w:r w:rsidRPr="002E7C9B">
        <w:rPr>
          <w:rFonts w:ascii="Traditional Arabic" w:hAnsi="Traditional Arabic" w:cs="Traditional Arabic"/>
          <w:b/>
          <w:bCs/>
          <w:color w:val="000000" w:themeColor="text1"/>
          <w:sz w:val="34"/>
          <w:szCs w:val="34"/>
          <w:rtl/>
        </w:rPr>
        <w:t>أما من الجانب التأصيلي فنجد الإجابة على السؤال السابق كما يلي</w:t>
      </w:r>
      <w:r w:rsidR="00035250" w:rsidRPr="002E7C9B">
        <w:rPr>
          <w:rFonts w:ascii="Traditional Arabic" w:hAnsi="Traditional Arabic" w:cs="Traditional Arabic"/>
          <w:b/>
          <w:bCs/>
          <w:color w:val="000000" w:themeColor="text1"/>
          <w:sz w:val="34"/>
          <w:szCs w:val="34"/>
          <w:rtl/>
        </w:rPr>
        <w:t>:</w:t>
      </w:r>
    </w:p>
    <w:p w:rsidR="00D022CE" w:rsidRPr="002E7C9B" w:rsidRDefault="00D022CE" w:rsidP="00035250">
      <w:pPr>
        <w:pStyle w:val="ac"/>
        <w:shd w:val="clear" w:color="auto" w:fill="FFFFFF"/>
        <w:bidi/>
        <w:spacing w:after="0"/>
        <w:jc w:val="both"/>
        <w:rPr>
          <w:rFonts w:ascii="Traditional Arabic" w:hAnsi="Traditional Arabic" w:cs="Traditional Arabic"/>
          <w:b/>
          <w:bCs/>
          <w:color w:val="000000" w:themeColor="text1"/>
          <w:sz w:val="34"/>
          <w:szCs w:val="34"/>
          <w:rtl/>
        </w:rPr>
      </w:pPr>
      <w:r w:rsidRPr="002E7C9B">
        <w:rPr>
          <w:rFonts w:ascii="Traditional Arabic" w:hAnsi="Traditional Arabic" w:cs="Traditional Arabic"/>
          <w:b/>
          <w:bCs/>
          <w:color w:val="000000" w:themeColor="text1"/>
          <w:sz w:val="34"/>
          <w:szCs w:val="34"/>
          <w:rtl/>
        </w:rPr>
        <w:t>إن التخطيط الإستراتيجي يجب أن يكون عملية أكاديميةمن ناحيتين</w:t>
      </w:r>
      <w:r w:rsidR="00035250" w:rsidRPr="002E7C9B">
        <w:rPr>
          <w:rFonts w:ascii="Traditional Arabic" w:hAnsi="Traditional Arabic" w:cs="Traditional Arabic"/>
          <w:b/>
          <w:bCs/>
          <w:color w:val="000000" w:themeColor="text1"/>
          <w:sz w:val="34"/>
          <w:szCs w:val="34"/>
          <w:rtl/>
        </w:rPr>
        <w:t>:</w:t>
      </w:r>
    </w:p>
    <w:p w:rsidR="00D022CE" w:rsidRPr="00035250" w:rsidRDefault="00D022CE" w:rsidP="00035250">
      <w:pPr>
        <w:pStyle w:val="ac"/>
        <w:shd w:val="clear" w:color="auto" w:fill="FFFFFF"/>
        <w:bidi/>
        <w:spacing w:after="0"/>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الهيكلة</w:t>
      </w:r>
    </w:p>
    <w:p w:rsidR="00D022CE" w:rsidRDefault="00D022CE"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 xml:space="preserve"> الفكر</w:t>
      </w:r>
    </w:p>
    <w:p w:rsidR="002E7C9B" w:rsidRPr="00035250" w:rsidRDefault="002E7C9B" w:rsidP="002E7C9B">
      <w:pPr>
        <w:pStyle w:val="ac"/>
        <w:shd w:val="clear" w:color="auto" w:fill="FFFFFF"/>
        <w:bidi/>
        <w:spacing w:after="0"/>
        <w:jc w:val="both"/>
        <w:rPr>
          <w:rFonts w:ascii="Traditional Arabic" w:hAnsi="Traditional Arabic" w:cs="Traditional Arabic"/>
          <w:color w:val="000000" w:themeColor="text1"/>
          <w:sz w:val="34"/>
          <w:szCs w:val="34"/>
        </w:rPr>
      </w:pPr>
    </w:p>
    <w:p w:rsidR="00D022CE" w:rsidRPr="002E7C9B" w:rsidRDefault="00D022CE" w:rsidP="00035250">
      <w:pPr>
        <w:pStyle w:val="ac"/>
        <w:shd w:val="clear" w:color="auto" w:fill="FFFFFF"/>
        <w:bidi/>
        <w:spacing w:after="0"/>
        <w:jc w:val="both"/>
        <w:rPr>
          <w:rFonts w:ascii="Traditional Arabic" w:hAnsi="Traditional Arabic" w:cs="Traditional Arabic"/>
          <w:b/>
          <w:bCs/>
          <w:color w:val="000000" w:themeColor="text1"/>
          <w:sz w:val="34"/>
          <w:szCs w:val="34"/>
          <w:rtl/>
        </w:rPr>
      </w:pPr>
      <w:r w:rsidRPr="002E7C9B">
        <w:rPr>
          <w:rFonts w:ascii="Traditional Arabic" w:hAnsi="Traditional Arabic" w:cs="Traditional Arabic"/>
          <w:b/>
          <w:bCs/>
          <w:color w:val="000000" w:themeColor="text1"/>
          <w:sz w:val="34"/>
          <w:szCs w:val="34"/>
          <w:rtl/>
        </w:rPr>
        <w:t>الهيكلة</w:t>
      </w:r>
      <w:r w:rsidR="00035250" w:rsidRPr="002E7C9B">
        <w:rPr>
          <w:rFonts w:ascii="Traditional Arabic" w:hAnsi="Traditional Arabic" w:cs="Traditional Arabic"/>
          <w:b/>
          <w:bCs/>
          <w:color w:val="000000" w:themeColor="text1"/>
          <w:sz w:val="34"/>
          <w:szCs w:val="34"/>
          <w:rtl/>
        </w:rPr>
        <w:t>:</w:t>
      </w:r>
      <w:r w:rsidRPr="002E7C9B">
        <w:rPr>
          <w:rFonts w:ascii="Traditional Arabic" w:hAnsi="Traditional Arabic" w:cs="Traditional Arabic"/>
          <w:b/>
          <w:bCs/>
          <w:color w:val="000000" w:themeColor="text1"/>
          <w:sz w:val="34"/>
          <w:szCs w:val="34"/>
          <w:rtl/>
        </w:rPr>
        <w:t xml:space="preserve"> </w:t>
      </w:r>
    </w:p>
    <w:p w:rsidR="008B1FB3" w:rsidRPr="00035250" w:rsidRDefault="00D022CE"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 xml:space="preserve">هنا تنتظم الهيكلة للتخطيط الإسترتيجي في عالمية هيكلة التخطيط الإستراتيجي للهالم الإسلاميمن منطلق التوحيد الذي نادى به الإسلام داخل منظومة الإعتصام بحبل الله قال تعالى </w:t>
      </w:r>
      <w:r w:rsidR="002E7C9B">
        <w:rPr>
          <w:rFonts w:ascii="Traditional Arabic" w:hAnsi="Traditional Arabic" w:cs="Traditional Arabic" w:hint="cs"/>
          <w:color w:val="000000" w:themeColor="text1"/>
          <w:sz w:val="34"/>
          <w:szCs w:val="34"/>
          <w:rtl/>
        </w:rPr>
        <w:t>[</w:t>
      </w:r>
      <w:r w:rsidR="00696BA0" w:rsidRPr="00035250">
        <w:rPr>
          <w:rFonts w:ascii="Traditional Arabic" w:hAnsi="Traditional Arabic" w:cs="Traditional Arabic"/>
          <w:color w:val="000000" w:themeColor="text1"/>
          <w:sz w:val="34"/>
          <w:szCs w:val="34"/>
          <w:rtl/>
        </w:rPr>
        <w:t xml:space="preserve">وَاعْتَصِمُواْ بِحَبْلِ اللّهِ جَمِيعًا وَلاَ تَفَرَّقُواْ وَاذْكُرُواْ نِعْمَةَ اللّهِ عَلَيْكُمْ إِذْ كُنتُمْ أَعْدَاء فَأَلَّفَ بَيْنَ قُلُوبِكُمْ فَأَصْبَحْتُم بِنِعْمَتِهِ إِخْوَانًا وَكُنتُمْ عَلَىَ شَفَا حُفْرَةٍ مِّنَ النَّارِ فَأَنقَذَكُم مِّنْهَا كَذَلِكَ يُبَيِّنُ اللّهُ لَكُمْ آيَاتِهِ لَعَلَّكُمْ تَهْتَدُونَ </w:t>
      </w:r>
      <w:r w:rsidR="002E7C9B">
        <w:rPr>
          <w:rFonts w:ascii="Traditional Arabic" w:hAnsi="Traditional Arabic" w:cs="Traditional Arabic" w:hint="cs"/>
          <w:color w:val="000000" w:themeColor="text1"/>
          <w:sz w:val="34"/>
          <w:szCs w:val="34"/>
          <w:rtl/>
        </w:rPr>
        <w:t>]</w:t>
      </w:r>
      <w:r w:rsidR="00696BA0" w:rsidRPr="00035250">
        <w:rPr>
          <w:rFonts w:ascii="Traditional Arabic" w:hAnsi="Traditional Arabic" w:cs="Traditional Arabic"/>
          <w:color w:val="000000" w:themeColor="text1"/>
          <w:sz w:val="34"/>
          <w:szCs w:val="34"/>
          <w:rtl/>
        </w:rPr>
        <w:t>{آل عمران/103}</w:t>
      </w:r>
      <w:r w:rsidRPr="00035250">
        <w:rPr>
          <w:rFonts w:ascii="Traditional Arabic" w:hAnsi="Traditional Arabic" w:cs="Traditional Arabic"/>
          <w:color w:val="000000" w:themeColor="text1"/>
          <w:sz w:val="34"/>
          <w:szCs w:val="34"/>
          <w:rtl/>
        </w:rPr>
        <w:t>وهو إعتصام يشمل الجانب الفكري – الهيكلي – المؤسسي لكل الأمة وهذا هو مربط الفرس بين الحاكمية والأكاديمية للتخطيط الإستراتيجي مع ملاحظة إن التخطيط الإستراتيجي على مستوى الأمة يتدرج من الفرد إلى الجماعة إلى الدولة إلى الأمة حتى يتم النضوج الفكري – الهيكلي -</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المؤسسي لضمان قوة التخطيط الإستراتيجي فلا ينهار تحت أي ضغط سياسي – إقتصادي إلخ</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وعليه يجب على التخطيط الإستراتيجي أن ينتظم أكاديمياً </w:t>
      </w:r>
      <w:r w:rsidRPr="00035250">
        <w:rPr>
          <w:rFonts w:ascii="Traditional Arabic" w:hAnsi="Traditional Arabic" w:cs="Traditional Arabic"/>
          <w:color w:val="000000" w:themeColor="text1"/>
          <w:sz w:val="34"/>
          <w:szCs w:val="34"/>
          <w:rtl/>
        </w:rPr>
        <w:lastRenderedPageBreak/>
        <w:t>وتأصيلاً في ما يع</w:t>
      </w:r>
      <w:r w:rsidR="009C0F35" w:rsidRPr="00035250">
        <w:rPr>
          <w:rFonts w:ascii="Traditional Arabic" w:hAnsi="Traditional Arabic" w:cs="Traditional Arabic"/>
          <w:color w:val="000000" w:themeColor="text1"/>
          <w:sz w:val="34"/>
          <w:szCs w:val="34"/>
          <w:rtl/>
        </w:rPr>
        <w:t>رف في العلوم السياسية باسم</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فوق القومية</w:t>
      </w:r>
      <w:r w:rsidR="009C0F35" w:rsidRPr="00035250">
        <w:rPr>
          <w:rFonts w:ascii="Traditional Arabic" w:hAnsi="Traditional Arabic" w:cs="Traditional Arabic"/>
          <w:color w:val="000000" w:themeColor="text1"/>
          <w:sz w:val="34"/>
          <w:szCs w:val="34"/>
          <w:rtl/>
        </w:rPr>
        <w:t xml:space="preserve"> وهو مصطلح يشيرإلى الكيانات التي تجمع الدولوالمؤسسات التي تحمل شخصية الدول مثل المنظمات وتكون قراراتها ملزمة لكل الدول التي تنطوي تحتها وعليه تكون هناك مؤؤسسات أو منظمات تابعة للمنظمة فوق القومية</w:t>
      </w:r>
      <w:r w:rsidR="00035250">
        <w:rPr>
          <w:rFonts w:ascii="Traditional Arabic" w:hAnsi="Traditional Arabic" w:cs="Traditional Arabic"/>
          <w:color w:val="000000" w:themeColor="text1"/>
          <w:sz w:val="34"/>
          <w:szCs w:val="34"/>
          <w:rtl/>
        </w:rPr>
        <w:t xml:space="preserve"> </w:t>
      </w:r>
      <w:r w:rsidR="009C0F35" w:rsidRPr="00035250">
        <w:rPr>
          <w:rFonts w:ascii="Traditional Arabic" w:hAnsi="Traditional Arabic" w:cs="Traditional Arabic"/>
          <w:color w:val="000000" w:themeColor="text1"/>
          <w:sz w:val="34"/>
          <w:szCs w:val="34"/>
          <w:rtl/>
        </w:rPr>
        <w:t>مثل تبعية منظمة اليونسكوا للأمم المتحدة</w:t>
      </w:r>
      <w:r w:rsidR="00035250">
        <w:rPr>
          <w:rFonts w:ascii="Traditional Arabic" w:hAnsi="Traditional Arabic" w:cs="Traditional Arabic"/>
          <w:color w:val="000000" w:themeColor="text1"/>
          <w:sz w:val="34"/>
          <w:szCs w:val="34"/>
          <w:rtl/>
        </w:rPr>
        <w:t xml:space="preserve"> </w:t>
      </w:r>
      <w:r w:rsidR="009C0F35" w:rsidRPr="00035250">
        <w:rPr>
          <w:rFonts w:ascii="Traditional Arabic" w:hAnsi="Traditional Arabic" w:cs="Traditional Arabic"/>
          <w:color w:val="000000" w:themeColor="text1"/>
          <w:sz w:val="34"/>
          <w:szCs w:val="34"/>
          <w:rtl/>
        </w:rPr>
        <w:t>فهنا منظمة ايونسكوا تحمل شخصية دولية وتتم معاملتها</w:t>
      </w:r>
      <w:r w:rsidR="00035250">
        <w:rPr>
          <w:rFonts w:ascii="Traditional Arabic" w:hAnsi="Traditional Arabic" w:cs="Traditional Arabic"/>
          <w:color w:val="000000" w:themeColor="text1"/>
          <w:sz w:val="34"/>
          <w:szCs w:val="34"/>
          <w:rtl/>
        </w:rPr>
        <w:t xml:space="preserve"> </w:t>
      </w:r>
      <w:r w:rsidR="009C0F35" w:rsidRPr="00035250">
        <w:rPr>
          <w:rFonts w:ascii="Traditional Arabic" w:hAnsi="Traditional Arabic" w:cs="Traditional Arabic"/>
          <w:color w:val="000000" w:themeColor="text1"/>
          <w:sz w:val="34"/>
          <w:szCs w:val="34"/>
          <w:rtl/>
        </w:rPr>
        <w:t>معاملة الدول في الإلتزام الدولي بقراراتها وهذه الفكرة يمكن تطبيقها هنا بالنسبة لعالمية التخطيط الإستراتيجي لمؤسسات التعليم العالي أكاديمياً وعلمياً ومنهجيا</w:t>
      </w:r>
      <w:r w:rsidR="009C47D5" w:rsidRPr="00035250">
        <w:rPr>
          <w:rFonts w:ascii="Traditional Arabic" w:hAnsi="Traditional Arabic" w:cs="Traditional Arabic"/>
          <w:color w:val="000000" w:themeColor="text1"/>
          <w:sz w:val="34"/>
          <w:szCs w:val="34"/>
          <w:rtl/>
        </w:rPr>
        <w:t xml:space="preserve"> عن طريق</w:t>
      </w:r>
      <w:r w:rsidR="00035250">
        <w:rPr>
          <w:rFonts w:ascii="Traditional Arabic" w:hAnsi="Traditional Arabic" w:cs="Traditional Arabic"/>
          <w:color w:val="000000" w:themeColor="text1"/>
          <w:sz w:val="34"/>
          <w:szCs w:val="34"/>
          <w:rtl/>
        </w:rPr>
        <w:t xml:space="preserve"> </w:t>
      </w:r>
      <w:r w:rsidR="009C47D5" w:rsidRPr="00035250">
        <w:rPr>
          <w:rFonts w:ascii="Traditional Arabic" w:hAnsi="Traditional Arabic" w:cs="Traditional Arabic"/>
          <w:color w:val="000000" w:themeColor="text1"/>
          <w:sz w:val="34"/>
          <w:szCs w:val="34"/>
          <w:rtl/>
        </w:rPr>
        <w:t>تكوين</w:t>
      </w:r>
      <w:r w:rsidR="00035250">
        <w:rPr>
          <w:rFonts w:ascii="Traditional Arabic" w:hAnsi="Traditional Arabic" w:cs="Traditional Arabic"/>
          <w:color w:val="000000" w:themeColor="text1"/>
          <w:sz w:val="34"/>
          <w:szCs w:val="34"/>
          <w:rtl/>
        </w:rPr>
        <w:t xml:space="preserve"> </w:t>
      </w:r>
      <w:r w:rsidR="009C47D5" w:rsidRPr="00035250">
        <w:rPr>
          <w:rFonts w:ascii="Traditional Arabic" w:hAnsi="Traditional Arabic" w:cs="Traditional Arabic"/>
          <w:color w:val="000000" w:themeColor="text1"/>
          <w:sz w:val="34"/>
          <w:szCs w:val="34"/>
          <w:rtl/>
        </w:rPr>
        <w:t xml:space="preserve">منظمة جامعة لمؤسسات التعليم الإسلامي في العالم الإسلامي لتكون منظمة تابعة للمنظمة فوق </w:t>
      </w:r>
      <w:r w:rsidR="008B1FB3" w:rsidRPr="00035250">
        <w:rPr>
          <w:rFonts w:ascii="Traditional Arabic" w:hAnsi="Traditional Arabic" w:cs="Traditional Arabic"/>
          <w:color w:val="000000" w:themeColor="text1"/>
          <w:sz w:val="34"/>
          <w:szCs w:val="34"/>
          <w:rtl/>
        </w:rPr>
        <w:t>القومية للعالم الإسلامي ليخرج من ال</w:t>
      </w:r>
      <w:r w:rsidR="009C47D5" w:rsidRPr="00035250">
        <w:rPr>
          <w:rFonts w:ascii="Traditional Arabic" w:hAnsi="Traditional Arabic" w:cs="Traditional Arabic"/>
          <w:color w:val="000000" w:themeColor="text1"/>
          <w:sz w:val="34"/>
          <w:szCs w:val="34"/>
          <w:rtl/>
        </w:rPr>
        <w:t xml:space="preserve">منظمة </w:t>
      </w:r>
      <w:r w:rsidR="008B1FB3" w:rsidRPr="00035250">
        <w:rPr>
          <w:rFonts w:ascii="Traditional Arabic" w:hAnsi="Traditional Arabic" w:cs="Traditional Arabic"/>
          <w:color w:val="000000" w:themeColor="text1"/>
          <w:sz w:val="34"/>
          <w:szCs w:val="34"/>
          <w:rtl/>
        </w:rPr>
        <w:t xml:space="preserve">الجامعة لمؤسسات </w:t>
      </w:r>
      <w:r w:rsidR="009C47D5" w:rsidRPr="00035250">
        <w:rPr>
          <w:rFonts w:ascii="Traditional Arabic" w:hAnsi="Traditional Arabic" w:cs="Traditional Arabic"/>
          <w:color w:val="000000" w:themeColor="text1"/>
          <w:sz w:val="34"/>
          <w:szCs w:val="34"/>
          <w:rtl/>
        </w:rPr>
        <w:t>الت</w:t>
      </w:r>
      <w:r w:rsidR="009C0F35" w:rsidRPr="00035250">
        <w:rPr>
          <w:rFonts w:ascii="Traditional Arabic" w:hAnsi="Traditional Arabic" w:cs="Traditional Arabic"/>
          <w:color w:val="000000" w:themeColor="text1"/>
          <w:sz w:val="34"/>
          <w:szCs w:val="34"/>
          <w:rtl/>
        </w:rPr>
        <w:t>ً</w:t>
      </w:r>
      <w:r w:rsidR="008B1FB3" w:rsidRPr="00035250">
        <w:rPr>
          <w:rFonts w:ascii="Traditional Arabic" w:hAnsi="Traditional Arabic" w:cs="Traditional Arabic"/>
          <w:color w:val="000000" w:themeColor="text1"/>
          <w:sz w:val="34"/>
          <w:szCs w:val="34"/>
          <w:rtl/>
        </w:rPr>
        <w:t>عليم العالي التخطيط الإستراتيجي اللازم لها والذي سيكون ضمن منظومة الإستراتيجية العالمية الشاملة للأمة من داخل المنظمة فوق القومية كما تم شرحع سابقاً</w:t>
      </w:r>
      <w:r w:rsidR="00035250">
        <w:rPr>
          <w:rFonts w:ascii="Traditional Arabic" w:hAnsi="Traditional Arabic" w:cs="Traditional Arabic"/>
          <w:color w:val="000000" w:themeColor="text1"/>
          <w:sz w:val="34"/>
          <w:szCs w:val="34"/>
          <w:rtl/>
        </w:rPr>
        <w:t>.</w:t>
      </w:r>
    </w:p>
    <w:p w:rsidR="00873947" w:rsidRPr="00035250" w:rsidRDefault="008B1FB3"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أما المحتوى الفكري للتطيط الإستراتيجي أعلاه</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فيكون من منطلق الفكر الإسلامي الذي يمكن تسمية التخطيط</w:t>
      </w:r>
      <w:r w:rsidR="00873947" w:rsidRPr="00035250">
        <w:rPr>
          <w:rFonts w:ascii="Traditional Arabic" w:hAnsi="Traditional Arabic" w:cs="Traditional Arabic"/>
          <w:color w:val="000000" w:themeColor="text1"/>
          <w:sz w:val="34"/>
          <w:szCs w:val="34"/>
          <w:rtl/>
        </w:rPr>
        <w:t xml:space="preserve"> الإستراتيجي له</w:t>
      </w:r>
      <w:r w:rsidR="00035250">
        <w:rPr>
          <w:rFonts w:ascii="Traditional Arabic" w:hAnsi="Traditional Arabic" w:cs="Traditional Arabic"/>
          <w:color w:val="000000" w:themeColor="text1"/>
          <w:sz w:val="34"/>
          <w:szCs w:val="34"/>
          <w:rtl/>
        </w:rPr>
        <w:t xml:space="preserve"> </w:t>
      </w:r>
      <w:r w:rsidR="00873947" w:rsidRPr="00035250">
        <w:rPr>
          <w:rFonts w:ascii="Traditional Arabic" w:hAnsi="Traditional Arabic" w:cs="Traditional Arabic"/>
          <w:color w:val="000000" w:themeColor="text1"/>
          <w:sz w:val="34"/>
          <w:szCs w:val="34"/>
          <w:rtl/>
        </w:rPr>
        <w:t>إصطلاحاً بمنظومة الفكر الإستراتيجي للعالم الإسلامي وهو عبارة عن عملية أكاديمية علمية منهجية شاملة لما يمكن تسميته إصطلاحاً بالفكر الإسلامي الحاكم السابق الحديث عنه وهذا هو محور النقطة التالية</w:t>
      </w:r>
      <w:r w:rsidR="00035250">
        <w:rPr>
          <w:rFonts w:ascii="Traditional Arabic" w:hAnsi="Traditional Arabic" w:cs="Traditional Arabic"/>
          <w:color w:val="000000" w:themeColor="text1"/>
          <w:sz w:val="34"/>
          <w:szCs w:val="34"/>
          <w:rtl/>
        </w:rPr>
        <w:t>.</w:t>
      </w:r>
    </w:p>
    <w:p w:rsidR="00D022CE" w:rsidRPr="00035250" w:rsidRDefault="00873947" w:rsidP="00035250">
      <w:pPr>
        <w:pStyle w:val="ac"/>
        <w:shd w:val="clear" w:color="auto" w:fill="FFFFFF"/>
        <w:bidi/>
        <w:spacing w:after="0"/>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الفكر</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وهنا يتم</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إدخال في بوتقة مؤسسات الهيكلة أعلاه لتقوم مؤسسات التعليم العالي</w:t>
      </w:r>
      <w:r w:rsidR="001A20B6" w:rsidRPr="00035250">
        <w:rPr>
          <w:rFonts w:ascii="Traditional Arabic" w:hAnsi="Traditional Arabic" w:cs="Traditional Arabic"/>
          <w:color w:val="000000" w:themeColor="text1"/>
          <w:sz w:val="34"/>
          <w:szCs w:val="34"/>
          <w:rtl/>
        </w:rPr>
        <w:t xml:space="preserve"> في العالم الإسلامي بالعملية التالية وهي التأصيل والتمكين للخروج بالعلمية والمنهجية المطلوبة للعمل الإسترتيجي التأصيلي التمكيني الشامل للفكر والتي يمكن تسميتها هنا إصطلاحا</w:t>
      </w:r>
      <w:r w:rsidRPr="00035250">
        <w:rPr>
          <w:rFonts w:ascii="Traditional Arabic" w:hAnsi="Traditional Arabic" w:cs="Traditional Arabic"/>
          <w:color w:val="000000" w:themeColor="text1"/>
          <w:sz w:val="34"/>
          <w:szCs w:val="34"/>
          <w:rtl/>
        </w:rPr>
        <w:t xml:space="preserve"> </w:t>
      </w:r>
      <w:r w:rsidR="00F952BA" w:rsidRPr="00035250">
        <w:rPr>
          <w:rFonts w:ascii="Traditional Arabic" w:hAnsi="Traditional Arabic" w:cs="Traditional Arabic"/>
          <w:color w:val="000000" w:themeColor="text1"/>
          <w:sz w:val="34"/>
          <w:szCs w:val="34"/>
          <w:rtl/>
        </w:rPr>
        <w:t>بالمنظومة العلمية المنهجية التأصيليةللفكر الإستراتيجي الإسلامي العالمي والتي ستحتاج إلى جهد كبير للوصول إلى المرجعية الفكرية</w:t>
      </w:r>
      <w:r w:rsidR="00035250">
        <w:rPr>
          <w:rFonts w:ascii="Traditional Arabic" w:hAnsi="Traditional Arabic" w:cs="Traditional Arabic"/>
          <w:color w:val="000000" w:themeColor="text1"/>
          <w:sz w:val="34"/>
          <w:szCs w:val="34"/>
          <w:rtl/>
        </w:rPr>
        <w:t xml:space="preserve"> </w:t>
      </w:r>
      <w:r w:rsidR="00F952BA" w:rsidRPr="00035250">
        <w:rPr>
          <w:rFonts w:ascii="Traditional Arabic" w:hAnsi="Traditional Arabic" w:cs="Traditional Arabic"/>
          <w:color w:val="000000" w:themeColor="text1"/>
          <w:sz w:val="34"/>
          <w:szCs w:val="34"/>
          <w:rtl/>
        </w:rPr>
        <w:t>اللازمة والتي يمكن تسميتها إصطلاحاً بالمرجعية الفكرية للمنهجية العلمية التأصيلية للفكر الإستراتيجي الإسلامي العالمي</w:t>
      </w:r>
      <w:r w:rsidR="00035250">
        <w:rPr>
          <w:rFonts w:ascii="Traditional Arabic" w:hAnsi="Traditional Arabic" w:cs="Traditional Arabic"/>
          <w:color w:val="000000" w:themeColor="text1"/>
          <w:sz w:val="34"/>
          <w:szCs w:val="34"/>
          <w:rtl/>
        </w:rPr>
        <w:t xml:space="preserve"> </w:t>
      </w:r>
      <w:r w:rsidR="00E645FB" w:rsidRPr="00035250">
        <w:rPr>
          <w:rFonts w:ascii="Traditional Arabic" w:hAnsi="Traditional Arabic" w:cs="Traditional Arabic"/>
          <w:color w:val="000000" w:themeColor="text1"/>
          <w:sz w:val="34"/>
          <w:szCs w:val="34"/>
          <w:rtl/>
        </w:rPr>
        <w:t>وهذا هو دور مؤسسات التعليم العالي نسبة للمهنية العالية في العمل الأكاديمي ثم يخضع الفكر لعملية أخرى أكبر هي تقنين الفكر داخل مؤسسات التشريع</w:t>
      </w:r>
      <w:r w:rsidR="002B0BA8" w:rsidRPr="00035250">
        <w:rPr>
          <w:rFonts w:ascii="Traditional Arabic" w:hAnsi="Traditional Arabic" w:cs="Traditional Arabic"/>
          <w:color w:val="000000" w:themeColor="text1"/>
          <w:sz w:val="34"/>
          <w:szCs w:val="34"/>
          <w:rtl/>
        </w:rPr>
        <w:t xml:space="preserve"> والتابعة للمنظومة الموحدة للتشريع داخل المنظمة فوق القومية للعالم الإسلامي</w:t>
      </w:r>
      <w:r w:rsidR="00E645FB" w:rsidRPr="00035250">
        <w:rPr>
          <w:rFonts w:ascii="Traditional Arabic" w:hAnsi="Traditional Arabic" w:cs="Traditional Arabic"/>
          <w:color w:val="000000" w:themeColor="text1"/>
          <w:sz w:val="34"/>
          <w:szCs w:val="34"/>
          <w:rtl/>
        </w:rPr>
        <w:t xml:space="preserve"> لقوة التنفيذ لاحقاً </w:t>
      </w:r>
      <w:r w:rsidR="00F131DF" w:rsidRPr="00035250">
        <w:rPr>
          <w:rFonts w:ascii="Traditional Arabic" w:hAnsi="Traditional Arabic" w:cs="Traditional Arabic"/>
          <w:color w:val="000000" w:themeColor="text1"/>
          <w:sz w:val="34"/>
          <w:szCs w:val="34"/>
          <w:rtl/>
        </w:rPr>
        <w:t>قال تعالى</w:t>
      </w:r>
      <w:r w:rsidR="002E7C9B">
        <w:rPr>
          <w:rFonts w:ascii="Traditional Arabic" w:hAnsi="Traditional Arabic" w:cs="Traditional Arabic" w:hint="cs"/>
          <w:color w:val="000000" w:themeColor="text1"/>
          <w:sz w:val="34"/>
          <w:szCs w:val="34"/>
          <w:rtl/>
        </w:rPr>
        <w:t>[</w:t>
      </w:r>
      <w:r w:rsidR="00F131DF" w:rsidRPr="00035250">
        <w:rPr>
          <w:rFonts w:ascii="Traditional Arabic" w:hAnsi="Traditional Arabic" w:cs="Traditional Arabic"/>
          <w:color w:val="000000" w:themeColor="text1"/>
          <w:sz w:val="34"/>
          <w:szCs w:val="34"/>
          <w:rtl/>
        </w:rPr>
        <w:t xml:space="preserve"> </w:t>
      </w:r>
      <w:r w:rsidR="00696BA0" w:rsidRPr="00035250">
        <w:rPr>
          <w:rFonts w:ascii="Traditional Arabic" w:hAnsi="Traditional Arabic" w:cs="Traditional Arabic"/>
          <w:color w:val="000000" w:themeColor="text1"/>
          <w:sz w:val="34"/>
          <w:szCs w:val="34"/>
          <w:rtl/>
        </w:rPr>
        <w:t xml:space="preserve">يَا يَحْيَى خُذِ الْكِتَابَ بِقُوَّةٍ وَآتَيْنَاهُ الْحُكْمَ صَبِيًّا </w:t>
      </w:r>
      <w:r w:rsidR="002E7C9B">
        <w:rPr>
          <w:rFonts w:ascii="Traditional Arabic" w:hAnsi="Traditional Arabic" w:cs="Traditional Arabic" w:hint="cs"/>
          <w:color w:val="000000" w:themeColor="text1"/>
          <w:sz w:val="34"/>
          <w:szCs w:val="34"/>
          <w:rtl/>
        </w:rPr>
        <w:t>]</w:t>
      </w:r>
      <w:r w:rsidR="00696BA0" w:rsidRPr="00035250">
        <w:rPr>
          <w:rFonts w:ascii="Traditional Arabic" w:hAnsi="Traditional Arabic" w:cs="Traditional Arabic"/>
          <w:color w:val="000000" w:themeColor="text1"/>
          <w:sz w:val="34"/>
          <w:szCs w:val="34"/>
          <w:rtl/>
        </w:rPr>
        <w:t>{مريم/12}</w:t>
      </w:r>
    </w:p>
    <w:p w:rsidR="00F131DF" w:rsidRPr="00035250" w:rsidRDefault="00F131DF" w:rsidP="00035250">
      <w:pPr>
        <w:pStyle w:val="ac"/>
        <w:shd w:val="clear" w:color="auto" w:fill="FFFFFF"/>
        <w:bidi/>
        <w:spacing w:after="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 xml:space="preserve"> ونرد مخطط توضيحي لذلك</w:t>
      </w:r>
    </w:p>
    <w:p w:rsidR="008F05AC" w:rsidRPr="00035250" w:rsidRDefault="008F05AC" w:rsidP="00035250">
      <w:pPr>
        <w:pStyle w:val="ac"/>
        <w:shd w:val="clear" w:color="auto" w:fill="FFFFFF"/>
        <w:bidi/>
        <w:spacing w:after="0"/>
        <w:jc w:val="both"/>
        <w:rPr>
          <w:rFonts w:ascii="Traditional Arabic" w:hAnsi="Traditional Arabic" w:cs="Traditional Arabic"/>
          <w:color w:val="000000" w:themeColor="text1"/>
          <w:sz w:val="34"/>
          <w:szCs w:val="34"/>
          <w:rtl/>
        </w:rPr>
      </w:pPr>
    </w:p>
    <w:p w:rsidR="00914EEC" w:rsidRPr="00035250" w:rsidRDefault="00914EEC" w:rsidP="00035250">
      <w:pPr>
        <w:spacing w:after="0" w:line="240" w:lineRule="auto"/>
        <w:jc w:val="both"/>
        <w:rPr>
          <w:rFonts w:ascii="Traditional Arabic" w:hAnsi="Traditional Arabic" w:cs="Traditional Arabic"/>
          <w:color w:val="000000" w:themeColor="text1"/>
          <w:sz w:val="34"/>
          <w:szCs w:val="34"/>
          <w:rtl/>
        </w:rPr>
      </w:pPr>
    </w:p>
    <w:p w:rsidR="00914EEC" w:rsidRPr="00035250" w:rsidRDefault="00914EEC" w:rsidP="00035250">
      <w:pPr>
        <w:spacing w:after="0" w:line="240" w:lineRule="auto"/>
        <w:jc w:val="both"/>
        <w:rPr>
          <w:rFonts w:ascii="Traditional Arabic" w:hAnsi="Traditional Arabic" w:cs="Traditional Arabic"/>
          <w:color w:val="000000" w:themeColor="text1"/>
          <w:sz w:val="34"/>
          <w:szCs w:val="34"/>
          <w:rtl/>
        </w:rPr>
      </w:pPr>
    </w:p>
    <w:p w:rsidR="00263B1D" w:rsidRPr="00035250" w:rsidRDefault="00263B1D" w:rsidP="00035250">
      <w:pPr>
        <w:spacing w:after="0" w:line="240" w:lineRule="auto"/>
        <w:jc w:val="both"/>
        <w:rPr>
          <w:rFonts w:ascii="Traditional Arabic" w:hAnsi="Traditional Arabic" w:cs="Traditional Arabic"/>
          <w:color w:val="000000" w:themeColor="text1"/>
          <w:sz w:val="34"/>
          <w:szCs w:val="34"/>
          <w:rtl/>
        </w:rPr>
      </w:pPr>
    </w:p>
    <w:p w:rsidR="00293A00" w:rsidRDefault="00293A00"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شكل توضيحي لخط مسار العملية الأكاديمية داخل منظومة التخطيط الإستراتيجي العالمي النموحد لمؤسسات التعليم العالي والتابعة للمنظمة فوق القومية لدول العالم الإسلامي</w:t>
      </w:r>
    </w:p>
    <w:p w:rsidR="002E7C9B" w:rsidRPr="00035250" w:rsidRDefault="002E7C9B" w:rsidP="00035250">
      <w:pPr>
        <w:spacing w:after="0" w:line="240" w:lineRule="auto"/>
        <w:jc w:val="both"/>
        <w:rPr>
          <w:rFonts w:ascii="Traditional Arabic" w:hAnsi="Traditional Arabic" w:cs="Traditional Arabic"/>
          <w:color w:val="000000" w:themeColor="text1"/>
          <w:sz w:val="34"/>
          <w:szCs w:val="34"/>
          <w:rtl/>
        </w:rPr>
      </w:pPr>
    </w:p>
    <w:p w:rsidR="00293A00" w:rsidRPr="002E7C9B" w:rsidRDefault="002E7C9B" w:rsidP="002E7C9B">
      <w:pPr>
        <w:spacing w:after="0" w:line="240" w:lineRule="auto"/>
        <w:jc w:val="center"/>
        <w:rPr>
          <w:rFonts w:ascii="Traditional Arabic" w:hAnsi="Traditional Arabic" w:cs="Traditional Arabic"/>
          <w:b/>
          <w:bCs/>
          <w:color w:val="000000" w:themeColor="text1"/>
          <w:sz w:val="34"/>
          <w:szCs w:val="34"/>
          <w:rtl/>
        </w:rPr>
      </w:pPr>
      <w:r w:rsidRPr="002E7C9B">
        <w:rPr>
          <w:rFonts w:ascii="Traditional Arabic" w:hAnsi="Traditional Arabic" w:cs="Traditional Arabic"/>
          <w:b/>
          <w:bCs/>
          <w:noProof/>
          <w:color w:val="000000" w:themeColor="text1"/>
          <w:sz w:val="34"/>
          <w:szCs w:val="34"/>
          <w:rtl/>
        </w:rPr>
        <w:pict>
          <v:oval id="_x0000_s1028" style="position:absolute;left:0;text-align:left;margin-left:-66.9pt;margin-top:33.2pt;width:126.75pt;height:80.45pt;z-index:251662336">
            <v:textbox style="mso-next-textbox:#_x0000_s1028">
              <w:txbxContent>
                <w:p w:rsidR="00293A00" w:rsidRDefault="00293A00" w:rsidP="002E7C9B">
                  <w:pPr>
                    <w:jc w:val="right"/>
                  </w:pPr>
                  <w:r w:rsidRPr="0077307B">
                    <w:rPr>
                      <w:rFonts w:cs="Arial"/>
                      <w:noProof/>
                      <w:rtl/>
                    </w:rPr>
                    <w:drawing>
                      <wp:inline distT="0" distB="0" distL="0" distR="0">
                        <wp:extent cx="1009015" cy="1009015"/>
                        <wp:effectExtent l="19050" t="0" r="635" b="0"/>
                        <wp:docPr id="10" name="Picture 6" descr="http://t1.gstatic.com/images?q=tbn:ANd9GcQNe-t7jet3k6eB8PJmHZDr2FmyErKSKQgVXqQEAWmnWkk_lFkWYnF-j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1.gstatic.com/images?q=tbn:ANd9GcQNe-t7jet3k6eB8PJmHZDr2FmyErKSKQgVXqQEAWmnWkk_lFkWYnF-jg">
                                  <a:hlinkClick r:id="rId9"/>
                                </pic:cNvPr>
                                <pic:cNvPicPr>
                                  <a:picLocks noChangeAspect="1" noChangeArrowheads="1"/>
                                </pic:cNvPicPr>
                              </pic:nvPicPr>
                              <pic:blipFill>
                                <a:blip r:embed="rId10"/>
                                <a:srcRect/>
                                <a:stretch>
                                  <a:fillRect/>
                                </a:stretch>
                              </pic:blipFill>
                              <pic:spPr bwMode="auto">
                                <a:xfrm>
                                  <a:off x="0" y="0"/>
                                  <a:ext cx="1009015" cy="1009015"/>
                                </a:xfrm>
                                <a:prstGeom prst="rect">
                                  <a:avLst/>
                                </a:prstGeom>
                                <a:noFill/>
                                <a:ln w="9525">
                                  <a:noFill/>
                                  <a:miter lim="800000"/>
                                  <a:headEnd/>
                                  <a:tailEnd/>
                                </a:ln>
                              </pic:spPr>
                            </pic:pic>
                          </a:graphicData>
                        </a:graphic>
                      </wp:inline>
                    </w:drawing>
                  </w:r>
                </w:p>
              </w:txbxContent>
            </v:textbox>
            <w10:wrap anchorx="page"/>
          </v:oval>
        </w:pict>
      </w:r>
      <w:r w:rsidR="00293A00" w:rsidRPr="002E7C9B">
        <w:rPr>
          <w:rFonts w:ascii="Traditional Arabic" w:hAnsi="Traditional Arabic" w:cs="Traditional Arabic"/>
          <w:b/>
          <w:bCs/>
          <w:color w:val="000000" w:themeColor="text1"/>
          <w:sz w:val="34"/>
          <w:szCs w:val="34"/>
          <w:rtl/>
        </w:rPr>
        <w:t>الفكر الإسلامي الحاكم</w:t>
      </w:r>
    </w:p>
    <w:p w:rsidR="00293A00" w:rsidRPr="00035250" w:rsidRDefault="00293A00" w:rsidP="00035250">
      <w:pPr>
        <w:spacing w:after="0" w:line="240" w:lineRule="auto"/>
        <w:jc w:val="both"/>
        <w:rPr>
          <w:rFonts w:ascii="Traditional Arabic" w:hAnsi="Traditional Arabic" w:cs="Traditional Arabic"/>
          <w:color w:val="000000" w:themeColor="text1"/>
          <w:sz w:val="34"/>
          <w:szCs w:val="34"/>
          <w:rtl/>
        </w:rPr>
      </w:pPr>
    </w:p>
    <w:p w:rsidR="00293A00" w:rsidRPr="00035250" w:rsidRDefault="00293A00" w:rsidP="00035250">
      <w:pPr>
        <w:spacing w:after="0" w:line="240" w:lineRule="auto"/>
        <w:jc w:val="both"/>
        <w:rPr>
          <w:rFonts w:ascii="Traditional Arabic" w:hAnsi="Traditional Arabic" w:cs="Traditional Arabic"/>
          <w:color w:val="000000" w:themeColor="text1"/>
          <w:sz w:val="34"/>
          <w:szCs w:val="34"/>
          <w:rtl/>
        </w:rPr>
      </w:pPr>
    </w:p>
    <w:p w:rsidR="00293A00" w:rsidRPr="00035250" w:rsidRDefault="00293A00" w:rsidP="00035250">
      <w:pPr>
        <w:spacing w:after="0" w:line="240" w:lineRule="auto"/>
        <w:jc w:val="both"/>
        <w:rPr>
          <w:rFonts w:ascii="Traditional Arabic" w:hAnsi="Traditional Arabic" w:cs="Traditional Arabic"/>
          <w:color w:val="000000" w:themeColor="text1"/>
          <w:sz w:val="34"/>
          <w:szCs w:val="34"/>
          <w:rtl/>
        </w:rPr>
      </w:pPr>
    </w:p>
    <w:p w:rsidR="00293A00" w:rsidRPr="00035250" w:rsidRDefault="00A57513"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noProof/>
          <w:color w:val="000000" w:themeColor="text1"/>
          <w:sz w:val="34"/>
          <w:szCs w:val="34"/>
          <w:rtl/>
        </w:rPr>
        <w:pict>
          <v:shape id="_x0000_s1027" type="#_x0000_t32" style="position:absolute;left:0;text-align:left;margin-left:5.35pt;margin-top:18.9pt;width:.05pt;height:55.5pt;flip:y;z-index:251661312" o:connectortype="straight">
            <v:stroke endarrow="block"/>
            <w10:wrap anchorx="page"/>
          </v:shape>
        </w:pict>
      </w:r>
    </w:p>
    <w:p w:rsidR="002E7C9B" w:rsidRDefault="00A57513" w:rsidP="00035250">
      <w:pPr>
        <w:spacing w:after="0" w:line="240" w:lineRule="auto"/>
        <w:ind w:left="-58"/>
        <w:jc w:val="both"/>
        <w:rPr>
          <w:rFonts w:ascii="Traditional Arabic" w:hAnsi="Traditional Arabic" w:cs="Traditional Arabic"/>
          <w:color w:val="000000" w:themeColor="text1"/>
          <w:sz w:val="34"/>
          <w:szCs w:val="34"/>
          <w:rtl/>
        </w:rPr>
      </w:pPr>
      <w:r w:rsidRPr="00035250">
        <w:rPr>
          <w:rFonts w:ascii="Traditional Arabic" w:hAnsi="Traditional Arabic" w:cs="Traditional Arabic"/>
          <w:noProof/>
          <w:color w:val="000000" w:themeColor="text1"/>
          <w:sz w:val="34"/>
          <w:szCs w:val="34"/>
          <w:rtl/>
        </w:rPr>
        <w:pict>
          <v:shape id="_x0000_s1030" type="#_x0000_t32" style="position:absolute;left:0;text-align:left;margin-left:-66.9pt;margin-top:19.15pt;width:31.5pt;height:0;z-index:251664384" o:connectortype="straight">
            <v:stroke endarrow="block"/>
            <w10:wrap anchorx="page"/>
          </v:shape>
        </w:pict>
      </w:r>
      <w:r w:rsidR="00035250">
        <w:rPr>
          <w:rFonts w:ascii="Traditional Arabic" w:hAnsi="Traditional Arabic" w:cs="Traditional Arabic"/>
          <w:color w:val="000000" w:themeColor="text1"/>
          <w:sz w:val="34"/>
          <w:szCs w:val="34"/>
          <w:rtl/>
        </w:rPr>
        <w:t xml:space="preserve">   </w:t>
      </w:r>
    </w:p>
    <w:p w:rsidR="00293A00" w:rsidRPr="00035250" w:rsidRDefault="002E7C9B" w:rsidP="00035250">
      <w:pPr>
        <w:spacing w:after="0" w:line="240" w:lineRule="auto"/>
        <w:ind w:left="-58"/>
        <w:jc w:val="both"/>
        <w:rPr>
          <w:rFonts w:ascii="Traditional Arabic" w:hAnsi="Traditional Arabic" w:cs="Traditional Arabic"/>
          <w:color w:val="000000" w:themeColor="text1"/>
          <w:sz w:val="34"/>
          <w:szCs w:val="34"/>
          <w:rtl/>
        </w:rPr>
      </w:pPr>
      <w:r w:rsidRPr="00035250">
        <w:rPr>
          <w:rFonts w:ascii="Traditional Arabic" w:hAnsi="Traditional Arabic" w:cs="Traditional Arabic"/>
          <w:noProof/>
          <w:color w:val="000000" w:themeColor="text1"/>
          <w:sz w:val="34"/>
          <w:szCs w:val="34"/>
          <w:rtl/>
        </w:rPr>
        <w:pict>
          <v:oval id="_x0000_s1034" style="position:absolute;left:0;text-align:left;margin-left:-66.9pt;margin-top:21pt;width:126.75pt;height:80.45pt;z-index:251668480">
            <v:textbox style="mso-next-textbox:#_x0000_s1034">
              <w:txbxContent>
                <w:p w:rsidR="00293A00" w:rsidRDefault="00293A00" w:rsidP="00293A00">
                  <w:r w:rsidRPr="009D104C">
                    <w:rPr>
                      <w:rFonts w:cs="Arial"/>
                      <w:noProof/>
                      <w:rtl/>
                    </w:rPr>
                    <w:drawing>
                      <wp:inline distT="0" distB="0" distL="0" distR="0">
                        <wp:extent cx="1002030" cy="670589"/>
                        <wp:effectExtent l="19050" t="0" r="7620" b="0"/>
                        <wp:docPr id="16" name="Picture 1" descr="http://t0.gstatic.com/images?q=tbn:ANd9GcQUCa5_WCEZa5s8OsdEt4O8MQhybPsbEtURqXpwCrqqw7CbQpsrHdVxcdc">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UCa5_WCEZa5s8OsdEt4O8MQhybPsbEtURqXpwCrqqw7CbQpsrHdVxcdc">
                                  <a:hlinkClick r:id="rId11"/>
                                </pic:cNvPr>
                                <pic:cNvPicPr>
                                  <a:picLocks noChangeAspect="1" noChangeArrowheads="1"/>
                                </pic:cNvPicPr>
                              </pic:nvPicPr>
                              <pic:blipFill>
                                <a:blip r:embed="rId12"/>
                                <a:srcRect/>
                                <a:stretch>
                                  <a:fillRect/>
                                </a:stretch>
                              </pic:blipFill>
                              <pic:spPr bwMode="auto">
                                <a:xfrm>
                                  <a:off x="0" y="0"/>
                                  <a:ext cx="1002030" cy="670589"/>
                                </a:xfrm>
                                <a:prstGeom prst="rect">
                                  <a:avLst/>
                                </a:prstGeom>
                                <a:noFill/>
                                <a:ln w="9525">
                                  <a:noFill/>
                                  <a:miter lim="800000"/>
                                  <a:headEnd/>
                                  <a:tailEnd/>
                                </a:ln>
                              </pic:spPr>
                            </pic:pic>
                          </a:graphicData>
                        </a:graphic>
                      </wp:inline>
                    </w:drawing>
                  </w:r>
                </w:p>
              </w:txbxContent>
            </v:textbox>
            <w10:wrap anchorx="page"/>
          </v:oval>
        </w:pict>
      </w:r>
      <w:r w:rsidR="00035250">
        <w:rPr>
          <w:rFonts w:ascii="Traditional Arabic" w:hAnsi="Traditional Arabic" w:cs="Traditional Arabic"/>
          <w:color w:val="000000" w:themeColor="text1"/>
          <w:sz w:val="34"/>
          <w:szCs w:val="34"/>
          <w:rtl/>
        </w:rPr>
        <w:t xml:space="preserve"> </w:t>
      </w:r>
      <w:r w:rsidR="00293A00" w:rsidRPr="00035250">
        <w:rPr>
          <w:rFonts w:ascii="Traditional Arabic" w:hAnsi="Traditional Arabic" w:cs="Traditional Arabic"/>
          <w:color w:val="000000" w:themeColor="text1"/>
          <w:sz w:val="34"/>
          <w:szCs w:val="34"/>
          <w:rtl/>
        </w:rPr>
        <w:t>صب سلسلة العمليات في بوتقة المنظمة فوق القومية</w:t>
      </w:r>
    </w:p>
    <w:p w:rsidR="00293A00" w:rsidRPr="00035250" w:rsidRDefault="00293A00"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المنهجية العلمية المقننة لتحديد المرجعية الموحدة للفكر الإستراتيجي للعالم الإسلامي</w:t>
      </w:r>
    </w:p>
    <w:p w:rsidR="00293A00" w:rsidRPr="00035250" w:rsidRDefault="00293A00" w:rsidP="00035250">
      <w:pPr>
        <w:spacing w:after="0" w:line="240" w:lineRule="auto"/>
        <w:jc w:val="both"/>
        <w:rPr>
          <w:rFonts w:ascii="Traditional Arabic" w:hAnsi="Traditional Arabic" w:cs="Traditional Arabic"/>
          <w:color w:val="000000" w:themeColor="text1"/>
          <w:sz w:val="34"/>
          <w:szCs w:val="34"/>
          <w:rtl/>
        </w:rPr>
      </w:pPr>
    </w:p>
    <w:p w:rsidR="00293A00" w:rsidRPr="00035250" w:rsidRDefault="00293A00" w:rsidP="00035250">
      <w:pPr>
        <w:spacing w:after="0" w:line="240" w:lineRule="auto"/>
        <w:jc w:val="both"/>
        <w:rPr>
          <w:rFonts w:ascii="Traditional Arabic" w:hAnsi="Traditional Arabic" w:cs="Traditional Arabic"/>
          <w:color w:val="000000" w:themeColor="text1"/>
          <w:sz w:val="34"/>
          <w:szCs w:val="34"/>
          <w:rtl/>
        </w:rPr>
      </w:pPr>
    </w:p>
    <w:p w:rsidR="00293A00" w:rsidRPr="00035250" w:rsidRDefault="002E7C9B"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noProof/>
          <w:color w:val="000000" w:themeColor="text1"/>
          <w:sz w:val="34"/>
          <w:szCs w:val="34"/>
          <w:rtl/>
        </w:rPr>
        <w:pict>
          <v:shape id="_x0000_s1031" type="#_x0000_t32" style="position:absolute;left:0;text-align:left;margin-left:-57.6pt;margin-top:32.65pt;width:27.05pt;height:0;z-index:251665408" o:connectortype="straight">
            <v:stroke endarrow="block"/>
            <w10:wrap anchorx="page"/>
          </v:shape>
        </w:pict>
      </w:r>
      <w:r w:rsidRPr="00035250">
        <w:rPr>
          <w:rFonts w:ascii="Traditional Arabic" w:hAnsi="Traditional Arabic" w:cs="Traditional Arabic"/>
          <w:noProof/>
          <w:color w:val="000000" w:themeColor="text1"/>
          <w:sz w:val="34"/>
          <w:szCs w:val="34"/>
          <w:rtl/>
        </w:rPr>
        <w:pict>
          <v:shape id="_x0000_s1029" type="#_x0000_t32" style="position:absolute;left:0;text-align:left;margin-left:-20.65pt;margin-top:7.05pt;width:0;height:48pt;flip:y;z-index:251663360" o:connectortype="straight">
            <v:stroke endarrow="block"/>
            <w10:wrap anchorx="page"/>
          </v:shape>
        </w:pict>
      </w:r>
      <w:r w:rsidR="00A57513" w:rsidRPr="00035250">
        <w:rPr>
          <w:rFonts w:ascii="Traditional Arabic" w:hAnsi="Traditional Arabic" w:cs="Traditional Arabic"/>
          <w:noProof/>
          <w:color w:val="000000" w:themeColor="text1"/>
          <w:sz w:val="34"/>
          <w:szCs w:val="34"/>
          <w:rtl/>
        </w:rPr>
        <w:pict>
          <v:shape id="_x0000_s1032" type="#_x0000_t32" style="position:absolute;left:0;text-align:left;margin-left:15.65pt;margin-top:8.65pt;width:0;height:48pt;flip:y;z-index:251666432" o:connectortype="straight">
            <v:stroke endarrow="block"/>
            <w10:wrap anchorx="page"/>
          </v:shape>
        </w:pict>
      </w:r>
    </w:p>
    <w:p w:rsidR="00293A00" w:rsidRPr="00035250" w:rsidRDefault="00A57513" w:rsidP="00035250">
      <w:pPr>
        <w:spacing w:after="0" w:line="240" w:lineRule="auto"/>
        <w:ind w:left="-58"/>
        <w:jc w:val="both"/>
        <w:rPr>
          <w:rFonts w:ascii="Traditional Arabic" w:hAnsi="Traditional Arabic" w:cs="Traditional Arabic"/>
          <w:color w:val="000000" w:themeColor="text1"/>
          <w:sz w:val="34"/>
          <w:szCs w:val="34"/>
          <w:rtl/>
        </w:rPr>
      </w:pPr>
      <w:r w:rsidRPr="00035250">
        <w:rPr>
          <w:rFonts w:ascii="Traditional Arabic" w:hAnsi="Traditional Arabic" w:cs="Traditional Arabic"/>
          <w:noProof/>
          <w:color w:val="000000" w:themeColor="text1"/>
          <w:sz w:val="34"/>
          <w:szCs w:val="34"/>
          <w:rtl/>
        </w:rPr>
        <w:pict>
          <v:shape id="_x0000_s1033" type="#_x0000_t32" style="position:absolute;left:0;text-align:left;margin-left:23.55pt;margin-top:10.2pt;width:20.2pt;height:0;flip:x;z-index:251667456" o:connectortype="straight">
            <v:stroke endarrow="block"/>
            <w10:wrap anchorx="page"/>
          </v:shape>
        </w:pict>
      </w:r>
      <w:r w:rsidR="00293A00" w:rsidRPr="00035250">
        <w:rPr>
          <w:rFonts w:ascii="Traditional Arabic" w:hAnsi="Traditional Arabic" w:cs="Traditional Arabic"/>
          <w:color w:val="000000" w:themeColor="text1"/>
          <w:sz w:val="34"/>
          <w:szCs w:val="34"/>
          <w:rtl/>
        </w:rPr>
        <w:t>عملية تقنين الفكر</w:t>
      </w:r>
      <w:r w:rsidR="00035250">
        <w:rPr>
          <w:rFonts w:ascii="Traditional Arabic" w:hAnsi="Traditional Arabic" w:cs="Traditional Arabic"/>
          <w:color w:val="000000" w:themeColor="text1"/>
          <w:sz w:val="34"/>
          <w:szCs w:val="34"/>
          <w:rtl/>
        </w:rPr>
        <w:t xml:space="preserve">  </w:t>
      </w:r>
      <w:r w:rsidR="00241E2D" w:rsidRPr="00035250">
        <w:rPr>
          <w:rFonts w:ascii="Traditional Arabic" w:hAnsi="Traditional Arabic" w:cs="Traditional Arabic"/>
          <w:color w:val="000000" w:themeColor="text1"/>
          <w:sz w:val="34"/>
          <w:szCs w:val="34"/>
          <w:rtl/>
        </w:rPr>
        <w:t>+</w:t>
      </w:r>
      <w:r w:rsidR="00035250">
        <w:rPr>
          <w:rFonts w:ascii="Traditional Arabic" w:hAnsi="Traditional Arabic" w:cs="Traditional Arabic"/>
          <w:color w:val="000000" w:themeColor="text1"/>
          <w:sz w:val="34"/>
          <w:szCs w:val="34"/>
          <w:rtl/>
        </w:rPr>
        <w:t xml:space="preserve"> </w:t>
      </w:r>
      <w:r w:rsidR="00293A00" w:rsidRPr="00035250">
        <w:rPr>
          <w:rFonts w:ascii="Traditional Arabic" w:hAnsi="Traditional Arabic" w:cs="Traditional Arabic"/>
          <w:color w:val="000000" w:themeColor="text1"/>
          <w:sz w:val="34"/>
          <w:szCs w:val="34"/>
          <w:rtl/>
        </w:rPr>
        <w:t>عملية توحيد المرجعية الفكرية للعالم الإسلامي(التمكين الفكري)</w:t>
      </w:r>
    </w:p>
    <w:p w:rsidR="00293A00" w:rsidRPr="00035250" w:rsidRDefault="00A57513"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noProof/>
          <w:color w:val="000000" w:themeColor="text1"/>
          <w:sz w:val="34"/>
          <w:szCs w:val="34"/>
          <w:rtl/>
        </w:rPr>
        <w:pict>
          <v:oval id="_x0000_s1026" style="position:absolute;left:0;text-align:left;margin-left:-68.25pt;margin-top:26.8pt;width:126.75pt;height:80.45pt;z-index:251660288">
            <v:textbox style="mso-next-textbox:#_x0000_s1026">
              <w:txbxContent>
                <w:p w:rsidR="00293A00" w:rsidRDefault="00293A00" w:rsidP="00293A00">
                  <w:r w:rsidRPr="009D104C">
                    <w:rPr>
                      <w:rFonts w:cs="Arial"/>
                      <w:noProof/>
                      <w:rtl/>
                    </w:rPr>
                    <w:drawing>
                      <wp:inline distT="0" distB="0" distL="0" distR="0">
                        <wp:extent cx="1002030" cy="670589"/>
                        <wp:effectExtent l="19050" t="0" r="7620" b="0"/>
                        <wp:docPr id="12" name="Picture 1" descr="http://t0.gstatic.com/images?q=tbn:ANd9GcQUCa5_WCEZa5s8OsdEt4O8MQhybPsbEtURqXpwCrqqw7CbQpsrHdVxcdc">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UCa5_WCEZa5s8OsdEt4O8MQhybPsbEtURqXpwCrqqw7CbQpsrHdVxcdc">
                                  <a:hlinkClick r:id="rId11"/>
                                </pic:cNvPr>
                                <pic:cNvPicPr>
                                  <a:picLocks noChangeAspect="1" noChangeArrowheads="1"/>
                                </pic:cNvPicPr>
                              </pic:nvPicPr>
                              <pic:blipFill>
                                <a:blip r:embed="rId12"/>
                                <a:srcRect/>
                                <a:stretch>
                                  <a:fillRect/>
                                </a:stretch>
                              </pic:blipFill>
                              <pic:spPr bwMode="auto">
                                <a:xfrm>
                                  <a:off x="0" y="0"/>
                                  <a:ext cx="1002030" cy="670589"/>
                                </a:xfrm>
                                <a:prstGeom prst="rect">
                                  <a:avLst/>
                                </a:prstGeom>
                                <a:noFill/>
                                <a:ln w="9525">
                                  <a:noFill/>
                                  <a:miter lim="800000"/>
                                  <a:headEnd/>
                                  <a:tailEnd/>
                                </a:ln>
                              </pic:spPr>
                            </pic:pic>
                          </a:graphicData>
                        </a:graphic>
                      </wp:inline>
                    </w:drawing>
                  </w:r>
                </w:p>
              </w:txbxContent>
            </v:textbox>
            <w10:wrap anchorx="page"/>
          </v:oval>
        </w:pict>
      </w:r>
      <w:r w:rsidR="00293A00" w:rsidRPr="00035250">
        <w:rPr>
          <w:rFonts w:ascii="Traditional Arabic" w:hAnsi="Traditional Arabic" w:cs="Traditional Arabic"/>
          <w:color w:val="000000" w:themeColor="text1"/>
          <w:sz w:val="34"/>
          <w:szCs w:val="34"/>
          <w:rtl/>
        </w:rPr>
        <w:t>المنهجية العلمية للفكر الإستراتيجي للعالم الإسلامي</w:t>
      </w:r>
    </w:p>
    <w:p w:rsidR="00293A00" w:rsidRPr="00035250" w:rsidRDefault="00293A00" w:rsidP="00035250">
      <w:pPr>
        <w:spacing w:after="0" w:line="240" w:lineRule="auto"/>
        <w:jc w:val="both"/>
        <w:rPr>
          <w:rFonts w:ascii="Traditional Arabic" w:hAnsi="Traditional Arabic" w:cs="Traditional Arabic"/>
          <w:color w:val="000000" w:themeColor="text1"/>
          <w:sz w:val="34"/>
          <w:szCs w:val="34"/>
          <w:rtl/>
        </w:rPr>
      </w:pPr>
    </w:p>
    <w:p w:rsidR="00293A00" w:rsidRPr="00035250" w:rsidRDefault="00293A00" w:rsidP="00035250">
      <w:pPr>
        <w:spacing w:after="0" w:line="240" w:lineRule="auto"/>
        <w:jc w:val="both"/>
        <w:rPr>
          <w:rFonts w:ascii="Traditional Arabic" w:hAnsi="Traditional Arabic" w:cs="Traditional Arabic"/>
          <w:color w:val="000000" w:themeColor="text1"/>
          <w:sz w:val="34"/>
          <w:szCs w:val="34"/>
          <w:rtl/>
        </w:rPr>
      </w:pPr>
    </w:p>
    <w:p w:rsidR="00293A00" w:rsidRPr="00035250" w:rsidRDefault="00293A00" w:rsidP="00035250">
      <w:pPr>
        <w:spacing w:after="0" w:line="240" w:lineRule="auto"/>
        <w:jc w:val="both"/>
        <w:rPr>
          <w:rFonts w:ascii="Traditional Arabic" w:hAnsi="Traditional Arabic" w:cs="Traditional Arabic"/>
          <w:color w:val="000000" w:themeColor="text1"/>
          <w:sz w:val="34"/>
          <w:szCs w:val="34"/>
          <w:rtl/>
        </w:rPr>
      </w:pPr>
    </w:p>
    <w:p w:rsidR="002E7C9B" w:rsidRDefault="002E7C9B" w:rsidP="00035250">
      <w:pPr>
        <w:spacing w:after="0" w:line="240" w:lineRule="auto"/>
        <w:ind w:left="-341"/>
        <w:jc w:val="both"/>
        <w:rPr>
          <w:rFonts w:ascii="Traditional Arabic" w:hAnsi="Traditional Arabic" w:cs="Traditional Arabic"/>
          <w:color w:val="000000" w:themeColor="text1"/>
          <w:sz w:val="34"/>
          <w:szCs w:val="34"/>
          <w:rtl/>
        </w:rPr>
      </w:pPr>
      <w:r w:rsidRPr="00035250">
        <w:rPr>
          <w:rFonts w:ascii="Traditional Arabic" w:hAnsi="Traditional Arabic" w:cs="Traditional Arabic"/>
          <w:noProof/>
          <w:color w:val="000000" w:themeColor="text1"/>
          <w:sz w:val="34"/>
          <w:szCs w:val="34"/>
          <w:rtl/>
        </w:rPr>
        <w:pict>
          <v:shape id="_x0000_s1035" type="#_x0000_t32" style="position:absolute;left:0;text-align:left;margin-left:5.3pt;margin-top:13.15pt;width:.05pt;height:24.3pt;flip:y;z-index:251669504" o:connectortype="straight">
            <v:stroke endarrow="block"/>
            <w10:wrap anchorx="page"/>
          </v:shape>
        </w:pict>
      </w:r>
      <w:r w:rsidR="00A57513" w:rsidRPr="00035250">
        <w:rPr>
          <w:rFonts w:ascii="Traditional Arabic" w:hAnsi="Traditional Arabic" w:cs="Traditional Arabic"/>
          <w:color w:val="000000" w:themeColor="text1"/>
          <w:sz w:val="34"/>
          <w:szCs w:val="34"/>
          <w:rtl/>
        </w:rPr>
        <w:pict>
          <v:shape id="_x0000_s1036" type="#_x0000_t32" style="position:absolute;left:0;text-align:left;margin-left:-57.6pt;margin-top:24.2pt;width:27.05pt;height:.05pt;z-index:251670528" o:connectortype="straight">
            <v:stroke endarrow="block"/>
            <w10:wrap anchorx="page"/>
          </v:shape>
        </w:pict>
      </w:r>
      <w:r w:rsidR="00035250">
        <w:rPr>
          <w:rFonts w:ascii="Traditional Arabic" w:hAnsi="Traditional Arabic" w:cs="Traditional Arabic"/>
          <w:color w:val="000000" w:themeColor="text1"/>
          <w:sz w:val="34"/>
          <w:szCs w:val="34"/>
          <w:rtl/>
        </w:rPr>
        <w:t xml:space="preserve">   </w:t>
      </w:r>
    </w:p>
    <w:p w:rsidR="00293A00" w:rsidRPr="002E7C9B" w:rsidRDefault="00293A00" w:rsidP="002E7C9B">
      <w:pPr>
        <w:spacing w:after="0" w:line="240" w:lineRule="auto"/>
        <w:ind w:left="-341"/>
        <w:jc w:val="center"/>
        <w:rPr>
          <w:rFonts w:ascii="Traditional Arabic" w:hAnsi="Traditional Arabic" w:cs="Traditional Arabic"/>
          <w:b/>
          <w:bCs/>
          <w:color w:val="000000" w:themeColor="text1"/>
          <w:sz w:val="34"/>
          <w:szCs w:val="34"/>
          <w:rtl/>
        </w:rPr>
      </w:pPr>
      <w:r w:rsidRPr="002E7C9B">
        <w:rPr>
          <w:rFonts w:ascii="Traditional Arabic" w:hAnsi="Traditional Arabic" w:cs="Traditional Arabic"/>
          <w:b/>
          <w:bCs/>
          <w:color w:val="000000" w:themeColor="text1"/>
          <w:sz w:val="34"/>
          <w:szCs w:val="34"/>
          <w:rtl/>
        </w:rPr>
        <w:t>عملية الدراسة المنهجية العلمية للفكر</w:t>
      </w:r>
    </w:p>
    <w:p w:rsidR="00293A00" w:rsidRPr="00035250" w:rsidRDefault="00293A00"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موسسات التعليم العالي(عمادات ضمان الجودة ووحداتها)</w:t>
      </w:r>
    </w:p>
    <w:p w:rsidR="00293A00" w:rsidRPr="00035250" w:rsidRDefault="00A57513" w:rsidP="00035250">
      <w:pPr>
        <w:spacing w:after="0" w:line="240" w:lineRule="auto"/>
        <w:ind w:left="-58"/>
        <w:jc w:val="both"/>
        <w:rPr>
          <w:rFonts w:ascii="Traditional Arabic" w:hAnsi="Traditional Arabic" w:cs="Traditional Arabic"/>
          <w:color w:val="000000" w:themeColor="text1"/>
          <w:sz w:val="34"/>
          <w:szCs w:val="34"/>
          <w:rtl/>
        </w:rPr>
      </w:pPr>
      <w:r w:rsidRPr="00035250">
        <w:rPr>
          <w:rFonts w:ascii="Traditional Arabic" w:hAnsi="Traditional Arabic" w:cs="Traditional Arabic"/>
          <w:noProof/>
          <w:color w:val="000000" w:themeColor="text1"/>
          <w:sz w:val="34"/>
          <w:szCs w:val="34"/>
          <w:rtl/>
        </w:rPr>
        <w:pict>
          <v:oval id="_x0000_s1038" style="position:absolute;left:0;text-align:left;margin-left:420.75pt;margin-top:30.35pt;width:38.2pt;height:19.5pt;z-index:251672576">
            <w10:wrap anchorx="page"/>
          </v:oval>
        </w:pict>
      </w:r>
      <w:r w:rsidRPr="00035250">
        <w:rPr>
          <w:rFonts w:ascii="Traditional Arabic" w:hAnsi="Traditional Arabic" w:cs="Traditional Arabic"/>
          <w:noProof/>
          <w:color w:val="000000" w:themeColor="text1"/>
          <w:sz w:val="34"/>
          <w:szCs w:val="34"/>
          <w:rtl/>
        </w:rPr>
        <w:pict>
          <v:shape id="_x0000_s1037" type="#_x0000_t32" style="position:absolute;left:0;text-align:left;margin-left:420.75pt;margin-top:10.1pt;width:30.7pt;height:0;flip:x;z-index:251671552" o:connectortype="straight">
            <v:stroke endarrow="block"/>
            <w10:wrap anchorx="page"/>
          </v:shape>
        </w:pict>
      </w:r>
      <w:r w:rsidR="00293A00" w:rsidRPr="00035250">
        <w:rPr>
          <w:rFonts w:ascii="Traditional Arabic" w:hAnsi="Traditional Arabic" w:cs="Traditional Arabic"/>
          <w:color w:val="000000" w:themeColor="text1"/>
          <w:sz w:val="34"/>
          <w:szCs w:val="34"/>
          <w:rtl/>
        </w:rPr>
        <w:t xml:space="preserve"> يشير الى العملية من مرحلة الى مرحلة</w:t>
      </w:r>
    </w:p>
    <w:p w:rsidR="00293A00" w:rsidRPr="00035250" w:rsidRDefault="00293A00"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يشير الى الثمرة أو المنتج من العملية</w:t>
      </w:r>
    </w:p>
    <w:p w:rsidR="002E7C9B" w:rsidRDefault="002E7C9B">
      <w:pPr>
        <w:bidi w:val="0"/>
        <w:rPr>
          <w:rFonts w:ascii="Traditional Arabic" w:hAnsi="Traditional Arabic" w:cs="Traditional Arabic"/>
          <w:color w:val="000000" w:themeColor="text1"/>
          <w:sz w:val="34"/>
          <w:szCs w:val="34"/>
          <w:rtl/>
        </w:rPr>
      </w:pPr>
      <w:r>
        <w:rPr>
          <w:rFonts w:ascii="Traditional Arabic" w:hAnsi="Traditional Arabic" w:cs="Traditional Arabic"/>
          <w:color w:val="000000" w:themeColor="text1"/>
          <w:sz w:val="34"/>
          <w:szCs w:val="34"/>
          <w:rtl/>
        </w:rPr>
        <w:br w:type="page"/>
      </w:r>
    </w:p>
    <w:p w:rsidR="006711CB" w:rsidRPr="002E7C9B" w:rsidRDefault="00263B1D" w:rsidP="00035250">
      <w:pPr>
        <w:spacing w:after="0" w:line="240" w:lineRule="auto"/>
        <w:jc w:val="both"/>
        <w:rPr>
          <w:rFonts w:ascii="Traditional Arabic" w:hAnsi="Traditional Arabic" w:cs="Traditional Arabic"/>
          <w:b/>
          <w:bCs/>
          <w:color w:val="0070C0"/>
          <w:sz w:val="34"/>
          <w:szCs w:val="34"/>
          <w:rtl/>
        </w:rPr>
      </w:pPr>
      <w:r w:rsidRPr="002E7C9B">
        <w:rPr>
          <w:rFonts w:ascii="Traditional Arabic" w:hAnsi="Traditional Arabic" w:cs="Traditional Arabic"/>
          <w:b/>
          <w:bCs/>
          <w:color w:val="0070C0"/>
          <w:sz w:val="34"/>
          <w:szCs w:val="34"/>
          <w:rtl/>
        </w:rPr>
        <w:lastRenderedPageBreak/>
        <w:t>المبحث الثاني</w:t>
      </w:r>
      <w:r w:rsidR="00035250" w:rsidRPr="002E7C9B">
        <w:rPr>
          <w:rFonts w:ascii="Traditional Arabic" w:hAnsi="Traditional Arabic" w:cs="Traditional Arabic"/>
          <w:b/>
          <w:bCs/>
          <w:color w:val="0070C0"/>
          <w:sz w:val="34"/>
          <w:szCs w:val="34"/>
          <w:rtl/>
        </w:rPr>
        <w:t>:</w:t>
      </w:r>
      <w:r w:rsidR="00BB162A" w:rsidRPr="002E7C9B">
        <w:rPr>
          <w:rFonts w:ascii="Traditional Arabic" w:hAnsi="Traditional Arabic" w:cs="Traditional Arabic"/>
          <w:b/>
          <w:bCs/>
          <w:color w:val="0070C0"/>
          <w:sz w:val="34"/>
          <w:szCs w:val="34"/>
          <w:rtl/>
        </w:rPr>
        <w:t xml:space="preserve"> الخطة الإستراتيجية</w:t>
      </w:r>
    </w:p>
    <w:p w:rsidR="009A4F46" w:rsidRPr="002E7C9B" w:rsidRDefault="00081AFB" w:rsidP="00035250">
      <w:pPr>
        <w:spacing w:after="0" w:line="240" w:lineRule="auto"/>
        <w:jc w:val="both"/>
        <w:rPr>
          <w:rFonts w:ascii="Traditional Arabic" w:hAnsi="Traditional Arabic" w:cs="Traditional Arabic"/>
          <w:b/>
          <w:bCs/>
          <w:color w:val="0070C0"/>
          <w:sz w:val="34"/>
          <w:szCs w:val="34"/>
          <w:rtl/>
        </w:rPr>
      </w:pPr>
      <w:r w:rsidRPr="002E7C9B">
        <w:rPr>
          <w:rFonts w:ascii="Traditional Arabic" w:hAnsi="Traditional Arabic" w:cs="Traditional Arabic"/>
          <w:b/>
          <w:bCs/>
          <w:color w:val="0070C0"/>
          <w:sz w:val="34"/>
          <w:szCs w:val="34"/>
          <w:rtl/>
        </w:rPr>
        <w:t>أولاً</w:t>
      </w:r>
      <w:r w:rsidR="00035250" w:rsidRPr="002E7C9B">
        <w:rPr>
          <w:rFonts w:ascii="Traditional Arabic" w:hAnsi="Traditional Arabic" w:cs="Traditional Arabic"/>
          <w:b/>
          <w:bCs/>
          <w:color w:val="0070C0"/>
          <w:sz w:val="34"/>
          <w:szCs w:val="34"/>
          <w:rtl/>
        </w:rPr>
        <w:t xml:space="preserve">: </w:t>
      </w:r>
      <w:r w:rsidR="00EA7EA9" w:rsidRPr="002E7C9B">
        <w:rPr>
          <w:rFonts w:ascii="Traditional Arabic" w:hAnsi="Traditional Arabic" w:cs="Traditional Arabic"/>
          <w:b/>
          <w:bCs/>
          <w:color w:val="0070C0"/>
          <w:sz w:val="34"/>
          <w:szCs w:val="34"/>
          <w:rtl/>
        </w:rPr>
        <w:t>دراسة مقترحة لرؤية تخص الخطة الإسترتنيجية لمؤسسات التعليم العالي</w:t>
      </w:r>
      <w:r w:rsidR="00696BA0" w:rsidRPr="002E7C9B">
        <w:rPr>
          <w:rFonts w:ascii="Traditional Arabic" w:hAnsi="Traditional Arabic" w:cs="Traditional Arabic"/>
          <w:b/>
          <w:bCs/>
          <w:color w:val="0070C0"/>
          <w:sz w:val="34"/>
          <w:szCs w:val="34"/>
          <w:rtl/>
        </w:rPr>
        <w:t>:</w:t>
      </w:r>
    </w:p>
    <w:p w:rsidR="00733E00" w:rsidRPr="00035250" w:rsidRDefault="00F735B7" w:rsidP="00035250">
      <w:pPr>
        <w:pStyle w:val="a5"/>
        <w:tabs>
          <w:tab w:val="left" w:pos="793"/>
        </w:tabs>
        <w:spacing w:after="0" w:line="240" w:lineRule="auto"/>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w:t>
      </w:r>
      <w:r w:rsidR="009A4F46" w:rsidRPr="00035250">
        <w:rPr>
          <w:rFonts w:ascii="Traditional Arabic" w:hAnsi="Traditional Arabic" w:cs="Traditional Arabic"/>
          <w:color w:val="000000" w:themeColor="text1"/>
          <w:sz w:val="34"/>
          <w:szCs w:val="34"/>
          <w:rtl/>
        </w:rPr>
        <w:t xml:space="preserve"> </w:t>
      </w:r>
      <w:r w:rsidR="00733E00" w:rsidRPr="00035250">
        <w:rPr>
          <w:rFonts w:ascii="Traditional Arabic" w:hAnsi="Traditional Arabic" w:cs="Traditional Arabic"/>
          <w:color w:val="000000" w:themeColor="text1"/>
          <w:sz w:val="34"/>
          <w:szCs w:val="34"/>
          <w:rtl/>
        </w:rPr>
        <w:t>وهو عبارة عن موجهات عامة في التأصيل الهيكلي لمؤسسات التعليم العالي و البحث العلمي كما يلي</w:t>
      </w:r>
      <w:r w:rsidR="00035250">
        <w:rPr>
          <w:rFonts w:ascii="Traditional Arabic" w:hAnsi="Traditional Arabic" w:cs="Traditional Arabic"/>
          <w:color w:val="000000" w:themeColor="text1"/>
          <w:sz w:val="34"/>
          <w:szCs w:val="34"/>
          <w:rtl/>
        </w:rPr>
        <w:t>:</w:t>
      </w:r>
    </w:p>
    <w:p w:rsidR="00733E00" w:rsidRPr="00035250" w:rsidRDefault="00035250" w:rsidP="00035250">
      <w:pPr>
        <w:pStyle w:val="a5"/>
        <w:numPr>
          <w:ilvl w:val="0"/>
          <w:numId w:val="37"/>
        </w:numPr>
        <w:tabs>
          <w:tab w:val="left" w:pos="793"/>
        </w:tabs>
        <w:spacing w:after="0" w:line="240" w:lineRule="auto"/>
        <w:contextualSpacing/>
        <w:jc w:val="both"/>
        <w:rPr>
          <w:rFonts w:ascii="Traditional Arabic" w:hAnsi="Traditional Arabic" w:cs="Traditional Arabic"/>
          <w:color w:val="000000" w:themeColor="text1"/>
          <w:sz w:val="34"/>
          <w:szCs w:val="34"/>
          <w:rtl/>
        </w:rPr>
      </w:pPr>
      <w:r>
        <w:rPr>
          <w:rFonts w:ascii="Traditional Arabic" w:hAnsi="Traditional Arabic" w:cs="Traditional Arabic"/>
          <w:color w:val="000000" w:themeColor="text1"/>
          <w:sz w:val="34"/>
          <w:szCs w:val="34"/>
          <w:rtl/>
        </w:rPr>
        <w:t xml:space="preserve"> </w:t>
      </w:r>
      <w:r w:rsidR="00733E00" w:rsidRPr="00035250">
        <w:rPr>
          <w:rFonts w:ascii="Traditional Arabic" w:hAnsi="Traditional Arabic" w:cs="Traditional Arabic"/>
          <w:color w:val="000000" w:themeColor="text1"/>
          <w:sz w:val="34"/>
          <w:szCs w:val="34"/>
          <w:rtl/>
        </w:rPr>
        <w:t>المفهوم التأصيلي لمعنى التعليم العالي</w:t>
      </w:r>
      <w:r>
        <w:rPr>
          <w:rFonts w:ascii="Traditional Arabic" w:hAnsi="Traditional Arabic" w:cs="Traditional Arabic"/>
          <w:color w:val="000000" w:themeColor="text1"/>
          <w:sz w:val="34"/>
          <w:szCs w:val="34"/>
          <w:rtl/>
        </w:rPr>
        <w:t>:</w:t>
      </w:r>
    </w:p>
    <w:p w:rsidR="00733E00" w:rsidRPr="00035250" w:rsidRDefault="00733E00" w:rsidP="00035250">
      <w:pPr>
        <w:pStyle w:val="a5"/>
        <w:tabs>
          <w:tab w:val="left" w:pos="793"/>
        </w:tabs>
        <w:spacing w:after="0" w:line="240" w:lineRule="auto"/>
        <w:ind w:left="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لابد من الإشارة إلى لفظ ( العالي ) فالعلو في الشرع ينقسم إلى علو يريده العبد في الدنيا وهذا لا يريده الله تعالى ولا يرضاه قال تعالى-(تِلْكَ الدَّارُ الْآخِرَةُ نَجْعَلُهَا لِلَّذِينَ لَا يُرِيدُونَ عُلُوًّا فِي الْأَرْضِ وَلَا فَسَادًا وَالْعَاقِبَةُ لِلْمُتَّقِينَ (83)</w:t>
      </w:r>
      <w:r w:rsidRPr="00035250">
        <w:rPr>
          <w:rStyle w:val="a4"/>
          <w:rFonts w:ascii="Traditional Arabic" w:hAnsi="Traditional Arabic" w:cs="Traditional Arabic"/>
          <w:color w:val="000000" w:themeColor="text1"/>
          <w:sz w:val="34"/>
          <w:szCs w:val="34"/>
          <w:rtl/>
        </w:rPr>
        <w:footnoteReference w:id="5"/>
      </w:r>
      <w:r w:rsidRPr="00035250">
        <w:rPr>
          <w:rFonts w:ascii="Traditional Arabic" w:hAnsi="Traditional Arabic" w:cs="Traditional Arabic"/>
          <w:color w:val="000000" w:themeColor="text1"/>
          <w:sz w:val="34"/>
          <w:szCs w:val="34"/>
          <w:rtl/>
        </w:rPr>
        <w:t xml:space="preserve"> وكذلك الإيمان يكون فيه الصعود والترقي حتى يصل العبد إلى قمة الإيمان وهو أعلى درجات </w:t>
      </w:r>
      <w:r w:rsidR="00C82848" w:rsidRPr="00035250">
        <w:rPr>
          <w:rFonts w:ascii="Traditional Arabic" w:hAnsi="Traditional Arabic" w:cs="Traditional Arabic"/>
          <w:color w:val="000000" w:themeColor="text1"/>
          <w:sz w:val="34"/>
          <w:szCs w:val="34"/>
          <w:rtl/>
        </w:rPr>
        <w:t>الإيمان وهو الإحسان</w:t>
      </w:r>
      <w:r w:rsidRPr="00035250">
        <w:rPr>
          <w:rFonts w:ascii="Traditional Arabic" w:hAnsi="Traditional Arabic" w:cs="Traditional Arabic"/>
          <w:color w:val="000000" w:themeColor="text1"/>
          <w:sz w:val="34"/>
          <w:szCs w:val="34"/>
          <w:rtl/>
        </w:rPr>
        <w:t xml:space="preserve"> كذلك سلم التعليم بشكل عام والتعليم العالي بشكل خاص يكون فيه الصعود أولاً قبل العلو</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والترقي في السلم التعليمي ليصل العبد إلى أع</w:t>
      </w:r>
      <w:r w:rsidR="00C82848" w:rsidRPr="00035250">
        <w:rPr>
          <w:rFonts w:ascii="Traditional Arabic" w:hAnsi="Traditional Arabic" w:cs="Traditional Arabic"/>
          <w:color w:val="000000" w:themeColor="text1"/>
          <w:sz w:val="34"/>
          <w:szCs w:val="34"/>
          <w:rtl/>
        </w:rPr>
        <w:t>لاه فتكون قمة التعليم</w:t>
      </w:r>
      <w:r w:rsidR="00035250">
        <w:rPr>
          <w:rFonts w:ascii="Traditional Arabic" w:hAnsi="Traditional Arabic" w:cs="Traditional Arabic"/>
          <w:color w:val="000000" w:themeColor="text1"/>
          <w:sz w:val="34"/>
          <w:szCs w:val="34"/>
          <w:rtl/>
        </w:rPr>
        <w:t xml:space="preserve"> </w:t>
      </w:r>
      <w:r w:rsidR="00C82848" w:rsidRPr="00035250">
        <w:rPr>
          <w:rFonts w:ascii="Traditional Arabic" w:hAnsi="Traditional Arabic" w:cs="Traditional Arabic"/>
          <w:color w:val="000000" w:themeColor="text1"/>
          <w:sz w:val="34"/>
          <w:szCs w:val="34"/>
          <w:rtl/>
        </w:rPr>
        <w:t>علو</w:t>
      </w:r>
      <w:r w:rsidRPr="00035250">
        <w:rPr>
          <w:rFonts w:ascii="Traditional Arabic" w:hAnsi="Traditional Arabic" w:cs="Traditional Arabic"/>
          <w:color w:val="000000" w:themeColor="text1"/>
          <w:sz w:val="34"/>
          <w:szCs w:val="34"/>
          <w:rtl/>
        </w:rPr>
        <w:t xml:space="preserve"> في سلمي العلم والإيمان في آن واحد</w:t>
      </w:r>
      <w:r w:rsidR="00C82848" w:rsidRP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ولكن يجب التفريق هنا بين النظام التعليمي الصاعد والصعود التعليمي المنظم أو المنتظم</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كما يلي</w:t>
      </w:r>
      <w:r w:rsidR="00035250">
        <w:rPr>
          <w:rFonts w:ascii="Traditional Arabic" w:hAnsi="Traditional Arabic" w:cs="Traditional Arabic"/>
          <w:color w:val="000000" w:themeColor="text1"/>
          <w:sz w:val="34"/>
          <w:szCs w:val="34"/>
          <w:rtl/>
        </w:rPr>
        <w:t>:</w:t>
      </w:r>
    </w:p>
    <w:p w:rsidR="00733E00" w:rsidRPr="00035250" w:rsidRDefault="00733E00" w:rsidP="002E7C9B">
      <w:pPr>
        <w:pStyle w:val="a5"/>
        <w:numPr>
          <w:ilvl w:val="0"/>
          <w:numId w:val="38"/>
        </w:numPr>
        <w:tabs>
          <w:tab w:val="left" w:pos="793"/>
        </w:tabs>
        <w:spacing w:after="0" w:line="240" w:lineRule="auto"/>
        <w:ind w:left="935"/>
        <w:contextualSpacing/>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 xml:space="preserve">نظام تعليمي صاعد </w:t>
      </w:r>
    </w:p>
    <w:p w:rsidR="00733E00" w:rsidRDefault="00733E00" w:rsidP="002E7C9B">
      <w:pPr>
        <w:pStyle w:val="a5"/>
        <w:numPr>
          <w:ilvl w:val="0"/>
          <w:numId w:val="38"/>
        </w:numPr>
        <w:tabs>
          <w:tab w:val="left" w:pos="793"/>
        </w:tabs>
        <w:spacing w:after="0" w:line="240" w:lineRule="auto"/>
        <w:ind w:left="935"/>
        <w:contextualSpacing/>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صعود تعليمي منظم أو منتظم</w:t>
      </w:r>
    </w:p>
    <w:p w:rsidR="002E7C9B" w:rsidRPr="00035250" w:rsidRDefault="002E7C9B" w:rsidP="002E7C9B">
      <w:pPr>
        <w:pStyle w:val="a5"/>
        <w:tabs>
          <w:tab w:val="left" w:pos="793"/>
        </w:tabs>
        <w:spacing w:after="0" w:line="240" w:lineRule="auto"/>
        <w:ind w:left="935"/>
        <w:contextualSpacing/>
        <w:jc w:val="both"/>
        <w:rPr>
          <w:rFonts w:ascii="Traditional Arabic" w:hAnsi="Traditional Arabic" w:cs="Traditional Arabic"/>
          <w:color w:val="000000" w:themeColor="text1"/>
          <w:sz w:val="34"/>
          <w:szCs w:val="34"/>
          <w:rtl/>
        </w:rPr>
      </w:pPr>
    </w:p>
    <w:p w:rsidR="00733E00" w:rsidRPr="002E7C9B" w:rsidRDefault="00733E00" w:rsidP="00035250">
      <w:pPr>
        <w:pStyle w:val="a5"/>
        <w:tabs>
          <w:tab w:val="left" w:pos="793"/>
        </w:tabs>
        <w:spacing w:after="0" w:line="240" w:lineRule="auto"/>
        <w:ind w:left="0"/>
        <w:jc w:val="both"/>
        <w:rPr>
          <w:rFonts w:ascii="Traditional Arabic" w:hAnsi="Traditional Arabic" w:cs="Traditional Arabic"/>
          <w:b/>
          <w:bCs/>
          <w:color w:val="000000" w:themeColor="text1"/>
          <w:sz w:val="34"/>
          <w:szCs w:val="34"/>
        </w:rPr>
      </w:pPr>
      <w:r w:rsidRPr="002E7C9B">
        <w:rPr>
          <w:rFonts w:ascii="Traditional Arabic" w:hAnsi="Traditional Arabic" w:cs="Traditional Arabic"/>
          <w:b/>
          <w:bCs/>
          <w:color w:val="000000" w:themeColor="text1"/>
          <w:sz w:val="34"/>
          <w:szCs w:val="34"/>
          <w:rtl/>
        </w:rPr>
        <w:t>( 1 ) النظام التعليمي الصاعد</w:t>
      </w:r>
      <w:r w:rsidR="00035250" w:rsidRPr="002E7C9B">
        <w:rPr>
          <w:rFonts w:ascii="Traditional Arabic" w:hAnsi="Traditional Arabic" w:cs="Traditional Arabic"/>
          <w:b/>
          <w:bCs/>
          <w:color w:val="000000" w:themeColor="text1"/>
          <w:sz w:val="34"/>
          <w:szCs w:val="34"/>
          <w:rtl/>
        </w:rPr>
        <w:t>:</w:t>
      </w:r>
    </w:p>
    <w:p w:rsidR="00733E00" w:rsidRPr="00035250" w:rsidRDefault="00733E00" w:rsidP="00035250">
      <w:pPr>
        <w:pStyle w:val="a5"/>
        <w:tabs>
          <w:tab w:val="left" w:pos="793"/>
        </w:tabs>
        <w:spacing w:after="0" w:line="240" w:lineRule="auto"/>
        <w:ind w:left="0"/>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وهو بعتمد على الجانب الهيكلي الصاعد للنظام التعليمي كما هو الحال ف</w:t>
      </w:r>
      <w:r w:rsidR="009C6B69" w:rsidRPr="00035250">
        <w:rPr>
          <w:rFonts w:ascii="Traditional Arabic" w:hAnsi="Traditional Arabic" w:cs="Traditional Arabic"/>
          <w:color w:val="000000" w:themeColor="text1"/>
          <w:sz w:val="34"/>
          <w:szCs w:val="34"/>
          <w:rtl/>
        </w:rPr>
        <w:t>ي النظام التعليمي الحالي</w:t>
      </w:r>
      <w:r w:rsidRPr="00035250">
        <w:rPr>
          <w:rFonts w:ascii="Traditional Arabic" w:hAnsi="Traditional Arabic" w:cs="Traditional Arabic"/>
          <w:color w:val="000000" w:themeColor="text1"/>
          <w:sz w:val="34"/>
          <w:szCs w:val="34"/>
          <w:rtl/>
        </w:rPr>
        <w:t xml:space="preserve"> سواء كان تعليم عام أو تعليم عالي ولكن فقط اختلفت التسمية لأهمية إيراد الصعود لفظاً ومعناً في العملية التعليمية </w:t>
      </w:r>
    </w:p>
    <w:p w:rsidR="00733E00" w:rsidRPr="002E7C9B" w:rsidRDefault="00733E00" w:rsidP="00035250">
      <w:pPr>
        <w:pStyle w:val="a5"/>
        <w:tabs>
          <w:tab w:val="left" w:pos="793"/>
        </w:tabs>
        <w:spacing w:after="0" w:line="240" w:lineRule="auto"/>
        <w:ind w:left="0"/>
        <w:jc w:val="both"/>
        <w:rPr>
          <w:rFonts w:ascii="Traditional Arabic" w:hAnsi="Traditional Arabic" w:cs="Traditional Arabic"/>
          <w:b/>
          <w:bCs/>
          <w:color w:val="000000" w:themeColor="text1"/>
          <w:sz w:val="34"/>
          <w:szCs w:val="34"/>
          <w:rtl/>
        </w:rPr>
      </w:pPr>
      <w:r w:rsidRPr="002E7C9B">
        <w:rPr>
          <w:rFonts w:ascii="Traditional Arabic" w:hAnsi="Traditional Arabic" w:cs="Traditional Arabic"/>
          <w:b/>
          <w:bCs/>
          <w:color w:val="000000" w:themeColor="text1"/>
          <w:sz w:val="34"/>
          <w:szCs w:val="34"/>
          <w:rtl/>
        </w:rPr>
        <w:t>( 2 ) الصعود التعليمي المنظم أو المنتظم</w:t>
      </w:r>
      <w:r w:rsidR="00035250" w:rsidRPr="002E7C9B">
        <w:rPr>
          <w:rFonts w:ascii="Traditional Arabic" w:hAnsi="Traditional Arabic" w:cs="Traditional Arabic"/>
          <w:b/>
          <w:bCs/>
          <w:color w:val="000000" w:themeColor="text1"/>
          <w:sz w:val="34"/>
          <w:szCs w:val="34"/>
          <w:rtl/>
        </w:rPr>
        <w:t>:</w:t>
      </w:r>
    </w:p>
    <w:p w:rsidR="00733E00" w:rsidRDefault="00733E00" w:rsidP="002E7C9B">
      <w:pPr>
        <w:pStyle w:val="a5"/>
        <w:tabs>
          <w:tab w:val="left" w:pos="793"/>
        </w:tabs>
        <w:spacing w:after="0" w:line="240" w:lineRule="auto"/>
        <w:ind w:left="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وهو إدخال الجانب الإيماني التأصيلي في العملية التعليمية لربط العصر بالأصل من خلال التعليم الصاعد أعلاه ومن خلال بوابة التعليم الحالي بشكل عام والعالي بشكل خاص بمعنى إن الفرق بين النظام التعليمي الصاعد والصعود التعليمي المنظم هو أن التعليم الصاعد لغةً يشير إلى التركيز على التعليم وهو الموصوف لغة قبل الصفة وهي</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الصعود</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بينما الصعود التعليمي يكون فيه التركيز على الصفة وهي</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 xml:space="preserve">الصعود قبل الموصوف وهو التعليم أما من حيث المعنى فالتركيز على الصعود يعني </w:t>
      </w:r>
      <w:r w:rsidRPr="00035250">
        <w:rPr>
          <w:rFonts w:ascii="Traditional Arabic" w:hAnsi="Traditional Arabic" w:cs="Traditional Arabic"/>
          <w:color w:val="000000" w:themeColor="text1"/>
          <w:sz w:val="34"/>
          <w:szCs w:val="34"/>
          <w:rtl/>
        </w:rPr>
        <w:lastRenderedPageBreak/>
        <w:t>التركيز على الجهد والإجتهاد النفسي العقلي في سبيل الله والعلم الديني قبل العلم الدنيوي لتهيئة النفس والعقل والقلب لتلقي العلم الدنيوي في صورة علمية فقهية إيمانية تأصيلية</w:t>
      </w:r>
      <w:r w:rsidR="00035250">
        <w:rPr>
          <w:rFonts w:ascii="Traditional Arabic" w:hAnsi="Traditional Arabic" w:cs="Traditional Arabic"/>
          <w:color w:val="000000" w:themeColor="text1"/>
          <w:sz w:val="34"/>
          <w:szCs w:val="34"/>
          <w:rtl/>
        </w:rPr>
        <w:t>.</w:t>
      </w:r>
    </w:p>
    <w:p w:rsidR="002E7C9B" w:rsidRPr="00035250" w:rsidRDefault="002E7C9B" w:rsidP="002E7C9B">
      <w:pPr>
        <w:pStyle w:val="a5"/>
        <w:tabs>
          <w:tab w:val="left" w:pos="793"/>
        </w:tabs>
        <w:spacing w:after="0" w:line="240" w:lineRule="auto"/>
        <w:ind w:left="0"/>
        <w:jc w:val="both"/>
        <w:rPr>
          <w:rFonts w:ascii="Traditional Arabic" w:hAnsi="Traditional Arabic" w:cs="Traditional Arabic"/>
          <w:color w:val="000000" w:themeColor="text1"/>
          <w:sz w:val="34"/>
          <w:szCs w:val="34"/>
          <w:rtl/>
        </w:rPr>
      </w:pPr>
    </w:p>
    <w:p w:rsidR="00733E00" w:rsidRPr="002E7C9B" w:rsidRDefault="00733E00" w:rsidP="002E7C9B">
      <w:pPr>
        <w:tabs>
          <w:tab w:val="left" w:pos="793"/>
        </w:tabs>
        <w:spacing w:after="0" w:line="240" w:lineRule="auto"/>
        <w:jc w:val="both"/>
        <w:rPr>
          <w:rFonts w:ascii="Traditional Arabic" w:hAnsi="Traditional Arabic" w:cs="Traditional Arabic"/>
          <w:b/>
          <w:bCs/>
          <w:color w:val="0070C0"/>
          <w:sz w:val="34"/>
          <w:szCs w:val="34"/>
        </w:rPr>
      </w:pPr>
      <w:r w:rsidRPr="002E7C9B">
        <w:rPr>
          <w:rFonts w:ascii="Traditional Arabic" w:hAnsi="Traditional Arabic" w:cs="Traditional Arabic"/>
          <w:b/>
          <w:bCs/>
          <w:color w:val="0070C0"/>
          <w:sz w:val="34"/>
          <w:szCs w:val="34"/>
          <w:rtl/>
        </w:rPr>
        <w:t>المنظومة التأصيلية التصعيدية للتعليم العالي</w:t>
      </w:r>
      <w:r w:rsidR="00035250" w:rsidRPr="002E7C9B">
        <w:rPr>
          <w:rFonts w:ascii="Traditional Arabic" w:hAnsi="Traditional Arabic" w:cs="Traditional Arabic"/>
          <w:b/>
          <w:bCs/>
          <w:color w:val="0070C0"/>
          <w:sz w:val="34"/>
          <w:szCs w:val="34"/>
          <w:rtl/>
        </w:rPr>
        <w:t>:</w:t>
      </w:r>
    </w:p>
    <w:p w:rsidR="00733E00" w:rsidRDefault="00733E00" w:rsidP="00035250">
      <w:pPr>
        <w:pStyle w:val="a5"/>
        <w:tabs>
          <w:tab w:val="left" w:pos="793"/>
        </w:tabs>
        <w:spacing w:after="0" w:line="240" w:lineRule="auto"/>
        <w:ind w:left="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 xml:space="preserve">إذا جمع الطالب بين النظام التعليمي الصاعد والصعود التعليمي المنتظم تكون لدينا ما يعرف بالمنظومة التأصيلية التصعيدية للتعليم العالي وهي المنظومة التي يصعد فيها الطالب مرة أخرى للوصول بالعلم والإيمان إلى العمل بمقتضىاهما. </w:t>
      </w:r>
    </w:p>
    <w:p w:rsidR="002E7C9B" w:rsidRPr="00035250" w:rsidRDefault="002E7C9B" w:rsidP="00035250">
      <w:pPr>
        <w:pStyle w:val="a5"/>
        <w:tabs>
          <w:tab w:val="left" w:pos="793"/>
        </w:tabs>
        <w:spacing w:after="0" w:line="240" w:lineRule="auto"/>
        <w:ind w:left="0"/>
        <w:jc w:val="both"/>
        <w:rPr>
          <w:rFonts w:ascii="Traditional Arabic" w:hAnsi="Traditional Arabic" w:cs="Traditional Arabic"/>
          <w:color w:val="000000" w:themeColor="text1"/>
          <w:sz w:val="34"/>
          <w:szCs w:val="34"/>
          <w:rtl/>
        </w:rPr>
      </w:pPr>
    </w:p>
    <w:p w:rsidR="00733E00" w:rsidRPr="002E7C9B" w:rsidRDefault="00035250" w:rsidP="00035250">
      <w:pPr>
        <w:tabs>
          <w:tab w:val="left" w:pos="793"/>
        </w:tabs>
        <w:spacing w:after="0" w:line="240" w:lineRule="auto"/>
        <w:jc w:val="both"/>
        <w:rPr>
          <w:rFonts w:ascii="Traditional Arabic" w:hAnsi="Traditional Arabic" w:cs="Traditional Arabic"/>
          <w:b/>
          <w:bCs/>
          <w:color w:val="000000" w:themeColor="text1"/>
          <w:sz w:val="34"/>
          <w:szCs w:val="34"/>
          <w:rtl/>
        </w:rPr>
      </w:pPr>
      <w:r w:rsidRPr="002E7C9B">
        <w:rPr>
          <w:rFonts w:ascii="Traditional Arabic" w:hAnsi="Traditional Arabic" w:cs="Traditional Arabic"/>
          <w:b/>
          <w:bCs/>
          <w:color w:val="000000" w:themeColor="text1"/>
          <w:sz w:val="34"/>
          <w:szCs w:val="34"/>
          <w:rtl/>
        </w:rPr>
        <w:t xml:space="preserve"> </w:t>
      </w:r>
      <w:r w:rsidR="00733E00" w:rsidRPr="002E7C9B">
        <w:rPr>
          <w:rFonts w:ascii="Traditional Arabic" w:hAnsi="Traditional Arabic" w:cs="Traditional Arabic"/>
          <w:b/>
          <w:bCs/>
          <w:color w:val="000000" w:themeColor="text1"/>
          <w:sz w:val="34"/>
          <w:szCs w:val="34"/>
          <w:rtl/>
        </w:rPr>
        <w:t>المنظومة التأصيلية للفكر الهيكلي البنائي لمؤسسات التعليم العالي</w:t>
      </w:r>
      <w:r w:rsidRPr="002E7C9B">
        <w:rPr>
          <w:rFonts w:ascii="Traditional Arabic" w:hAnsi="Traditional Arabic" w:cs="Traditional Arabic"/>
          <w:b/>
          <w:bCs/>
          <w:color w:val="000000" w:themeColor="text1"/>
          <w:sz w:val="34"/>
          <w:szCs w:val="34"/>
          <w:rtl/>
        </w:rPr>
        <w:t>:</w:t>
      </w:r>
    </w:p>
    <w:p w:rsidR="00733E00" w:rsidRPr="00035250" w:rsidRDefault="00733E00" w:rsidP="00035250">
      <w:pPr>
        <w:tabs>
          <w:tab w:val="left" w:pos="793"/>
        </w:tabs>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من المعروف إن لكل ولاية في أي بلد</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بيئتها الجغرافية التي تختص بموارد تختلف من الولايات الأخرى من هنا يبدأ التوزيع الجغرافي لطبيعة البناء الهيكلي للتعليم العالي وعلى أسس ومرتكزات نعتمد على النظام الخرائطي</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كما يلي</w:t>
      </w:r>
      <w:r w:rsidR="00035250">
        <w:rPr>
          <w:rFonts w:ascii="Traditional Arabic" w:hAnsi="Traditional Arabic" w:cs="Traditional Arabic"/>
          <w:color w:val="000000" w:themeColor="text1"/>
          <w:sz w:val="34"/>
          <w:szCs w:val="34"/>
          <w:rtl/>
        </w:rPr>
        <w:t>:</w:t>
      </w:r>
    </w:p>
    <w:p w:rsidR="00733E00" w:rsidRPr="00035250" w:rsidRDefault="00733E00" w:rsidP="002E7C9B">
      <w:pPr>
        <w:pStyle w:val="a5"/>
        <w:numPr>
          <w:ilvl w:val="0"/>
          <w:numId w:val="39"/>
        </w:numPr>
        <w:tabs>
          <w:tab w:val="left" w:pos="793"/>
        </w:tabs>
        <w:spacing w:after="0" w:line="240" w:lineRule="auto"/>
        <w:ind w:left="935"/>
        <w:contextualSpacing/>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نظام الأسس الخرائطي للهيكل البنائي الجغرافي للتعليم العالي</w:t>
      </w:r>
    </w:p>
    <w:p w:rsidR="00733E00" w:rsidRDefault="00733E00" w:rsidP="002E7C9B">
      <w:pPr>
        <w:pStyle w:val="a5"/>
        <w:numPr>
          <w:ilvl w:val="0"/>
          <w:numId w:val="39"/>
        </w:numPr>
        <w:tabs>
          <w:tab w:val="left" w:pos="793"/>
        </w:tabs>
        <w:spacing w:after="0" w:line="240" w:lineRule="auto"/>
        <w:ind w:left="935"/>
        <w:contextualSpacing/>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نظام المرتكزات الخرائطية للهيكل البنائي الجغرافي للتعليم العالي</w:t>
      </w:r>
    </w:p>
    <w:p w:rsidR="002E7C9B" w:rsidRPr="00035250" w:rsidRDefault="002E7C9B" w:rsidP="002E7C9B">
      <w:pPr>
        <w:pStyle w:val="a5"/>
        <w:tabs>
          <w:tab w:val="left" w:pos="793"/>
        </w:tabs>
        <w:spacing w:after="0" w:line="240" w:lineRule="auto"/>
        <w:ind w:left="935"/>
        <w:contextualSpacing/>
        <w:jc w:val="both"/>
        <w:rPr>
          <w:rFonts w:ascii="Traditional Arabic" w:hAnsi="Traditional Arabic" w:cs="Traditional Arabic"/>
          <w:color w:val="000000" w:themeColor="text1"/>
          <w:sz w:val="34"/>
          <w:szCs w:val="34"/>
          <w:rtl/>
        </w:rPr>
      </w:pPr>
    </w:p>
    <w:p w:rsidR="00733E00" w:rsidRPr="002E7C9B" w:rsidRDefault="00733E00" w:rsidP="00035250">
      <w:pPr>
        <w:pStyle w:val="a5"/>
        <w:tabs>
          <w:tab w:val="left" w:pos="793"/>
        </w:tabs>
        <w:spacing w:after="0" w:line="240" w:lineRule="auto"/>
        <w:ind w:left="0"/>
        <w:jc w:val="both"/>
        <w:rPr>
          <w:rFonts w:ascii="Traditional Arabic" w:hAnsi="Traditional Arabic" w:cs="Traditional Arabic"/>
          <w:b/>
          <w:bCs/>
          <w:color w:val="000000" w:themeColor="text1"/>
          <w:sz w:val="34"/>
          <w:szCs w:val="34"/>
        </w:rPr>
      </w:pPr>
      <w:r w:rsidRPr="002E7C9B">
        <w:rPr>
          <w:rFonts w:ascii="Traditional Arabic" w:hAnsi="Traditional Arabic" w:cs="Traditional Arabic"/>
          <w:b/>
          <w:bCs/>
          <w:color w:val="000000" w:themeColor="text1"/>
          <w:sz w:val="34"/>
          <w:szCs w:val="34"/>
          <w:rtl/>
        </w:rPr>
        <w:t>( 1 ) نظام الأسس الخرائطي للهيكل البنائي الجغرافي للتعليم العالي</w:t>
      </w:r>
      <w:r w:rsidR="00035250" w:rsidRPr="002E7C9B">
        <w:rPr>
          <w:rFonts w:ascii="Traditional Arabic" w:hAnsi="Traditional Arabic" w:cs="Traditional Arabic"/>
          <w:b/>
          <w:bCs/>
          <w:color w:val="000000" w:themeColor="text1"/>
          <w:sz w:val="34"/>
          <w:szCs w:val="34"/>
          <w:rtl/>
        </w:rPr>
        <w:t>:</w:t>
      </w:r>
    </w:p>
    <w:p w:rsidR="00733E00" w:rsidRPr="002E7C9B" w:rsidRDefault="00733E00" w:rsidP="00035250">
      <w:pPr>
        <w:pStyle w:val="a5"/>
        <w:tabs>
          <w:tab w:val="left" w:pos="793"/>
        </w:tabs>
        <w:spacing w:after="0" w:line="240" w:lineRule="auto"/>
        <w:ind w:left="0"/>
        <w:jc w:val="both"/>
        <w:rPr>
          <w:rFonts w:ascii="Traditional Arabic" w:hAnsi="Traditional Arabic" w:cs="Traditional Arabic"/>
          <w:b/>
          <w:bCs/>
          <w:color w:val="000000" w:themeColor="text1"/>
          <w:sz w:val="34"/>
          <w:szCs w:val="34"/>
        </w:rPr>
      </w:pPr>
      <w:r w:rsidRPr="002E7C9B">
        <w:rPr>
          <w:rFonts w:ascii="Traditional Arabic" w:hAnsi="Traditional Arabic" w:cs="Traditional Arabic"/>
          <w:b/>
          <w:bCs/>
          <w:color w:val="000000" w:themeColor="text1"/>
          <w:sz w:val="34"/>
          <w:szCs w:val="34"/>
          <w:rtl/>
        </w:rPr>
        <w:t>وهذا النظام يشمل أساسين هما</w:t>
      </w:r>
      <w:r w:rsidR="00035250" w:rsidRPr="002E7C9B">
        <w:rPr>
          <w:rFonts w:ascii="Traditional Arabic" w:hAnsi="Traditional Arabic" w:cs="Traditional Arabic"/>
          <w:b/>
          <w:bCs/>
          <w:color w:val="000000" w:themeColor="text1"/>
          <w:sz w:val="34"/>
          <w:szCs w:val="34"/>
          <w:rtl/>
        </w:rPr>
        <w:t>:</w:t>
      </w:r>
      <w:r w:rsidRPr="002E7C9B">
        <w:rPr>
          <w:rFonts w:ascii="Traditional Arabic" w:hAnsi="Traditional Arabic" w:cs="Traditional Arabic"/>
          <w:b/>
          <w:bCs/>
          <w:color w:val="000000" w:themeColor="text1"/>
          <w:sz w:val="34"/>
          <w:szCs w:val="34"/>
          <w:rtl/>
        </w:rPr>
        <w:t xml:space="preserve"> </w:t>
      </w:r>
    </w:p>
    <w:p w:rsidR="00733E00" w:rsidRPr="00035250" w:rsidRDefault="00733E00" w:rsidP="002E7C9B">
      <w:pPr>
        <w:pStyle w:val="a5"/>
        <w:numPr>
          <w:ilvl w:val="0"/>
          <w:numId w:val="40"/>
        </w:numPr>
        <w:tabs>
          <w:tab w:val="left" w:pos="793"/>
        </w:tabs>
        <w:spacing w:after="0" w:line="240" w:lineRule="auto"/>
        <w:ind w:left="935"/>
        <w:contextualSpacing/>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 xml:space="preserve">أساس التعليم التخصصي </w:t>
      </w:r>
    </w:p>
    <w:p w:rsidR="00733E00" w:rsidRDefault="00733E00" w:rsidP="002E7C9B">
      <w:pPr>
        <w:pStyle w:val="a5"/>
        <w:numPr>
          <w:ilvl w:val="0"/>
          <w:numId w:val="40"/>
        </w:numPr>
        <w:tabs>
          <w:tab w:val="left" w:pos="793"/>
        </w:tabs>
        <w:spacing w:after="0" w:line="240" w:lineRule="auto"/>
        <w:ind w:left="935"/>
        <w:contextualSpacing/>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 xml:space="preserve">أساس التعليم العام </w:t>
      </w:r>
    </w:p>
    <w:p w:rsidR="002E7C9B" w:rsidRPr="00035250" w:rsidRDefault="002E7C9B" w:rsidP="002E7C9B">
      <w:pPr>
        <w:pStyle w:val="a5"/>
        <w:tabs>
          <w:tab w:val="left" w:pos="793"/>
        </w:tabs>
        <w:spacing w:after="0" w:line="240" w:lineRule="auto"/>
        <w:ind w:left="935"/>
        <w:contextualSpacing/>
        <w:jc w:val="both"/>
        <w:rPr>
          <w:rFonts w:ascii="Traditional Arabic" w:hAnsi="Traditional Arabic" w:cs="Traditional Arabic"/>
          <w:color w:val="000000" w:themeColor="text1"/>
          <w:sz w:val="34"/>
          <w:szCs w:val="34"/>
        </w:rPr>
      </w:pPr>
    </w:p>
    <w:p w:rsidR="00733E00" w:rsidRPr="002E7C9B" w:rsidRDefault="00733E00" w:rsidP="00035250">
      <w:pPr>
        <w:pStyle w:val="a5"/>
        <w:tabs>
          <w:tab w:val="left" w:pos="793"/>
        </w:tabs>
        <w:spacing w:after="0" w:line="240" w:lineRule="auto"/>
        <w:ind w:left="0"/>
        <w:jc w:val="both"/>
        <w:rPr>
          <w:rFonts w:ascii="Traditional Arabic" w:hAnsi="Traditional Arabic" w:cs="Traditional Arabic"/>
          <w:b/>
          <w:bCs/>
          <w:color w:val="000000" w:themeColor="text1"/>
          <w:sz w:val="34"/>
          <w:szCs w:val="34"/>
        </w:rPr>
      </w:pPr>
      <w:r w:rsidRPr="002E7C9B">
        <w:rPr>
          <w:rFonts w:ascii="Traditional Arabic" w:hAnsi="Traditional Arabic" w:cs="Traditional Arabic"/>
          <w:b/>
          <w:bCs/>
          <w:color w:val="000000" w:themeColor="text1"/>
          <w:sz w:val="34"/>
          <w:szCs w:val="34"/>
          <w:rtl/>
        </w:rPr>
        <w:t>( 1 ) أساس التعليم التخصصي</w:t>
      </w:r>
      <w:r w:rsidR="00035250" w:rsidRPr="002E7C9B">
        <w:rPr>
          <w:rFonts w:ascii="Traditional Arabic" w:hAnsi="Traditional Arabic" w:cs="Traditional Arabic"/>
          <w:b/>
          <w:bCs/>
          <w:color w:val="000000" w:themeColor="text1"/>
          <w:sz w:val="34"/>
          <w:szCs w:val="34"/>
          <w:rtl/>
        </w:rPr>
        <w:t>:</w:t>
      </w:r>
    </w:p>
    <w:p w:rsidR="002E7C9B" w:rsidRDefault="00733E00" w:rsidP="00035250">
      <w:pPr>
        <w:pStyle w:val="a5"/>
        <w:tabs>
          <w:tab w:val="left" w:pos="793"/>
        </w:tabs>
        <w:spacing w:after="0" w:line="240" w:lineRule="auto"/>
        <w:ind w:left="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 xml:space="preserve"> مقصود به تخصص الولاية الجغرافية بعلوم تابعة لتخصصها في الموارد الموجودة فيها حسب خريطة الموارد الجغرافية بحيث يمكن وبسهولة وبمجرد النظر إلى الخارطة تحديد الأولويات للعلم والعمل بمقتضى هذه الموارد وتحديد النسب لكل مورد ولكل علم ولكل عمل إلخ ثم تنتظم خريطة أخرى خاصة بالتعليم والعلم والعمل والموارد مجتمعة لاستخراج احتياج كل ولاية لهذه الجزئيات بدقة الحاسوب والإحصاء التحليلي المستخرج من الخرط بعد دراستها ثم يتم تجميع خرط كل ولايات البلد المعين فتكون لدينا خريطة شاملة هي خريطة الدولة المعينة للتعليم العالي الخاصة بالموارد </w:t>
      </w:r>
      <w:r w:rsidRPr="00035250">
        <w:rPr>
          <w:rFonts w:ascii="Traditional Arabic" w:hAnsi="Traditional Arabic" w:cs="Traditional Arabic"/>
          <w:color w:val="000000" w:themeColor="text1"/>
          <w:sz w:val="34"/>
          <w:szCs w:val="34"/>
          <w:rtl/>
        </w:rPr>
        <w:lastRenderedPageBreak/>
        <w:t>والعلوم وذلك</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عن طريق النظام الإحصائي التابع للإستراتبجية الإحصائية الشاملة لكل دولة ويمكن هنا لعمادات ضمان الجودة في كل بلد إستخراج بطاقة خاصة بها لأساس التعليم التخصصي ليتم رصدها إلكترونياً فيما بعد لتكوين الرؤية الشاملة لدول العالم العربي والإسلامي في أساس التعليم التخصصي وتبادل الخبرات والتدريب والتأهيل إلخ</w:t>
      </w:r>
      <w:r w:rsidR="002E7C9B">
        <w:rPr>
          <w:rFonts w:ascii="Traditional Arabic" w:hAnsi="Traditional Arabic" w:cs="Traditional Arabic" w:hint="cs"/>
          <w:color w:val="000000" w:themeColor="text1"/>
          <w:sz w:val="34"/>
          <w:szCs w:val="34"/>
          <w:rtl/>
        </w:rPr>
        <w:t>.</w:t>
      </w:r>
    </w:p>
    <w:p w:rsidR="00733E00" w:rsidRPr="00035250" w:rsidRDefault="00035250" w:rsidP="00035250">
      <w:pPr>
        <w:pStyle w:val="a5"/>
        <w:tabs>
          <w:tab w:val="left" w:pos="793"/>
        </w:tabs>
        <w:spacing w:after="0" w:line="240" w:lineRule="auto"/>
        <w:ind w:left="0"/>
        <w:jc w:val="both"/>
        <w:rPr>
          <w:rFonts w:ascii="Traditional Arabic" w:hAnsi="Traditional Arabic" w:cs="Traditional Arabic"/>
          <w:color w:val="000000" w:themeColor="text1"/>
          <w:sz w:val="34"/>
          <w:szCs w:val="34"/>
        </w:rPr>
      </w:pPr>
      <w:r>
        <w:rPr>
          <w:rFonts w:ascii="Traditional Arabic" w:hAnsi="Traditional Arabic" w:cs="Traditional Arabic"/>
          <w:color w:val="000000" w:themeColor="text1"/>
          <w:sz w:val="34"/>
          <w:szCs w:val="34"/>
          <w:rtl/>
        </w:rPr>
        <w:t xml:space="preserve"> </w:t>
      </w:r>
    </w:p>
    <w:p w:rsidR="00733E00" w:rsidRPr="002E7C9B" w:rsidRDefault="00733E00" w:rsidP="00035250">
      <w:pPr>
        <w:pStyle w:val="a5"/>
        <w:tabs>
          <w:tab w:val="left" w:pos="793"/>
        </w:tabs>
        <w:spacing w:after="0" w:line="240" w:lineRule="auto"/>
        <w:ind w:left="0"/>
        <w:jc w:val="both"/>
        <w:rPr>
          <w:rFonts w:ascii="Traditional Arabic" w:hAnsi="Traditional Arabic" w:cs="Traditional Arabic"/>
          <w:b/>
          <w:bCs/>
          <w:color w:val="000000" w:themeColor="text1"/>
          <w:sz w:val="34"/>
          <w:szCs w:val="34"/>
          <w:rtl/>
        </w:rPr>
      </w:pPr>
      <w:r w:rsidRPr="002E7C9B">
        <w:rPr>
          <w:rFonts w:ascii="Traditional Arabic" w:hAnsi="Traditional Arabic" w:cs="Traditional Arabic"/>
          <w:b/>
          <w:bCs/>
          <w:color w:val="000000" w:themeColor="text1"/>
          <w:sz w:val="34"/>
          <w:szCs w:val="34"/>
          <w:rtl/>
        </w:rPr>
        <w:t>( 2 ) أساس التعليم العام</w:t>
      </w:r>
      <w:r w:rsidR="00035250" w:rsidRPr="002E7C9B">
        <w:rPr>
          <w:rFonts w:ascii="Traditional Arabic" w:hAnsi="Traditional Arabic" w:cs="Traditional Arabic"/>
          <w:b/>
          <w:bCs/>
          <w:color w:val="000000" w:themeColor="text1"/>
          <w:sz w:val="34"/>
          <w:szCs w:val="34"/>
          <w:rtl/>
        </w:rPr>
        <w:t>:</w:t>
      </w:r>
    </w:p>
    <w:p w:rsidR="00733E00" w:rsidRPr="00035250" w:rsidRDefault="00733E00" w:rsidP="00035250">
      <w:pPr>
        <w:pStyle w:val="a5"/>
        <w:tabs>
          <w:tab w:val="left" w:pos="793"/>
        </w:tabs>
        <w:spacing w:after="0" w:line="240" w:lineRule="auto"/>
        <w:ind w:left="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مقصود به وجود العلوم الأخرى خارج نطاق العلوم التخصصية السابقة وهي علوم عامة في كل أرجاء الوطن كما هو الحال في التعليم القومي في دول العالم المختلفة مع العلم بأن نوعي العلوم يمكن وجودهم في الولاية الواحدة</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w:t>
      </w:r>
    </w:p>
    <w:p w:rsidR="00733E00" w:rsidRPr="00035250" w:rsidRDefault="00733E00" w:rsidP="00035250">
      <w:pPr>
        <w:pStyle w:val="a5"/>
        <w:tabs>
          <w:tab w:val="left" w:pos="793"/>
        </w:tabs>
        <w:spacing w:after="0" w:line="240" w:lineRule="auto"/>
        <w:ind w:left="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وهنا يوجد</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دور لعمادات ضمان الجودة في إنشاء نظام المرتكزات الخرائطية للهيكل البنائي الجغرافي للتعليم العالي بشقيه أعلاه ضمن البطاقة التي تم ذكرها سابقاً</w:t>
      </w:r>
    </w:p>
    <w:p w:rsidR="00733E00" w:rsidRPr="00035250" w:rsidRDefault="00733E00" w:rsidP="00035250">
      <w:pPr>
        <w:pStyle w:val="a5"/>
        <w:tabs>
          <w:tab w:val="left" w:pos="793"/>
        </w:tabs>
        <w:spacing w:after="0" w:line="240" w:lineRule="auto"/>
        <w:ind w:left="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ويتكون</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نظام المرتكزات الخرائطية للهيكل البنائي الجغرافي للتعليم العالي من مرتكزين هامين هما</w:t>
      </w:r>
      <w:r w:rsidR="00035250">
        <w:rPr>
          <w:rFonts w:ascii="Traditional Arabic" w:hAnsi="Traditional Arabic" w:cs="Traditional Arabic"/>
          <w:color w:val="000000" w:themeColor="text1"/>
          <w:sz w:val="34"/>
          <w:szCs w:val="34"/>
          <w:rtl/>
        </w:rPr>
        <w:t>:</w:t>
      </w:r>
    </w:p>
    <w:p w:rsidR="00733E00" w:rsidRPr="00035250" w:rsidRDefault="00733E00" w:rsidP="00035250">
      <w:pPr>
        <w:pStyle w:val="a5"/>
        <w:tabs>
          <w:tab w:val="left" w:pos="793"/>
        </w:tabs>
        <w:spacing w:after="0" w:line="240" w:lineRule="auto"/>
        <w:ind w:left="0"/>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 أ ) مرتكز الكم أو العدد</w:t>
      </w:r>
    </w:p>
    <w:p w:rsidR="00733E00" w:rsidRPr="00035250" w:rsidRDefault="00733E00" w:rsidP="00035250">
      <w:pPr>
        <w:pStyle w:val="a5"/>
        <w:tabs>
          <w:tab w:val="left" w:pos="793"/>
        </w:tabs>
        <w:spacing w:after="0" w:line="240" w:lineRule="auto"/>
        <w:ind w:left="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 xml:space="preserve">( ب) مرتكز النوع </w:t>
      </w:r>
    </w:p>
    <w:p w:rsidR="00733E00" w:rsidRPr="00035250" w:rsidRDefault="00733E00" w:rsidP="00035250">
      <w:pPr>
        <w:pStyle w:val="a5"/>
        <w:tabs>
          <w:tab w:val="left" w:pos="793"/>
        </w:tabs>
        <w:spacing w:after="0" w:line="240" w:lineRule="auto"/>
        <w:ind w:left="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 أ ) مرتكز الكم أو العدد</w:t>
      </w:r>
    </w:p>
    <w:p w:rsidR="00733E00" w:rsidRPr="002E7C9B" w:rsidRDefault="00733E00" w:rsidP="00035250">
      <w:pPr>
        <w:pStyle w:val="a5"/>
        <w:tabs>
          <w:tab w:val="left" w:pos="793"/>
        </w:tabs>
        <w:spacing w:after="0" w:line="240" w:lineRule="auto"/>
        <w:ind w:left="0"/>
        <w:jc w:val="both"/>
        <w:rPr>
          <w:rFonts w:ascii="Traditional Arabic" w:hAnsi="Traditional Arabic" w:cs="Traditional Arabic"/>
          <w:b/>
          <w:bCs/>
          <w:color w:val="000000" w:themeColor="text1"/>
          <w:sz w:val="34"/>
          <w:szCs w:val="34"/>
          <w:rtl/>
        </w:rPr>
      </w:pPr>
      <w:r w:rsidRPr="00035250">
        <w:rPr>
          <w:rFonts w:ascii="Traditional Arabic" w:hAnsi="Traditional Arabic" w:cs="Traditional Arabic"/>
          <w:color w:val="000000" w:themeColor="text1"/>
          <w:sz w:val="34"/>
          <w:szCs w:val="34"/>
          <w:rtl/>
        </w:rPr>
        <w:t xml:space="preserve"> </w:t>
      </w:r>
      <w:r w:rsidRPr="002E7C9B">
        <w:rPr>
          <w:rFonts w:ascii="Traditional Arabic" w:hAnsi="Traditional Arabic" w:cs="Traditional Arabic"/>
          <w:b/>
          <w:bCs/>
          <w:color w:val="000000" w:themeColor="text1"/>
          <w:sz w:val="34"/>
          <w:szCs w:val="34"/>
          <w:rtl/>
        </w:rPr>
        <w:t>وهذا المرتكز يشمل جانب الخريطة الإحصائية الخاصة بالكم</w:t>
      </w:r>
      <w:r w:rsidR="00035250" w:rsidRPr="002E7C9B">
        <w:rPr>
          <w:rFonts w:ascii="Traditional Arabic" w:hAnsi="Traditional Arabic" w:cs="Traditional Arabic"/>
          <w:b/>
          <w:bCs/>
          <w:color w:val="000000" w:themeColor="text1"/>
          <w:sz w:val="34"/>
          <w:szCs w:val="34"/>
          <w:rtl/>
        </w:rPr>
        <w:t xml:space="preserve"> </w:t>
      </w:r>
      <w:r w:rsidRPr="002E7C9B">
        <w:rPr>
          <w:rFonts w:ascii="Traditional Arabic" w:hAnsi="Traditional Arabic" w:cs="Traditional Arabic"/>
          <w:b/>
          <w:bCs/>
          <w:color w:val="000000" w:themeColor="text1"/>
          <w:sz w:val="34"/>
          <w:szCs w:val="34"/>
          <w:rtl/>
        </w:rPr>
        <w:t>أو العدد</w:t>
      </w:r>
      <w:r w:rsidR="00035250" w:rsidRPr="002E7C9B">
        <w:rPr>
          <w:rFonts w:ascii="Traditional Arabic" w:hAnsi="Traditional Arabic" w:cs="Traditional Arabic"/>
          <w:b/>
          <w:bCs/>
          <w:color w:val="000000" w:themeColor="text1"/>
          <w:sz w:val="34"/>
          <w:szCs w:val="34"/>
          <w:rtl/>
        </w:rPr>
        <w:t xml:space="preserve"> </w:t>
      </w:r>
      <w:r w:rsidRPr="002E7C9B">
        <w:rPr>
          <w:rFonts w:ascii="Traditional Arabic" w:hAnsi="Traditional Arabic" w:cs="Traditional Arabic"/>
          <w:b/>
          <w:bCs/>
          <w:color w:val="000000" w:themeColor="text1"/>
          <w:sz w:val="34"/>
          <w:szCs w:val="34"/>
          <w:rtl/>
        </w:rPr>
        <w:t>لكل ولاية</w:t>
      </w:r>
      <w:r w:rsidR="00035250" w:rsidRPr="002E7C9B">
        <w:rPr>
          <w:rFonts w:ascii="Traditional Arabic" w:hAnsi="Traditional Arabic" w:cs="Traditional Arabic"/>
          <w:b/>
          <w:bCs/>
          <w:color w:val="000000" w:themeColor="text1"/>
          <w:sz w:val="34"/>
          <w:szCs w:val="34"/>
          <w:rtl/>
        </w:rPr>
        <w:t xml:space="preserve"> </w:t>
      </w:r>
      <w:r w:rsidRPr="002E7C9B">
        <w:rPr>
          <w:rFonts w:ascii="Traditional Arabic" w:hAnsi="Traditional Arabic" w:cs="Traditional Arabic"/>
          <w:b/>
          <w:bCs/>
          <w:color w:val="000000" w:themeColor="text1"/>
          <w:sz w:val="34"/>
          <w:szCs w:val="34"/>
          <w:rtl/>
        </w:rPr>
        <w:t>ويكون الإحصاء الكمي العددي للخريطة أعلاه</w:t>
      </w:r>
      <w:r w:rsidR="00035250" w:rsidRPr="002E7C9B">
        <w:rPr>
          <w:rFonts w:ascii="Traditional Arabic" w:hAnsi="Traditional Arabic" w:cs="Traditional Arabic"/>
          <w:b/>
          <w:bCs/>
          <w:color w:val="000000" w:themeColor="text1"/>
          <w:sz w:val="34"/>
          <w:szCs w:val="34"/>
          <w:rtl/>
        </w:rPr>
        <w:t xml:space="preserve"> </w:t>
      </w:r>
      <w:r w:rsidRPr="002E7C9B">
        <w:rPr>
          <w:rFonts w:ascii="Traditional Arabic" w:hAnsi="Traditional Arabic" w:cs="Traditional Arabic"/>
          <w:b/>
          <w:bCs/>
          <w:color w:val="000000" w:themeColor="text1"/>
          <w:sz w:val="34"/>
          <w:szCs w:val="34"/>
          <w:rtl/>
        </w:rPr>
        <w:t>في الآتي</w:t>
      </w:r>
      <w:r w:rsidR="00035250" w:rsidRPr="002E7C9B">
        <w:rPr>
          <w:rFonts w:ascii="Traditional Arabic" w:hAnsi="Traditional Arabic" w:cs="Traditional Arabic"/>
          <w:b/>
          <w:bCs/>
          <w:color w:val="000000" w:themeColor="text1"/>
          <w:sz w:val="34"/>
          <w:szCs w:val="34"/>
          <w:rtl/>
        </w:rPr>
        <w:t>:</w:t>
      </w:r>
    </w:p>
    <w:p w:rsidR="00733E00" w:rsidRDefault="00733E00" w:rsidP="00035250">
      <w:pPr>
        <w:pStyle w:val="a5"/>
        <w:tabs>
          <w:tab w:val="left" w:pos="793"/>
        </w:tabs>
        <w:spacing w:after="0" w:line="240" w:lineRule="auto"/>
        <w:ind w:left="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عدد الجامعات – الكليات في في مختلف جامعات الولاية –الكليات في الجامعة الواحدة - الأساتذة – الطلاب – المواد الدراسية ونوع تأصيلها في الجامعات الموجودة في الولاية –المواد الدراسية الموجودة في الكلية الواحدة بشقيها التقني أو العملي والفكري أي النظري الفكري والعملي وهنا يكون لكل ولاية ما يلزمها من هذا الجانب الإحصائي الشامل تبعاً لموقعها الجغرافي</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وحسب التعليم العام والتخصصي فيتم جمع</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المعلومات في صورة خرائطية تكون خاصة بهذا المرتكز الكمي العددي ثم يتم تجميع الخرط لكل الولايات لتكوين خريطة الدولة لمرتكز الكم العددي للبناء الهيكلي التأصيلي للتعليم العالي</w:t>
      </w:r>
      <w:r w:rsidR="00035250">
        <w:rPr>
          <w:rFonts w:ascii="Traditional Arabic" w:hAnsi="Traditional Arabic" w:cs="Traditional Arabic"/>
          <w:color w:val="000000" w:themeColor="text1"/>
          <w:sz w:val="34"/>
          <w:szCs w:val="34"/>
          <w:rtl/>
        </w:rPr>
        <w:t>.</w:t>
      </w:r>
    </w:p>
    <w:p w:rsidR="002E7C9B" w:rsidRPr="00035250" w:rsidRDefault="002E7C9B" w:rsidP="00035250">
      <w:pPr>
        <w:pStyle w:val="a5"/>
        <w:tabs>
          <w:tab w:val="left" w:pos="793"/>
        </w:tabs>
        <w:spacing w:after="0" w:line="240" w:lineRule="auto"/>
        <w:ind w:left="0"/>
        <w:jc w:val="both"/>
        <w:rPr>
          <w:rFonts w:ascii="Traditional Arabic" w:hAnsi="Traditional Arabic" w:cs="Traditional Arabic"/>
          <w:color w:val="000000" w:themeColor="text1"/>
          <w:sz w:val="34"/>
          <w:szCs w:val="34"/>
          <w:rtl/>
        </w:rPr>
      </w:pPr>
    </w:p>
    <w:p w:rsidR="002E7C9B" w:rsidRDefault="002E7C9B">
      <w:pPr>
        <w:bidi w:val="0"/>
        <w:rPr>
          <w:rFonts w:ascii="Traditional Arabic" w:hAnsi="Traditional Arabic" w:cs="Traditional Arabic"/>
          <w:color w:val="000000" w:themeColor="text1"/>
          <w:sz w:val="34"/>
          <w:szCs w:val="34"/>
          <w:rtl/>
        </w:rPr>
      </w:pPr>
      <w:r>
        <w:rPr>
          <w:rFonts w:ascii="Traditional Arabic" w:hAnsi="Traditional Arabic" w:cs="Traditional Arabic"/>
          <w:color w:val="000000" w:themeColor="text1"/>
          <w:sz w:val="34"/>
          <w:szCs w:val="34"/>
          <w:rtl/>
        </w:rPr>
        <w:br w:type="page"/>
      </w:r>
    </w:p>
    <w:p w:rsidR="00733E00" w:rsidRPr="002E7C9B" w:rsidRDefault="00733E00" w:rsidP="00035250">
      <w:pPr>
        <w:tabs>
          <w:tab w:val="left" w:pos="793"/>
        </w:tabs>
        <w:spacing w:after="0" w:line="240" w:lineRule="auto"/>
        <w:jc w:val="both"/>
        <w:rPr>
          <w:rFonts w:ascii="Traditional Arabic" w:hAnsi="Traditional Arabic" w:cs="Traditional Arabic"/>
          <w:b/>
          <w:bCs/>
          <w:color w:val="000000" w:themeColor="text1"/>
          <w:sz w:val="34"/>
          <w:szCs w:val="34"/>
          <w:rtl/>
        </w:rPr>
      </w:pPr>
      <w:r w:rsidRPr="002E7C9B">
        <w:rPr>
          <w:rFonts w:ascii="Traditional Arabic" w:hAnsi="Traditional Arabic" w:cs="Traditional Arabic"/>
          <w:b/>
          <w:bCs/>
          <w:color w:val="000000" w:themeColor="text1"/>
          <w:sz w:val="34"/>
          <w:szCs w:val="34"/>
          <w:rtl/>
        </w:rPr>
        <w:lastRenderedPageBreak/>
        <w:t>( ب ) مرتكز النوع</w:t>
      </w:r>
      <w:r w:rsidR="00035250" w:rsidRPr="002E7C9B">
        <w:rPr>
          <w:rFonts w:ascii="Traditional Arabic" w:hAnsi="Traditional Arabic" w:cs="Traditional Arabic"/>
          <w:b/>
          <w:bCs/>
          <w:color w:val="000000" w:themeColor="text1"/>
          <w:sz w:val="34"/>
          <w:szCs w:val="34"/>
          <w:rtl/>
        </w:rPr>
        <w:t>:</w:t>
      </w:r>
    </w:p>
    <w:p w:rsidR="00733E00" w:rsidRDefault="00733E00" w:rsidP="002E7C9B">
      <w:pPr>
        <w:pStyle w:val="a5"/>
        <w:tabs>
          <w:tab w:val="left" w:pos="793"/>
        </w:tabs>
        <w:spacing w:after="0" w:line="240" w:lineRule="auto"/>
        <w:ind w:left="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وهو مرتكز يعتمد على نوع المناهج الدراسية التي يجب وجودها في كل جامعة وكل ولاية وكذلك تحديد نوع التخصصات التي تحتاجها الجامعة أو الولاية وتحديد نوع الأساتذة أي تحديد نوع ودرجة تخصصهم وليس عددهم ويتم وضع كل المعلومات الخاصة بهذا المرتكز في خريطة لتسهل دراستها وتحليلها وأيضاً تجميع الخرط لكل الولايات لتكوين خريطة الدولة لمرتكز النوع للبناء الهيكلي التأصيلي للتعليم العالي</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فيسهل بذلك تحديد المرتكز النوعي</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واستخراجه بسهولة من التحليل الإحصائي</w:t>
      </w:r>
      <w:r w:rsidR="00035250">
        <w:rPr>
          <w:rFonts w:ascii="Traditional Arabic" w:hAnsi="Traditional Arabic" w:cs="Traditional Arabic"/>
          <w:color w:val="000000" w:themeColor="text1"/>
          <w:sz w:val="34"/>
          <w:szCs w:val="34"/>
          <w:rtl/>
        </w:rPr>
        <w:t>.</w:t>
      </w:r>
    </w:p>
    <w:p w:rsidR="002E7C9B" w:rsidRPr="00035250" w:rsidRDefault="002E7C9B" w:rsidP="00035250">
      <w:pPr>
        <w:pStyle w:val="a5"/>
        <w:tabs>
          <w:tab w:val="left" w:pos="793"/>
        </w:tabs>
        <w:spacing w:after="0" w:line="240" w:lineRule="auto"/>
        <w:ind w:left="0"/>
        <w:jc w:val="both"/>
        <w:rPr>
          <w:rFonts w:ascii="Traditional Arabic" w:hAnsi="Traditional Arabic" w:cs="Traditional Arabic"/>
          <w:color w:val="000000" w:themeColor="text1"/>
          <w:sz w:val="34"/>
          <w:szCs w:val="34"/>
          <w:rtl/>
        </w:rPr>
      </w:pPr>
    </w:p>
    <w:p w:rsidR="00733E00" w:rsidRPr="002E7C9B" w:rsidRDefault="00733E00" w:rsidP="00035250">
      <w:pPr>
        <w:pStyle w:val="a5"/>
        <w:tabs>
          <w:tab w:val="left" w:pos="793"/>
        </w:tabs>
        <w:spacing w:after="0" w:line="240" w:lineRule="auto"/>
        <w:ind w:left="0"/>
        <w:jc w:val="both"/>
        <w:rPr>
          <w:rFonts w:ascii="Traditional Arabic" w:hAnsi="Traditional Arabic" w:cs="Traditional Arabic"/>
          <w:b/>
          <w:bCs/>
          <w:color w:val="000000" w:themeColor="text1"/>
          <w:sz w:val="34"/>
          <w:szCs w:val="34"/>
          <w:rtl/>
        </w:rPr>
      </w:pPr>
      <w:r w:rsidRPr="002E7C9B">
        <w:rPr>
          <w:rFonts w:ascii="Traditional Arabic" w:hAnsi="Traditional Arabic" w:cs="Traditional Arabic"/>
          <w:b/>
          <w:bCs/>
          <w:color w:val="000000" w:themeColor="text1"/>
          <w:sz w:val="34"/>
          <w:szCs w:val="34"/>
          <w:rtl/>
        </w:rPr>
        <w:t>منظومة الشبكة القومية الخرائطية للبناء الهيكلي التأصيلي للتعليم العالي</w:t>
      </w:r>
      <w:r w:rsidR="00035250" w:rsidRPr="002E7C9B">
        <w:rPr>
          <w:rFonts w:ascii="Traditional Arabic" w:hAnsi="Traditional Arabic" w:cs="Traditional Arabic"/>
          <w:b/>
          <w:bCs/>
          <w:color w:val="000000" w:themeColor="text1"/>
          <w:sz w:val="34"/>
          <w:szCs w:val="34"/>
          <w:rtl/>
        </w:rPr>
        <w:t>:</w:t>
      </w:r>
    </w:p>
    <w:p w:rsidR="00696BA0" w:rsidRPr="00035250" w:rsidRDefault="00733E00" w:rsidP="00035250">
      <w:pPr>
        <w:pStyle w:val="a5"/>
        <w:tabs>
          <w:tab w:val="left" w:pos="793"/>
        </w:tabs>
        <w:spacing w:after="0" w:line="240" w:lineRule="auto"/>
        <w:ind w:left="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يتم تجميع كل الخرائط السابقة في شبكة واحدة قومية لكل أنحاء الدولة المعينة يمكن تسمىتها إصطلاحاً بمنظومة الشبكة القومية الخرائطية للبناء الهيكلي التأصيلي للتعليم العالي يستطيع الدارس لها من استخراج التحليل الارتباطي بين موضوعات الخرط فيتم الربط بين كل المعلومات لإخضاعها</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للتحليل الإحصائي فيما بعد للخروج بالمستلزمات التعليمية لكل مجال ثم يتم تجميعها في خريطة إحصائية لكل الوطن وهو الربط اللازم كمرتكز للعمل مستقبلاً بمقتضى هذه المعلومات أي ربط العلم بالعمل والوظيفة في ميادين العمل في الدولة</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w:t>
      </w:r>
    </w:p>
    <w:p w:rsidR="00733E00" w:rsidRPr="00035250" w:rsidRDefault="00733E00" w:rsidP="00035250">
      <w:pPr>
        <w:pStyle w:val="a5"/>
        <w:tabs>
          <w:tab w:val="left" w:pos="793"/>
        </w:tabs>
        <w:spacing w:after="0" w:line="240" w:lineRule="auto"/>
        <w:ind w:left="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منظومة الشبكة القومية للربط والاتصال والتنسيق الهيكلي المؤسسي للدولة والتعليم العالي</w:t>
      </w:r>
      <w:r w:rsidR="00035250">
        <w:rPr>
          <w:rFonts w:ascii="Traditional Arabic" w:hAnsi="Traditional Arabic" w:cs="Traditional Arabic"/>
          <w:color w:val="000000" w:themeColor="text1"/>
          <w:sz w:val="34"/>
          <w:szCs w:val="34"/>
          <w:rtl/>
        </w:rPr>
        <w:t>:</w:t>
      </w:r>
    </w:p>
    <w:p w:rsidR="00A368D8" w:rsidRPr="00035250" w:rsidRDefault="00733E00" w:rsidP="00035250">
      <w:pPr>
        <w:pStyle w:val="a5"/>
        <w:tabs>
          <w:tab w:val="left" w:pos="793"/>
        </w:tabs>
        <w:spacing w:after="0" w:line="240" w:lineRule="auto"/>
        <w:ind w:left="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إن المنظومة التأصيلية التصعيدية للتعليم العالي السابق ذكرها والمنظومة التأصيلية للفكر الهيكلي البنائي للتعليم العالي أيضاً السابق ذكرها وكل الخرط أعلاه</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 xml:space="preserve">لاشك تحتاج إلى جانب ربط فكري ومؤسسي وهيكلي فيما بينهم كما يحتاج الأمر برمته إلى ربط من نوع آخر مع مؤسسات الدولة الأخرى </w:t>
      </w:r>
    </w:p>
    <w:p w:rsidR="00914EEC" w:rsidRPr="00035250" w:rsidRDefault="00914EEC"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ثالثاً</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تدرج الخطة الإستراتيجية لمؤسسات التعليم العالي من الفرد إلى الجماعة إلى الدولة</w:t>
      </w:r>
      <w:r w:rsidR="00696BA0" w:rsidRPr="00035250">
        <w:rPr>
          <w:rFonts w:ascii="Traditional Arabic" w:hAnsi="Traditional Arabic" w:cs="Traditional Arabic"/>
          <w:color w:val="000000" w:themeColor="text1"/>
          <w:sz w:val="34"/>
          <w:szCs w:val="34"/>
          <w:rtl/>
        </w:rPr>
        <w:t>:</w:t>
      </w:r>
    </w:p>
    <w:p w:rsidR="00506409" w:rsidRDefault="00A767FB"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أولاً حتى يتم تنزيل أي فكر على الأرض</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 xml:space="preserve">لابد من وجود </w:t>
      </w:r>
      <w:r w:rsidR="00506409" w:rsidRPr="00035250">
        <w:rPr>
          <w:rFonts w:ascii="Traditional Arabic" w:hAnsi="Traditional Arabic" w:cs="Traditional Arabic"/>
          <w:color w:val="000000" w:themeColor="text1"/>
          <w:sz w:val="34"/>
          <w:szCs w:val="34"/>
          <w:rtl/>
        </w:rPr>
        <w:t>مؤسسة تحمل داخلها عنصري الفكر والفرد ليتكون لدينا هرم يمكن تسميته إصطلاحاً بالهرم التويني المؤسسي</w:t>
      </w:r>
      <w:r w:rsidR="00035250">
        <w:rPr>
          <w:rFonts w:ascii="Traditional Arabic" w:hAnsi="Traditional Arabic" w:cs="Traditional Arabic"/>
          <w:color w:val="000000" w:themeColor="text1"/>
          <w:sz w:val="34"/>
          <w:szCs w:val="34"/>
          <w:rtl/>
        </w:rPr>
        <w:t xml:space="preserve"> </w:t>
      </w:r>
      <w:r w:rsidR="00506409" w:rsidRPr="00035250">
        <w:rPr>
          <w:rFonts w:ascii="Traditional Arabic" w:hAnsi="Traditional Arabic" w:cs="Traditional Arabic"/>
          <w:color w:val="000000" w:themeColor="text1"/>
          <w:sz w:val="34"/>
          <w:szCs w:val="34"/>
          <w:rtl/>
        </w:rPr>
        <w:t>وسمي تكويني لأنه يتم تكوينه من الدولة أو الأمة التان تعتبران قمة لهرم آخر إنشائي يبدأ من الفرد إلى الجماعة إلى الدولة إلى الأمة يمكن تسميته إصطلاح</w:t>
      </w:r>
      <w:r w:rsidR="007C10EC" w:rsidRPr="00035250">
        <w:rPr>
          <w:rFonts w:ascii="Traditional Arabic" w:hAnsi="Traditional Arabic" w:cs="Traditional Arabic"/>
          <w:color w:val="000000" w:themeColor="text1"/>
          <w:sz w:val="34"/>
          <w:szCs w:val="34"/>
          <w:rtl/>
        </w:rPr>
        <w:t xml:space="preserve">اً بالهرم الإنشائي الأساسي </w:t>
      </w:r>
    </w:p>
    <w:p w:rsidR="002E7C9B" w:rsidRPr="00035250" w:rsidRDefault="002E7C9B" w:rsidP="00035250">
      <w:pPr>
        <w:spacing w:after="0" w:line="240" w:lineRule="auto"/>
        <w:jc w:val="both"/>
        <w:rPr>
          <w:rFonts w:ascii="Traditional Arabic" w:hAnsi="Traditional Arabic" w:cs="Traditional Arabic"/>
          <w:color w:val="000000" w:themeColor="text1"/>
          <w:sz w:val="34"/>
          <w:szCs w:val="34"/>
          <w:rtl/>
        </w:rPr>
      </w:pPr>
    </w:p>
    <w:p w:rsidR="002E7C9B" w:rsidRDefault="002E7C9B">
      <w:pPr>
        <w:bidi w:val="0"/>
        <w:rPr>
          <w:rFonts w:ascii="Traditional Arabic" w:hAnsi="Traditional Arabic" w:cs="Traditional Arabic"/>
          <w:color w:val="000000" w:themeColor="text1"/>
          <w:sz w:val="34"/>
          <w:szCs w:val="34"/>
          <w:rtl/>
        </w:rPr>
      </w:pPr>
      <w:r>
        <w:rPr>
          <w:rFonts w:ascii="Traditional Arabic" w:hAnsi="Traditional Arabic" w:cs="Traditional Arabic"/>
          <w:color w:val="000000" w:themeColor="text1"/>
          <w:sz w:val="34"/>
          <w:szCs w:val="34"/>
          <w:rtl/>
        </w:rPr>
        <w:br w:type="page"/>
      </w:r>
    </w:p>
    <w:p w:rsidR="00646295" w:rsidRPr="002E7C9B" w:rsidRDefault="005E7232" w:rsidP="00035250">
      <w:pPr>
        <w:spacing w:after="0" w:line="240" w:lineRule="auto"/>
        <w:jc w:val="both"/>
        <w:rPr>
          <w:rFonts w:ascii="Traditional Arabic" w:hAnsi="Traditional Arabic" w:cs="Traditional Arabic"/>
          <w:b/>
          <w:bCs/>
          <w:color w:val="000000" w:themeColor="text1"/>
          <w:sz w:val="34"/>
          <w:szCs w:val="34"/>
          <w:rtl/>
        </w:rPr>
      </w:pPr>
      <w:r w:rsidRPr="002E7C9B">
        <w:rPr>
          <w:rFonts w:ascii="Traditional Arabic" w:hAnsi="Traditional Arabic" w:cs="Traditional Arabic"/>
          <w:b/>
          <w:bCs/>
          <w:color w:val="000000" w:themeColor="text1"/>
          <w:sz w:val="34"/>
          <w:szCs w:val="34"/>
          <w:rtl/>
        </w:rPr>
        <w:lastRenderedPageBreak/>
        <w:t>وبمجرد</w:t>
      </w:r>
      <w:r w:rsidR="00646295" w:rsidRPr="002E7C9B">
        <w:rPr>
          <w:rFonts w:ascii="Traditional Arabic" w:hAnsi="Traditional Arabic" w:cs="Traditional Arabic"/>
          <w:b/>
          <w:bCs/>
          <w:color w:val="000000" w:themeColor="text1"/>
          <w:sz w:val="34"/>
          <w:szCs w:val="34"/>
          <w:rtl/>
        </w:rPr>
        <w:t xml:space="preserve"> إدخال الفكر الإسلامي </w:t>
      </w:r>
      <w:r w:rsidR="00506409" w:rsidRPr="002E7C9B">
        <w:rPr>
          <w:rFonts w:ascii="Traditional Arabic" w:hAnsi="Traditional Arabic" w:cs="Traditional Arabic"/>
          <w:b/>
          <w:bCs/>
          <w:color w:val="000000" w:themeColor="text1"/>
          <w:sz w:val="34"/>
          <w:szCs w:val="34"/>
          <w:rtl/>
        </w:rPr>
        <w:t xml:space="preserve">في </w:t>
      </w:r>
      <w:r w:rsidRPr="002E7C9B">
        <w:rPr>
          <w:rFonts w:ascii="Traditional Arabic" w:hAnsi="Traditional Arabic" w:cs="Traditional Arabic"/>
          <w:b/>
          <w:bCs/>
          <w:color w:val="000000" w:themeColor="text1"/>
          <w:sz w:val="34"/>
          <w:szCs w:val="34"/>
          <w:rtl/>
        </w:rPr>
        <w:t>اله</w:t>
      </w:r>
      <w:r w:rsidR="00912F13" w:rsidRPr="002E7C9B">
        <w:rPr>
          <w:rFonts w:ascii="Traditional Arabic" w:hAnsi="Traditional Arabic" w:cs="Traditional Arabic"/>
          <w:b/>
          <w:bCs/>
          <w:color w:val="000000" w:themeColor="text1"/>
          <w:sz w:val="34"/>
          <w:szCs w:val="34"/>
          <w:rtl/>
        </w:rPr>
        <w:t>رم التكويني المؤسسي</w:t>
      </w:r>
      <w:r w:rsidRPr="002E7C9B">
        <w:rPr>
          <w:rFonts w:ascii="Traditional Arabic" w:hAnsi="Traditional Arabic" w:cs="Traditional Arabic"/>
          <w:b/>
          <w:bCs/>
          <w:color w:val="000000" w:themeColor="text1"/>
          <w:sz w:val="34"/>
          <w:szCs w:val="34"/>
          <w:rtl/>
        </w:rPr>
        <w:t xml:space="preserve"> أعلاه</w:t>
      </w:r>
      <w:r w:rsidR="00646295" w:rsidRPr="002E7C9B">
        <w:rPr>
          <w:rFonts w:ascii="Traditional Arabic" w:hAnsi="Traditional Arabic" w:cs="Traditional Arabic"/>
          <w:b/>
          <w:bCs/>
          <w:color w:val="000000" w:themeColor="text1"/>
          <w:sz w:val="34"/>
          <w:szCs w:val="34"/>
          <w:rtl/>
        </w:rPr>
        <w:t xml:space="preserve"> </w:t>
      </w:r>
      <w:r w:rsidRPr="002E7C9B">
        <w:rPr>
          <w:rFonts w:ascii="Traditional Arabic" w:hAnsi="Traditional Arabic" w:cs="Traditional Arabic"/>
          <w:b/>
          <w:bCs/>
          <w:color w:val="000000" w:themeColor="text1"/>
          <w:sz w:val="34"/>
          <w:szCs w:val="34"/>
          <w:rtl/>
        </w:rPr>
        <w:t>يظهر لنا الآتي</w:t>
      </w:r>
      <w:r w:rsidR="002E7C9B">
        <w:rPr>
          <w:rFonts w:ascii="Traditional Arabic" w:hAnsi="Traditional Arabic" w:cs="Traditional Arabic"/>
          <w:b/>
          <w:bCs/>
          <w:color w:val="000000" w:themeColor="text1"/>
          <w:sz w:val="34"/>
          <w:szCs w:val="34"/>
          <w:rtl/>
        </w:rPr>
        <w:t>:</w:t>
      </w:r>
    </w:p>
    <w:p w:rsidR="00646295" w:rsidRPr="00035250" w:rsidRDefault="00646295"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الهرم التدرجي الأساسي لعالمية الرسالة على مستوى المؤسسة</w:t>
      </w:r>
    </w:p>
    <w:p w:rsidR="00646295" w:rsidRPr="00035250" w:rsidRDefault="00646295"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الهرم التدرجي الأساسي لعالمية الرسالة على مستوى الفكر</w:t>
      </w:r>
    </w:p>
    <w:p w:rsidR="00646295" w:rsidRDefault="00646295"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الهرم التدرجي الأساسي لعالمية الرسالى على مستوى الفرد</w:t>
      </w:r>
    </w:p>
    <w:p w:rsidR="002E7C9B" w:rsidRPr="00035250" w:rsidRDefault="002E7C9B" w:rsidP="00035250">
      <w:pPr>
        <w:spacing w:after="0" w:line="240" w:lineRule="auto"/>
        <w:jc w:val="both"/>
        <w:rPr>
          <w:rFonts w:ascii="Traditional Arabic" w:hAnsi="Traditional Arabic" w:cs="Traditional Arabic"/>
          <w:color w:val="000000" w:themeColor="text1"/>
          <w:sz w:val="34"/>
          <w:szCs w:val="34"/>
          <w:rtl/>
        </w:rPr>
      </w:pPr>
    </w:p>
    <w:p w:rsidR="00646295" w:rsidRPr="002E7C9B" w:rsidRDefault="00646295" w:rsidP="00035250">
      <w:pPr>
        <w:spacing w:after="0" w:line="240" w:lineRule="auto"/>
        <w:jc w:val="both"/>
        <w:rPr>
          <w:rFonts w:ascii="Traditional Arabic" w:hAnsi="Traditional Arabic" w:cs="Traditional Arabic"/>
          <w:b/>
          <w:bCs/>
          <w:color w:val="000000" w:themeColor="text1"/>
          <w:sz w:val="34"/>
          <w:szCs w:val="34"/>
          <w:rtl/>
        </w:rPr>
      </w:pPr>
      <w:r w:rsidRPr="002E7C9B">
        <w:rPr>
          <w:rFonts w:ascii="Traditional Arabic" w:hAnsi="Traditional Arabic" w:cs="Traditional Arabic"/>
          <w:b/>
          <w:bCs/>
          <w:color w:val="000000" w:themeColor="text1"/>
          <w:sz w:val="34"/>
          <w:szCs w:val="34"/>
          <w:rtl/>
        </w:rPr>
        <w:t>الهرم التدرجي الأساسي لعالمية الرسالة على مستوى المؤسسة</w:t>
      </w:r>
      <w:r w:rsidR="00035250" w:rsidRPr="002E7C9B">
        <w:rPr>
          <w:rFonts w:ascii="Traditional Arabic" w:hAnsi="Traditional Arabic" w:cs="Traditional Arabic"/>
          <w:b/>
          <w:bCs/>
          <w:color w:val="000000" w:themeColor="text1"/>
          <w:sz w:val="34"/>
          <w:szCs w:val="34"/>
          <w:rtl/>
        </w:rPr>
        <w:t>:</w:t>
      </w:r>
    </w:p>
    <w:p w:rsidR="00646295" w:rsidRPr="00035250" w:rsidRDefault="00646295"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أولاً لابد من الإشارة إلى عنصر المؤسسة والمؤسسية بشكل تفصيلي فالإسلام نفسه يعتبر مؤسسة بمعنى وعاء شامل</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يحمل داخله المسلمين والشرع الإسلامي أو الفكر الإسلامي بشكل عام وهذا هو الأساس التكويني لأي وعاء مؤسسي بأنه يحمل داخله ( فكر + فرد ) وبالتالي فإن أي</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مؤسسة تحمل داخلها ( فكر + فرد ) يجب أن</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تنبثق من ذلك الأصل وهو مؤسسة الإسلام الكبرى تنهل منها الفكر لتنتج فرد مسلم قادر على القيام بمهام الرسالة العالمية للوصول بالفكر والفرد معاً من داخل المؤسسة والمؤسسية إلى السيادة والريادة موضوع هذا البحث</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وهذا يعني إن المؤسسة بهذا المفهوم أصبحت تحمل جانبين</w:t>
      </w:r>
      <w:r w:rsidR="00035250">
        <w:rPr>
          <w:rFonts w:ascii="Traditional Arabic" w:hAnsi="Traditional Arabic" w:cs="Traditional Arabic"/>
          <w:color w:val="000000" w:themeColor="text1"/>
          <w:sz w:val="34"/>
          <w:szCs w:val="34"/>
          <w:rtl/>
        </w:rPr>
        <w:t>:</w:t>
      </w:r>
    </w:p>
    <w:p w:rsidR="00646295" w:rsidRPr="00035250" w:rsidRDefault="00646295"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جانب الإطار الهيكلي</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وهو الإطار الخارجي </w:t>
      </w:r>
    </w:p>
    <w:p w:rsidR="00646295" w:rsidRPr="00035250" w:rsidRDefault="00646295"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جانب المحتوى أو المضمون</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أي محتوى المؤسسة الداخلي من ( فكر + فرد ) وسيظهر الفرق بين الجانبين أكثر لاحقاً</w:t>
      </w:r>
    </w:p>
    <w:p w:rsidR="00646295" w:rsidRPr="00864395" w:rsidRDefault="00646295" w:rsidP="00035250">
      <w:pPr>
        <w:spacing w:after="0" w:line="240" w:lineRule="auto"/>
        <w:jc w:val="both"/>
        <w:rPr>
          <w:rFonts w:ascii="Traditional Arabic" w:hAnsi="Traditional Arabic" w:cs="Traditional Arabic"/>
          <w:b/>
          <w:bCs/>
          <w:color w:val="000000" w:themeColor="text1"/>
          <w:sz w:val="34"/>
          <w:szCs w:val="34"/>
          <w:rtl/>
        </w:rPr>
      </w:pPr>
      <w:r w:rsidRPr="00864395">
        <w:rPr>
          <w:rFonts w:ascii="Traditional Arabic" w:hAnsi="Traditional Arabic" w:cs="Traditional Arabic"/>
          <w:b/>
          <w:bCs/>
          <w:color w:val="000000" w:themeColor="text1"/>
          <w:sz w:val="34"/>
          <w:szCs w:val="34"/>
          <w:rtl/>
        </w:rPr>
        <w:t>وبالتالي إذا قمنا</w:t>
      </w:r>
      <w:r w:rsidR="00035250" w:rsidRPr="00864395">
        <w:rPr>
          <w:rFonts w:ascii="Traditional Arabic" w:hAnsi="Traditional Arabic" w:cs="Traditional Arabic"/>
          <w:b/>
          <w:bCs/>
          <w:color w:val="000000" w:themeColor="text1"/>
          <w:sz w:val="34"/>
          <w:szCs w:val="34"/>
          <w:rtl/>
        </w:rPr>
        <w:t xml:space="preserve"> </w:t>
      </w:r>
      <w:r w:rsidRPr="00864395">
        <w:rPr>
          <w:rFonts w:ascii="Traditional Arabic" w:hAnsi="Traditional Arabic" w:cs="Traditional Arabic"/>
          <w:b/>
          <w:bCs/>
          <w:color w:val="000000" w:themeColor="text1"/>
          <w:sz w:val="34"/>
          <w:szCs w:val="34"/>
          <w:rtl/>
        </w:rPr>
        <w:t xml:space="preserve">بوضع </w:t>
      </w:r>
      <w:r w:rsidR="00912F13" w:rsidRPr="00864395">
        <w:rPr>
          <w:rFonts w:ascii="Traditional Arabic" w:hAnsi="Traditional Arabic" w:cs="Traditional Arabic"/>
          <w:b/>
          <w:bCs/>
          <w:color w:val="000000" w:themeColor="text1"/>
          <w:sz w:val="34"/>
          <w:szCs w:val="34"/>
          <w:rtl/>
        </w:rPr>
        <w:t xml:space="preserve">الهرم التكويني المؤسسي داخل الهرم الإنشائي الأساسي </w:t>
      </w:r>
      <w:r w:rsidRPr="00864395">
        <w:rPr>
          <w:rFonts w:ascii="Traditional Arabic" w:hAnsi="Traditional Arabic" w:cs="Traditional Arabic"/>
          <w:b/>
          <w:bCs/>
          <w:color w:val="000000" w:themeColor="text1"/>
          <w:sz w:val="34"/>
          <w:szCs w:val="34"/>
          <w:rtl/>
        </w:rPr>
        <w:t>المؤسسة يتكون لدينا مباشرة تدرجات مؤسسية</w:t>
      </w:r>
      <w:r w:rsidR="00035250" w:rsidRPr="00864395">
        <w:rPr>
          <w:rFonts w:ascii="Traditional Arabic" w:hAnsi="Traditional Arabic" w:cs="Traditional Arabic"/>
          <w:b/>
          <w:bCs/>
          <w:color w:val="000000" w:themeColor="text1"/>
          <w:sz w:val="34"/>
          <w:szCs w:val="34"/>
          <w:rtl/>
        </w:rPr>
        <w:t xml:space="preserve"> </w:t>
      </w:r>
      <w:r w:rsidRPr="00864395">
        <w:rPr>
          <w:rFonts w:ascii="Traditional Arabic" w:hAnsi="Traditional Arabic" w:cs="Traditional Arabic"/>
          <w:b/>
          <w:bCs/>
          <w:color w:val="000000" w:themeColor="text1"/>
          <w:sz w:val="34"/>
          <w:szCs w:val="34"/>
          <w:rtl/>
        </w:rPr>
        <w:t>تابعة لعالمية الرسالة كما يلي</w:t>
      </w:r>
      <w:r w:rsidR="00035250" w:rsidRPr="00864395">
        <w:rPr>
          <w:rFonts w:ascii="Traditional Arabic" w:hAnsi="Traditional Arabic" w:cs="Traditional Arabic"/>
          <w:b/>
          <w:bCs/>
          <w:color w:val="000000" w:themeColor="text1"/>
          <w:sz w:val="34"/>
          <w:szCs w:val="34"/>
          <w:rtl/>
        </w:rPr>
        <w:t>:</w:t>
      </w:r>
    </w:p>
    <w:p w:rsidR="00646295" w:rsidRPr="00035250" w:rsidRDefault="00646295"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الفرد</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المؤسسة على مستوى الفرد </w:t>
      </w:r>
    </w:p>
    <w:p w:rsidR="00646295" w:rsidRPr="00035250" w:rsidRDefault="00646295"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الجماعة</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المؤسسة على مستوى الجماعة </w:t>
      </w:r>
    </w:p>
    <w:p w:rsidR="00646295" w:rsidRPr="00035250" w:rsidRDefault="00646295"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الدولة</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المؤسسة على مستوى الدولة </w:t>
      </w:r>
    </w:p>
    <w:p w:rsidR="00646295" w:rsidRDefault="00646295"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الأمة</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المؤسسة على مستوى الأمة</w:t>
      </w:r>
    </w:p>
    <w:p w:rsidR="00864395" w:rsidRPr="00035250" w:rsidRDefault="00864395" w:rsidP="00035250">
      <w:pPr>
        <w:spacing w:after="0" w:line="240" w:lineRule="auto"/>
        <w:jc w:val="both"/>
        <w:rPr>
          <w:rFonts w:ascii="Traditional Arabic" w:hAnsi="Traditional Arabic" w:cs="Traditional Arabic"/>
          <w:color w:val="000000" w:themeColor="text1"/>
          <w:sz w:val="34"/>
          <w:szCs w:val="34"/>
          <w:rtl/>
        </w:rPr>
      </w:pPr>
    </w:p>
    <w:p w:rsidR="00864395" w:rsidRDefault="00864395">
      <w:pPr>
        <w:bidi w:val="0"/>
        <w:rPr>
          <w:rFonts w:ascii="Traditional Arabic" w:hAnsi="Traditional Arabic" w:cs="Traditional Arabic"/>
          <w:b/>
          <w:bCs/>
          <w:color w:val="000000" w:themeColor="text1"/>
          <w:sz w:val="34"/>
          <w:szCs w:val="34"/>
          <w:rtl/>
        </w:rPr>
      </w:pPr>
      <w:r>
        <w:rPr>
          <w:rFonts w:ascii="Traditional Arabic" w:hAnsi="Traditional Arabic" w:cs="Traditional Arabic"/>
          <w:b/>
          <w:bCs/>
          <w:color w:val="000000" w:themeColor="text1"/>
          <w:sz w:val="34"/>
          <w:szCs w:val="34"/>
          <w:rtl/>
        </w:rPr>
        <w:br w:type="page"/>
      </w:r>
    </w:p>
    <w:p w:rsidR="00646295" w:rsidRPr="00864395" w:rsidRDefault="00646295" w:rsidP="00035250">
      <w:pPr>
        <w:spacing w:after="0" w:line="240" w:lineRule="auto"/>
        <w:jc w:val="both"/>
        <w:rPr>
          <w:rFonts w:ascii="Traditional Arabic" w:hAnsi="Traditional Arabic" w:cs="Traditional Arabic"/>
          <w:b/>
          <w:bCs/>
          <w:color w:val="000000" w:themeColor="text1"/>
          <w:sz w:val="34"/>
          <w:szCs w:val="34"/>
          <w:rtl/>
        </w:rPr>
      </w:pPr>
      <w:r w:rsidRPr="00864395">
        <w:rPr>
          <w:rFonts w:ascii="Traditional Arabic" w:hAnsi="Traditional Arabic" w:cs="Traditional Arabic"/>
          <w:b/>
          <w:bCs/>
          <w:color w:val="000000" w:themeColor="text1"/>
          <w:sz w:val="34"/>
          <w:szCs w:val="34"/>
          <w:rtl/>
        </w:rPr>
        <w:lastRenderedPageBreak/>
        <w:t>الهرم التدرجي الأساسي لعالمية الرسالة</w:t>
      </w:r>
      <w:r w:rsidR="00035250" w:rsidRPr="00864395">
        <w:rPr>
          <w:rFonts w:ascii="Traditional Arabic" w:hAnsi="Traditional Arabic" w:cs="Traditional Arabic"/>
          <w:b/>
          <w:bCs/>
          <w:color w:val="000000" w:themeColor="text1"/>
          <w:sz w:val="34"/>
          <w:szCs w:val="34"/>
          <w:rtl/>
        </w:rPr>
        <w:t xml:space="preserve"> </w:t>
      </w:r>
      <w:r w:rsidRPr="00864395">
        <w:rPr>
          <w:rFonts w:ascii="Traditional Arabic" w:hAnsi="Traditional Arabic" w:cs="Traditional Arabic"/>
          <w:b/>
          <w:bCs/>
          <w:color w:val="000000" w:themeColor="text1"/>
          <w:sz w:val="34"/>
          <w:szCs w:val="34"/>
          <w:rtl/>
        </w:rPr>
        <w:t>على مستوى الفكر</w:t>
      </w:r>
      <w:r w:rsidR="00035250" w:rsidRPr="00864395">
        <w:rPr>
          <w:rFonts w:ascii="Traditional Arabic" w:hAnsi="Traditional Arabic" w:cs="Traditional Arabic"/>
          <w:b/>
          <w:bCs/>
          <w:color w:val="000000" w:themeColor="text1"/>
          <w:sz w:val="34"/>
          <w:szCs w:val="34"/>
          <w:rtl/>
        </w:rPr>
        <w:t>:</w:t>
      </w:r>
      <w:r w:rsidRPr="00864395">
        <w:rPr>
          <w:rFonts w:ascii="Traditional Arabic" w:hAnsi="Traditional Arabic" w:cs="Traditional Arabic"/>
          <w:b/>
          <w:bCs/>
          <w:color w:val="000000" w:themeColor="text1"/>
          <w:sz w:val="34"/>
          <w:szCs w:val="34"/>
          <w:rtl/>
        </w:rPr>
        <w:t xml:space="preserve"> </w:t>
      </w:r>
    </w:p>
    <w:p w:rsidR="00646295" w:rsidRPr="00035250" w:rsidRDefault="00646295"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 xml:space="preserve"> </w:t>
      </w:r>
      <w:r w:rsidR="00E456B6" w:rsidRPr="00035250">
        <w:rPr>
          <w:rFonts w:ascii="Traditional Arabic" w:hAnsi="Traditional Arabic" w:cs="Traditional Arabic"/>
          <w:color w:val="000000" w:themeColor="text1"/>
          <w:sz w:val="34"/>
          <w:szCs w:val="34"/>
          <w:rtl/>
        </w:rPr>
        <w:t xml:space="preserve">هنا ننطلق مباشرة من ما يمكن تسميته إصطلاحاًٍ بالفكر الإسلامي الحاكم والسابق الحديث عنه </w:t>
      </w:r>
      <w:r w:rsidRPr="00035250">
        <w:rPr>
          <w:rFonts w:ascii="Traditional Arabic" w:hAnsi="Traditional Arabic" w:cs="Traditional Arabic"/>
          <w:color w:val="000000" w:themeColor="text1"/>
          <w:sz w:val="34"/>
          <w:szCs w:val="34"/>
          <w:rtl/>
        </w:rPr>
        <w:t xml:space="preserve">وبالتالي إذا قمنا بوضع الفكر الإسلامي </w:t>
      </w:r>
      <w:r w:rsidR="00E456B6" w:rsidRPr="00035250">
        <w:rPr>
          <w:rFonts w:ascii="Traditional Arabic" w:hAnsi="Traditional Arabic" w:cs="Traditional Arabic"/>
          <w:color w:val="000000" w:themeColor="text1"/>
          <w:sz w:val="34"/>
          <w:szCs w:val="34"/>
          <w:rtl/>
        </w:rPr>
        <w:t xml:space="preserve">الحاكم </w:t>
      </w:r>
      <w:r w:rsidRPr="00035250">
        <w:rPr>
          <w:rFonts w:ascii="Traditional Arabic" w:hAnsi="Traditional Arabic" w:cs="Traditional Arabic"/>
          <w:color w:val="000000" w:themeColor="text1"/>
          <w:sz w:val="34"/>
          <w:szCs w:val="34"/>
          <w:rtl/>
        </w:rPr>
        <w:t>داخل الهرم التدرجي الأساسي تظهر لنا فوراً ثلاثة أنواع</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للفكر حسب أنواع الهرم وتدرجه كما يلي</w:t>
      </w:r>
      <w:r w:rsidR="00035250">
        <w:rPr>
          <w:rFonts w:ascii="Traditional Arabic" w:hAnsi="Traditional Arabic" w:cs="Traditional Arabic"/>
          <w:color w:val="000000" w:themeColor="text1"/>
          <w:sz w:val="34"/>
          <w:szCs w:val="34"/>
          <w:rtl/>
        </w:rPr>
        <w:t>:</w:t>
      </w:r>
    </w:p>
    <w:p w:rsidR="00646295" w:rsidRPr="00035250" w:rsidRDefault="00646295"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الفرد</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الفكر على مستوى الفرد</w:t>
      </w:r>
    </w:p>
    <w:p w:rsidR="00646295" w:rsidRPr="00035250" w:rsidRDefault="00646295"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الجماعة</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الفكر على مستوى الجماعة </w:t>
      </w:r>
    </w:p>
    <w:p w:rsidR="00646295" w:rsidRPr="00035250" w:rsidRDefault="00646295"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الدولة</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الفكر</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 xml:space="preserve">على مستوى الدولة </w:t>
      </w:r>
    </w:p>
    <w:p w:rsidR="00646295" w:rsidRDefault="00646295"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الأمة</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الفكر على مستوى الأمة </w:t>
      </w:r>
    </w:p>
    <w:p w:rsidR="00864395" w:rsidRPr="00035250" w:rsidRDefault="00864395" w:rsidP="00035250">
      <w:pPr>
        <w:spacing w:after="0" w:line="240" w:lineRule="auto"/>
        <w:jc w:val="both"/>
        <w:rPr>
          <w:rFonts w:ascii="Traditional Arabic" w:hAnsi="Traditional Arabic" w:cs="Traditional Arabic"/>
          <w:color w:val="000000" w:themeColor="text1"/>
          <w:sz w:val="34"/>
          <w:szCs w:val="34"/>
          <w:rtl/>
        </w:rPr>
      </w:pPr>
    </w:p>
    <w:p w:rsidR="00646295" w:rsidRPr="00864395" w:rsidRDefault="00646295" w:rsidP="00035250">
      <w:pPr>
        <w:spacing w:after="0" w:line="240" w:lineRule="auto"/>
        <w:jc w:val="both"/>
        <w:rPr>
          <w:rFonts w:ascii="Traditional Arabic" w:hAnsi="Traditional Arabic" w:cs="Traditional Arabic"/>
          <w:b/>
          <w:bCs/>
          <w:color w:val="000000" w:themeColor="text1"/>
          <w:sz w:val="34"/>
          <w:szCs w:val="34"/>
          <w:rtl/>
        </w:rPr>
      </w:pPr>
      <w:r w:rsidRPr="00864395">
        <w:rPr>
          <w:rFonts w:ascii="Traditional Arabic" w:hAnsi="Traditional Arabic" w:cs="Traditional Arabic"/>
          <w:b/>
          <w:bCs/>
          <w:color w:val="000000" w:themeColor="text1"/>
          <w:sz w:val="34"/>
          <w:szCs w:val="34"/>
          <w:rtl/>
        </w:rPr>
        <w:t>الهرم التدرجي الأساسي</w:t>
      </w:r>
      <w:r w:rsidR="00035250" w:rsidRPr="00864395">
        <w:rPr>
          <w:rFonts w:ascii="Traditional Arabic" w:hAnsi="Traditional Arabic" w:cs="Traditional Arabic"/>
          <w:b/>
          <w:bCs/>
          <w:color w:val="000000" w:themeColor="text1"/>
          <w:sz w:val="34"/>
          <w:szCs w:val="34"/>
          <w:rtl/>
        </w:rPr>
        <w:t xml:space="preserve"> </w:t>
      </w:r>
      <w:r w:rsidRPr="00864395">
        <w:rPr>
          <w:rFonts w:ascii="Traditional Arabic" w:hAnsi="Traditional Arabic" w:cs="Traditional Arabic"/>
          <w:b/>
          <w:bCs/>
          <w:color w:val="000000" w:themeColor="text1"/>
          <w:sz w:val="34"/>
          <w:szCs w:val="34"/>
          <w:rtl/>
        </w:rPr>
        <w:t>لعالمية الرسالة</w:t>
      </w:r>
      <w:r w:rsidR="00035250" w:rsidRPr="00864395">
        <w:rPr>
          <w:rFonts w:ascii="Traditional Arabic" w:hAnsi="Traditional Arabic" w:cs="Traditional Arabic"/>
          <w:b/>
          <w:bCs/>
          <w:color w:val="000000" w:themeColor="text1"/>
          <w:sz w:val="34"/>
          <w:szCs w:val="34"/>
          <w:rtl/>
        </w:rPr>
        <w:t xml:space="preserve"> </w:t>
      </w:r>
      <w:r w:rsidRPr="00864395">
        <w:rPr>
          <w:rFonts w:ascii="Traditional Arabic" w:hAnsi="Traditional Arabic" w:cs="Traditional Arabic"/>
          <w:b/>
          <w:bCs/>
          <w:color w:val="000000" w:themeColor="text1"/>
          <w:sz w:val="34"/>
          <w:szCs w:val="34"/>
          <w:rtl/>
        </w:rPr>
        <w:t>على مستوى الفرد</w:t>
      </w:r>
      <w:r w:rsidR="00035250" w:rsidRPr="00864395">
        <w:rPr>
          <w:rFonts w:ascii="Traditional Arabic" w:hAnsi="Traditional Arabic" w:cs="Traditional Arabic"/>
          <w:b/>
          <w:bCs/>
          <w:color w:val="000000" w:themeColor="text1"/>
          <w:sz w:val="34"/>
          <w:szCs w:val="34"/>
          <w:rtl/>
        </w:rPr>
        <w:t>:</w:t>
      </w:r>
    </w:p>
    <w:p w:rsidR="00646295" w:rsidRPr="00035250" w:rsidRDefault="00646295"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هنا المحك الرئيسي والهدف من نزول الرسالة المحمدية إلى الأرض وهنا المستهدف من تنزيل الرسالة المحمدية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على أرض الواقع فما جاء</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هذا الدين إلا</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لمصلحة الفرد بل</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وكل البشرية وما خلق الله البشرية إلا لعبادته بهذه الأديان المنزلة على الرسل عليهم الصلاة والسلام وآخرها هذا الدين الخاتم وعليه فالفرد أهم عنصر يجب الإهتمام به لبلوغ الهدف والوصول بالمسلمين إلى السيادة والريادة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وعالمية الرسالة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وحتى نصل</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إلى</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الهدف المنشود نضع أولاً الفرد مباشرة داخل الهرم الأساسي</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لينتظم كفرد مؤهل لقيادة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التمكين مستقبلاً من خلال تدرج الهرم الأساسي لعالمية الرسالة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فتظهر لنا تلقائياً ثلاثة أنواع للهرم البشري تبعاً للهرم اأساسي لعالمية الرسالة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كما يلي</w:t>
      </w:r>
      <w:r w:rsidR="00035250">
        <w:rPr>
          <w:rFonts w:ascii="Traditional Arabic" w:hAnsi="Traditional Arabic" w:cs="Traditional Arabic"/>
          <w:color w:val="000000" w:themeColor="text1"/>
          <w:sz w:val="34"/>
          <w:szCs w:val="34"/>
          <w:rtl/>
        </w:rPr>
        <w:t>:</w:t>
      </w:r>
    </w:p>
    <w:p w:rsidR="00646295" w:rsidRPr="00035250" w:rsidRDefault="00646295"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الفرد</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النمو البشري على مستوى الفرد </w:t>
      </w:r>
    </w:p>
    <w:p w:rsidR="00646295" w:rsidRPr="00035250" w:rsidRDefault="00646295"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الجماعة</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النمو البشري على مستوى الجماعة</w:t>
      </w:r>
    </w:p>
    <w:p w:rsidR="00646295" w:rsidRPr="00035250" w:rsidRDefault="00646295"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الدولة</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النمو البشري على مستوى الدولة </w:t>
      </w:r>
    </w:p>
    <w:p w:rsidR="00646295" w:rsidRPr="00035250" w:rsidRDefault="00646295"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الأمة</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النمو البشري على مستوى الأمة </w:t>
      </w:r>
    </w:p>
    <w:p w:rsidR="00914EEC" w:rsidRPr="00035250" w:rsidRDefault="00646295"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وعليه فإن الهرم الإنشائي بهذا المفهوم أعلاه يكون الهدف منه الوصول بالمؤسسة والمؤسسية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هيكلياً إلى عالمية الرسالة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والسيادة والريادة للمسلمين</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 xml:space="preserve">موضوع هذا </w:t>
      </w:r>
      <w:r w:rsidR="00A767FB" w:rsidRPr="00035250">
        <w:rPr>
          <w:rFonts w:ascii="Traditional Arabic" w:hAnsi="Traditional Arabic" w:cs="Traditional Arabic"/>
          <w:color w:val="000000" w:themeColor="text1"/>
          <w:sz w:val="34"/>
          <w:szCs w:val="34"/>
          <w:rtl/>
        </w:rPr>
        <w:t xml:space="preserve">الجزء من </w:t>
      </w:r>
      <w:r w:rsidRPr="00035250">
        <w:rPr>
          <w:rFonts w:ascii="Traditional Arabic" w:hAnsi="Traditional Arabic" w:cs="Traditional Arabic"/>
          <w:color w:val="000000" w:themeColor="text1"/>
          <w:sz w:val="34"/>
          <w:szCs w:val="34"/>
          <w:rtl/>
        </w:rPr>
        <w:t>البحث لذلك نلاحظ</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إن إتجاه تيار الهواء</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 xml:space="preserve">الإنشائي المؤسسي </w:t>
      </w:r>
      <w:r w:rsidR="00A767FB" w:rsidRPr="00035250">
        <w:rPr>
          <w:rFonts w:ascii="Traditional Arabic" w:hAnsi="Traditional Arabic" w:cs="Traditional Arabic"/>
          <w:color w:val="000000" w:themeColor="text1"/>
          <w:sz w:val="34"/>
          <w:szCs w:val="34"/>
          <w:rtl/>
        </w:rPr>
        <w:t xml:space="preserve">داخل الهرم التكويني </w:t>
      </w:r>
      <w:r w:rsidRPr="00035250">
        <w:rPr>
          <w:rFonts w:ascii="Traditional Arabic" w:hAnsi="Traditional Arabic" w:cs="Traditional Arabic"/>
          <w:color w:val="000000" w:themeColor="text1"/>
          <w:sz w:val="34"/>
          <w:szCs w:val="34"/>
          <w:rtl/>
        </w:rPr>
        <w:t>يكون</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من أعلى</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حيث الأمة والدولة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إلى الأسفل</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حيث الجماعة والفرد</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 xml:space="preserve">أي عكس الهرم الأساسي </w:t>
      </w:r>
      <w:r w:rsidR="00A767FB" w:rsidRPr="00035250">
        <w:rPr>
          <w:rFonts w:ascii="Traditional Arabic" w:hAnsi="Traditional Arabic" w:cs="Traditional Arabic"/>
          <w:color w:val="000000" w:themeColor="text1"/>
          <w:sz w:val="34"/>
          <w:szCs w:val="34"/>
          <w:rtl/>
        </w:rPr>
        <w:t xml:space="preserve">الإنشائي </w:t>
      </w:r>
      <w:r w:rsidRPr="00035250">
        <w:rPr>
          <w:rFonts w:ascii="Traditional Arabic" w:hAnsi="Traditional Arabic" w:cs="Traditional Arabic"/>
          <w:color w:val="000000" w:themeColor="text1"/>
          <w:sz w:val="34"/>
          <w:szCs w:val="34"/>
          <w:rtl/>
        </w:rPr>
        <w:t>من الفرد إلى</w:t>
      </w:r>
      <w:r w:rsidR="006E2531" w:rsidRPr="00035250">
        <w:rPr>
          <w:rFonts w:ascii="Traditional Arabic" w:hAnsi="Traditional Arabic" w:cs="Traditional Arabic"/>
          <w:color w:val="000000" w:themeColor="text1"/>
          <w:sz w:val="34"/>
          <w:szCs w:val="34"/>
          <w:rtl/>
        </w:rPr>
        <w:t xml:space="preserve"> الجماعة إلى الدولة إلى الأمة</w:t>
      </w:r>
      <w:r w:rsidR="008E2AAE" w:rsidRPr="00035250">
        <w:rPr>
          <w:rFonts w:ascii="Traditional Arabic" w:hAnsi="Traditional Arabic" w:cs="Traditional Arabic"/>
          <w:color w:val="000000" w:themeColor="text1"/>
          <w:sz w:val="34"/>
          <w:szCs w:val="34"/>
          <w:rtl/>
        </w:rPr>
        <w:t xml:space="preserve"> )</w:t>
      </w:r>
      <w:r w:rsidR="008E2AAE" w:rsidRPr="00035250">
        <w:rPr>
          <w:rStyle w:val="a4"/>
          <w:rFonts w:ascii="Traditional Arabic" w:hAnsi="Traditional Arabic" w:cs="Traditional Arabic"/>
          <w:color w:val="000000" w:themeColor="text1"/>
          <w:sz w:val="34"/>
          <w:szCs w:val="34"/>
          <w:rtl/>
        </w:rPr>
        <w:footnoteReference w:id="6"/>
      </w:r>
      <w:r w:rsidR="00696BA0" w:rsidRPr="00035250">
        <w:rPr>
          <w:rFonts w:ascii="Traditional Arabic" w:hAnsi="Traditional Arabic" w:cs="Traditional Arabic"/>
          <w:color w:val="000000" w:themeColor="text1"/>
          <w:sz w:val="34"/>
          <w:szCs w:val="34"/>
          <w:rtl/>
        </w:rPr>
        <w:t>.</w:t>
      </w:r>
    </w:p>
    <w:p w:rsidR="00696BA0" w:rsidRPr="00035250" w:rsidRDefault="00696BA0" w:rsidP="00035250">
      <w:pPr>
        <w:spacing w:after="0" w:line="240" w:lineRule="auto"/>
        <w:jc w:val="both"/>
        <w:rPr>
          <w:rFonts w:ascii="Traditional Arabic" w:hAnsi="Traditional Arabic" w:cs="Traditional Arabic"/>
          <w:color w:val="000000" w:themeColor="text1"/>
          <w:sz w:val="34"/>
          <w:szCs w:val="34"/>
          <w:rtl/>
          <w:lang w:bidi="ar-EG"/>
        </w:rPr>
      </w:pPr>
    </w:p>
    <w:p w:rsidR="00A57250" w:rsidRPr="00035250" w:rsidRDefault="00A57250" w:rsidP="00035250">
      <w:pPr>
        <w:spacing w:after="0" w:line="240" w:lineRule="auto"/>
        <w:jc w:val="both"/>
        <w:rPr>
          <w:rFonts w:ascii="Traditional Arabic" w:hAnsi="Traditional Arabic" w:cs="Traditional Arabic"/>
          <w:color w:val="000000" w:themeColor="text1"/>
          <w:sz w:val="34"/>
          <w:szCs w:val="34"/>
          <w:rtl/>
        </w:rPr>
      </w:pPr>
    </w:p>
    <w:p w:rsidR="00696BA0" w:rsidRPr="00864395" w:rsidRDefault="00696BA0" w:rsidP="00035250">
      <w:pPr>
        <w:spacing w:after="0" w:line="240" w:lineRule="auto"/>
        <w:jc w:val="both"/>
        <w:rPr>
          <w:rFonts w:ascii="Traditional Arabic" w:hAnsi="Traditional Arabic" w:cs="Traditional Arabic"/>
          <w:b/>
          <w:bCs/>
          <w:color w:val="000000" w:themeColor="text1"/>
          <w:sz w:val="34"/>
          <w:szCs w:val="34"/>
          <w:rtl/>
        </w:rPr>
      </w:pPr>
      <w:r w:rsidRPr="00864395">
        <w:rPr>
          <w:rFonts w:ascii="Traditional Arabic" w:hAnsi="Traditional Arabic" w:cs="Traditional Arabic"/>
          <w:b/>
          <w:bCs/>
          <w:color w:val="000000" w:themeColor="text1"/>
          <w:sz w:val="34"/>
          <w:szCs w:val="34"/>
          <w:rtl/>
        </w:rPr>
        <w:t>الخاتمة</w:t>
      </w:r>
      <w:r w:rsidR="00035250" w:rsidRPr="00864395">
        <w:rPr>
          <w:rFonts w:ascii="Traditional Arabic" w:hAnsi="Traditional Arabic" w:cs="Traditional Arabic"/>
          <w:b/>
          <w:bCs/>
          <w:color w:val="000000" w:themeColor="text1"/>
          <w:sz w:val="34"/>
          <w:szCs w:val="34"/>
          <w:rtl/>
        </w:rPr>
        <w:t>:</w:t>
      </w:r>
      <w:r w:rsidRPr="00864395">
        <w:rPr>
          <w:rFonts w:ascii="Traditional Arabic" w:hAnsi="Traditional Arabic" w:cs="Traditional Arabic"/>
          <w:b/>
          <w:bCs/>
          <w:color w:val="000000" w:themeColor="text1"/>
          <w:sz w:val="34"/>
          <w:szCs w:val="34"/>
          <w:rtl/>
        </w:rPr>
        <w:t xml:space="preserve"> </w:t>
      </w:r>
    </w:p>
    <w:p w:rsidR="00696BA0" w:rsidRPr="00035250" w:rsidRDefault="00696BA0" w:rsidP="00035250">
      <w:pPr>
        <w:pStyle w:val="a5"/>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خلصت الورقة إلى</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أهمية التخطيط الإستراتيجي لمؤسسات التعليم العالي وعلاقته بالحكم الراشد وذلك مكن خلال عدة محاور شملتها الورقة كما يلي</w:t>
      </w:r>
      <w:r w:rsidR="00035250">
        <w:rPr>
          <w:rFonts w:ascii="Traditional Arabic" w:hAnsi="Traditional Arabic" w:cs="Traditional Arabic"/>
          <w:color w:val="000000" w:themeColor="text1"/>
          <w:sz w:val="34"/>
          <w:szCs w:val="34"/>
          <w:rtl/>
        </w:rPr>
        <w:t>:</w:t>
      </w:r>
    </w:p>
    <w:p w:rsidR="00696BA0" w:rsidRPr="00035250" w:rsidRDefault="00696BA0"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اولاً</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مدخل تعريفي تأصيلي للتخطيط الإستراتيجي</w:t>
      </w:r>
    </w:p>
    <w:p w:rsidR="00696BA0" w:rsidRPr="00035250" w:rsidRDefault="00696BA0"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ثانياً</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مدخل تأصيلي لمصطلح الحكم والحاكمية</w:t>
      </w:r>
    </w:p>
    <w:p w:rsidR="00696BA0" w:rsidRPr="00035250" w:rsidRDefault="00696BA0"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ثالثاً</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التخطيط الإستراتيجي للعلاقة بين الفكر والحكم</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داخل مؤسسات التعليم العالي (دراسة تأصيلية مفترحة للعقل الجمعي الفكري الحاكم بين العصر والأصل )</w:t>
      </w:r>
    </w:p>
    <w:p w:rsidR="00696BA0" w:rsidRPr="00035250" w:rsidRDefault="00696BA0"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رابعاً</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هل التخطيط الإسترتيجي عملية أكاديمية</w:t>
      </w:r>
      <w:r w:rsidR="00035250">
        <w:rPr>
          <w:rFonts w:ascii="Traditional Arabic" w:hAnsi="Traditional Arabic" w:cs="Traditional Arabic"/>
          <w:color w:val="000000" w:themeColor="text1"/>
          <w:sz w:val="34"/>
          <w:szCs w:val="34"/>
          <w:rtl/>
        </w:rPr>
        <w:t>؟</w:t>
      </w:r>
    </w:p>
    <w:p w:rsidR="00696BA0" w:rsidRPr="00035250" w:rsidRDefault="00696BA0"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المبحث الثاني</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الخطة الإستراتيجية </w:t>
      </w:r>
    </w:p>
    <w:p w:rsidR="00696BA0" w:rsidRPr="00035250" w:rsidRDefault="00696BA0"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أولاً</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جانب تعريفي تأصيلي </w:t>
      </w:r>
    </w:p>
    <w:p w:rsidR="00696BA0" w:rsidRPr="00035250" w:rsidRDefault="00696BA0" w:rsidP="00035250">
      <w:p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ثانياً</w:t>
      </w:r>
      <w:r w:rsidR="00035250">
        <w:rPr>
          <w:rFonts w:ascii="Traditional Arabic" w:hAnsi="Traditional Arabic" w:cs="Traditional Arabic"/>
          <w:color w:val="000000" w:themeColor="text1"/>
          <w:sz w:val="34"/>
          <w:szCs w:val="34"/>
          <w:rtl/>
        </w:rPr>
        <w:t>:</w:t>
      </w:r>
      <w:r w:rsidRPr="00035250">
        <w:rPr>
          <w:rFonts w:ascii="Traditional Arabic" w:hAnsi="Traditional Arabic" w:cs="Traditional Arabic"/>
          <w:color w:val="000000" w:themeColor="text1"/>
          <w:sz w:val="34"/>
          <w:szCs w:val="34"/>
          <w:rtl/>
        </w:rPr>
        <w:t xml:space="preserve"> دراسة مقترحة لرؤية تخص الخطة الإسترتنيجية لمؤسسات التعليم العالي</w:t>
      </w:r>
    </w:p>
    <w:p w:rsidR="00696BA0" w:rsidRPr="00035250" w:rsidRDefault="00696BA0" w:rsidP="00035250">
      <w:pPr>
        <w:spacing w:after="0" w:line="240" w:lineRule="auto"/>
        <w:jc w:val="both"/>
        <w:rPr>
          <w:rFonts w:ascii="Traditional Arabic" w:hAnsi="Traditional Arabic" w:cs="Traditional Arabic"/>
          <w:color w:val="000000" w:themeColor="text1"/>
          <w:sz w:val="34"/>
          <w:szCs w:val="34"/>
          <w:rtl/>
        </w:rPr>
      </w:pPr>
    </w:p>
    <w:p w:rsidR="00C320AE" w:rsidRPr="00035250" w:rsidRDefault="00C320AE" w:rsidP="00035250">
      <w:pPr>
        <w:spacing w:after="0" w:line="240" w:lineRule="auto"/>
        <w:jc w:val="both"/>
        <w:rPr>
          <w:rFonts w:ascii="Traditional Arabic" w:hAnsi="Traditional Arabic" w:cs="Traditional Arabic"/>
          <w:color w:val="000000" w:themeColor="text1"/>
          <w:sz w:val="34"/>
          <w:szCs w:val="34"/>
          <w:rtl/>
        </w:rPr>
      </w:pPr>
    </w:p>
    <w:p w:rsidR="00032464" w:rsidRPr="00035250" w:rsidRDefault="00032464" w:rsidP="00035250">
      <w:pPr>
        <w:spacing w:after="0" w:line="240" w:lineRule="auto"/>
        <w:jc w:val="both"/>
        <w:rPr>
          <w:rFonts w:ascii="Traditional Arabic" w:hAnsi="Traditional Arabic" w:cs="Traditional Arabic"/>
          <w:color w:val="000000" w:themeColor="text1"/>
          <w:sz w:val="34"/>
          <w:szCs w:val="34"/>
          <w:rtl/>
        </w:rPr>
      </w:pPr>
    </w:p>
    <w:p w:rsidR="00032464" w:rsidRPr="00035250" w:rsidRDefault="00032464" w:rsidP="00035250">
      <w:pPr>
        <w:spacing w:after="0" w:line="240" w:lineRule="auto"/>
        <w:jc w:val="both"/>
        <w:rPr>
          <w:rFonts w:ascii="Traditional Arabic" w:hAnsi="Traditional Arabic" w:cs="Traditional Arabic"/>
          <w:color w:val="000000" w:themeColor="text1"/>
          <w:sz w:val="34"/>
          <w:szCs w:val="34"/>
          <w:rtl/>
        </w:rPr>
      </w:pPr>
    </w:p>
    <w:p w:rsidR="00032464" w:rsidRPr="00035250" w:rsidRDefault="00032464" w:rsidP="00035250">
      <w:pPr>
        <w:spacing w:after="0" w:line="240" w:lineRule="auto"/>
        <w:jc w:val="both"/>
        <w:rPr>
          <w:rFonts w:ascii="Traditional Arabic" w:hAnsi="Traditional Arabic" w:cs="Traditional Arabic"/>
          <w:color w:val="000000" w:themeColor="text1"/>
          <w:sz w:val="34"/>
          <w:szCs w:val="34"/>
          <w:rtl/>
        </w:rPr>
      </w:pPr>
    </w:p>
    <w:p w:rsidR="00032464" w:rsidRPr="00035250" w:rsidRDefault="00032464" w:rsidP="00035250">
      <w:pPr>
        <w:spacing w:after="0" w:line="240" w:lineRule="auto"/>
        <w:jc w:val="both"/>
        <w:rPr>
          <w:rFonts w:ascii="Traditional Arabic" w:hAnsi="Traditional Arabic" w:cs="Traditional Arabic"/>
          <w:color w:val="000000" w:themeColor="text1"/>
          <w:sz w:val="34"/>
          <w:szCs w:val="34"/>
          <w:rtl/>
        </w:rPr>
      </w:pPr>
    </w:p>
    <w:p w:rsidR="00032464" w:rsidRPr="00035250" w:rsidRDefault="00032464" w:rsidP="00035250">
      <w:pPr>
        <w:spacing w:after="0" w:line="240" w:lineRule="auto"/>
        <w:jc w:val="both"/>
        <w:rPr>
          <w:rFonts w:ascii="Traditional Arabic" w:hAnsi="Traditional Arabic" w:cs="Traditional Arabic"/>
          <w:color w:val="000000" w:themeColor="text1"/>
          <w:sz w:val="34"/>
          <w:szCs w:val="34"/>
          <w:rtl/>
        </w:rPr>
      </w:pPr>
    </w:p>
    <w:p w:rsidR="00032464" w:rsidRPr="00035250" w:rsidRDefault="00032464" w:rsidP="00035250">
      <w:pPr>
        <w:spacing w:after="0" w:line="240" w:lineRule="auto"/>
        <w:jc w:val="both"/>
        <w:rPr>
          <w:rFonts w:ascii="Traditional Arabic" w:hAnsi="Traditional Arabic" w:cs="Traditional Arabic"/>
          <w:color w:val="000000" w:themeColor="text1"/>
          <w:sz w:val="34"/>
          <w:szCs w:val="34"/>
          <w:rtl/>
        </w:rPr>
      </w:pPr>
    </w:p>
    <w:p w:rsidR="00032464" w:rsidRPr="00035250" w:rsidRDefault="00032464" w:rsidP="00035250">
      <w:pPr>
        <w:spacing w:after="0" w:line="240" w:lineRule="auto"/>
        <w:jc w:val="both"/>
        <w:rPr>
          <w:rFonts w:ascii="Traditional Arabic" w:hAnsi="Traditional Arabic" w:cs="Traditional Arabic"/>
          <w:color w:val="000000" w:themeColor="text1"/>
          <w:sz w:val="34"/>
          <w:szCs w:val="34"/>
          <w:rtl/>
        </w:rPr>
      </w:pPr>
    </w:p>
    <w:p w:rsidR="00032464" w:rsidRPr="00035250" w:rsidRDefault="00032464" w:rsidP="00035250">
      <w:pPr>
        <w:spacing w:after="0" w:line="240" w:lineRule="auto"/>
        <w:jc w:val="both"/>
        <w:rPr>
          <w:rFonts w:ascii="Traditional Arabic" w:hAnsi="Traditional Arabic" w:cs="Traditional Arabic"/>
          <w:color w:val="000000" w:themeColor="text1"/>
          <w:sz w:val="34"/>
          <w:szCs w:val="34"/>
          <w:rtl/>
        </w:rPr>
      </w:pPr>
    </w:p>
    <w:p w:rsidR="00032464" w:rsidRPr="00035250" w:rsidRDefault="00032464" w:rsidP="00035250">
      <w:pPr>
        <w:spacing w:after="0" w:line="240" w:lineRule="auto"/>
        <w:jc w:val="both"/>
        <w:rPr>
          <w:rFonts w:ascii="Traditional Arabic" w:hAnsi="Traditional Arabic" w:cs="Traditional Arabic"/>
          <w:color w:val="000000" w:themeColor="text1"/>
          <w:sz w:val="34"/>
          <w:szCs w:val="34"/>
          <w:rtl/>
        </w:rPr>
      </w:pPr>
    </w:p>
    <w:p w:rsidR="00032464" w:rsidRPr="00035250" w:rsidRDefault="00032464" w:rsidP="00035250">
      <w:pPr>
        <w:spacing w:after="0" w:line="240" w:lineRule="auto"/>
        <w:jc w:val="both"/>
        <w:rPr>
          <w:rFonts w:ascii="Traditional Arabic" w:hAnsi="Traditional Arabic" w:cs="Traditional Arabic"/>
          <w:color w:val="000000" w:themeColor="text1"/>
          <w:sz w:val="34"/>
          <w:szCs w:val="34"/>
          <w:rtl/>
        </w:rPr>
      </w:pPr>
    </w:p>
    <w:p w:rsidR="00864395" w:rsidRDefault="00864395">
      <w:pPr>
        <w:bidi w:val="0"/>
        <w:rPr>
          <w:rFonts w:ascii="Traditional Arabic" w:hAnsi="Traditional Arabic" w:cs="Traditional Arabic"/>
          <w:b/>
          <w:bCs/>
          <w:color w:val="000000" w:themeColor="text1"/>
          <w:sz w:val="34"/>
          <w:szCs w:val="34"/>
          <w:rtl/>
        </w:rPr>
      </w:pPr>
      <w:r>
        <w:rPr>
          <w:rFonts w:ascii="Traditional Arabic" w:hAnsi="Traditional Arabic" w:cs="Traditional Arabic"/>
          <w:b/>
          <w:bCs/>
          <w:color w:val="000000" w:themeColor="text1"/>
          <w:sz w:val="34"/>
          <w:szCs w:val="34"/>
          <w:rtl/>
        </w:rPr>
        <w:br w:type="page"/>
      </w:r>
    </w:p>
    <w:p w:rsidR="00631CB8" w:rsidRPr="00864395" w:rsidRDefault="00410401" w:rsidP="00035250">
      <w:pPr>
        <w:spacing w:after="0" w:line="240" w:lineRule="auto"/>
        <w:jc w:val="both"/>
        <w:rPr>
          <w:rFonts w:ascii="Traditional Arabic" w:hAnsi="Traditional Arabic" w:cs="Traditional Arabic"/>
          <w:b/>
          <w:bCs/>
          <w:color w:val="000000" w:themeColor="text1"/>
          <w:sz w:val="34"/>
          <w:szCs w:val="34"/>
          <w:rtl/>
        </w:rPr>
      </w:pPr>
      <w:r w:rsidRPr="00864395">
        <w:rPr>
          <w:rFonts w:ascii="Traditional Arabic" w:hAnsi="Traditional Arabic" w:cs="Traditional Arabic"/>
          <w:b/>
          <w:bCs/>
          <w:color w:val="000000" w:themeColor="text1"/>
          <w:sz w:val="34"/>
          <w:szCs w:val="34"/>
          <w:rtl/>
        </w:rPr>
        <w:lastRenderedPageBreak/>
        <w:t>التوصيات</w:t>
      </w:r>
    </w:p>
    <w:p w:rsidR="00631CB8" w:rsidRPr="00035250" w:rsidRDefault="00631CB8" w:rsidP="00035250">
      <w:pPr>
        <w:pStyle w:val="a5"/>
        <w:numPr>
          <w:ilvl w:val="0"/>
          <w:numId w:val="45"/>
        </w:numPr>
        <w:spacing w:after="0" w:line="240" w:lineRule="auto"/>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نوصي بالإهتمام بالتخطيط الإستراتيجي لمؤسسات التعليم العالي خاصة عالمية التخطيط لدول العالم الإسلامي</w:t>
      </w:r>
    </w:p>
    <w:p w:rsidR="00631CB8" w:rsidRPr="00035250" w:rsidRDefault="00631CB8" w:rsidP="00035250">
      <w:pPr>
        <w:pStyle w:val="a5"/>
        <w:numPr>
          <w:ilvl w:val="0"/>
          <w:numId w:val="45"/>
        </w:numPr>
        <w:spacing w:after="0" w:line="240" w:lineRule="auto"/>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 xml:space="preserve"> نوصي بإدخال التطيط الإستراتيجيلمؤسسات التعليم العالي في جناحي طائرة تعبر به إلى عالم التمكين القادم وجناحي الطائرة هما</w:t>
      </w:r>
      <w:r w:rsidR="00035250">
        <w:rPr>
          <w:rFonts w:ascii="Traditional Arabic" w:hAnsi="Traditional Arabic" w:cs="Traditional Arabic"/>
          <w:color w:val="000000" w:themeColor="text1"/>
          <w:sz w:val="34"/>
          <w:szCs w:val="34"/>
          <w:rtl/>
        </w:rPr>
        <w:t>:</w:t>
      </w:r>
    </w:p>
    <w:p w:rsidR="00631CB8" w:rsidRPr="00035250" w:rsidRDefault="00631CB8" w:rsidP="00035250">
      <w:pPr>
        <w:pStyle w:val="a5"/>
        <w:spacing w:after="0" w:line="240" w:lineRule="auto"/>
        <w:ind w:left="1080"/>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 ا ) الإدخال في منظومة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 xml:space="preserve">عالمية وتقنية فوق قومية عبر البوابات الإلكترونية لدول العالم الإسلامي </w:t>
      </w:r>
    </w:p>
    <w:p w:rsidR="00631CB8" w:rsidRPr="00035250" w:rsidRDefault="00631CB8" w:rsidP="00035250">
      <w:pPr>
        <w:pStyle w:val="a5"/>
        <w:spacing w:after="0" w:line="240" w:lineRule="auto"/>
        <w:ind w:left="108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 ب ) الإدخال في منظومة تشريعية لدول العالم الإسلامي عبر دساتير الدول لسهولة وتقوية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الإنفاذ على الأرض</w:t>
      </w:r>
    </w:p>
    <w:p w:rsidR="00C943FA" w:rsidRPr="00035250" w:rsidRDefault="00C943FA" w:rsidP="00035250">
      <w:pPr>
        <w:pStyle w:val="a5"/>
        <w:numPr>
          <w:ilvl w:val="0"/>
          <w:numId w:val="45"/>
        </w:numPr>
        <w:spacing w:after="0" w:line="240" w:lineRule="auto"/>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نشاء مكتبة إلكترونية جامعة للفكر الإستراتيجي للعالم الإسلامي</w:t>
      </w:r>
    </w:p>
    <w:p w:rsidR="00C943FA" w:rsidRPr="00035250" w:rsidRDefault="00052F23" w:rsidP="00035250">
      <w:pPr>
        <w:pStyle w:val="a5"/>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لسهولة تناوله من قبل الباحثين والمهتمين وصانعي القرار</w:t>
      </w:r>
    </w:p>
    <w:p w:rsidR="00052F23" w:rsidRPr="00035250" w:rsidRDefault="00052F23" w:rsidP="00035250">
      <w:pPr>
        <w:pStyle w:val="a5"/>
        <w:numPr>
          <w:ilvl w:val="0"/>
          <w:numId w:val="45"/>
        </w:numPr>
        <w:spacing w:after="0" w:line="240" w:lineRule="auto"/>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 xml:space="preserve"> إنشاء قاعدة بيانات إلكترونية عبر البوابات الإلكترونية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 xml:space="preserve">لدول العالم الإسلامي لسهولة الربط والتنسيق وتبادل المعلومات و الخبرات </w:t>
      </w:r>
    </w:p>
    <w:p w:rsidR="00052F23" w:rsidRPr="00035250" w:rsidRDefault="00052F23" w:rsidP="00035250">
      <w:pPr>
        <w:pStyle w:val="a5"/>
        <w:numPr>
          <w:ilvl w:val="0"/>
          <w:numId w:val="45"/>
        </w:numPr>
        <w:spacing w:after="0" w:line="240" w:lineRule="auto"/>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 xml:space="preserve"> توسيع نطاق التخطيط الإستراتيجي لمؤسسات التعليم العالي ليشمل الربط والتنسيق مع مؤسسات الدولة المختلفة ثم مجمعمؤسسات دول العالم الإسلامي حتى تكون مؤسسات التعليم العالي ذات فكر إسلامي حاكم محلياً وعالمياً</w:t>
      </w:r>
    </w:p>
    <w:p w:rsidR="00983CEF" w:rsidRPr="00035250" w:rsidRDefault="00983CEF" w:rsidP="00035250">
      <w:pPr>
        <w:pStyle w:val="a5"/>
        <w:numPr>
          <w:ilvl w:val="0"/>
          <w:numId w:val="45"/>
        </w:numPr>
        <w:spacing w:after="0" w:line="240" w:lineRule="auto"/>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إنشاء</w:t>
      </w:r>
      <w:r w:rsidR="00092BFC" w:rsidRPr="00035250">
        <w:rPr>
          <w:rFonts w:ascii="Traditional Arabic" w:hAnsi="Traditional Arabic" w:cs="Traditional Arabic"/>
          <w:color w:val="000000" w:themeColor="text1"/>
          <w:sz w:val="34"/>
          <w:szCs w:val="34"/>
          <w:rtl/>
        </w:rPr>
        <w:t xml:space="preserve"> مجمع</w:t>
      </w:r>
      <w:r w:rsidR="00035250">
        <w:rPr>
          <w:rFonts w:ascii="Traditional Arabic" w:hAnsi="Traditional Arabic" w:cs="Traditional Arabic"/>
          <w:color w:val="000000" w:themeColor="text1"/>
          <w:sz w:val="34"/>
          <w:szCs w:val="34"/>
          <w:rtl/>
        </w:rPr>
        <w:t xml:space="preserve"> </w:t>
      </w:r>
      <w:r w:rsidR="00092BFC" w:rsidRPr="00035250">
        <w:rPr>
          <w:rFonts w:ascii="Traditional Arabic" w:hAnsi="Traditional Arabic" w:cs="Traditional Arabic"/>
          <w:color w:val="000000" w:themeColor="text1"/>
          <w:sz w:val="34"/>
          <w:szCs w:val="34"/>
          <w:rtl/>
        </w:rPr>
        <w:t>لعلماء الفكر الإستراتيجي حتى تسهل مدارسة الفكر ومستجدات العصر ومتابعة المؤلفات والأنشطة عبرالمؤتمرات والورش إلخ</w:t>
      </w:r>
    </w:p>
    <w:p w:rsidR="00815E08" w:rsidRPr="00035250" w:rsidRDefault="00815E08" w:rsidP="00035250">
      <w:pPr>
        <w:pStyle w:val="a5"/>
        <w:numPr>
          <w:ilvl w:val="0"/>
          <w:numId w:val="45"/>
        </w:numPr>
        <w:spacing w:after="0" w:line="240" w:lineRule="auto"/>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إنشاء مجموعة من الكليات في العالم الإسلامي تتطور إلى جامعات فيما بعد تختص بالتخطيط الإستراتيجي</w:t>
      </w:r>
      <w:r w:rsidR="00035250">
        <w:rPr>
          <w:rFonts w:ascii="Traditional Arabic" w:hAnsi="Traditional Arabic" w:cs="Traditional Arabic"/>
          <w:color w:val="000000" w:themeColor="text1"/>
          <w:sz w:val="34"/>
          <w:szCs w:val="34"/>
          <w:rtl/>
        </w:rPr>
        <w:t xml:space="preserve"> </w:t>
      </w:r>
      <w:r w:rsidR="00581BFA" w:rsidRPr="00035250">
        <w:rPr>
          <w:rFonts w:ascii="Traditional Arabic" w:hAnsi="Traditional Arabic" w:cs="Traditional Arabic"/>
          <w:color w:val="000000" w:themeColor="text1"/>
          <w:sz w:val="34"/>
          <w:szCs w:val="34"/>
          <w:rtl/>
        </w:rPr>
        <w:t>لتخريج قيادات مؤهلة إستراتيجياً لقيادة الأمة مستقبلاً</w:t>
      </w:r>
    </w:p>
    <w:p w:rsidR="003C2FB9" w:rsidRPr="00035250" w:rsidRDefault="00FD2EDC" w:rsidP="00035250">
      <w:pPr>
        <w:pStyle w:val="a5"/>
        <w:numPr>
          <w:ilvl w:val="0"/>
          <w:numId w:val="45"/>
        </w:numPr>
        <w:spacing w:after="0" w:line="240" w:lineRule="auto"/>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 xml:space="preserve">ربط مؤسسات التعليم العالي بمنهج الحكم في كل دول العالم الإسلامي عبر سسلسلة من المنظومات تبدأ بعلمية ومنهجية الفكر ثم تشريع وتقنين الفكر ثم توحيد المرجعية الفكرية وصولاً إلى </w:t>
      </w:r>
      <w:r w:rsidR="009A4700" w:rsidRPr="00035250">
        <w:rPr>
          <w:rFonts w:ascii="Traditional Arabic" w:hAnsi="Traditional Arabic" w:cs="Traditional Arabic"/>
          <w:color w:val="000000" w:themeColor="text1"/>
          <w:sz w:val="34"/>
          <w:szCs w:val="34"/>
          <w:rtl/>
        </w:rPr>
        <w:t xml:space="preserve">منظومة الشبكة القومية </w:t>
      </w:r>
      <w:r w:rsidR="00F1550F" w:rsidRPr="00035250">
        <w:rPr>
          <w:rFonts w:ascii="Traditional Arabic" w:hAnsi="Traditional Arabic" w:cs="Traditional Arabic"/>
          <w:color w:val="000000" w:themeColor="text1"/>
          <w:sz w:val="34"/>
          <w:szCs w:val="34"/>
          <w:rtl/>
        </w:rPr>
        <w:t xml:space="preserve">ثم العالمية </w:t>
      </w:r>
      <w:r w:rsidR="009A4700" w:rsidRPr="00035250">
        <w:rPr>
          <w:rFonts w:ascii="Traditional Arabic" w:hAnsi="Traditional Arabic" w:cs="Traditional Arabic"/>
          <w:color w:val="000000" w:themeColor="text1"/>
          <w:sz w:val="34"/>
          <w:szCs w:val="34"/>
          <w:rtl/>
        </w:rPr>
        <w:t>للربط والاتصال والتنسيق الهيكلي المؤسسي للدولة والتعليم العالي</w:t>
      </w:r>
    </w:p>
    <w:p w:rsidR="00F1550F" w:rsidRPr="00035250" w:rsidRDefault="003C2FB9" w:rsidP="00035250">
      <w:pPr>
        <w:pStyle w:val="a5"/>
        <w:numPr>
          <w:ilvl w:val="0"/>
          <w:numId w:val="45"/>
        </w:numPr>
        <w:spacing w:after="0" w:line="240" w:lineRule="auto"/>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نوصي ب</w:t>
      </w:r>
      <w:r w:rsidR="00F1550F" w:rsidRPr="00035250">
        <w:rPr>
          <w:rFonts w:ascii="Traditional Arabic" w:hAnsi="Traditional Arabic" w:cs="Traditional Arabic"/>
          <w:color w:val="000000" w:themeColor="text1"/>
          <w:sz w:val="34"/>
          <w:szCs w:val="34"/>
          <w:rtl/>
        </w:rPr>
        <w:t>دراسة مقترحة لرؤية تخص الخطة الإسترتنيجية لمؤسسات التعليم العالي</w:t>
      </w:r>
    </w:p>
    <w:p w:rsidR="00C12791" w:rsidRPr="00035250" w:rsidRDefault="00F1550F" w:rsidP="00035250">
      <w:pPr>
        <w:pStyle w:val="a5"/>
        <w:spacing w:after="0" w:line="240" w:lineRule="auto"/>
        <w:ind w:left="1080"/>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الذي تقدمت به الباحثة</w:t>
      </w:r>
      <w:r w:rsidR="00035250">
        <w:rPr>
          <w:rFonts w:ascii="Traditional Arabic" w:hAnsi="Traditional Arabic" w:cs="Traditional Arabic"/>
          <w:color w:val="000000" w:themeColor="text1"/>
          <w:sz w:val="34"/>
          <w:szCs w:val="34"/>
          <w:rtl/>
        </w:rPr>
        <w:t xml:space="preserve"> </w:t>
      </w:r>
    </w:p>
    <w:p w:rsidR="00C12791" w:rsidRPr="00035250" w:rsidRDefault="00C12791" w:rsidP="00035250">
      <w:pPr>
        <w:pStyle w:val="a5"/>
        <w:spacing w:after="0" w:line="240" w:lineRule="auto"/>
        <w:jc w:val="both"/>
        <w:rPr>
          <w:rFonts w:ascii="Traditional Arabic" w:hAnsi="Traditional Arabic" w:cs="Traditional Arabic"/>
          <w:color w:val="000000" w:themeColor="text1"/>
          <w:sz w:val="34"/>
          <w:szCs w:val="34"/>
          <w:rtl/>
        </w:rPr>
      </w:pPr>
    </w:p>
    <w:p w:rsidR="00C12791" w:rsidRPr="00035250" w:rsidRDefault="00C12791" w:rsidP="00035250">
      <w:pPr>
        <w:pStyle w:val="a5"/>
        <w:spacing w:after="0" w:line="240" w:lineRule="auto"/>
        <w:jc w:val="both"/>
        <w:rPr>
          <w:rFonts w:ascii="Traditional Arabic" w:hAnsi="Traditional Arabic" w:cs="Traditional Arabic"/>
          <w:color w:val="000000" w:themeColor="text1"/>
          <w:sz w:val="34"/>
          <w:szCs w:val="34"/>
          <w:rtl/>
        </w:rPr>
      </w:pPr>
    </w:p>
    <w:p w:rsidR="00227C68" w:rsidRPr="00864395" w:rsidRDefault="00D64620" w:rsidP="00035250">
      <w:pPr>
        <w:pStyle w:val="a5"/>
        <w:spacing w:after="0" w:line="240" w:lineRule="auto"/>
        <w:jc w:val="both"/>
        <w:rPr>
          <w:rFonts w:ascii="Traditional Arabic" w:hAnsi="Traditional Arabic" w:cs="Traditional Arabic"/>
          <w:b/>
          <w:bCs/>
          <w:color w:val="000000" w:themeColor="text1"/>
          <w:sz w:val="34"/>
          <w:szCs w:val="34"/>
          <w:rtl/>
        </w:rPr>
      </w:pPr>
      <w:r w:rsidRPr="00864395">
        <w:rPr>
          <w:rFonts w:ascii="Traditional Arabic" w:hAnsi="Traditional Arabic" w:cs="Traditional Arabic"/>
          <w:b/>
          <w:bCs/>
          <w:color w:val="000000" w:themeColor="text1"/>
          <w:sz w:val="34"/>
          <w:szCs w:val="34"/>
          <w:rtl/>
        </w:rPr>
        <w:t>المراجع</w:t>
      </w:r>
      <w:r w:rsidR="00035250" w:rsidRPr="00864395">
        <w:rPr>
          <w:rFonts w:ascii="Traditional Arabic" w:hAnsi="Traditional Arabic" w:cs="Traditional Arabic"/>
          <w:b/>
          <w:bCs/>
          <w:color w:val="000000" w:themeColor="text1"/>
          <w:sz w:val="34"/>
          <w:szCs w:val="34"/>
          <w:rtl/>
        </w:rPr>
        <w:t>:</w:t>
      </w:r>
    </w:p>
    <w:p w:rsidR="00A401FE" w:rsidRPr="00035250" w:rsidRDefault="00035250" w:rsidP="00035250">
      <w:pPr>
        <w:spacing w:after="0" w:line="240" w:lineRule="auto"/>
        <w:jc w:val="both"/>
        <w:rPr>
          <w:rFonts w:ascii="Traditional Arabic" w:hAnsi="Traditional Arabic" w:cs="Traditional Arabic"/>
          <w:color w:val="000000" w:themeColor="text1"/>
          <w:sz w:val="34"/>
          <w:szCs w:val="34"/>
          <w:rtl/>
        </w:rPr>
      </w:pPr>
      <w:r>
        <w:rPr>
          <w:rFonts w:ascii="Traditional Arabic" w:hAnsi="Traditional Arabic" w:cs="Traditional Arabic"/>
          <w:color w:val="000000" w:themeColor="text1"/>
          <w:sz w:val="34"/>
          <w:szCs w:val="34"/>
          <w:rtl/>
        </w:rPr>
        <w:t xml:space="preserve"> </w:t>
      </w:r>
    </w:p>
    <w:p w:rsidR="004A0963" w:rsidRPr="00035250" w:rsidRDefault="00A401FE" w:rsidP="00035250">
      <w:pPr>
        <w:pStyle w:val="a5"/>
        <w:numPr>
          <w:ilvl w:val="0"/>
          <w:numId w:val="46"/>
        </w:numPr>
        <w:spacing w:after="0" w:line="240" w:lineRule="auto"/>
        <w:contextualSpacing/>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 xml:space="preserve">القرآن </w:t>
      </w:r>
      <w:r w:rsidR="00311219" w:rsidRPr="00035250">
        <w:rPr>
          <w:rFonts w:ascii="Traditional Arabic" w:hAnsi="Traditional Arabic" w:cs="Traditional Arabic"/>
          <w:color w:val="000000" w:themeColor="text1"/>
          <w:sz w:val="34"/>
          <w:szCs w:val="34"/>
          <w:rtl/>
        </w:rPr>
        <w:t>ا</w:t>
      </w:r>
      <w:r w:rsidR="002933FE" w:rsidRPr="00035250">
        <w:rPr>
          <w:rFonts w:ascii="Traditional Arabic" w:hAnsi="Traditional Arabic" w:cs="Traditional Arabic"/>
          <w:color w:val="000000" w:themeColor="text1"/>
          <w:sz w:val="34"/>
          <w:szCs w:val="34"/>
          <w:rtl/>
        </w:rPr>
        <w:t>لكريم</w:t>
      </w:r>
    </w:p>
    <w:p w:rsidR="004A0963" w:rsidRPr="00035250" w:rsidRDefault="004A0963" w:rsidP="00035250">
      <w:pPr>
        <w:pStyle w:val="a5"/>
        <w:numPr>
          <w:ilvl w:val="0"/>
          <w:numId w:val="46"/>
        </w:numPr>
        <w:spacing w:after="0" w:line="240" w:lineRule="auto"/>
        <w:contextualSpacing/>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فقه المسؤولية</w:t>
      </w:r>
    </w:p>
    <w:p w:rsidR="004A0963" w:rsidRPr="00035250" w:rsidRDefault="004A0963" w:rsidP="00035250">
      <w:pPr>
        <w:pStyle w:val="a5"/>
        <w:numPr>
          <w:ilvl w:val="0"/>
          <w:numId w:val="46"/>
        </w:numPr>
        <w:spacing w:after="0" w:line="240" w:lineRule="auto"/>
        <w:contextualSpacing/>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فقه الدعوة</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إلى الله</w:t>
      </w:r>
      <w:r w:rsidR="0008393E" w:rsidRPr="00035250">
        <w:rPr>
          <w:rFonts w:ascii="Traditional Arabic" w:hAnsi="Traditional Arabic" w:cs="Traditional Arabic"/>
          <w:color w:val="000000" w:themeColor="text1"/>
          <w:sz w:val="34"/>
          <w:szCs w:val="34"/>
          <w:rtl/>
        </w:rPr>
        <w:t xml:space="preserve"> لسعد بن علدرحمن الحصين</w:t>
      </w:r>
      <w:r w:rsidRPr="00035250">
        <w:rPr>
          <w:rFonts w:ascii="Traditional Arabic" w:hAnsi="Traditional Arabic" w:cs="Traditional Arabic"/>
          <w:color w:val="000000" w:themeColor="text1"/>
          <w:sz w:val="34"/>
          <w:szCs w:val="34"/>
          <w:rtl/>
        </w:rPr>
        <w:t xml:space="preserve"> </w:t>
      </w:r>
    </w:p>
    <w:p w:rsidR="00045B72" w:rsidRPr="00035250" w:rsidRDefault="004A0963" w:rsidP="00035250">
      <w:pPr>
        <w:pStyle w:val="a5"/>
        <w:numPr>
          <w:ilvl w:val="0"/>
          <w:numId w:val="46"/>
        </w:numPr>
        <w:spacing w:after="0" w:line="240" w:lineRule="auto"/>
        <w:contextualSpacing/>
        <w:jc w:val="both"/>
        <w:rPr>
          <w:rFonts w:ascii="Traditional Arabic" w:hAnsi="Traditional Arabic" w:cs="Traditional Arabic"/>
          <w:color w:val="000000" w:themeColor="text1"/>
          <w:sz w:val="34"/>
          <w:szCs w:val="34"/>
        </w:rPr>
      </w:pPr>
      <w:r w:rsidRPr="00035250">
        <w:rPr>
          <w:rFonts w:ascii="Traditional Arabic" w:hAnsi="Traditional Arabic" w:cs="Traditional Arabic"/>
          <w:color w:val="000000" w:themeColor="text1"/>
          <w:sz w:val="34"/>
          <w:szCs w:val="34"/>
          <w:rtl/>
        </w:rPr>
        <w:t>التمكين للأمة الإسلامية في ضؤ القرآن الكريم</w:t>
      </w:r>
    </w:p>
    <w:p w:rsidR="00A401FE" w:rsidRPr="00035250" w:rsidRDefault="00045B72" w:rsidP="00035250">
      <w:pPr>
        <w:pStyle w:val="a5"/>
        <w:numPr>
          <w:ilvl w:val="0"/>
          <w:numId w:val="46"/>
        </w:numPr>
        <w:spacing w:after="0" w:line="240" w:lineRule="auto"/>
        <w:contextualSpacing/>
        <w:jc w:val="both"/>
        <w:rPr>
          <w:rFonts w:ascii="Traditional Arabic" w:hAnsi="Traditional Arabic" w:cs="Traditional Arabic"/>
          <w:color w:val="000000" w:themeColor="text1"/>
          <w:sz w:val="34"/>
          <w:szCs w:val="34"/>
          <w:rtl/>
        </w:rPr>
      </w:pPr>
      <w:r w:rsidRPr="00035250">
        <w:rPr>
          <w:rFonts w:ascii="Traditional Arabic" w:hAnsi="Traditional Arabic" w:cs="Traditional Arabic"/>
          <w:color w:val="000000" w:themeColor="text1"/>
          <w:sz w:val="34"/>
          <w:szCs w:val="34"/>
          <w:rtl/>
        </w:rPr>
        <w:t>فقه التمكين بين ( الإيمان على مستوى الفرد والإيمان على مستوى الدولة )</w:t>
      </w:r>
      <w:r w:rsidR="00035250">
        <w:rPr>
          <w:rFonts w:ascii="Traditional Arabic" w:hAnsi="Traditional Arabic" w:cs="Traditional Arabic"/>
          <w:color w:val="000000" w:themeColor="text1"/>
          <w:sz w:val="34"/>
          <w:szCs w:val="34"/>
          <w:rtl/>
        </w:rPr>
        <w:t xml:space="preserve"> </w:t>
      </w:r>
      <w:r w:rsidRPr="00035250">
        <w:rPr>
          <w:rFonts w:ascii="Traditional Arabic" w:hAnsi="Traditional Arabic" w:cs="Traditional Arabic"/>
          <w:color w:val="000000" w:themeColor="text1"/>
          <w:sz w:val="34"/>
          <w:szCs w:val="34"/>
          <w:rtl/>
        </w:rPr>
        <w:t>شيكة الألوكة لمحاسن أدريس الهادي</w:t>
      </w:r>
      <w:r w:rsidR="004A0963" w:rsidRPr="00035250">
        <w:rPr>
          <w:rFonts w:ascii="Traditional Arabic" w:hAnsi="Traditional Arabic" w:cs="Traditional Arabic"/>
          <w:color w:val="000000" w:themeColor="text1"/>
          <w:sz w:val="34"/>
          <w:szCs w:val="34"/>
          <w:rtl/>
        </w:rPr>
        <w:t xml:space="preserve"> </w:t>
      </w:r>
    </w:p>
    <w:p w:rsidR="00621F75" w:rsidRPr="00035250" w:rsidRDefault="00621F75" w:rsidP="00035250">
      <w:pPr>
        <w:pStyle w:val="a5"/>
        <w:spacing w:after="0" w:line="240" w:lineRule="auto"/>
        <w:jc w:val="both"/>
        <w:rPr>
          <w:rFonts w:ascii="Traditional Arabic" w:hAnsi="Traditional Arabic" w:cs="Traditional Arabic"/>
          <w:color w:val="000000" w:themeColor="text1"/>
          <w:sz w:val="34"/>
          <w:szCs w:val="34"/>
          <w:rtl/>
          <w:lang w:bidi="ar-EG"/>
        </w:rPr>
      </w:pPr>
    </w:p>
    <w:p w:rsidR="00621F75" w:rsidRPr="00035250" w:rsidRDefault="00621F75" w:rsidP="00035250">
      <w:pPr>
        <w:pStyle w:val="a5"/>
        <w:spacing w:after="0" w:line="240" w:lineRule="auto"/>
        <w:jc w:val="both"/>
        <w:rPr>
          <w:rFonts w:ascii="Traditional Arabic" w:hAnsi="Traditional Arabic" w:cs="Traditional Arabic"/>
          <w:color w:val="000000" w:themeColor="text1"/>
          <w:sz w:val="34"/>
          <w:szCs w:val="34"/>
          <w:rtl/>
        </w:rPr>
      </w:pPr>
    </w:p>
    <w:p w:rsidR="00621F75" w:rsidRPr="00035250" w:rsidRDefault="00621F75" w:rsidP="00035250">
      <w:pPr>
        <w:pStyle w:val="a5"/>
        <w:spacing w:after="0" w:line="240" w:lineRule="auto"/>
        <w:jc w:val="both"/>
        <w:rPr>
          <w:rFonts w:ascii="Traditional Arabic" w:hAnsi="Traditional Arabic" w:cs="Traditional Arabic"/>
          <w:color w:val="000000" w:themeColor="text1"/>
          <w:sz w:val="34"/>
          <w:szCs w:val="34"/>
          <w:rtl/>
        </w:rPr>
      </w:pPr>
    </w:p>
    <w:p w:rsidR="00621F75" w:rsidRPr="00035250" w:rsidRDefault="00621F75" w:rsidP="00035250">
      <w:pPr>
        <w:pStyle w:val="a5"/>
        <w:spacing w:after="0" w:line="240" w:lineRule="auto"/>
        <w:jc w:val="both"/>
        <w:rPr>
          <w:rFonts w:ascii="Traditional Arabic" w:hAnsi="Traditional Arabic" w:cs="Traditional Arabic"/>
          <w:color w:val="000000" w:themeColor="text1"/>
          <w:sz w:val="34"/>
          <w:szCs w:val="34"/>
          <w:rtl/>
        </w:rPr>
      </w:pPr>
    </w:p>
    <w:p w:rsidR="00621F75" w:rsidRPr="00035250" w:rsidRDefault="00621F75" w:rsidP="00035250">
      <w:pPr>
        <w:pStyle w:val="a5"/>
        <w:spacing w:after="0" w:line="240" w:lineRule="auto"/>
        <w:jc w:val="both"/>
        <w:rPr>
          <w:rFonts w:ascii="Traditional Arabic" w:hAnsi="Traditional Arabic" w:cs="Traditional Arabic"/>
          <w:color w:val="000000" w:themeColor="text1"/>
          <w:sz w:val="34"/>
          <w:szCs w:val="34"/>
          <w:rtl/>
        </w:rPr>
      </w:pPr>
    </w:p>
    <w:p w:rsidR="00621F75" w:rsidRPr="00035250" w:rsidRDefault="00621F75" w:rsidP="00035250">
      <w:pPr>
        <w:pStyle w:val="a5"/>
        <w:spacing w:after="0" w:line="240" w:lineRule="auto"/>
        <w:jc w:val="both"/>
        <w:rPr>
          <w:rFonts w:ascii="Traditional Arabic" w:hAnsi="Traditional Arabic" w:cs="Traditional Arabic"/>
          <w:color w:val="000000" w:themeColor="text1"/>
          <w:sz w:val="34"/>
          <w:szCs w:val="34"/>
          <w:rtl/>
        </w:rPr>
      </w:pPr>
    </w:p>
    <w:p w:rsidR="00621F75" w:rsidRPr="00035250" w:rsidRDefault="00621F75" w:rsidP="00035250">
      <w:pPr>
        <w:pStyle w:val="a5"/>
        <w:spacing w:after="0" w:line="240" w:lineRule="auto"/>
        <w:jc w:val="both"/>
        <w:rPr>
          <w:rFonts w:ascii="Traditional Arabic" w:hAnsi="Traditional Arabic" w:cs="Traditional Arabic"/>
          <w:color w:val="000000" w:themeColor="text1"/>
          <w:sz w:val="34"/>
          <w:szCs w:val="34"/>
          <w:rtl/>
        </w:rPr>
      </w:pPr>
    </w:p>
    <w:p w:rsidR="00621F75" w:rsidRPr="00035250" w:rsidRDefault="00621F75" w:rsidP="00035250">
      <w:pPr>
        <w:pStyle w:val="a5"/>
        <w:spacing w:after="0" w:line="240" w:lineRule="auto"/>
        <w:jc w:val="both"/>
        <w:rPr>
          <w:rFonts w:ascii="Traditional Arabic" w:hAnsi="Traditional Arabic" w:cs="Traditional Arabic"/>
          <w:color w:val="000000" w:themeColor="text1"/>
          <w:sz w:val="34"/>
          <w:szCs w:val="34"/>
          <w:rtl/>
        </w:rPr>
      </w:pPr>
    </w:p>
    <w:p w:rsidR="00621F75" w:rsidRPr="00035250" w:rsidRDefault="00621F75" w:rsidP="00035250">
      <w:pPr>
        <w:pStyle w:val="a5"/>
        <w:spacing w:after="0" w:line="240" w:lineRule="auto"/>
        <w:jc w:val="both"/>
        <w:rPr>
          <w:rFonts w:ascii="Traditional Arabic" w:hAnsi="Traditional Arabic" w:cs="Traditional Arabic"/>
          <w:color w:val="000000" w:themeColor="text1"/>
          <w:sz w:val="34"/>
          <w:szCs w:val="34"/>
          <w:rtl/>
        </w:rPr>
      </w:pPr>
    </w:p>
    <w:p w:rsidR="00621F75" w:rsidRPr="00035250" w:rsidRDefault="00621F75" w:rsidP="00035250">
      <w:pPr>
        <w:pStyle w:val="a5"/>
        <w:spacing w:after="0" w:line="240" w:lineRule="auto"/>
        <w:jc w:val="both"/>
        <w:rPr>
          <w:rFonts w:ascii="Traditional Arabic" w:hAnsi="Traditional Arabic" w:cs="Traditional Arabic"/>
          <w:color w:val="000000" w:themeColor="text1"/>
          <w:sz w:val="34"/>
          <w:szCs w:val="34"/>
          <w:rtl/>
        </w:rPr>
      </w:pPr>
    </w:p>
    <w:p w:rsidR="00621F75" w:rsidRPr="00035250" w:rsidRDefault="00621F75" w:rsidP="00035250">
      <w:pPr>
        <w:pStyle w:val="a5"/>
        <w:spacing w:after="0" w:line="240" w:lineRule="auto"/>
        <w:jc w:val="both"/>
        <w:rPr>
          <w:rFonts w:ascii="Traditional Arabic" w:hAnsi="Traditional Arabic" w:cs="Traditional Arabic"/>
          <w:color w:val="000000" w:themeColor="text1"/>
          <w:sz w:val="34"/>
          <w:szCs w:val="34"/>
          <w:rtl/>
        </w:rPr>
      </w:pPr>
    </w:p>
    <w:sectPr w:rsidR="00621F75" w:rsidRPr="00035250" w:rsidSect="0019352F">
      <w:headerReference w:type="default" r:id="rId13"/>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513" w:rsidRDefault="00A57513" w:rsidP="00A43BA8">
      <w:pPr>
        <w:spacing w:after="0" w:line="240" w:lineRule="auto"/>
      </w:pPr>
      <w:r>
        <w:separator/>
      </w:r>
    </w:p>
  </w:endnote>
  <w:endnote w:type="continuationSeparator" w:id="0">
    <w:p w:rsidR="00A57513" w:rsidRDefault="00A57513" w:rsidP="00A43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00007843"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e_Sindibad">
    <w:panose1 w:val="02060603050605020204"/>
    <w:charset w:val="00"/>
    <w:family w:val="roman"/>
    <w:pitch w:val="variable"/>
    <w:sig w:usb0="800020AF" w:usb1="C000204A"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603186"/>
      <w:docPartObj>
        <w:docPartGallery w:val="Page Numbers (Bottom of Page)"/>
        <w:docPartUnique/>
      </w:docPartObj>
    </w:sdtPr>
    <w:sdtContent>
      <w:p w:rsidR="00864395" w:rsidRDefault="00864395">
        <w:pPr>
          <w:pStyle w:val="a7"/>
        </w:pPr>
        <w:r>
          <w:rPr>
            <w:rtl/>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inset=",0,,0">
                <w:txbxContent>
                  <w:p w:rsidR="00864395" w:rsidRDefault="00864395">
                    <w:pPr>
                      <w:jc w:val="center"/>
                    </w:pPr>
                    <w:r>
                      <w:fldChar w:fldCharType="begin"/>
                    </w:r>
                    <w:r>
                      <w:instrText>PAGE    \* MERGEFORMAT</w:instrText>
                    </w:r>
                    <w:r>
                      <w:fldChar w:fldCharType="separate"/>
                    </w:r>
                    <w:r w:rsidR="00194A99" w:rsidRPr="00194A99">
                      <w:rPr>
                        <w:noProof/>
                        <w:rtl/>
                        <w:lang w:val="ar-SA"/>
                      </w:rPr>
                      <w:t>4</w:t>
                    </w:r>
                    <w:r>
                      <w:fldChar w:fldCharType="end"/>
                    </w:r>
                  </w:p>
                </w:txbxContent>
              </v:textbox>
              <w10:wrap anchorx="margin" anchory="margin"/>
            </v:shape>
          </w:pict>
        </w:r>
        <w:r>
          <w:rPr>
            <w:rtl/>
          </w:rPr>
          <w:pict>
            <v:shapetype id="_x0000_t32" coordsize="21600,21600" o:spt="32" o:oned="t" path="m,l21600,21600e" filled="f">
              <v:path arrowok="t" fillok="f" o:connecttype="none"/>
              <o:lock v:ext="edit" shapetype="t"/>
            </v:shapetype>
            <v:shape id="AutoShape 21" o:spid="_x0000_s2049"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513" w:rsidRDefault="00A57513" w:rsidP="00A43BA8">
      <w:pPr>
        <w:spacing w:after="0" w:line="240" w:lineRule="auto"/>
      </w:pPr>
      <w:r>
        <w:separator/>
      </w:r>
    </w:p>
  </w:footnote>
  <w:footnote w:type="continuationSeparator" w:id="0">
    <w:p w:rsidR="00A57513" w:rsidRDefault="00A57513" w:rsidP="00A43BA8">
      <w:pPr>
        <w:spacing w:after="0" w:line="240" w:lineRule="auto"/>
      </w:pPr>
      <w:r>
        <w:continuationSeparator/>
      </w:r>
    </w:p>
  </w:footnote>
  <w:footnote w:id="1">
    <w:p w:rsidR="00DE05B8" w:rsidRPr="00035250" w:rsidRDefault="00DE05B8" w:rsidP="00A43BA8">
      <w:pPr>
        <w:pStyle w:val="a3"/>
        <w:jc w:val="both"/>
        <w:rPr>
          <w:rFonts w:ascii="Traditional Arabic" w:hAnsi="Traditional Arabic" w:cs="Traditional Arabic"/>
          <w:sz w:val="28"/>
          <w:szCs w:val="28"/>
        </w:rPr>
      </w:pPr>
      <w:r w:rsidRPr="00035250">
        <w:rPr>
          <w:rFonts w:ascii="Traditional Arabic" w:hAnsi="Traditional Arabic" w:cs="Traditional Arabic"/>
          <w:sz w:val="28"/>
          <w:szCs w:val="28"/>
          <w:rtl/>
        </w:rPr>
        <w:t>(</w:t>
      </w:r>
      <w:r w:rsidRPr="00035250">
        <w:rPr>
          <w:rStyle w:val="a4"/>
          <w:rFonts w:ascii="Traditional Arabic" w:hAnsi="Traditional Arabic" w:cs="Traditional Arabic"/>
          <w:sz w:val="28"/>
          <w:szCs w:val="28"/>
        </w:rPr>
        <w:footnoteRef/>
      </w:r>
      <w:r w:rsidRPr="00035250">
        <w:rPr>
          <w:rFonts w:ascii="Traditional Arabic" w:hAnsi="Traditional Arabic" w:cs="Traditional Arabic"/>
          <w:sz w:val="28"/>
          <w:szCs w:val="28"/>
          <w:rtl/>
        </w:rPr>
        <w:t>) انظر: فقه المسؤولية ص 358.</w:t>
      </w:r>
    </w:p>
  </w:footnote>
  <w:footnote w:id="2">
    <w:p w:rsidR="00DE05B8" w:rsidRPr="00035250" w:rsidRDefault="00DE05B8" w:rsidP="00A43BA8">
      <w:pPr>
        <w:pStyle w:val="a3"/>
        <w:jc w:val="both"/>
        <w:rPr>
          <w:rFonts w:ascii="Traditional Arabic" w:hAnsi="Traditional Arabic" w:cs="Traditional Arabic"/>
          <w:sz w:val="28"/>
          <w:szCs w:val="28"/>
        </w:rPr>
      </w:pPr>
      <w:r w:rsidRPr="00035250">
        <w:rPr>
          <w:rFonts w:ascii="Traditional Arabic" w:hAnsi="Traditional Arabic" w:cs="Traditional Arabic"/>
          <w:sz w:val="28"/>
          <w:szCs w:val="28"/>
          <w:rtl/>
        </w:rPr>
        <w:t>(</w:t>
      </w:r>
      <w:r w:rsidRPr="00035250">
        <w:rPr>
          <w:rStyle w:val="a4"/>
          <w:rFonts w:ascii="Traditional Arabic" w:hAnsi="Traditional Arabic" w:cs="Traditional Arabic"/>
          <w:sz w:val="28"/>
          <w:szCs w:val="28"/>
        </w:rPr>
        <w:footnoteRef/>
      </w:r>
      <w:r w:rsidRPr="00035250">
        <w:rPr>
          <w:rFonts w:ascii="Traditional Arabic" w:hAnsi="Traditional Arabic" w:cs="Traditional Arabic"/>
          <w:sz w:val="28"/>
          <w:szCs w:val="28"/>
          <w:rtl/>
        </w:rPr>
        <w:t>) انظر: فقه الدعوة إلى الله (2/713، 714).</w:t>
      </w:r>
    </w:p>
  </w:footnote>
  <w:footnote w:id="3">
    <w:p w:rsidR="00DE05B8" w:rsidRPr="00035250" w:rsidRDefault="00DE05B8" w:rsidP="00C378A5">
      <w:pPr>
        <w:pStyle w:val="a3"/>
        <w:rPr>
          <w:rFonts w:ascii="Traditional Arabic" w:hAnsi="Traditional Arabic" w:cs="Traditional Arabic"/>
          <w:sz w:val="28"/>
          <w:szCs w:val="28"/>
        </w:rPr>
      </w:pPr>
      <w:r w:rsidRPr="00035250">
        <w:rPr>
          <w:rStyle w:val="a4"/>
          <w:rFonts w:ascii="Traditional Arabic" w:hAnsi="Traditional Arabic" w:cs="Traditional Arabic"/>
          <w:sz w:val="28"/>
          <w:szCs w:val="28"/>
        </w:rPr>
        <w:footnoteRef/>
      </w:r>
      <w:r w:rsidRPr="00035250">
        <w:rPr>
          <w:rFonts w:ascii="Traditional Arabic" w:hAnsi="Traditional Arabic" w:cs="Traditional Arabic"/>
          <w:sz w:val="28"/>
          <w:szCs w:val="28"/>
        </w:rPr>
        <w:t xml:space="preserve"> </w:t>
      </w:r>
      <w:r w:rsidRPr="00035250">
        <w:rPr>
          <w:rFonts w:ascii="Traditional Arabic" w:hAnsi="Traditional Arabic" w:cs="Traditional Arabic"/>
          <w:sz w:val="28"/>
          <w:szCs w:val="28"/>
          <w:rtl/>
        </w:rPr>
        <w:t>المائدة48</w:t>
      </w:r>
    </w:p>
  </w:footnote>
  <w:footnote w:id="4">
    <w:p w:rsidR="00E164AD" w:rsidRPr="00035250" w:rsidRDefault="00DA5984" w:rsidP="00E164AD">
      <w:pPr>
        <w:pStyle w:val="a3"/>
        <w:rPr>
          <w:rFonts w:ascii="Traditional Arabic" w:hAnsi="Traditional Arabic" w:cs="Traditional Arabic"/>
          <w:sz w:val="28"/>
          <w:szCs w:val="28"/>
          <w:rtl/>
          <w:lang w:bidi="ar-EG"/>
        </w:rPr>
      </w:pPr>
      <w:r w:rsidRPr="00035250">
        <w:rPr>
          <w:rStyle w:val="a4"/>
          <w:rFonts w:ascii="Traditional Arabic" w:hAnsi="Traditional Arabic" w:cs="Traditional Arabic"/>
          <w:sz w:val="28"/>
          <w:szCs w:val="28"/>
        </w:rPr>
        <w:footnoteRef/>
      </w:r>
      <w:r w:rsidRPr="00035250">
        <w:rPr>
          <w:rFonts w:ascii="Traditional Arabic" w:hAnsi="Traditional Arabic" w:cs="Traditional Arabic"/>
          <w:sz w:val="28"/>
          <w:szCs w:val="28"/>
          <w:rtl/>
        </w:rPr>
        <w:t xml:space="preserve"> </w:t>
      </w:r>
      <w:hyperlink r:id="rId1" w:history="1">
        <w:r w:rsidR="00E164AD" w:rsidRPr="00035250">
          <w:rPr>
            <w:rStyle w:val="Hyperlink"/>
            <w:rFonts w:ascii="Traditional Arabic" w:hAnsi="Traditional Arabic" w:cs="Traditional Arabic"/>
            <w:sz w:val="28"/>
            <w:szCs w:val="28"/>
            <w:lang w:bidi="ar-EG"/>
          </w:rPr>
          <w:t>http://www.alukah.net/library/0/73874</w:t>
        </w:r>
        <w:r w:rsidR="00E164AD" w:rsidRPr="00035250">
          <w:rPr>
            <w:rStyle w:val="Hyperlink"/>
            <w:rFonts w:ascii="Traditional Arabic" w:hAnsi="Traditional Arabic" w:cs="Traditional Arabic"/>
            <w:sz w:val="28"/>
            <w:szCs w:val="28"/>
            <w:rtl/>
            <w:lang w:bidi="ar-EG"/>
          </w:rPr>
          <w:t>/</w:t>
        </w:r>
      </w:hyperlink>
    </w:p>
    <w:p w:rsidR="00676FA0" w:rsidRPr="00035250" w:rsidRDefault="00676FA0">
      <w:pPr>
        <w:pStyle w:val="a3"/>
        <w:rPr>
          <w:rFonts w:ascii="Traditional Arabic" w:hAnsi="Traditional Arabic" w:cs="Traditional Arabic"/>
          <w:sz w:val="28"/>
          <w:szCs w:val="28"/>
          <w:lang w:bidi="ar-EG"/>
        </w:rPr>
      </w:pPr>
    </w:p>
  </w:footnote>
  <w:footnote w:id="5">
    <w:p w:rsidR="00DE05B8" w:rsidRPr="00035250" w:rsidRDefault="00DE05B8" w:rsidP="00733E00">
      <w:pPr>
        <w:pStyle w:val="a3"/>
        <w:rPr>
          <w:rFonts w:ascii="Traditional Arabic" w:hAnsi="Traditional Arabic" w:cs="Traditional Arabic"/>
          <w:sz w:val="28"/>
          <w:szCs w:val="28"/>
          <w:rtl/>
        </w:rPr>
      </w:pPr>
      <w:r w:rsidRPr="00035250">
        <w:rPr>
          <w:rStyle w:val="a4"/>
          <w:rFonts w:ascii="Traditional Arabic" w:hAnsi="Traditional Arabic" w:cs="Traditional Arabic"/>
          <w:sz w:val="28"/>
          <w:szCs w:val="28"/>
        </w:rPr>
        <w:footnoteRef/>
      </w:r>
      <w:r w:rsidRPr="00035250">
        <w:rPr>
          <w:rFonts w:ascii="Traditional Arabic" w:hAnsi="Traditional Arabic" w:cs="Traditional Arabic"/>
          <w:sz w:val="28"/>
          <w:szCs w:val="28"/>
          <w:rtl/>
        </w:rPr>
        <w:t xml:space="preserve"> القصص 83</w:t>
      </w:r>
    </w:p>
  </w:footnote>
  <w:footnote w:id="6">
    <w:p w:rsidR="008E2AAE" w:rsidRPr="00035250" w:rsidRDefault="008E2AAE" w:rsidP="00E164AD">
      <w:pPr>
        <w:pStyle w:val="a3"/>
        <w:rPr>
          <w:rFonts w:ascii="Traditional Arabic" w:hAnsi="Traditional Arabic" w:cs="Traditional Arabic"/>
          <w:sz w:val="28"/>
          <w:szCs w:val="28"/>
        </w:rPr>
      </w:pPr>
      <w:r w:rsidRPr="00035250">
        <w:rPr>
          <w:rStyle w:val="a4"/>
          <w:rFonts w:ascii="Traditional Arabic" w:hAnsi="Traditional Arabic" w:cs="Traditional Arabic"/>
          <w:sz w:val="28"/>
          <w:szCs w:val="28"/>
        </w:rPr>
        <w:footnoteRef/>
      </w:r>
      <w:r w:rsidRPr="00035250">
        <w:rPr>
          <w:rFonts w:ascii="Traditional Arabic" w:hAnsi="Traditional Arabic" w:cs="Traditional Arabic"/>
          <w:sz w:val="28"/>
          <w:szCs w:val="28"/>
          <w:rtl/>
        </w:rPr>
        <w:t xml:space="preserve"> </w:t>
      </w:r>
      <w:hyperlink r:id="rId2" w:history="1">
        <w:r w:rsidR="00E164AD" w:rsidRPr="00035250">
          <w:rPr>
            <w:rStyle w:val="Hyperlink"/>
            <w:rFonts w:ascii="Traditional Arabic" w:hAnsi="Traditional Arabic" w:cs="Traditional Arabic"/>
            <w:sz w:val="28"/>
            <w:szCs w:val="28"/>
          </w:rPr>
          <w:t>http://www.alukah.net/library/0/73874</w:t>
        </w:r>
        <w:r w:rsidR="00E164AD" w:rsidRPr="00035250">
          <w:rPr>
            <w:rStyle w:val="Hyperlink"/>
            <w:rFonts w:ascii="Traditional Arabic" w:hAnsi="Traditional Arabic" w:cs="Traditional Arabic"/>
            <w:sz w:val="28"/>
            <w:szCs w:val="28"/>
            <w:rtl/>
          </w:rPr>
          <w: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D1A" w:rsidRDefault="00653D1A" w:rsidP="00653D1A">
    <w:pPr>
      <w:pStyle w:val="a6"/>
      <w:rPr>
        <w:rFonts w:hint="cs"/>
        <w:rtl/>
        <w:lang w:bidi="ar-EG"/>
      </w:rPr>
    </w:pPr>
    <w:r>
      <w:rPr>
        <w:noProof/>
      </w:rPr>
      <w:pict>
        <v:shapetype id="_x0000_t202" coordsize="21600,21600" o:spt="202" path="m,l,21600r21600,l21600,xe">
          <v:stroke joinstyle="miter"/>
          <v:path gradientshapeok="t" o:connecttype="rect"/>
        </v:shapetype>
        <v:shape id="_x0000_s2053" type="#_x0000_t202" style="position:absolute;margin-left:-44.9pt;margin-top:-12.5pt;width:294.95pt;height:30.6pt;z-index:251664384" filled="f" stroked="f">
          <v:textbox style="mso-next-textbox:#_x0000_s2053" inset="0,0,0,0">
            <w:txbxContent>
              <w:p w:rsidR="00653D1A" w:rsidRPr="00EF471B" w:rsidRDefault="00653D1A" w:rsidP="00653D1A">
                <w:pPr>
                  <w:spacing w:after="0" w:line="240" w:lineRule="auto"/>
                  <w:jc w:val="center"/>
                  <w:rPr>
                    <w:rFonts w:hint="cs"/>
                    <w:b/>
                    <w:bCs/>
                    <w:rtl/>
                    <w:lang w:bidi="ar-EG"/>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Pr>
                    <w:rFonts w:cs="Traditional Arabic" w:hint="cs"/>
                    <w:b/>
                    <w:bCs/>
                    <w:sz w:val="26"/>
                    <w:szCs w:val="26"/>
                    <w:rtl/>
                  </w:rPr>
                  <w:t xml:space="preserve">   </w:t>
                </w: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653D1A" w:rsidRPr="00EF471B" w:rsidRDefault="00653D1A" w:rsidP="00653D1A">
                <w:pPr>
                  <w:spacing w:after="0" w:line="240" w:lineRule="auto"/>
                  <w:jc w:val="center"/>
                  <w:rPr>
                    <w:b/>
                    <w:bCs/>
                    <w:sz w:val="46"/>
                    <w:szCs w:val="46"/>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4" type="#_x0000_t75" style="position:absolute;margin-left:396.8pt;margin-top:-24pt;width:64.95pt;height:53.35pt;z-index:251665408;visibility:visible">
          <v:imagedata r:id="rId2" o:title=""/>
        </v:shape>
      </w:pict>
    </w:r>
  </w:p>
  <w:p w:rsidR="00653D1A" w:rsidRDefault="00653D1A">
    <w:pPr>
      <w:pStyle w:val="a6"/>
    </w:pPr>
    <w:r>
      <w:rPr>
        <w:noProof/>
      </w:rPr>
      <w:pict>
        <v:line id="_x0000_s2052" style="position:absolute;flip:x;z-index:251663360" from="-18.25pt,10.05pt" to="398.2pt,10.05pt" strokecolor="#4cc44c" strokeweight="6pt">
          <v:stroke linestyle="thinThick"/>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80EC4"/>
    <w:multiLevelType w:val="hybridMultilevel"/>
    <w:tmpl w:val="9B5A310A"/>
    <w:lvl w:ilvl="0" w:tplc="9AECCC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F4108"/>
    <w:multiLevelType w:val="hybridMultilevel"/>
    <w:tmpl w:val="10CCBACC"/>
    <w:lvl w:ilvl="0" w:tplc="18DAE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B5347"/>
    <w:multiLevelType w:val="hybridMultilevel"/>
    <w:tmpl w:val="365CD62E"/>
    <w:lvl w:ilvl="0" w:tplc="D65617BE">
      <w:start w:val="1"/>
      <w:numFmt w:val="decimal"/>
      <w:lvlText w:val="%1-"/>
      <w:lvlJc w:val="left"/>
      <w:pPr>
        <w:ind w:left="4035" w:hanging="33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D46208"/>
    <w:multiLevelType w:val="hybridMultilevel"/>
    <w:tmpl w:val="618EED84"/>
    <w:lvl w:ilvl="0" w:tplc="1ED2D406">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291012"/>
    <w:multiLevelType w:val="multilevel"/>
    <w:tmpl w:val="CF9C08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DB187F"/>
    <w:multiLevelType w:val="hybridMultilevel"/>
    <w:tmpl w:val="57329E4C"/>
    <w:lvl w:ilvl="0" w:tplc="0946FB4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B55AE4"/>
    <w:multiLevelType w:val="hybridMultilevel"/>
    <w:tmpl w:val="7C346FFE"/>
    <w:lvl w:ilvl="0" w:tplc="A45CDF48">
      <w:start w:val="1"/>
      <w:numFmt w:val="arabicAlpha"/>
      <w:lvlText w:val="%1-"/>
      <w:lvlJc w:val="left"/>
      <w:pPr>
        <w:ind w:left="1080" w:hanging="360"/>
      </w:pPr>
      <w:rPr>
        <w:rFonts w:cs="Times New Roman" w:hint="default"/>
        <w:sz w:val="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17957498"/>
    <w:multiLevelType w:val="hybridMultilevel"/>
    <w:tmpl w:val="87567F9C"/>
    <w:lvl w:ilvl="0" w:tplc="863406A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93B1248"/>
    <w:multiLevelType w:val="hybridMultilevel"/>
    <w:tmpl w:val="DFC672B0"/>
    <w:lvl w:ilvl="0" w:tplc="72F23676">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BC477CA"/>
    <w:multiLevelType w:val="hybridMultilevel"/>
    <w:tmpl w:val="7F52E59A"/>
    <w:lvl w:ilvl="0" w:tplc="7FBE2F6A">
      <w:start w:val="1"/>
      <w:numFmt w:val="arabicAlpha"/>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D0B6D46"/>
    <w:multiLevelType w:val="hybridMultilevel"/>
    <w:tmpl w:val="BD1EA2EA"/>
    <w:lvl w:ilvl="0" w:tplc="CC708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AF6BBE"/>
    <w:multiLevelType w:val="hybridMultilevel"/>
    <w:tmpl w:val="CA3E5794"/>
    <w:lvl w:ilvl="0" w:tplc="6A5EFF9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31E66D8"/>
    <w:multiLevelType w:val="hybridMultilevel"/>
    <w:tmpl w:val="F4D43384"/>
    <w:lvl w:ilvl="0" w:tplc="342E280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nsid w:val="2379019E"/>
    <w:multiLevelType w:val="hybridMultilevel"/>
    <w:tmpl w:val="B3DE0356"/>
    <w:lvl w:ilvl="0" w:tplc="265E6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C92EB1"/>
    <w:multiLevelType w:val="hybridMultilevel"/>
    <w:tmpl w:val="D742AFBE"/>
    <w:lvl w:ilvl="0" w:tplc="7A80EB70">
      <w:start w:val="1"/>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9F30E70"/>
    <w:multiLevelType w:val="hybridMultilevel"/>
    <w:tmpl w:val="67C8D614"/>
    <w:lvl w:ilvl="0" w:tplc="0409000F">
      <w:start w:val="1"/>
      <w:numFmt w:val="decimal"/>
      <w:lvlText w:val="%1."/>
      <w:lvlJc w:val="left"/>
      <w:pPr>
        <w:ind w:left="4680" w:hanging="720"/>
      </w:pPr>
      <w:rPr>
        <w:rFonts w:hint="default"/>
      </w:rPr>
    </w:lvl>
    <w:lvl w:ilvl="1" w:tplc="04090019">
      <w:start w:val="1"/>
      <w:numFmt w:val="lowerLetter"/>
      <w:lvlText w:val="%2."/>
      <w:lvlJc w:val="left"/>
      <w:pPr>
        <w:ind w:left="5040" w:hanging="360"/>
      </w:pPr>
      <w:rPr>
        <w:rFonts w:cs="Times New Roman"/>
      </w:rPr>
    </w:lvl>
    <w:lvl w:ilvl="2" w:tplc="0409001B">
      <w:start w:val="1"/>
      <w:numFmt w:val="lowerRoman"/>
      <w:lvlText w:val="%3."/>
      <w:lvlJc w:val="right"/>
      <w:pPr>
        <w:ind w:left="5760" w:hanging="180"/>
      </w:pPr>
      <w:rPr>
        <w:rFonts w:cs="Times New Roman"/>
      </w:rPr>
    </w:lvl>
    <w:lvl w:ilvl="3" w:tplc="0409000F">
      <w:start w:val="1"/>
      <w:numFmt w:val="decimal"/>
      <w:lvlText w:val="%4."/>
      <w:lvlJc w:val="left"/>
      <w:pPr>
        <w:ind w:left="6480" w:hanging="360"/>
      </w:pPr>
      <w:rPr>
        <w:rFonts w:cs="Times New Roman"/>
      </w:rPr>
    </w:lvl>
    <w:lvl w:ilvl="4" w:tplc="04090019">
      <w:start w:val="1"/>
      <w:numFmt w:val="lowerLetter"/>
      <w:lvlText w:val="%5."/>
      <w:lvlJc w:val="left"/>
      <w:pPr>
        <w:ind w:left="7200" w:hanging="360"/>
      </w:pPr>
      <w:rPr>
        <w:rFonts w:cs="Times New Roman"/>
      </w:rPr>
    </w:lvl>
    <w:lvl w:ilvl="5" w:tplc="0409001B">
      <w:start w:val="1"/>
      <w:numFmt w:val="lowerRoman"/>
      <w:lvlText w:val="%6."/>
      <w:lvlJc w:val="right"/>
      <w:pPr>
        <w:ind w:left="7920" w:hanging="180"/>
      </w:pPr>
      <w:rPr>
        <w:rFonts w:cs="Times New Roman"/>
      </w:rPr>
    </w:lvl>
    <w:lvl w:ilvl="6" w:tplc="0409000F">
      <w:start w:val="1"/>
      <w:numFmt w:val="decimal"/>
      <w:lvlText w:val="%7."/>
      <w:lvlJc w:val="left"/>
      <w:pPr>
        <w:ind w:left="8640" w:hanging="360"/>
      </w:pPr>
      <w:rPr>
        <w:rFonts w:cs="Times New Roman"/>
      </w:rPr>
    </w:lvl>
    <w:lvl w:ilvl="7" w:tplc="04090019">
      <w:start w:val="1"/>
      <w:numFmt w:val="lowerLetter"/>
      <w:lvlText w:val="%8."/>
      <w:lvlJc w:val="left"/>
      <w:pPr>
        <w:ind w:left="9360" w:hanging="360"/>
      </w:pPr>
      <w:rPr>
        <w:rFonts w:cs="Times New Roman"/>
      </w:rPr>
    </w:lvl>
    <w:lvl w:ilvl="8" w:tplc="0409001B">
      <w:start w:val="1"/>
      <w:numFmt w:val="lowerRoman"/>
      <w:lvlText w:val="%9."/>
      <w:lvlJc w:val="right"/>
      <w:pPr>
        <w:ind w:left="10080" w:hanging="180"/>
      </w:pPr>
      <w:rPr>
        <w:rFonts w:cs="Times New Roman"/>
      </w:rPr>
    </w:lvl>
  </w:abstractNum>
  <w:abstractNum w:abstractNumId="16">
    <w:nsid w:val="2A38742E"/>
    <w:multiLevelType w:val="hybridMultilevel"/>
    <w:tmpl w:val="41C8EF20"/>
    <w:lvl w:ilvl="0" w:tplc="768EC8FE">
      <w:start w:val="1"/>
      <w:numFmt w:val="decimal"/>
      <w:lvlText w:val="%1-"/>
      <w:lvlJc w:val="left"/>
      <w:pPr>
        <w:ind w:left="3240" w:hanging="720"/>
      </w:pPr>
      <w:rPr>
        <w:rFonts w:cs="Times New Roman" w:hint="default"/>
      </w:rPr>
    </w:lvl>
    <w:lvl w:ilvl="1" w:tplc="04090019">
      <w:start w:val="1"/>
      <w:numFmt w:val="lowerLetter"/>
      <w:lvlText w:val="%2."/>
      <w:lvlJc w:val="left"/>
      <w:pPr>
        <w:ind w:left="3600" w:hanging="360"/>
      </w:pPr>
      <w:rPr>
        <w:rFonts w:cs="Times New Roman"/>
      </w:rPr>
    </w:lvl>
    <w:lvl w:ilvl="2" w:tplc="0409001B">
      <w:start w:val="1"/>
      <w:numFmt w:val="lowerRoman"/>
      <w:lvlText w:val="%3."/>
      <w:lvlJc w:val="right"/>
      <w:pPr>
        <w:ind w:left="4320" w:hanging="180"/>
      </w:pPr>
      <w:rPr>
        <w:rFonts w:cs="Times New Roman"/>
      </w:rPr>
    </w:lvl>
    <w:lvl w:ilvl="3" w:tplc="0409000F">
      <w:start w:val="1"/>
      <w:numFmt w:val="decimal"/>
      <w:lvlText w:val="%4."/>
      <w:lvlJc w:val="left"/>
      <w:pPr>
        <w:ind w:left="5040" w:hanging="360"/>
      </w:pPr>
      <w:rPr>
        <w:rFonts w:cs="Times New Roman"/>
      </w:rPr>
    </w:lvl>
    <w:lvl w:ilvl="4" w:tplc="04090019">
      <w:start w:val="1"/>
      <w:numFmt w:val="lowerLetter"/>
      <w:lvlText w:val="%5."/>
      <w:lvlJc w:val="left"/>
      <w:pPr>
        <w:ind w:left="5760" w:hanging="360"/>
      </w:pPr>
      <w:rPr>
        <w:rFonts w:cs="Times New Roman"/>
      </w:rPr>
    </w:lvl>
    <w:lvl w:ilvl="5" w:tplc="0409001B">
      <w:start w:val="1"/>
      <w:numFmt w:val="lowerRoman"/>
      <w:lvlText w:val="%6."/>
      <w:lvlJc w:val="right"/>
      <w:pPr>
        <w:ind w:left="6480" w:hanging="180"/>
      </w:pPr>
      <w:rPr>
        <w:rFonts w:cs="Times New Roman"/>
      </w:rPr>
    </w:lvl>
    <w:lvl w:ilvl="6" w:tplc="0409000F">
      <w:start w:val="1"/>
      <w:numFmt w:val="decimal"/>
      <w:lvlText w:val="%7."/>
      <w:lvlJc w:val="left"/>
      <w:pPr>
        <w:ind w:left="7200" w:hanging="360"/>
      </w:pPr>
      <w:rPr>
        <w:rFonts w:cs="Times New Roman"/>
      </w:rPr>
    </w:lvl>
    <w:lvl w:ilvl="7" w:tplc="04090019">
      <w:start w:val="1"/>
      <w:numFmt w:val="lowerLetter"/>
      <w:lvlText w:val="%8."/>
      <w:lvlJc w:val="left"/>
      <w:pPr>
        <w:ind w:left="7920" w:hanging="360"/>
      </w:pPr>
      <w:rPr>
        <w:rFonts w:cs="Times New Roman"/>
      </w:rPr>
    </w:lvl>
    <w:lvl w:ilvl="8" w:tplc="0409001B">
      <w:start w:val="1"/>
      <w:numFmt w:val="lowerRoman"/>
      <w:lvlText w:val="%9."/>
      <w:lvlJc w:val="right"/>
      <w:pPr>
        <w:ind w:left="8640" w:hanging="180"/>
      </w:pPr>
      <w:rPr>
        <w:rFonts w:cs="Times New Roman"/>
      </w:rPr>
    </w:lvl>
  </w:abstractNum>
  <w:abstractNum w:abstractNumId="17">
    <w:nsid w:val="2BF33AC9"/>
    <w:multiLevelType w:val="hybridMultilevel"/>
    <w:tmpl w:val="10366EDA"/>
    <w:lvl w:ilvl="0" w:tplc="637C22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A777E3"/>
    <w:multiLevelType w:val="hybridMultilevel"/>
    <w:tmpl w:val="4C0A77A4"/>
    <w:lvl w:ilvl="0" w:tplc="57723A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AF57C1"/>
    <w:multiLevelType w:val="hybridMultilevel"/>
    <w:tmpl w:val="9F449012"/>
    <w:lvl w:ilvl="0" w:tplc="3934D61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32EF2699"/>
    <w:multiLevelType w:val="hybridMultilevel"/>
    <w:tmpl w:val="67467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3CD7D31"/>
    <w:multiLevelType w:val="hybridMultilevel"/>
    <w:tmpl w:val="7D70B60A"/>
    <w:lvl w:ilvl="0" w:tplc="569AAA80">
      <w:start w:val="1"/>
      <w:numFmt w:val="decimal"/>
      <w:lvlText w:val="%1-"/>
      <w:lvlJc w:val="left"/>
      <w:pPr>
        <w:ind w:left="3960" w:hanging="720"/>
      </w:pPr>
      <w:rPr>
        <w:rFonts w:cs="Times New Roman" w:hint="default"/>
      </w:rPr>
    </w:lvl>
    <w:lvl w:ilvl="1" w:tplc="04090019">
      <w:start w:val="1"/>
      <w:numFmt w:val="lowerLetter"/>
      <w:lvlText w:val="%2."/>
      <w:lvlJc w:val="left"/>
      <w:pPr>
        <w:ind w:left="4320" w:hanging="360"/>
      </w:pPr>
      <w:rPr>
        <w:rFonts w:cs="Times New Roman"/>
      </w:rPr>
    </w:lvl>
    <w:lvl w:ilvl="2" w:tplc="0409001B">
      <w:start w:val="1"/>
      <w:numFmt w:val="lowerRoman"/>
      <w:lvlText w:val="%3."/>
      <w:lvlJc w:val="right"/>
      <w:pPr>
        <w:ind w:left="5040" w:hanging="180"/>
      </w:pPr>
      <w:rPr>
        <w:rFonts w:cs="Times New Roman"/>
      </w:rPr>
    </w:lvl>
    <w:lvl w:ilvl="3" w:tplc="0409000F">
      <w:start w:val="1"/>
      <w:numFmt w:val="decimal"/>
      <w:lvlText w:val="%4."/>
      <w:lvlJc w:val="left"/>
      <w:pPr>
        <w:ind w:left="5760" w:hanging="360"/>
      </w:pPr>
      <w:rPr>
        <w:rFonts w:cs="Times New Roman"/>
      </w:rPr>
    </w:lvl>
    <w:lvl w:ilvl="4" w:tplc="04090019">
      <w:start w:val="1"/>
      <w:numFmt w:val="lowerLetter"/>
      <w:lvlText w:val="%5."/>
      <w:lvlJc w:val="left"/>
      <w:pPr>
        <w:ind w:left="6480" w:hanging="360"/>
      </w:pPr>
      <w:rPr>
        <w:rFonts w:cs="Times New Roman"/>
      </w:rPr>
    </w:lvl>
    <w:lvl w:ilvl="5" w:tplc="0409001B">
      <w:start w:val="1"/>
      <w:numFmt w:val="lowerRoman"/>
      <w:lvlText w:val="%6."/>
      <w:lvlJc w:val="right"/>
      <w:pPr>
        <w:ind w:left="7200" w:hanging="180"/>
      </w:pPr>
      <w:rPr>
        <w:rFonts w:cs="Times New Roman"/>
      </w:rPr>
    </w:lvl>
    <w:lvl w:ilvl="6" w:tplc="0409000F">
      <w:start w:val="1"/>
      <w:numFmt w:val="decimal"/>
      <w:lvlText w:val="%7."/>
      <w:lvlJc w:val="left"/>
      <w:pPr>
        <w:ind w:left="7920" w:hanging="360"/>
      </w:pPr>
      <w:rPr>
        <w:rFonts w:cs="Times New Roman"/>
      </w:rPr>
    </w:lvl>
    <w:lvl w:ilvl="7" w:tplc="04090019">
      <w:start w:val="1"/>
      <w:numFmt w:val="lowerLetter"/>
      <w:lvlText w:val="%8."/>
      <w:lvlJc w:val="left"/>
      <w:pPr>
        <w:ind w:left="8640" w:hanging="360"/>
      </w:pPr>
      <w:rPr>
        <w:rFonts w:cs="Times New Roman"/>
      </w:rPr>
    </w:lvl>
    <w:lvl w:ilvl="8" w:tplc="0409001B">
      <w:start w:val="1"/>
      <w:numFmt w:val="lowerRoman"/>
      <w:lvlText w:val="%9."/>
      <w:lvlJc w:val="right"/>
      <w:pPr>
        <w:ind w:left="9360" w:hanging="180"/>
      </w:pPr>
      <w:rPr>
        <w:rFonts w:cs="Times New Roman"/>
      </w:rPr>
    </w:lvl>
  </w:abstractNum>
  <w:abstractNum w:abstractNumId="22">
    <w:nsid w:val="35245B3C"/>
    <w:multiLevelType w:val="hybridMultilevel"/>
    <w:tmpl w:val="97C041D6"/>
    <w:lvl w:ilvl="0" w:tplc="A816DD1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82D644E"/>
    <w:multiLevelType w:val="hybridMultilevel"/>
    <w:tmpl w:val="51BAA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064394"/>
    <w:multiLevelType w:val="hybridMultilevel"/>
    <w:tmpl w:val="8BA4A3AE"/>
    <w:lvl w:ilvl="0" w:tplc="A6523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770C25"/>
    <w:multiLevelType w:val="multilevel"/>
    <w:tmpl w:val="1A323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1F522A"/>
    <w:multiLevelType w:val="hybridMultilevel"/>
    <w:tmpl w:val="792AD630"/>
    <w:lvl w:ilvl="0" w:tplc="4F6AF05C">
      <w:start w:val="1"/>
      <w:numFmt w:val="arabicAlpha"/>
      <w:lvlText w:val="%1-"/>
      <w:lvlJc w:val="left"/>
      <w:pPr>
        <w:ind w:left="1080" w:hanging="360"/>
      </w:pPr>
      <w:rPr>
        <w:rFonts w:cs="Times New Roman" w:hint="default"/>
        <w:sz w:val="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nsid w:val="54F46C2A"/>
    <w:multiLevelType w:val="hybridMultilevel"/>
    <w:tmpl w:val="56C09878"/>
    <w:lvl w:ilvl="0" w:tplc="BB80B43E">
      <w:start w:val="1"/>
      <w:numFmt w:val="arabicAlpha"/>
      <w:lvlText w:val="%1-"/>
      <w:lvlJc w:val="left"/>
      <w:pPr>
        <w:ind w:left="2370" w:hanging="1650"/>
      </w:pPr>
      <w:rPr>
        <w:rFonts w:cs="Times New Roman" w:hint="default"/>
        <w:sz w:val="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9">
    <w:nsid w:val="59A72D1C"/>
    <w:multiLevelType w:val="hybridMultilevel"/>
    <w:tmpl w:val="42CC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EE2FCA"/>
    <w:multiLevelType w:val="hybridMultilevel"/>
    <w:tmpl w:val="D0109162"/>
    <w:lvl w:ilvl="0" w:tplc="C8D415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E052F71"/>
    <w:multiLevelType w:val="hybridMultilevel"/>
    <w:tmpl w:val="A9745BB2"/>
    <w:lvl w:ilvl="0" w:tplc="FABC99B8">
      <w:start w:val="1"/>
      <w:numFmt w:val="decimal"/>
      <w:lvlText w:val="%1-"/>
      <w:lvlJc w:val="left"/>
      <w:pPr>
        <w:ind w:left="990" w:hanging="360"/>
      </w:pPr>
      <w:rPr>
        <w:rFonts w:cs="Times New Roman" w:hint="default"/>
      </w:rPr>
    </w:lvl>
    <w:lvl w:ilvl="1" w:tplc="04090019">
      <w:start w:val="1"/>
      <w:numFmt w:val="lowerLetter"/>
      <w:lvlText w:val="%2."/>
      <w:lvlJc w:val="left"/>
      <w:pPr>
        <w:ind w:left="1710" w:hanging="360"/>
      </w:pPr>
      <w:rPr>
        <w:rFonts w:cs="Times New Roman"/>
      </w:rPr>
    </w:lvl>
    <w:lvl w:ilvl="2" w:tplc="0409001B">
      <w:start w:val="1"/>
      <w:numFmt w:val="lowerRoman"/>
      <w:lvlText w:val="%3."/>
      <w:lvlJc w:val="right"/>
      <w:pPr>
        <w:ind w:left="2430" w:hanging="180"/>
      </w:pPr>
      <w:rPr>
        <w:rFonts w:cs="Times New Roman"/>
      </w:rPr>
    </w:lvl>
    <w:lvl w:ilvl="3" w:tplc="0409000F">
      <w:start w:val="1"/>
      <w:numFmt w:val="decimal"/>
      <w:lvlText w:val="%4."/>
      <w:lvlJc w:val="left"/>
      <w:pPr>
        <w:ind w:left="3150" w:hanging="360"/>
      </w:pPr>
      <w:rPr>
        <w:rFonts w:cs="Times New Roman"/>
      </w:rPr>
    </w:lvl>
    <w:lvl w:ilvl="4" w:tplc="04090019">
      <w:start w:val="1"/>
      <w:numFmt w:val="lowerLetter"/>
      <w:lvlText w:val="%5."/>
      <w:lvlJc w:val="left"/>
      <w:pPr>
        <w:ind w:left="3870" w:hanging="360"/>
      </w:pPr>
      <w:rPr>
        <w:rFonts w:cs="Times New Roman"/>
      </w:rPr>
    </w:lvl>
    <w:lvl w:ilvl="5" w:tplc="0409001B">
      <w:start w:val="1"/>
      <w:numFmt w:val="lowerRoman"/>
      <w:lvlText w:val="%6."/>
      <w:lvlJc w:val="right"/>
      <w:pPr>
        <w:ind w:left="4590" w:hanging="180"/>
      </w:pPr>
      <w:rPr>
        <w:rFonts w:cs="Times New Roman"/>
      </w:rPr>
    </w:lvl>
    <w:lvl w:ilvl="6" w:tplc="0409000F">
      <w:start w:val="1"/>
      <w:numFmt w:val="decimal"/>
      <w:lvlText w:val="%7."/>
      <w:lvlJc w:val="left"/>
      <w:pPr>
        <w:ind w:left="5310" w:hanging="360"/>
      </w:pPr>
      <w:rPr>
        <w:rFonts w:cs="Times New Roman"/>
      </w:rPr>
    </w:lvl>
    <w:lvl w:ilvl="7" w:tplc="04090019">
      <w:start w:val="1"/>
      <w:numFmt w:val="lowerLetter"/>
      <w:lvlText w:val="%8."/>
      <w:lvlJc w:val="left"/>
      <w:pPr>
        <w:ind w:left="6030" w:hanging="360"/>
      </w:pPr>
      <w:rPr>
        <w:rFonts w:cs="Times New Roman"/>
      </w:rPr>
    </w:lvl>
    <w:lvl w:ilvl="8" w:tplc="0409001B">
      <w:start w:val="1"/>
      <w:numFmt w:val="lowerRoman"/>
      <w:lvlText w:val="%9."/>
      <w:lvlJc w:val="right"/>
      <w:pPr>
        <w:ind w:left="6750" w:hanging="180"/>
      </w:pPr>
      <w:rPr>
        <w:rFonts w:cs="Times New Roman"/>
      </w:rPr>
    </w:lvl>
  </w:abstractNum>
  <w:abstractNum w:abstractNumId="32">
    <w:nsid w:val="62D25118"/>
    <w:multiLevelType w:val="hybridMultilevel"/>
    <w:tmpl w:val="DE923856"/>
    <w:lvl w:ilvl="0" w:tplc="2DBAC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27134E"/>
    <w:multiLevelType w:val="hybridMultilevel"/>
    <w:tmpl w:val="C1206D6A"/>
    <w:lvl w:ilvl="0" w:tplc="3D70701E">
      <w:start w:val="2"/>
      <w:numFmt w:val="decimal"/>
      <w:lvlText w:val="(%1"/>
      <w:lvlJc w:val="left"/>
      <w:pPr>
        <w:ind w:left="3960" w:hanging="720"/>
      </w:pPr>
      <w:rPr>
        <w:rFonts w:cs="Times New Roman" w:hint="default"/>
      </w:rPr>
    </w:lvl>
    <w:lvl w:ilvl="1" w:tplc="04090019">
      <w:start w:val="1"/>
      <w:numFmt w:val="lowerLetter"/>
      <w:lvlText w:val="%2."/>
      <w:lvlJc w:val="left"/>
      <w:pPr>
        <w:ind w:left="4320" w:hanging="360"/>
      </w:pPr>
      <w:rPr>
        <w:rFonts w:cs="Times New Roman"/>
      </w:rPr>
    </w:lvl>
    <w:lvl w:ilvl="2" w:tplc="0409001B">
      <w:start w:val="1"/>
      <w:numFmt w:val="lowerRoman"/>
      <w:lvlText w:val="%3."/>
      <w:lvlJc w:val="right"/>
      <w:pPr>
        <w:ind w:left="5040" w:hanging="180"/>
      </w:pPr>
      <w:rPr>
        <w:rFonts w:cs="Times New Roman"/>
      </w:rPr>
    </w:lvl>
    <w:lvl w:ilvl="3" w:tplc="0409000F">
      <w:start w:val="1"/>
      <w:numFmt w:val="decimal"/>
      <w:lvlText w:val="%4."/>
      <w:lvlJc w:val="left"/>
      <w:pPr>
        <w:ind w:left="5760" w:hanging="360"/>
      </w:pPr>
      <w:rPr>
        <w:rFonts w:cs="Times New Roman"/>
      </w:rPr>
    </w:lvl>
    <w:lvl w:ilvl="4" w:tplc="04090019">
      <w:start w:val="1"/>
      <w:numFmt w:val="lowerLetter"/>
      <w:lvlText w:val="%5."/>
      <w:lvlJc w:val="left"/>
      <w:pPr>
        <w:ind w:left="6480" w:hanging="360"/>
      </w:pPr>
      <w:rPr>
        <w:rFonts w:cs="Times New Roman"/>
      </w:rPr>
    </w:lvl>
    <w:lvl w:ilvl="5" w:tplc="0409001B">
      <w:start w:val="1"/>
      <w:numFmt w:val="lowerRoman"/>
      <w:lvlText w:val="%6."/>
      <w:lvlJc w:val="right"/>
      <w:pPr>
        <w:ind w:left="7200" w:hanging="180"/>
      </w:pPr>
      <w:rPr>
        <w:rFonts w:cs="Times New Roman"/>
      </w:rPr>
    </w:lvl>
    <w:lvl w:ilvl="6" w:tplc="0409000F">
      <w:start w:val="1"/>
      <w:numFmt w:val="decimal"/>
      <w:lvlText w:val="%7."/>
      <w:lvlJc w:val="left"/>
      <w:pPr>
        <w:ind w:left="7920" w:hanging="360"/>
      </w:pPr>
      <w:rPr>
        <w:rFonts w:cs="Times New Roman"/>
      </w:rPr>
    </w:lvl>
    <w:lvl w:ilvl="7" w:tplc="04090019">
      <w:start w:val="1"/>
      <w:numFmt w:val="lowerLetter"/>
      <w:lvlText w:val="%8."/>
      <w:lvlJc w:val="left"/>
      <w:pPr>
        <w:ind w:left="8640" w:hanging="360"/>
      </w:pPr>
      <w:rPr>
        <w:rFonts w:cs="Times New Roman"/>
      </w:rPr>
    </w:lvl>
    <w:lvl w:ilvl="8" w:tplc="0409001B">
      <w:start w:val="1"/>
      <w:numFmt w:val="lowerRoman"/>
      <w:lvlText w:val="%9."/>
      <w:lvlJc w:val="right"/>
      <w:pPr>
        <w:ind w:left="9360" w:hanging="180"/>
      </w:pPr>
      <w:rPr>
        <w:rFonts w:cs="Times New Roman"/>
      </w:rPr>
    </w:lvl>
  </w:abstractNum>
  <w:abstractNum w:abstractNumId="34">
    <w:nsid w:val="638E0F84"/>
    <w:multiLevelType w:val="hybridMultilevel"/>
    <w:tmpl w:val="3E384094"/>
    <w:lvl w:ilvl="0" w:tplc="52B428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B5644C"/>
    <w:multiLevelType w:val="multilevel"/>
    <w:tmpl w:val="E878E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801D5A"/>
    <w:multiLevelType w:val="hybridMultilevel"/>
    <w:tmpl w:val="651A0588"/>
    <w:lvl w:ilvl="0" w:tplc="AE50E4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90C4CCC"/>
    <w:multiLevelType w:val="hybridMultilevel"/>
    <w:tmpl w:val="AF246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8D1ADF"/>
    <w:multiLevelType w:val="hybridMultilevel"/>
    <w:tmpl w:val="34C01CAE"/>
    <w:lvl w:ilvl="0" w:tplc="2C203686">
      <w:start w:val="1"/>
      <w:numFmt w:val="decimal"/>
      <w:lvlText w:val="%1-"/>
      <w:lvlJc w:val="left"/>
      <w:pPr>
        <w:ind w:left="8880" w:hanging="81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9">
    <w:nsid w:val="6B1A12A0"/>
    <w:multiLevelType w:val="hybridMultilevel"/>
    <w:tmpl w:val="A99C4DD0"/>
    <w:lvl w:ilvl="0" w:tplc="E72C0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AA3C55"/>
    <w:multiLevelType w:val="hybridMultilevel"/>
    <w:tmpl w:val="195C1CD2"/>
    <w:lvl w:ilvl="0" w:tplc="4BDA4F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231227F"/>
    <w:multiLevelType w:val="hybridMultilevel"/>
    <w:tmpl w:val="0780FF62"/>
    <w:lvl w:ilvl="0" w:tplc="5AD4E1B2">
      <w:start w:val="1"/>
      <w:numFmt w:val="arabicAlpha"/>
      <w:lvlText w:val="%1-"/>
      <w:lvlJc w:val="left"/>
      <w:pPr>
        <w:ind w:left="1080" w:hanging="72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7C6030D3"/>
    <w:multiLevelType w:val="hybridMultilevel"/>
    <w:tmpl w:val="05D65330"/>
    <w:lvl w:ilvl="0" w:tplc="3C3E83CE">
      <w:numFmt w:val="bullet"/>
      <w:lvlText w:val="-"/>
      <w:lvlJc w:val="left"/>
      <w:pPr>
        <w:ind w:left="8700" w:hanging="7980"/>
      </w:pPr>
      <w:rPr>
        <w:rFonts w:ascii="Arial" w:eastAsia="Times New Roman" w:hAnsi="Aria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3">
    <w:nsid w:val="7F5F2FA2"/>
    <w:multiLevelType w:val="hybridMultilevel"/>
    <w:tmpl w:val="84C4F366"/>
    <w:lvl w:ilvl="0" w:tplc="E7787BD2">
      <w:start w:val="1"/>
      <w:numFmt w:val="arabicAlpha"/>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1"/>
  </w:num>
  <w:num w:numId="2">
    <w:abstractNumId w:val="8"/>
  </w:num>
  <w:num w:numId="3">
    <w:abstractNumId w:val="31"/>
  </w:num>
  <w:num w:numId="4">
    <w:abstractNumId w:val="19"/>
  </w:num>
  <w:num w:numId="5">
    <w:abstractNumId w:val="7"/>
  </w:num>
  <w:num w:numId="6">
    <w:abstractNumId w:val="12"/>
  </w:num>
  <w:num w:numId="7">
    <w:abstractNumId w:val="27"/>
  </w:num>
  <w:num w:numId="8">
    <w:abstractNumId w:val="28"/>
  </w:num>
  <w:num w:numId="9">
    <w:abstractNumId w:val="6"/>
  </w:num>
  <w:num w:numId="10">
    <w:abstractNumId w:val="38"/>
  </w:num>
  <w:num w:numId="11">
    <w:abstractNumId w:val="42"/>
  </w:num>
  <w:num w:numId="12">
    <w:abstractNumId w:val="10"/>
  </w:num>
  <w:num w:numId="13">
    <w:abstractNumId w:val="34"/>
  </w:num>
  <w:num w:numId="14">
    <w:abstractNumId w:val="2"/>
  </w:num>
  <w:num w:numId="15">
    <w:abstractNumId w:val="17"/>
  </w:num>
  <w:num w:numId="16">
    <w:abstractNumId w:val="39"/>
  </w:num>
  <w:num w:numId="17">
    <w:abstractNumId w:val="13"/>
  </w:num>
  <w:num w:numId="18">
    <w:abstractNumId w:val="24"/>
  </w:num>
  <w:num w:numId="19">
    <w:abstractNumId w:val="30"/>
  </w:num>
  <w:num w:numId="20">
    <w:abstractNumId w:val="20"/>
  </w:num>
  <w:num w:numId="21">
    <w:abstractNumId w:val="23"/>
  </w:num>
  <w:num w:numId="22">
    <w:abstractNumId w:val="37"/>
  </w:num>
  <w:num w:numId="23">
    <w:abstractNumId w:val="1"/>
  </w:num>
  <w:num w:numId="24">
    <w:abstractNumId w:val="36"/>
  </w:num>
  <w:num w:numId="25">
    <w:abstractNumId w:val="5"/>
  </w:num>
  <w:num w:numId="26">
    <w:abstractNumId w:val="18"/>
  </w:num>
  <w:num w:numId="27">
    <w:abstractNumId w:val="9"/>
  </w:num>
  <w:num w:numId="28">
    <w:abstractNumId w:val="14"/>
  </w:num>
  <w:num w:numId="29">
    <w:abstractNumId w:val="22"/>
  </w:num>
  <w:num w:numId="30">
    <w:abstractNumId w:val="0"/>
  </w:num>
  <w:num w:numId="31">
    <w:abstractNumId w:val="3"/>
  </w:num>
  <w:num w:numId="32">
    <w:abstractNumId w:val="43"/>
  </w:num>
  <w:num w:numId="33">
    <w:abstractNumId w:val="16"/>
  </w:num>
  <w:num w:numId="34">
    <w:abstractNumId w:val="21"/>
  </w:num>
  <w:num w:numId="35">
    <w:abstractNumId w:val="15"/>
  </w:num>
  <w:num w:numId="36">
    <w:abstractNumId w:val="33"/>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4"/>
  </w:num>
  <w:num w:numId="42">
    <w:abstractNumId w:val="35"/>
  </w:num>
  <w:num w:numId="43">
    <w:abstractNumId w:val="26"/>
  </w:num>
  <w:num w:numId="44">
    <w:abstractNumId w:val="29"/>
  </w:num>
  <w:num w:numId="45">
    <w:abstractNumId w:val="40"/>
  </w:num>
  <w:num w:numId="46">
    <w:abstractNumId w:val="32"/>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defaultTabStop w:val="720"/>
  <w:characterSpacingControl w:val="doNotCompress"/>
  <w:hdrShapeDefaults>
    <o:shapedefaults v:ext="edit" spidmax="2055"/>
    <o:shapelayout v:ext="edit">
      <o:idmap v:ext="edit" data="2"/>
      <o:rules v:ext="edit">
        <o:r id="V:Rule1" type="connector" idref="#AutoShape 21"/>
      </o:rules>
    </o:shapelayout>
  </w:hdrShapeDefaults>
  <w:footnotePr>
    <w:footnote w:id="-1"/>
    <w:footnote w:id="0"/>
  </w:footnotePr>
  <w:endnotePr>
    <w:endnote w:id="-1"/>
    <w:endnote w:id="0"/>
  </w:endnotePr>
  <w:compat>
    <w:compatSetting w:name="compatibilityMode" w:uri="http://schemas.microsoft.com/office/word" w:val="12"/>
  </w:compat>
  <w:rsids>
    <w:rsidRoot w:val="00A43BA8"/>
    <w:rsid w:val="00012670"/>
    <w:rsid w:val="00014F31"/>
    <w:rsid w:val="00032464"/>
    <w:rsid w:val="00035250"/>
    <w:rsid w:val="00035822"/>
    <w:rsid w:val="00045B72"/>
    <w:rsid w:val="000469BC"/>
    <w:rsid w:val="00052F23"/>
    <w:rsid w:val="0007359E"/>
    <w:rsid w:val="00081AFB"/>
    <w:rsid w:val="0008393E"/>
    <w:rsid w:val="00084FE2"/>
    <w:rsid w:val="00092BFC"/>
    <w:rsid w:val="000935F0"/>
    <w:rsid w:val="000A4EC5"/>
    <w:rsid w:val="000B58AE"/>
    <w:rsid w:val="000F2D26"/>
    <w:rsid w:val="00106716"/>
    <w:rsid w:val="00126D51"/>
    <w:rsid w:val="00152766"/>
    <w:rsid w:val="0019352F"/>
    <w:rsid w:val="001945A6"/>
    <w:rsid w:val="00194A99"/>
    <w:rsid w:val="001A20B6"/>
    <w:rsid w:val="001D001E"/>
    <w:rsid w:val="001F5BFA"/>
    <w:rsid w:val="002024E7"/>
    <w:rsid w:val="00227C68"/>
    <w:rsid w:val="00241E2D"/>
    <w:rsid w:val="00254714"/>
    <w:rsid w:val="00254AC2"/>
    <w:rsid w:val="00256545"/>
    <w:rsid w:val="00263B1D"/>
    <w:rsid w:val="002671D0"/>
    <w:rsid w:val="00271978"/>
    <w:rsid w:val="00282C70"/>
    <w:rsid w:val="002933FE"/>
    <w:rsid w:val="00293A00"/>
    <w:rsid w:val="002A5F14"/>
    <w:rsid w:val="002B0BA8"/>
    <w:rsid w:val="002E7C9B"/>
    <w:rsid w:val="002E7DCF"/>
    <w:rsid w:val="002F6414"/>
    <w:rsid w:val="00311219"/>
    <w:rsid w:val="00320FBE"/>
    <w:rsid w:val="00335E06"/>
    <w:rsid w:val="003748F8"/>
    <w:rsid w:val="00375E2E"/>
    <w:rsid w:val="003836E9"/>
    <w:rsid w:val="003870CF"/>
    <w:rsid w:val="003A1FF7"/>
    <w:rsid w:val="003C17BE"/>
    <w:rsid w:val="003C2FB9"/>
    <w:rsid w:val="003C3A5D"/>
    <w:rsid w:val="003C7605"/>
    <w:rsid w:val="003D5570"/>
    <w:rsid w:val="003E5C7C"/>
    <w:rsid w:val="003E7F36"/>
    <w:rsid w:val="00410401"/>
    <w:rsid w:val="0043378A"/>
    <w:rsid w:val="00434E50"/>
    <w:rsid w:val="00476056"/>
    <w:rsid w:val="00487E52"/>
    <w:rsid w:val="004A0963"/>
    <w:rsid w:val="004A1D0E"/>
    <w:rsid w:val="004B3896"/>
    <w:rsid w:val="004E7EEA"/>
    <w:rsid w:val="004F4346"/>
    <w:rsid w:val="00506409"/>
    <w:rsid w:val="0050741E"/>
    <w:rsid w:val="0051116D"/>
    <w:rsid w:val="005121F1"/>
    <w:rsid w:val="00522486"/>
    <w:rsid w:val="00543487"/>
    <w:rsid w:val="00581BFA"/>
    <w:rsid w:val="005835D7"/>
    <w:rsid w:val="00586065"/>
    <w:rsid w:val="005A765E"/>
    <w:rsid w:val="005B2DB9"/>
    <w:rsid w:val="005D2658"/>
    <w:rsid w:val="005E32B1"/>
    <w:rsid w:val="005E7232"/>
    <w:rsid w:val="00604549"/>
    <w:rsid w:val="00614486"/>
    <w:rsid w:val="00621F75"/>
    <w:rsid w:val="006229DD"/>
    <w:rsid w:val="006265F2"/>
    <w:rsid w:val="00631CB8"/>
    <w:rsid w:val="00646295"/>
    <w:rsid w:val="00653D1A"/>
    <w:rsid w:val="00655FF8"/>
    <w:rsid w:val="0066644D"/>
    <w:rsid w:val="0066714B"/>
    <w:rsid w:val="006711CB"/>
    <w:rsid w:val="00676FA0"/>
    <w:rsid w:val="00680889"/>
    <w:rsid w:val="00680C03"/>
    <w:rsid w:val="00696BA0"/>
    <w:rsid w:val="006C1533"/>
    <w:rsid w:val="006D01C1"/>
    <w:rsid w:val="006D1079"/>
    <w:rsid w:val="006D111D"/>
    <w:rsid w:val="006E2531"/>
    <w:rsid w:val="00707D68"/>
    <w:rsid w:val="00733E00"/>
    <w:rsid w:val="0073497B"/>
    <w:rsid w:val="00797429"/>
    <w:rsid w:val="00797D1C"/>
    <w:rsid w:val="007A7327"/>
    <w:rsid w:val="007C10EC"/>
    <w:rsid w:val="007C18ED"/>
    <w:rsid w:val="007D3381"/>
    <w:rsid w:val="007F17D7"/>
    <w:rsid w:val="00811584"/>
    <w:rsid w:val="00815E08"/>
    <w:rsid w:val="008276C0"/>
    <w:rsid w:val="008320C0"/>
    <w:rsid w:val="00833A3C"/>
    <w:rsid w:val="00836890"/>
    <w:rsid w:val="00846E26"/>
    <w:rsid w:val="00864395"/>
    <w:rsid w:val="00873947"/>
    <w:rsid w:val="00894F7B"/>
    <w:rsid w:val="008B0376"/>
    <w:rsid w:val="008B1FB3"/>
    <w:rsid w:val="008C5508"/>
    <w:rsid w:val="008E2AAE"/>
    <w:rsid w:val="008E7DC1"/>
    <w:rsid w:val="008F05AC"/>
    <w:rsid w:val="00912F13"/>
    <w:rsid w:val="00914EEC"/>
    <w:rsid w:val="00923C9A"/>
    <w:rsid w:val="0092467D"/>
    <w:rsid w:val="00925EDB"/>
    <w:rsid w:val="00937AA3"/>
    <w:rsid w:val="00940210"/>
    <w:rsid w:val="00943596"/>
    <w:rsid w:val="00951AF3"/>
    <w:rsid w:val="009571BB"/>
    <w:rsid w:val="00981243"/>
    <w:rsid w:val="00983CEF"/>
    <w:rsid w:val="00986AEF"/>
    <w:rsid w:val="009A4700"/>
    <w:rsid w:val="009A4F46"/>
    <w:rsid w:val="009C0F35"/>
    <w:rsid w:val="009C32E0"/>
    <w:rsid w:val="009C47D5"/>
    <w:rsid w:val="009C6B69"/>
    <w:rsid w:val="009E0C8C"/>
    <w:rsid w:val="009E365C"/>
    <w:rsid w:val="00A14CF9"/>
    <w:rsid w:val="00A27F80"/>
    <w:rsid w:val="00A368D8"/>
    <w:rsid w:val="00A401FE"/>
    <w:rsid w:val="00A42E21"/>
    <w:rsid w:val="00A43BA8"/>
    <w:rsid w:val="00A47B40"/>
    <w:rsid w:val="00A52BF5"/>
    <w:rsid w:val="00A57250"/>
    <w:rsid w:val="00A57513"/>
    <w:rsid w:val="00A603FD"/>
    <w:rsid w:val="00A655FE"/>
    <w:rsid w:val="00A737A2"/>
    <w:rsid w:val="00A767FB"/>
    <w:rsid w:val="00A83868"/>
    <w:rsid w:val="00A86293"/>
    <w:rsid w:val="00A90F48"/>
    <w:rsid w:val="00AB170D"/>
    <w:rsid w:val="00AC003E"/>
    <w:rsid w:val="00AC2EC3"/>
    <w:rsid w:val="00AC430A"/>
    <w:rsid w:val="00AC7A54"/>
    <w:rsid w:val="00AE0324"/>
    <w:rsid w:val="00AF0CFE"/>
    <w:rsid w:val="00AF39CF"/>
    <w:rsid w:val="00B11CF2"/>
    <w:rsid w:val="00B11D53"/>
    <w:rsid w:val="00B13C54"/>
    <w:rsid w:val="00B23714"/>
    <w:rsid w:val="00B33DE3"/>
    <w:rsid w:val="00B34C28"/>
    <w:rsid w:val="00B56809"/>
    <w:rsid w:val="00B85986"/>
    <w:rsid w:val="00BB0651"/>
    <w:rsid w:val="00BB162A"/>
    <w:rsid w:val="00BB64F5"/>
    <w:rsid w:val="00BC2656"/>
    <w:rsid w:val="00BC56EE"/>
    <w:rsid w:val="00C06C3E"/>
    <w:rsid w:val="00C10DD6"/>
    <w:rsid w:val="00C12791"/>
    <w:rsid w:val="00C20AD2"/>
    <w:rsid w:val="00C24C62"/>
    <w:rsid w:val="00C24DD8"/>
    <w:rsid w:val="00C320AE"/>
    <w:rsid w:val="00C378A5"/>
    <w:rsid w:val="00C50FF7"/>
    <w:rsid w:val="00C636D6"/>
    <w:rsid w:val="00C767D7"/>
    <w:rsid w:val="00C82848"/>
    <w:rsid w:val="00C943FA"/>
    <w:rsid w:val="00CC2306"/>
    <w:rsid w:val="00CD1B9B"/>
    <w:rsid w:val="00CD4A68"/>
    <w:rsid w:val="00CD4E26"/>
    <w:rsid w:val="00CD6E05"/>
    <w:rsid w:val="00CF61C1"/>
    <w:rsid w:val="00D022CE"/>
    <w:rsid w:val="00D04463"/>
    <w:rsid w:val="00D548F5"/>
    <w:rsid w:val="00D60028"/>
    <w:rsid w:val="00D64620"/>
    <w:rsid w:val="00D7189B"/>
    <w:rsid w:val="00D95258"/>
    <w:rsid w:val="00DA3F1E"/>
    <w:rsid w:val="00DA5984"/>
    <w:rsid w:val="00DD66B0"/>
    <w:rsid w:val="00DE05B8"/>
    <w:rsid w:val="00DE10FD"/>
    <w:rsid w:val="00DE43A4"/>
    <w:rsid w:val="00E164AD"/>
    <w:rsid w:val="00E42BFC"/>
    <w:rsid w:val="00E42EDE"/>
    <w:rsid w:val="00E456B6"/>
    <w:rsid w:val="00E51B7A"/>
    <w:rsid w:val="00E645FB"/>
    <w:rsid w:val="00E64B12"/>
    <w:rsid w:val="00E72F60"/>
    <w:rsid w:val="00EA2B16"/>
    <w:rsid w:val="00EA7EA9"/>
    <w:rsid w:val="00EC4993"/>
    <w:rsid w:val="00ED4F5E"/>
    <w:rsid w:val="00EE1546"/>
    <w:rsid w:val="00EE4A3B"/>
    <w:rsid w:val="00EE7C2E"/>
    <w:rsid w:val="00EF3C71"/>
    <w:rsid w:val="00EF50CF"/>
    <w:rsid w:val="00F0641A"/>
    <w:rsid w:val="00F131DF"/>
    <w:rsid w:val="00F1550F"/>
    <w:rsid w:val="00F301FC"/>
    <w:rsid w:val="00F53920"/>
    <w:rsid w:val="00F54944"/>
    <w:rsid w:val="00F54A29"/>
    <w:rsid w:val="00F63648"/>
    <w:rsid w:val="00F735B7"/>
    <w:rsid w:val="00F83021"/>
    <w:rsid w:val="00F92B2C"/>
    <w:rsid w:val="00F952BA"/>
    <w:rsid w:val="00FA5C51"/>
    <w:rsid w:val="00FC5EC6"/>
    <w:rsid w:val="00FD2A6F"/>
    <w:rsid w:val="00FD2EDC"/>
    <w:rsid w:val="00FE76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1" type="connector" idref="#_x0000_s1070"/>
        <o:r id="V:Rule2" type="connector" idref="#_x0000_s1033"/>
        <o:r id="V:Rule3" type="connector" idref="#_x0000_s1067"/>
        <o:r id="V:Rule4" type="connector" idref="#_x0000_s1053"/>
        <o:r id="V:Rule5" type="connector" idref="#_x0000_s1069"/>
        <o:r id="V:Rule6" type="connector" idref="#_x0000_s1031"/>
        <o:r id="V:Rule7" type="connector" idref="#_x0000_s1044"/>
        <o:r id="V:Rule8" type="connector" idref="#_x0000_s1065"/>
        <o:r id="V:Rule9" type="connector" idref="#_x0000_s1064"/>
        <o:r id="V:Rule10" type="connector" idref="#_x0000_s1051"/>
        <o:r id="V:Rule11" type="connector" idref="#_x0000_s1066"/>
        <o:r id="V:Rule12" type="connector" idref="#_x0000_s1049"/>
        <o:r id="V:Rule13" type="connector" idref="#_x0000_s1057"/>
        <o:r id="V:Rule14" type="connector" idref="#_x0000_s1035"/>
        <o:r id="V:Rule15" type="connector" idref="#_x0000_s1062"/>
        <o:r id="V:Rule16" type="connector" idref="#_x0000_s1056"/>
        <o:r id="V:Rule17" type="connector" idref="#_x0000_s1054"/>
        <o:r id="V:Rule18" type="connector" idref="#_x0000_s1071"/>
        <o:r id="V:Rule19" type="connector" idref="#_x0000_s1058"/>
        <o:r id="V:Rule20" type="connector" idref="#_x0000_s1027"/>
        <o:r id="V:Rule21" type="connector" idref="#_x0000_s1068"/>
        <o:r id="V:Rule22" type="connector" idref="#_x0000_s1041"/>
        <o:r id="V:Rule23" type="connector" idref="#_x0000_s1052"/>
        <o:r id="V:Rule24" type="connector" idref="#_x0000_s1032"/>
        <o:r id="V:Rule25" type="connector" idref="#_x0000_s1047"/>
        <o:r id="V:Rule26" type="connector" idref="#_x0000_s1063"/>
        <o:r id="V:Rule27" type="connector" idref="#_x0000_s1048"/>
        <o:r id="V:Rule28" type="connector" idref="#_x0000_s1030"/>
        <o:r id="V:Rule29" type="connector" idref="#_x0000_s1043"/>
        <o:r id="V:Rule30" type="connector" idref="#_x0000_s1029"/>
        <o:r id="V:Rule31" type="connector" idref="#_x0000_s1042"/>
        <o:r id="V:Rule32" type="connector" idref="#_x0000_s1037"/>
        <o:r id="V:Rule33" type="connector" idref="#_x0000_s1036"/>
      </o:rules>
    </o:shapelayout>
  </w:shapeDefaults>
  <w:decimalSymbol w:val="."/>
  <w:listSeparator w:val=";"/>
  <w15:docId w15:val="{28B45EDE-F099-4F3F-A383-8C044F71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BA8"/>
    <w:pPr>
      <w:bidi/>
    </w:pPr>
  </w:style>
  <w:style w:type="paragraph" w:styleId="3">
    <w:name w:val="heading 3"/>
    <w:basedOn w:val="a"/>
    <w:next w:val="a"/>
    <w:link w:val="3Char"/>
    <w:uiPriority w:val="9"/>
    <w:semiHidden/>
    <w:unhideWhenUsed/>
    <w:qFormat/>
    <w:rsid w:val="00D022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rsid w:val="00A43BA8"/>
    <w:pPr>
      <w:spacing w:after="0" w:line="240" w:lineRule="auto"/>
    </w:pPr>
    <w:rPr>
      <w:rFonts w:ascii="Calibri" w:eastAsia="Calibri" w:hAnsi="Calibri" w:cs="Arial"/>
      <w:sz w:val="20"/>
      <w:szCs w:val="20"/>
    </w:rPr>
  </w:style>
  <w:style w:type="character" w:customStyle="1" w:styleId="Char">
    <w:name w:val="نص حاشية سفلية Char"/>
    <w:basedOn w:val="a0"/>
    <w:link w:val="a3"/>
    <w:uiPriority w:val="99"/>
    <w:rsid w:val="00A43BA8"/>
    <w:rPr>
      <w:rFonts w:ascii="Calibri" w:eastAsia="Calibri" w:hAnsi="Calibri" w:cs="Arial"/>
      <w:sz w:val="20"/>
      <w:szCs w:val="20"/>
    </w:rPr>
  </w:style>
  <w:style w:type="character" w:styleId="a4">
    <w:name w:val="footnote reference"/>
    <w:basedOn w:val="a0"/>
    <w:uiPriority w:val="99"/>
    <w:semiHidden/>
    <w:rsid w:val="00A43BA8"/>
    <w:rPr>
      <w:rFonts w:cs="Times New Roman"/>
      <w:vertAlign w:val="superscript"/>
    </w:rPr>
  </w:style>
  <w:style w:type="paragraph" w:styleId="a5">
    <w:name w:val="List Paragraph"/>
    <w:basedOn w:val="a"/>
    <w:uiPriority w:val="34"/>
    <w:qFormat/>
    <w:rsid w:val="00A43BA8"/>
    <w:pPr>
      <w:ind w:left="720"/>
    </w:pPr>
    <w:rPr>
      <w:rFonts w:ascii="Calibri" w:eastAsia="Calibri" w:hAnsi="Calibri" w:cs="Arial"/>
    </w:rPr>
  </w:style>
  <w:style w:type="paragraph" w:styleId="a6">
    <w:name w:val="header"/>
    <w:aliases w:val="رأس صفحة,Header"/>
    <w:basedOn w:val="a"/>
    <w:link w:val="Char0"/>
    <w:uiPriority w:val="99"/>
    <w:rsid w:val="00C378A5"/>
    <w:pPr>
      <w:tabs>
        <w:tab w:val="center" w:pos="4680"/>
        <w:tab w:val="right" w:pos="9360"/>
      </w:tabs>
      <w:bidi w:val="0"/>
      <w:spacing w:after="0" w:line="240" w:lineRule="auto"/>
    </w:pPr>
    <w:rPr>
      <w:rFonts w:ascii="Calibri" w:eastAsia="Calibri" w:hAnsi="Calibri" w:cs="Arial"/>
    </w:rPr>
  </w:style>
  <w:style w:type="character" w:customStyle="1" w:styleId="Char0">
    <w:name w:val="رأس الصفحة Char"/>
    <w:basedOn w:val="a0"/>
    <w:link w:val="a6"/>
    <w:uiPriority w:val="99"/>
    <w:semiHidden/>
    <w:rsid w:val="00C378A5"/>
    <w:rPr>
      <w:rFonts w:ascii="Calibri" w:eastAsia="Calibri" w:hAnsi="Calibri" w:cs="Arial"/>
    </w:rPr>
  </w:style>
  <w:style w:type="paragraph" w:styleId="a7">
    <w:name w:val="footer"/>
    <w:basedOn w:val="a"/>
    <w:link w:val="Char1"/>
    <w:uiPriority w:val="99"/>
    <w:rsid w:val="00C378A5"/>
    <w:pPr>
      <w:tabs>
        <w:tab w:val="center" w:pos="4680"/>
        <w:tab w:val="right" w:pos="9360"/>
      </w:tabs>
      <w:bidi w:val="0"/>
      <w:spacing w:after="0" w:line="240" w:lineRule="auto"/>
    </w:pPr>
    <w:rPr>
      <w:rFonts w:ascii="Calibri" w:eastAsia="Calibri" w:hAnsi="Calibri" w:cs="Arial"/>
    </w:rPr>
  </w:style>
  <w:style w:type="character" w:customStyle="1" w:styleId="Char1">
    <w:name w:val="تذييل الصفحة Char"/>
    <w:basedOn w:val="a0"/>
    <w:link w:val="a7"/>
    <w:uiPriority w:val="99"/>
    <w:rsid w:val="00C378A5"/>
    <w:rPr>
      <w:rFonts w:ascii="Calibri" w:eastAsia="Calibri" w:hAnsi="Calibri" w:cs="Arial"/>
    </w:rPr>
  </w:style>
  <w:style w:type="character" w:styleId="a8">
    <w:name w:val="Strong"/>
    <w:basedOn w:val="a0"/>
    <w:qFormat/>
    <w:rsid w:val="00C378A5"/>
    <w:rPr>
      <w:b/>
      <w:bCs/>
    </w:rPr>
  </w:style>
  <w:style w:type="paragraph" w:styleId="a9">
    <w:name w:val="Title"/>
    <w:basedOn w:val="a"/>
    <w:next w:val="a"/>
    <w:link w:val="Char2"/>
    <w:uiPriority w:val="10"/>
    <w:qFormat/>
    <w:rsid w:val="00C378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العنوان Char"/>
    <w:basedOn w:val="a0"/>
    <w:link w:val="a9"/>
    <w:uiPriority w:val="10"/>
    <w:rsid w:val="00C378A5"/>
    <w:rPr>
      <w:rFonts w:asciiTheme="majorHAnsi" w:eastAsiaTheme="majorEastAsia" w:hAnsiTheme="majorHAnsi" w:cstheme="majorBidi"/>
      <w:color w:val="17365D" w:themeColor="text2" w:themeShade="BF"/>
      <w:spacing w:val="5"/>
      <w:kern w:val="28"/>
      <w:sz w:val="52"/>
      <w:szCs w:val="52"/>
    </w:rPr>
  </w:style>
  <w:style w:type="paragraph" w:styleId="aa">
    <w:name w:val="No Spacing"/>
    <w:uiPriority w:val="1"/>
    <w:qFormat/>
    <w:rsid w:val="00C378A5"/>
    <w:pPr>
      <w:spacing w:after="0" w:line="240" w:lineRule="auto"/>
    </w:pPr>
  </w:style>
  <w:style w:type="character" w:styleId="ab">
    <w:name w:val="Book Title"/>
    <w:basedOn w:val="a0"/>
    <w:uiPriority w:val="33"/>
    <w:qFormat/>
    <w:rsid w:val="00C378A5"/>
    <w:rPr>
      <w:b/>
      <w:bCs/>
      <w:smallCaps/>
      <w:spacing w:val="5"/>
    </w:rPr>
  </w:style>
  <w:style w:type="paragraph" w:styleId="ac">
    <w:name w:val="Normal (Web)"/>
    <w:basedOn w:val="a"/>
    <w:uiPriority w:val="99"/>
    <w:unhideWhenUsed/>
    <w:rsid w:val="00EE4A3B"/>
    <w:pPr>
      <w:bidi w:val="0"/>
      <w:spacing w:after="150"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semiHidden/>
    <w:rsid w:val="00D022CE"/>
    <w:rPr>
      <w:rFonts w:asciiTheme="majorHAnsi" w:eastAsiaTheme="majorEastAsia" w:hAnsiTheme="majorHAnsi" w:cstheme="majorBidi"/>
      <w:b/>
      <w:bCs/>
      <w:color w:val="4F81BD" w:themeColor="accent1"/>
    </w:rPr>
  </w:style>
  <w:style w:type="character" w:styleId="Hyperlink">
    <w:name w:val="Hyperlink"/>
    <w:basedOn w:val="a0"/>
    <w:uiPriority w:val="99"/>
    <w:unhideWhenUsed/>
    <w:rsid w:val="00D022CE"/>
    <w:rPr>
      <w:color w:val="0000FF"/>
      <w:u w:val="single"/>
    </w:rPr>
  </w:style>
  <w:style w:type="character" w:customStyle="1" w:styleId="mw-headline">
    <w:name w:val="mw-headline"/>
    <w:basedOn w:val="a0"/>
    <w:rsid w:val="00D022CE"/>
  </w:style>
  <w:style w:type="character" w:customStyle="1" w:styleId="mw-editsection-bracket">
    <w:name w:val="mw-editsection-bracket"/>
    <w:basedOn w:val="a0"/>
    <w:rsid w:val="00D022CE"/>
  </w:style>
  <w:style w:type="paragraph" w:styleId="ad">
    <w:name w:val="endnote text"/>
    <w:basedOn w:val="a"/>
    <w:link w:val="Char3"/>
    <w:uiPriority w:val="99"/>
    <w:semiHidden/>
    <w:unhideWhenUsed/>
    <w:rsid w:val="009A4F46"/>
    <w:pPr>
      <w:spacing w:after="0" w:line="240" w:lineRule="auto"/>
    </w:pPr>
    <w:rPr>
      <w:sz w:val="20"/>
      <w:szCs w:val="20"/>
    </w:rPr>
  </w:style>
  <w:style w:type="character" w:customStyle="1" w:styleId="Char3">
    <w:name w:val="نص تعليق ختامي Char"/>
    <w:basedOn w:val="a0"/>
    <w:link w:val="ad"/>
    <w:uiPriority w:val="99"/>
    <w:semiHidden/>
    <w:rsid w:val="009A4F46"/>
    <w:rPr>
      <w:sz w:val="20"/>
      <w:szCs w:val="20"/>
    </w:rPr>
  </w:style>
  <w:style w:type="character" w:styleId="ae">
    <w:name w:val="endnote reference"/>
    <w:basedOn w:val="a0"/>
    <w:uiPriority w:val="99"/>
    <w:semiHidden/>
    <w:unhideWhenUsed/>
    <w:rsid w:val="009A4F46"/>
    <w:rPr>
      <w:vertAlign w:val="superscript"/>
    </w:rPr>
  </w:style>
  <w:style w:type="character" w:styleId="HTML">
    <w:name w:val="HTML Cite"/>
    <w:basedOn w:val="a0"/>
    <w:uiPriority w:val="99"/>
    <w:semiHidden/>
    <w:unhideWhenUsed/>
    <w:rsid w:val="005D2658"/>
    <w:rPr>
      <w:i/>
      <w:iCs/>
    </w:rPr>
  </w:style>
  <w:style w:type="paragraph" w:styleId="af">
    <w:name w:val="Balloon Text"/>
    <w:basedOn w:val="a"/>
    <w:link w:val="Char4"/>
    <w:uiPriority w:val="99"/>
    <w:semiHidden/>
    <w:unhideWhenUsed/>
    <w:rsid w:val="005D2658"/>
    <w:pPr>
      <w:spacing w:after="0" w:line="240" w:lineRule="auto"/>
    </w:pPr>
    <w:rPr>
      <w:rFonts w:ascii="Tahoma" w:hAnsi="Tahoma" w:cs="Tahoma"/>
      <w:sz w:val="16"/>
      <w:szCs w:val="16"/>
    </w:rPr>
  </w:style>
  <w:style w:type="character" w:customStyle="1" w:styleId="Char4">
    <w:name w:val="نص في بالون Char"/>
    <w:basedOn w:val="a0"/>
    <w:link w:val="af"/>
    <w:uiPriority w:val="99"/>
    <w:semiHidden/>
    <w:rsid w:val="005D2658"/>
    <w:rPr>
      <w:rFonts w:ascii="Tahoma" w:hAnsi="Tahoma" w:cs="Tahoma"/>
      <w:sz w:val="16"/>
      <w:szCs w:val="16"/>
    </w:rPr>
  </w:style>
  <w:style w:type="character" w:customStyle="1" w:styleId="Char5">
    <w:name w:val="رأس صفحة Char"/>
    <w:uiPriority w:val="99"/>
    <w:rsid w:val="00653D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4178">
      <w:bodyDiv w:val="1"/>
      <w:marLeft w:val="0"/>
      <w:marRight w:val="0"/>
      <w:marTop w:val="0"/>
      <w:marBottom w:val="0"/>
      <w:divBdr>
        <w:top w:val="none" w:sz="0" w:space="0" w:color="auto"/>
        <w:left w:val="none" w:sz="0" w:space="0" w:color="auto"/>
        <w:bottom w:val="none" w:sz="0" w:space="0" w:color="auto"/>
        <w:right w:val="none" w:sz="0" w:space="0" w:color="auto"/>
      </w:divBdr>
    </w:div>
    <w:div w:id="153368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url?q=http://www.sst5.com/readArticle.aspx?ArtID=953&amp;SecID=47&amp;sa=U&amp;ei=v6mbVe7DCoTFogTUqYDQBQ&amp;ved=0CBYQ9QEwAA&amp;sig2=hj8STH3b0aZnp0WPOpBqGQ&amp;usg=AFQjCNGVGw2aQ4G_8yguS18wtM9IlWb0s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google.com/url?q=http://islamentunisie.com/?p=5166&amp;sa=U&amp;ei=J6ubVcXKFMepogSQ96XIBQ&amp;ved=0CCIQ9QEwBg&amp;sig2=GlvCBdSj-tBTutnAyLpXQw&amp;usg=AFQjCNErkohVI2XyOkHqFE9mTUt5BMItfw"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alukah.net/library/0/73874/" TargetMode="External"/><Relationship Id="rId1" Type="http://schemas.openxmlformats.org/officeDocument/2006/relationships/hyperlink" Target="http://www.alukah.net/library/0/7387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27</Pages>
  <Words>4663</Words>
  <Characters>26581</Characters>
  <Application>Microsoft Office Word</Application>
  <DocSecurity>0</DocSecurity>
  <Lines>221</Lines>
  <Paragraphs>62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dc:creator>
  <cp:lastModifiedBy>ABO-HABYBA</cp:lastModifiedBy>
  <cp:revision>196</cp:revision>
  <cp:lastPrinted>2015-09-02T22:58:00Z</cp:lastPrinted>
  <dcterms:created xsi:type="dcterms:W3CDTF">2015-07-03T07:59:00Z</dcterms:created>
  <dcterms:modified xsi:type="dcterms:W3CDTF">2015-09-02T23:03:00Z</dcterms:modified>
</cp:coreProperties>
</file>